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CB9" w:rsidRDefault="00177615">
      <w:pPr>
        <w:spacing w:before="40" w:after="40"/>
        <w:jc w:val="center"/>
        <w:rPr>
          <w:b/>
          <w:color w:val="000000"/>
          <w:sz w:val="28"/>
        </w:rPr>
      </w:pPr>
      <w:bookmarkStart w:id="0" w:name="_GoBack"/>
      <w:r>
        <w:rPr>
          <w:b/>
          <w:color w:val="000000"/>
          <w:sz w:val="28"/>
        </w:rPr>
        <w:t>Ведомость размещения дорожных знаков</w:t>
      </w:r>
    </w:p>
    <w:p w:rsidR="00306CB9" w:rsidRDefault="00306CB9">
      <w:pPr>
        <w:spacing w:before="40" w:after="40"/>
        <w:jc w:val="center"/>
      </w:pPr>
    </w:p>
    <w:p w:rsidR="00306CB9" w:rsidRDefault="00177615">
      <w:pPr>
        <w:spacing w:before="40" w:after="40"/>
        <w:rPr>
          <w:color w:val="000000"/>
        </w:rPr>
      </w:pPr>
      <w:r>
        <w:rPr>
          <w:color w:val="000000"/>
        </w:rPr>
        <w:t>Дорога: 0000933 - ул. Восточная</w:t>
      </w:r>
    </w:p>
    <w:p w:rsidR="00306CB9" w:rsidRDefault="00177615">
      <w:pPr>
        <w:spacing w:before="40" w:after="40"/>
        <w:rPr>
          <w:color w:val="000000"/>
        </w:rPr>
      </w:pPr>
      <w:r>
        <w:rPr>
          <w:color w:val="000000"/>
        </w:rPr>
        <w:t>Участок: 0,000 - 0,600 км.</w:t>
      </w:r>
    </w:p>
    <w:p w:rsidR="00306CB9" w:rsidRDefault="00306CB9">
      <w:pPr>
        <w:spacing w:before="40" w:after="40"/>
      </w:pPr>
    </w:p>
    <w:tbl>
      <w:tblPr>
        <w:tblStyle w:val="1"/>
        <w:tblW w:w="22113" w:type="dxa"/>
        <w:tblLook w:val="04A0" w:firstRow="1" w:lastRow="0" w:firstColumn="1" w:lastColumn="0" w:noHBand="0" w:noVBand="1"/>
      </w:tblPr>
      <w:tblGrid>
        <w:gridCol w:w="566"/>
        <w:gridCol w:w="2429"/>
        <w:gridCol w:w="2627"/>
        <w:gridCol w:w="1574"/>
        <w:gridCol w:w="4744"/>
        <w:gridCol w:w="1127"/>
        <w:gridCol w:w="3942"/>
        <w:gridCol w:w="1184"/>
        <w:gridCol w:w="1960"/>
        <w:gridCol w:w="1960"/>
      </w:tblGrid>
      <w:tr w:rsidR="00306CB9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Номер знака по ГОСТ Р 52289-2019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Наименование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Типоразмер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Площадь знаков, м2 (для знаков индивидуального проектирования)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Установлено / требуется установить или демонтировать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Количество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</w:tr>
      <w:tr w:rsidR="00306CB9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</w:t>
            </w:r>
          </w:p>
        </w:tc>
      </w:tr>
      <w:tr w:rsidR="00306CB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приоритета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306CB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306CB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0+590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306CB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Итого </w:t>
            </w:r>
            <w:r>
              <w:rPr>
                <w:b/>
                <w:color w:val="000000"/>
                <w:sz w:val="20"/>
              </w:rPr>
              <w:t>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306CB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306CB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306CB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306CB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306CB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306CB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Запрещающие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306CB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306CB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306CB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306CB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306CB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306CB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306CB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Итого </w:t>
            </w:r>
            <w:r>
              <w:rPr>
                <w:b/>
                <w:color w:val="000000"/>
                <w:sz w:val="20"/>
              </w:rPr>
              <w:t>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306CB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306CB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306CB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306CB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306CB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306CB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306CB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306CB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306CB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17761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06CB9" w:rsidRDefault="00306CB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bookmarkEnd w:id="0"/>
    </w:tbl>
    <w:p w:rsidR="00306CB9" w:rsidRDefault="00306CB9">
      <w:pPr>
        <w:spacing w:before="40" w:after="40"/>
      </w:pPr>
    </w:p>
    <w:p w:rsidR="00306CB9" w:rsidRDefault="00306CB9">
      <w:pPr>
        <w:spacing w:before="40" w:after="40"/>
      </w:pPr>
    </w:p>
    <w:sectPr w:rsidR="00306CB9">
      <w:pgSz w:w="23814" w:h="16839" w:orient="landscape" w:code="8"/>
      <w:pgMar w:top="567" w:right="567" w:bottom="567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compat>
    <w:compatSetting w:name="compatibilityMode" w:uri="http://schemas.microsoft.com/office/word" w:val="12"/>
  </w:compat>
  <w:rsids>
    <w:rsidRoot w:val="00306CB9"/>
    <w:rsid w:val="00177615"/>
    <w:rsid w:val="0030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40C6D9-875B-4057-9ABA-2DCF9423E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Евгений</dc:creator>
  <cp:lastModifiedBy>Захаров Евгений</cp:lastModifiedBy>
  <cp:revision>2</cp:revision>
  <dcterms:created xsi:type="dcterms:W3CDTF">2021-09-28T07:46:00Z</dcterms:created>
  <dcterms:modified xsi:type="dcterms:W3CDTF">2021-11-16T05:44:00Z</dcterms:modified>
</cp:coreProperties>
</file>