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936" w:rsidRDefault="001B4936">
      <w:pPr>
        <w:jc w:val="right"/>
        <w:rPr>
          <w:noProof/>
          <w:lang w:eastAsia="ru-RU"/>
        </w:rPr>
      </w:pPr>
      <w:bookmarkStart w:id="0" w:name="_GoBack"/>
      <w:bookmarkEnd w:id="0"/>
    </w:p>
    <w:p w:rsidR="003B726B" w:rsidRDefault="00AC7A00">
      <w:pPr>
        <w:jc w:val="right"/>
        <w:rPr>
          <w:noProof/>
          <w:lang w:eastAsia="ru-RU"/>
        </w:rPr>
      </w:pPr>
      <w:r>
        <w:rPr>
          <w:noProof/>
          <w:lang w:eastAsia="ru-RU"/>
        </w:rPr>
        <w:t>Приложение: схема размещения площадки ТБО</w:t>
      </w:r>
    </w:p>
    <w:p w:rsidR="003B726B" w:rsidRDefault="00AC7A0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5940425" cy="4475480"/>
            <wp:effectExtent l="0" t="0" r="3175" b="1270"/>
            <wp:docPr id="1026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5940425" cy="447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B72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D02032"/>
    <w:multiLevelType w:val="hybridMultilevel"/>
    <w:tmpl w:val="D9088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062371"/>
    <w:multiLevelType w:val="hybridMultilevel"/>
    <w:tmpl w:val="91363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26B"/>
    <w:rsid w:val="001B4936"/>
    <w:rsid w:val="003B726B"/>
    <w:rsid w:val="00AC7A00"/>
    <w:rsid w:val="00DE52DC"/>
    <w:rsid w:val="00EE4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paragraph" w:styleId="a4">
    <w:name w:val="List Paragraph"/>
    <w:basedOn w:val="a"/>
    <w:uiPriority w:val="34"/>
    <w:qFormat/>
    <w:rsid w:val="00EE4C9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B4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49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paragraph" w:styleId="a4">
    <w:name w:val="List Paragraph"/>
    <w:basedOn w:val="a"/>
    <w:uiPriority w:val="34"/>
    <w:qFormat/>
    <w:rsid w:val="00EE4C9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B4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49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X5 RETAIL GROUP</Company>
  <LinksUpToDate>false</LinksUpToDate>
  <CharactersWithSpaces>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Poluarshinov, Vladimir</dc:creator>
  <cp:lastModifiedBy>Chik</cp:lastModifiedBy>
  <cp:revision>4</cp:revision>
  <dcterms:created xsi:type="dcterms:W3CDTF">2022-08-02T06:25:00Z</dcterms:created>
  <dcterms:modified xsi:type="dcterms:W3CDTF">2022-08-04T07:10:00Z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753db96309b046979ed885db27968697</vt:lpwstr>
  </property>
</Properties>
</file>