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87" w:rsidRDefault="00930787" w:rsidP="00930787">
      <w:pPr>
        <w:keepNext/>
        <w:spacing w:before="240" w:after="60" w:line="30" w:lineRule="exact"/>
        <w:outlineLvl w:val="3"/>
        <w:rPr>
          <w:rFonts w:ascii="Calibri" w:hAnsi="Calibri"/>
          <w:b/>
          <w:bCs/>
          <w:sz w:val="21"/>
          <w:szCs w:val="21"/>
        </w:rPr>
      </w:pPr>
    </w:p>
    <w:p w:rsidR="00930787" w:rsidRDefault="00930787" w:rsidP="00930787">
      <w:pPr>
        <w:autoSpaceDE w:val="0"/>
        <w:autoSpaceDN w:val="0"/>
        <w:adjustRightInd w:val="0"/>
        <w:ind w:left="5670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Приложение № 2 </w:t>
      </w:r>
    </w:p>
    <w:p w:rsidR="00930787" w:rsidRDefault="00930787" w:rsidP="00930787">
      <w:pPr>
        <w:tabs>
          <w:tab w:val="right" w:pos="10204"/>
        </w:tabs>
        <w:ind w:left="5670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к информационному сообщению </w:t>
      </w:r>
    </w:p>
    <w:p w:rsidR="00930787" w:rsidRDefault="00930787" w:rsidP="00930787">
      <w:pPr>
        <w:tabs>
          <w:tab w:val="right" w:pos="10204"/>
        </w:tabs>
        <w:ind w:left="5670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 проведен</w:t>
      </w:r>
      <w:proofErr w:type="gramStart"/>
      <w:r>
        <w:rPr>
          <w:color w:val="000000"/>
          <w:sz w:val="21"/>
          <w:szCs w:val="21"/>
        </w:rPr>
        <w:t>ии ау</w:t>
      </w:r>
      <w:proofErr w:type="gramEnd"/>
      <w:r>
        <w:rPr>
          <w:color w:val="000000"/>
          <w:sz w:val="21"/>
          <w:szCs w:val="21"/>
        </w:rPr>
        <w:t>кциона по продаже</w:t>
      </w:r>
    </w:p>
    <w:p w:rsidR="00930787" w:rsidRDefault="00930787" w:rsidP="00930787">
      <w:pPr>
        <w:tabs>
          <w:tab w:val="right" w:pos="10204"/>
        </w:tabs>
        <w:ind w:left="5670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муниципального имущества</w:t>
      </w:r>
    </w:p>
    <w:p w:rsidR="00930787" w:rsidRDefault="00930787" w:rsidP="00930787">
      <w:pPr>
        <w:keepNext/>
        <w:ind w:firstLine="709"/>
        <w:jc w:val="both"/>
        <w:rPr>
          <w:color w:val="000000"/>
          <w:sz w:val="21"/>
          <w:szCs w:val="21"/>
        </w:rPr>
      </w:pPr>
    </w:p>
    <w:p w:rsidR="00930787" w:rsidRDefault="00930787" w:rsidP="00930787">
      <w:pPr>
        <w:ind w:firstLine="709"/>
        <w:jc w:val="right"/>
        <w:rPr>
          <w:b/>
          <w:bCs/>
          <w:i/>
          <w:iCs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1"/>
          <w:szCs w:val="21"/>
        </w:rPr>
        <w:t>Проект</w:t>
      </w:r>
    </w:p>
    <w:p w:rsidR="00930787" w:rsidRDefault="00930787" w:rsidP="00930787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Договор купли – продажи </w:t>
      </w:r>
      <w:r>
        <w:rPr>
          <w:b/>
          <w:color w:val="000000"/>
          <w:sz w:val="28"/>
          <w:szCs w:val="28"/>
        </w:rPr>
        <w:t>муниципального имущества,</w:t>
      </w:r>
    </w:p>
    <w:p w:rsidR="00930787" w:rsidRDefault="00930787" w:rsidP="00930787">
      <w:pPr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приобретаемого</w:t>
      </w:r>
      <w:proofErr w:type="gramEnd"/>
      <w:r>
        <w:rPr>
          <w:b/>
          <w:color w:val="000000"/>
          <w:sz w:val="28"/>
          <w:szCs w:val="28"/>
        </w:rPr>
        <w:t xml:space="preserve"> на аукционе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</w:p>
    <w:p w:rsidR="00930787" w:rsidRDefault="00930787" w:rsidP="00930787">
      <w:pPr>
        <w:tabs>
          <w:tab w:val="right" w:pos="9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р.п. Чик</w:t>
      </w:r>
      <w:r>
        <w:rPr>
          <w:color w:val="000000"/>
          <w:sz w:val="22"/>
          <w:szCs w:val="22"/>
        </w:rPr>
        <w:tab/>
        <w:t>«___»__________202__ г.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Администрация рабочего поселка</w:t>
      </w:r>
      <w:proofErr w:type="gramStart"/>
      <w:r>
        <w:rPr>
          <w:color w:val="000000"/>
          <w:sz w:val="22"/>
          <w:szCs w:val="22"/>
        </w:rPr>
        <w:t xml:space="preserve"> Ч</w:t>
      </w:r>
      <w:proofErr w:type="gramEnd"/>
      <w:r>
        <w:rPr>
          <w:color w:val="000000"/>
          <w:sz w:val="22"/>
          <w:szCs w:val="22"/>
        </w:rPr>
        <w:t xml:space="preserve">ик Коченевского района Новосибирской области, </w:t>
      </w:r>
      <w:r>
        <w:rPr>
          <w:rFonts w:eastAsia="Calibri"/>
          <w:color w:val="000000"/>
          <w:sz w:val="22"/>
          <w:szCs w:val="22"/>
        </w:rPr>
        <w:t xml:space="preserve">в лице Главы рабочего поселка Чик Коченевского района Новосибирской области </w:t>
      </w:r>
      <w:proofErr w:type="spellStart"/>
      <w:r>
        <w:rPr>
          <w:rFonts w:eastAsia="Calibri"/>
          <w:b/>
          <w:bCs/>
          <w:color w:val="000000"/>
          <w:sz w:val="22"/>
          <w:szCs w:val="22"/>
        </w:rPr>
        <w:t>Алпеева</w:t>
      </w:r>
      <w:proofErr w:type="spellEnd"/>
      <w:r>
        <w:rPr>
          <w:rFonts w:eastAsia="Calibri"/>
          <w:b/>
          <w:bCs/>
          <w:color w:val="000000"/>
          <w:sz w:val="22"/>
          <w:szCs w:val="22"/>
        </w:rPr>
        <w:t xml:space="preserve"> Олега Павловича</w:t>
      </w:r>
      <w:r>
        <w:rPr>
          <w:rFonts w:eastAsia="Calibri"/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действующего  на  основании Устава, именуемая в дальнейшем </w:t>
      </w:r>
      <w:r>
        <w:rPr>
          <w:b/>
          <w:bCs/>
          <w:color w:val="000000"/>
          <w:sz w:val="22"/>
          <w:szCs w:val="22"/>
        </w:rPr>
        <w:t>«Продавец»</w:t>
      </w:r>
      <w:r>
        <w:rPr>
          <w:color w:val="000000"/>
          <w:sz w:val="22"/>
          <w:szCs w:val="22"/>
        </w:rPr>
        <w:t xml:space="preserve"> с одной стороны и, </w:t>
      </w:r>
      <w:proofErr w:type="spellStart"/>
      <w:r>
        <w:rPr>
          <w:color w:val="000000"/>
          <w:sz w:val="22"/>
          <w:szCs w:val="22"/>
        </w:rPr>
        <w:t>_______________________________________________________в</w:t>
      </w:r>
      <w:proofErr w:type="spellEnd"/>
      <w:r>
        <w:rPr>
          <w:color w:val="000000"/>
          <w:sz w:val="22"/>
          <w:szCs w:val="22"/>
        </w:rPr>
        <w:t xml:space="preserve"> лице _________________________, действующего на основании _____________, именуемый </w:t>
      </w:r>
      <w:r>
        <w:rPr>
          <w:b/>
          <w:bCs/>
          <w:color w:val="000000"/>
          <w:sz w:val="22"/>
          <w:szCs w:val="22"/>
        </w:rPr>
        <w:t>«Покупатель»</w:t>
      </w:r>
      <w:r>
        <w:rPr>
          <w:color w:val="000000"/>
          <w:sz w:val="22"/>
          <w:szCs w:val="22"/>
        </w:rPr>
        <w:t>, с другой стороны, вместе именуемые «Стороны»,  на  основании   протокола  об итогах аукциона от __________ 2026 № _______,  заключили настоящий договор о нижеследующем: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I. Предмет Договора</w:t>
      </w:r>
    </w:p>
    <w:p w:rsidR="00930787" w:rsidRDefault="00930787" w:rsidP="00930787">
      <w:pPr>
        <w:tabs>
          <w:tab w:val="center" w:pos="-1843"/>
          <w:tab w:val="left" w:pos="-1418"/>
          <w:tab w:val="right" w:pos="11907"/>
        </w:tabs>
        <w:autoSpaceDE w:val="0"/>
        <w:autoSpaceDN w:val="0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 Продавец обязуется передать  в собственность Покупателю, а Покупатель обязуется принять и оплатить в соответствии с условиями настоящего договора недвижимое имущество: </w:t>
      </w:r>
    </w:p>
    <w:tbl>
      <w:tblPr>
        <w:tblW w:w="0" w:type="auto"/>
        <w:tblBorders>
          <w:bottom w:val="single" w:sz="4" w:space="0" w:color="auto"/>
        </w:tblBorders>
        <w:tblLook w:val="01E0"/>
      </w:tblPr>
      <w:tblGrid>
        <w:gridCol w:w="9571"/>
      </w:tblGrid>
      <w:tr w:rsidR="00930787" w:rsidTr="0093078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0787" w:rsidRDefault="00930787">
            <w:pPr>
              <w:widowControl w:val="0"/>
              <w:tabs>
                <w:tab w:val="center" w:pos="-1843"/>
                <w:tab w:val="left" w:pos="-1418"/>
                <w:tab w:val="right" w:pos="11907"/>
              </w:tabs>
              <w:autoSpaceDE w:val="0"/>
              <w:autoSpaceDN w:val="0"/>
              <w:snapToGrid w:val="0"/>
              <w:ind w:firstLine="709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930787" w:rsidTr="00930787">
        <w:tc>
          <w:tcPr>
            <w:tcW w:w="10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0787" w:rsidRDefault="00930787">
            <w:pPr>
              <w:widowControl w:val="0"/>
              <w:tabs>
                <w:tab w:val="center" w:pos="-1843"/>
                <w:tab w:val="left" w:pos="-1418"/>
                <w:tab w:val="right" w:pos="11907"/>
              </w:tabs>
              <w:autoSpaceDE w:val="0"/>
              <w:autoSpaceDN w:val="0"/>
              <w:snapToGrid w:val="0"/>
              <w:ind w:firstLine="709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30787" w:rsidRDefault="00930787" w:rsidP="00930787">
      <w:pPr>
        <w:ind w:firstLine="709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(далее «Имущество»)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1.2. Имущество принадлежит на праве собственности </w:t>
      </w:r>
      <w:r>
        <w:rPr>
          <w:sz w:val="20"/>
          <w:szCs w:val="20"/>
        </w:rPr>
        <w:t>рабочего поселка</w:t>
      </w:r>
      <w:proofErr w:type="gramStart"/>
      <w:r>
        <w:rPr>
          <w:sz w:val="20"/>
          <w:szCs w:val="20"/>
        </w:rPr>
        <w:t xml:space="preserve"> Ч</w:t>
      </w:r>
      <w:proofErr w:type="gramEnd"/>
      <w:r>
        <w:rPr>
          <w:sz w:val="20"/>
          <w:szCs w:val="20"/>
        </w:rPr>
        <w:t>ик</w:t>
      </w:r>
      <w:r>
        <w:rPr>
          <w:iCs/>
          <w:color w:val="000000"/>
          <w:sz w:val="26"/>
          <w:szCs w:val="26"/>
        </w:rPr>
        <w:t xml:space="preserve"> </w:t>
      </w:r>
      <w:r>
        <w:rPr>
          <w:color w:val="000000"/>
          <w:sz w:val="22"/>
          <w:szCs w:val="22"/>
        </w:rPr>
        <w:t xml:space="preserve">Коченевского района Новосибирской области на основании: </w:t>
      </w:r>
      <w:r>
        <w:rPr>
          <w:b/>
          <w:bCs/>
          <w:i/>
          <w:iCs/>
          <w:color w:val="000000"/>
          <w:sz w:val="22"/>
          <w:szCs w:val="22"/>
        </w:rPr>
        <w:t>_________________________________________________________.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1.3. Продаваемое в соответствии с настоящим Договором имущество под арестом, в споре или в залоге не состоит и право собственности на него никем не оспаривается.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1.4. Продавец также гарантирует, что имущество, продаваемое в соответствии с настоящим Договором, свободно от каких-либо иных обязательств, обременений и притязаний третьих лиц.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II. Стоимость Имущества и порядок его оплаты</w:t>
      </w:r>
    </w:p>
    <w:p w:rsidR="00930787" w:rsidRDefault="00930787" w:rsidP="00930787">
      <w:pPr>
        <w:ind w:right="21"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Общая стоимость настоящего договора составляет</w:t>
      </w:r>
      <w:proofErr w:type="gramStart"/>
      <w:r>
        <w:rPr>
          <w:color w:val="000000"/>
          <w:sz w:val="22"/>
          <w:szCs w:val="22"/>
        </w:rPr>
        <w:t xml:space="preserve"> _________ (____________) </w:t>
      </w:r>
      <w:proofErr w:type="gramEnd"/>
      <w:r>
        <w:rPr>
          <w:color w:val="000000"/>
          <w:sz w:val="22"/>
          <w:szCs w:val="22"/>
        </w:rPr>
        <w:t xml:space="preserve">рублей _____ копеек, в том числе стоимость ________, устанавливается в размере, предложенном Покупателем, являющимся победителем аукциона в соответствии с протоколом № ______ об итогах аукциона от __________2025 и составляет ______ (_________________) рублей _____ копеек.  </w:t>
      </w:r>
    </w:p>
    <w:p w:rsidR="00930787" w:rsidRDefault="00930787" w:rsidP="00930787">
      <w:pPr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2.2. Задаток в сумме</w:t>
      </w:r>
      <w:proofErr w:type="gramStart"/>
      <w:r>
        <w:rPr>
          <w:color w:val="000000"/>
          <w:sz w:val="22"/>
          <w:szCs w:val="22"/>
        </w:rPr>
        <w:t xml:space="preserve"> ____________ (_________) </w:t>
      </w:r>
      <w:proofErr w:type="gramEnd"/>
      <w:r>
        <w:rPr>
          <w:color w:val="000000"/>
          <w:sz w:val="22"/>
          <w:szCs w:val="22"/>
        </w:rPr>
        <w:t>рублей,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перечисленный  Покупателем, засчитывается в счет оплаты ________________.</w:t>
      </w:r>
    </w:p>
    <w:p w:rsidR="00930787" w:rsidRDefault="00930787" w:rsidP="00930787">
      <w:pPr>
        <w:tabs>
          <w:tab w:val="left" w:pos="1080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2.3. Оплата  оставшейся суммы в размере</w:t>
      </w:r>
      <w:proofErr w:type="gramStart"/>
      <w:r>
        <w:rPr>
          <w:color w:val="000000"/>
          <w:sz w:val="22"/>
          <w:szCs w:val="22"/>
        </w:rPr>
        <w:t xml:space="preserve">  ________ (___________________________) </w:t>
      </w:r>
      <w:proofErr w:type="gramEnd"/>
      <w:r>
        <w:rPr>
          <w:color w:val="000000"/>
          <w:sz w:val="22"/>
          <w:szCs w:val="22"/>
        </w:rPr>
        <w:t>рублей _______ копеек производится в течение 5 (пяти) дней в рублях со дня подписания настоящего Договора в следующем порядке:</w:t>
      </w:r>
    </w:p>
    <w:p w:rsidR="00930787" w:rsidRDefault="00930787" w:rsidP="00930787">
      <w:pPr>
        <w:tabs>
          <w:tab w:val="left" w:pos="1080"/>
        </w:tabs>
        <w:ind w:firstLine="720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2.3.1. Оплата </w:t>
      </w:r>
      <w:proofErr w:type="gramStart"/>
      <w:r>
        <w:rPr>
          <w:color w:val="000000"/>
          <w:sz w:val="22"/>
          <w:szCs w:val="22"/>
        </w:rPr>
        <w:t>за __________________ производится</w:t>
      </w:r>
      <w:proofErr w:type="gramEnd"/>
      <w:r>
        <w:rPr>
          <w:color w:val="000000"/>
          <w:sz w:val="22"/>
          <w:szCs w:val="22"/>
        </w:rPr>
        <w:t xml:space="preserve"> Покупателем за вычетом суммы задатка на следующий счет Продавца: </w:t>
      </w:r>
    </w:p>
    <w:tbl>
      <w:tblPr>
        <w:tblW w:w="9900" w:type="dxa"/>
        <w:tblInd w:w="108" w:type="dxa"/>
        <w:tblBorders>
          <w:bottom w:val="single" w:sz="4" w:space="0" w:color="auto"/>
        </w:tblBorders>
        <w:tblLook w:val="01E0"/>
      </w:tblPr>
      <w:tblGrid>
        <w:gridCol w:w="9900"/>
      </w:tblGrid>
      <w:tr w:rsidR="00930787" w:rsidTr="00930787">
        <w:tc>
          <w:tcPr>
            <w:tcW w:w="9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0787" w:rsidRDefault="00930787">
            <w:pPr>
              <w:widowControl w:val="0"/>
              <w:tabs>
                <w:tab w:val="center" w:pos="-1843"/>
                <w:tab w:val="left" w:pos="-1418"/>
                <w:tab w:val="right" w:pos="11907"/>
              </w:tabs>
              <w:autoSpaceDE w:val="0"/>
              <w:autoSpaceDN w:val="0"/>
              <w:snapToGrid w:val="0"/>
              <w:spacing w:line="252" w:lineRule="auto"/>
              <w:ind w:firstLine="720"/>
              <w:rPr>
                <w:color w:val="000000"/>
                <w:sz w:val="22"/>
                <w:szCs w:val="22"/>
              </w:rPr>
            </w:pPr>
          </w:p>
        </w:tc>
      </w:tr>
      <w:tr w:rsidR="00930787" w:rsidTr="00930787"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0787" w:rsidRDefault="00930787">
            <w:pPr>
              <w:widowControl w:val="0"/>
              <w:tabs>
                <w:tab w:val="center" w:pos="-1843"/>
                <w:tab w:val="left" w:pos="-1418"/>
                <w:tab w:val="right" w:pos="11907"/>
              </w:tabs>
              <w:autoSpaceDE w:val="0"/>
              <w:autoSpaceDN w:val="0"/>
              <w:snapToGrid w:val="0"/>
              <w:spacing w:line="252" w:lineRule="auto"/>
              <w:ind w:firstLine="720"/>
              <w:rPr>
                <w:color w:val="000000"/>
                <w:sz w:val="22"/>
                <w:szCs w:val="22"/>
              </w:rPr>
            </w:pPr>
          </w:p>
        </w:tc>
      </w:tr>
    </w:tbl>
    <w:p w:rsidR="00930787" w:rsidRDefault="00930787" w:rsidP="00930787">
      <w:pPr>
        <w:tabs>
          <w:tab w:val="left" w:pos="1080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соответствии с абзацем 2 пункта 3 статьи 161 Налогового кодекса Российской Федерации Покупатель признается налоговым агентом (за исключением физических лиц, не являющихся индивидуальными предпринимателями), обязан исчислить расчетным методом, удержать из налоговой базы и уплатить в бюджет соответствующую сумму налога на добавленную стоимость. Налоговая база определяется как доход от реализации имущества с учетом налога и составляет</w:t>
      </w:r>
      <w:proofErr w:type="gramStart"/>
      <w:r>
        <w:rPr>
          <w:color w:val="000000"/>
          <w:sz w:val="22"/>
          <w:szCs w:val="22"/>
        </w:rPr>
        <w:t xml:space="preserve"> ____________ (_______________________) </w:t>
      </w:r>
      <w:proofErr w:type="gramEnd"/>
      <w:r>
        <w:rPr>
          <w:color w:val="000000"/>
          <w:sz w:val="22"/>
          <w:szCs w:val="22"/>
        </w:rPr>
        <w:t xml:space="preserve">рублей _____ копеек. </w:t>
      </w:r>
    </w:p>
    <w:p w:rsidR="00930787" w:rsidRDefault="00930787" w:rsidP="00930787">
      <w:pPr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2.4. Надлежащим выполнением обязательств Покупателя по оплате имущества является поступление денежных сре</w:t>
      </w:r>
      <w:proofErr w:type="gramStart"/>
      <w:r>
        <w:rPr>
          <w:color w:val="000000"/>
          <w:sz w:val="22"/>
          <w:szCs w:val="22"/>
        </w:rPr>
        <w:t>дств в п</w:t>
      </w:r>
      <w:proofErr w:type="gramEnd"/>
      <w:r>
        <w:rPr>
          <w:color w:val="000000"/>
          <w:sz w:val="22"/>
          <w:szCs w:val="22"/>
        </w:rPr>
        <w:t>орядке, сумме и сроки, указанные в разделе 2 настоящего Договора.</w:t>
      </w:r>
    </w:p>
    <w:p w:rsidR="00930787" w:rsidRDefault="00930787" w:rsidP="00930787">
      <w:pPr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2.5. Факт оплаты имущества удостоверяется выпиской со счета Продавца.</w:t>
      </w: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III. Передача Имущества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Передача имущества Продавцом и принятие его Покупателем осуществляется по акту приема - передачи, подписанному Сторонами.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  Передача имущества должна быть осуществлена в течение 30 (тридцати) дней со дня его полной оплаты.</w:t>
      </w: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IV. Переход права собственности на Имущество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4.1. Право собственности на имущество переходит к Покупателю с момента  государственной регистрации перехода права собственности в органе </w:t>
      </w:r>
      <w:proofErr w:type="spellStart"/>
      <w:r>
        <w:rPr>
          <w:color w:val="000000"/>
          <w:sz w:val="22"/>
          <w:szCs w:val="22"/>
        </w:rPr>
        <w:t>Росреестра</w:t>
      </w:r>
      <w:proofErr w:type="spellEnd"/>
      <w:r>
        <w:rPr>
          <w:color w:val="000000"/>
          <w:sz w:val="22"/>
          <w:szCs w:val="22"/>
        </w:rPr>
        <w:t>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4.2. Все расходы, возникающие в связи с регистрацией перехода права собственности на имущество в органе </w:t>
      </w:r>
      <w:proofErr w:type="spellStart"/>
      <w:r>
        <w:rPr>
          <w:color w:val="000000"/>
          <w:sz w:val="22"/>
          <w:szCs w:val="22"/>
        </w:rPr>
        <w:t>Росреестра</w:t>
      </w:r>
      <w:proofErr w:type="spellEnd"/>
      <w:r>
        <w:rPr>
          <w:color w:val="000000"/>
          <w:sz w:val="22"/>
          <w:szCs w:val="22"/>
        </w:rPr>
        <w:t>, Покупатель несет самостоятельно.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4.3. Риск случайной гибели или повреждения указанного в п. 1.1 имущества несет Покупатель </w:t>
      </w:r>
      <w:proofErr w:type="gramStart"/>
      <w:r>
        <w:rPr>
          <w:color w:val="000000"/>
          <w:sz w:val="22"/>
          <w:szCs w:val="22"/>
        </w:rPr>
        <w:t>с даты подписания</w:t>
      </w:r>
      <w:proofErr w:type="gramEnd"/>
      <w:r>
        <w:rPr>
          <w:color w:val="000000"/>
          <w:sz w:val="22"/>
          <w:szCs w:val="22"/>
        </w:rPr>
        <w:t xml:space="preserve"> договора купли-продажи. При этом Покупатель обязан обеспечить собственными силами или с привлечением третьих лиц и за свой счет сохранность приобретаемого имущества.</w:t>
      </w: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lang w:val="en-US"/>
        </w:rPr>
        <w:t>V</w:t>
      </w:r>
      <w:r>
        <w:rPr>
          <w:b/>
          <w:bCs/>
          <w:color w:val="000000"/>
          <w:sz w:val="22"/>
          <w:szCs w:val="22"/>
        </w:rPr>
        <w:t>. Ответственность сторон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5.1.  За невыполнение или ненадлежащее выполнение условий настоящего договора стороны несут ответственность в соответствии с действующим законодательством.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  В случае уклонения Покупателя от фактического принятия имущества в установленный настоящим Договором срок он оплачивает Продавцу пеню в размере 0,1% от стоимости имущества, указанного в пункте 2.1. настоящего Договора за каждый день просрочки.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5.3. За просрочку оплаты Покупатель уплачивает Продавцу неустойку в размере 0,5% от невнесенной в срок суммы за каждый день просрочки.</w:t>
      </w: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</w:t>
      </w:r>
      <w:r>
        <w:rPr>
          <w:b/>
          <w:bCs/>
          <w:color w:val="000000"/>
          <w:sz w:val="22"/>
          <w:szCs w:val="22"/>
          <w:lang w:val="en-US"/>
        </w:rPr>
        <w:t>I</w:t>
      </w:r>
      <w:r>
        <w:rPr>
          <w:b/>
          <w:bCs/>
          <w:color w:val="000000"/>
          <w:sz w:val="22"/>
          <w:szCs w:val="22"/>
        </w:rPr>
        <w:t>. Прочие условия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6.1.  Исчисление сроков, указанных в настоящем Договоре, исчисляется периодом времени, указанным в календарных днях. Течение срока начинается на следующий день после наступления события, которым определено его начало.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6.2.</w:t>
      </w:r>
      <w:r>
        <w:rPr>
          <w:color w:val="000000"/>
          <w:sz w:val="22"/>
          <w:szCs w:val="22"/>
        </w:rPr>
        <w:tab/>
        <w:t>В случае возникновения разногласий, связанных с заключением, исполнением, изменением или расторжением настоящего Договора, они разрешаются в установленном действующим законодательством Российской Федерации порядке.</w:t>
      </w:r>
    </w:p>
    <w:p w:rsidR="00930787" w:rsidRDefault="00930787" w:rsidP="00930787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6.3.</w:t>
      </w:r>
      <w:r>
        <w:rPr>
          <w:color w:val="000000"/>
          <w:sz w:val="22"/>
          <w:szCs w:val="22"/>
        </w:rPr>
        <w:tab/>
        <w:t xml:space="preserve">Настоящий Договор составлен в 3 экземплярах, 1 из которых передается в орган </w:t>
      </w:r>
      <w:proofErr w:type="spellStart"/>
      <w:r>
        <w:rPr>
          <w:color w:val="000000"/>
          <w:sz w:val="22"/>
          <w:szCs w:val="22"/>
        </w:rPr>
        <w:t>Росреестра</w:t>
      </w:r>
      <w:proofErr w:type="spellEnd"/>
      <w:r>
        <w:rPr>
          <w:color w:val="000000"/>
          <w:sz w:val="22"/>
          <w:szCs w:val="22"/>
        </w:rPr>
        <w:t>, по одному экземпляру для каждой из Сторон. Все экземпляры идентичны и имеют одинаковую юридическую силу.</w:t>
      </w: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</w:p>
    <w:p w:rsidR="00930787" w:rsidRDefault="00930787" w:rsidP="00930787">
      <w:pPr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lang w:val="en-US"/>
        </w:rPr>
        <w:t>VII</w:t>
      </w:r>
      <w:r>
        <w:rPr>
          <w:b/>
          <w:bCs/>
          <w:color w:val="000000"/>
          <w:sz w:val="22"/>
          <w:szCs w:val="22"/>
        </w:rPr>
        <w:t>. Реквизиты сторон</w:t>
      </w:r>
    </w:p>
    <w:p w:rsidR="00930787" w:rsidRDefault="00930787" w:rsidP="00930787">
      <w:pPr>
        <w:tabs>
          <w:tab w:val="left" w:pos="6794"/>
        </w:tabs>
        <w:ind w:firstLine="709"/>
        <w:jc w:val="both"/>
        <w:rPr>
          <w:b/>
          <w:bCs/>
          <w:color w:val="000000"/>
          <w:sz w:val="22"/>
          <w:szCs w:val="22"/>
        </w:rPr>
      </w:pPr>
    </w:p>
    <w:p w:rsidR="00930787" w:rsidRDefault="00930787" w:rsidP="00930787">
      <w:pPr>
        <w:tabs>
          <w:tab w:val="left" w:pos="6794"/>
        </w:tabs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Продавец                                                        Покупатель</w:t>
      </w:r>
    </w:p>
    <w:p w:rsidR="00930787" w:rsidRDefault="00930787" w:rsidP="00930787">
      <w:pPr>
        <w:tabs>
          <w:tab w:val="left" w:pos="6794"/>
        </w:tabs>
        <w:ind w:firstLine="709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</w:p>
    <w:tbl>
      <w:tblPr>
        <w:tblW w:w="9825" w:type="dxa"/>
        <w:tblLayout w:type="fixed"/>
        <w:tblLook w:val="01E0"/>
      </w:tblPr>
      <w:tblGrid>
        <w:gridCol w:w="4643"/>
        <w:gridCol w:w="5182"/>
      </w:tblGrid>
      <w:tr w:rsidR="00930787" w:rsidTr="00930787">
        <w:tc>
          <w:tcPr>
            <w:tcW w:w="4644" w:type="dxa"/>
            <w:hideMark/>
          </w:tcPr>
          <w:p w:rsidR="00930787" w:rsidRDefault="00930787">
            <w:pPr>
              <w:widowControl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Администрация 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рабочего поселка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 xml:space="preserve"> Ч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ик 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Коченевского района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Новосибирской области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632662, Новосибирская область,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Коченевский район 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р.п. Чик, ул. Садовая, 2А</w:t>
            </w:r>
          </w:p>
        </w:tc>
        <w:tc>
          <w:tcPr>
            <w:tcW w:w="5184" w:type="dxa"/>
          </w:tcPr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0787" w:rsidTr="00930787">
        <w:tc>
          <w:tcPr>
            <w:tcW w:w="4644" w:type="dxa"/>
          </w:tcPr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Глава рабочего поселка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Ч</w:t>
            </w:r>
            <w:proofErr w:type="gramEnd"/>
            <w:r>
              <w:rPr>
                <w:color w:val="000000"/>
                <w:sz w:val="22"/>
                <w:szCs w:val="22"/>
              </w:rPr>
              <w:t>ик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Коченевского района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Новосибирской области 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_______________ / О.П. Алпеев / 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5184" w:type="dxa"/>
          </w:tcPr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930787" w:rsidRDefault="00930787">
            <w:pPr>
              <w:widowControl w:val="0"/>
              <w:snapToGri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__________________/_____________ /</w:t>
            </w:r>
          </w:p>
          <w:p w:rsidR="00930787" w:rsidRDefault="00930787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М.П.</w:t>
            </w:r>
          </w:p>
        </w:tc>
      </w:tr>
    </w:tbl>
    <w:p w:rsidR="00930787" w:rsidRDefault="00930787" w:rsidP="00930787">
      <w:pPr>
        <w:ind w:firstLine="900"/>
        <w:jc w:val="both"/>
        <w:rPr>
          <w:color w:val="000000"/>
          <w:sz w:val="28"/>
          <w:szCs w:val="28"/>
        </w:rPr>
      </w:pPr>
    </w:p>
    <w:p w:rsidR="00930787" w:rsidRDefault="00930787" w:rsidP="00930787">
      <w:pPr>
        <w:ind w:firstLine="900"/>
        <w:jc w:val="both"/>
        <w:rPr>
          <w:color w:val="000000"/>
          <w:sz w:val="28"/>
          <w:szCs w:val="28"/>
        </w:rPr>
      </w:pPr>
    </w:p>
    <w:p w:rsidR="000E33F6" w:rsidRDefault="000E33F6"/>
    <w:sectPr w:rsidR="000E33F6" w:rsidSect="000E3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0787"/>
    <w:rsid w:val="000E33F6"/>
    <w:rsid w:val="0093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4835</Characters>
  <Application>Microsoft Office Word</Application>
  <DocSecurity>0</DocSecurity>
  <Lines>40</Lines>
  <Paragraphs>11</Paragraphs>
  <ScaleCrop>false</ScaleCrop>
  <Company>Microsoft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2026-03-17T06:14:00Z</dcterms:created>
  <dcterms:modified xsi:type="dcterms:W3CDTF">2026-03-17T06:14:00Z</dcterms:modified>
</cp:coreProperties>
</file>