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7F" w:rsidRP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С 01 января 2022 года, МКК Фонд микрофинансирования НСО, в рамках реализации национального проекта «Малое и среднее предпринимательство и поддержка индивидуальной предпринимательской инициативы», запускает новый продукт</w:t>
      </w:r>
      <w:r w:rsidR="00003867">
        <w:rPr>
          <w:rFonts w:ascii="Times New Roman" w:hAnsi="Times New Roman" w:cs="Times New Roman"/>
          <w:color w:val="212529"/>
          <w:sz w:val="28"/>
          <w:szCs w:val="28"/>
        </w:rPr>
        <w:t xml:space="preserve"> – </w:t>
      </w:r>
      <w:proofErr w:type="spellStart"/>
      <w:r w:rsidR="00003867">
        <w:rPr>
          <w:rFonts w:ascii="Times New Roman" w:hAnsi="Times New Roman" w:cs="Times New Roman"/>
          <w:color w:val="212529"/>
          <w:sz w:val="28"/>
          <w:szCs w:val="28"/>
        </w:rPr>
        <w:t>микрозайм</w:t>
      </w:r>
      <w:proofErr w:type="spellEnd"/>
      <w:r w:rsidR="00003867">
        <w:rPr>
          <w:rFonts w:ascii="Times New Roman" w:hAnsi="Times New Roman" w:cs="Times New Roman"/>
          <w:color w:val="212529"/>
          <w:sz w:val="28"/>
          <w:szCs w:val="28"/>
        </w:rPr>
        <w:t xml:space="preserve"> «Антикризисный»</w:t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8E427F" w:rsidRP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12529"/>
          <w:sz w:val="28"/>
          <w:szCs w:val="28"/>
        </w:rPr>
        <w:tab/>
      </w:r>
      <w:proofErr w:type="spellStart"/>
      <w:r w:rsidRPr="008E427F">
        <w:rPr>
          <w:rFonts w:ascii="Times New Roman" w:hAnsi="Times New Roman" w:cs="Times New Roman"/>
          <w:b/>
          <w:bCs/>
          <w:color w:val="212529"/>
          <w:sz w:val="28"/>
          <w:szCs w:val="28"/>
        </w:rPr>
        <w:t>Займ</w:t>
      </w:r>
      <w:proofErr w:type="spellEnd"/>
      <w:r w:rsidRPr="008E427F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 будет предоставляться по ставке, равной 2/3 ключевой ставки Банка России, что составляет 5,66% годовых, на срок до 3 лет.</w:t>
      </w:r>
    </w:p>
    <w:p w:rsid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Данную меру поддержки смогут получить следующие категории заёмщиков:</w:t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 xml:space="preserve">- субъекты МСП, основной вид экономической деятельности которых указан в Постановлении правительства РФ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8E427F">
        <w:rPr>
          <w:rFonts w:ascii="Times New Roman" w:hAnsi="Times New Roman" w:cs="Times New Roman"/>
          <w:color w:val="212529"/>
          <w:sz w:val="28"/>
          <w:szCs w:val="28"/>
        </w:rPr>
        <w:t>коронавирусной</w:t>
      </w:r>
      <w:proofErr w:type="spellEnd"/>
      <w:r w:rsidRPr="008E427F">
        <w:rPr>
          <w:rFonts w:ascii="Times New Roman" w:hAnsi="Times New Roman" w:cs="Times New Roman"/>
          <w:color w:val="212529"/>
          <w:sz w:val="28"/>
          <w:szCs w:val="28"/>
        </w:rPr>
        <w:t xml:space="preserve"> инфекции».</w:t>
      </w:r>
    </w:p>
    <w:p w:rsid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- начинающие предприниматели (с момента регистрации которых прошло</w:t>
      </w:r>
    </w:p>
    <w:p w:rsidR="008E427F" w:rsidRP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(менее 365 дней)</w:t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;</w:t>
      </w:r>
    </w:p>
    <w:p w:rsidR="008E427F" w:rsidRDefault="008E427F" w:rsidP="008E42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- физические лица, применяющие специальный налоговый режим НПД (</w:t>
      </w:r>
      <w:proofErr w:type="spellStart"/>
      <w:r w:rsidRPr="008E427F">
        <w:rPr>
          <w:rFonts w:ascii="Times New Roman" w:hAnsi="Times New Roman" w:cs="Times New Roman"/>
          <w:color w:val="212529"/>
          <w:sz w:val="28"/>
          <w:szCs w:val="28"/>
        </w:rPr>
        <w:t>самозанятые</w:t>
      </w:r>
      <w:proofErr w:type="spellEnd"/>
      <w:r w:rsidRPr="008E427F">
        <w:rPr>
          <w:rFonts w:ascii="Times New Roman" w:hAnsi="Times New Roman" w:cs="Times New Roman"/>
          <w:color w:val="212529"/>
          <w:sz w:val="28"/>
          <w:szCs w:val="28"/>
        </w:rPr>
        <w:t>).</w:t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br/>
      </w:r>
      <w:r>
        <w:rPr>
          <w:rFonts w:ascii="Times New Roman" w:hAnsi="Times New Roman" w:cs="Times New Roman"/>
          <w:color w:val="212529"/>
          <w:sz w:val="28"/>
          <w:szCs w:val="28"/>
        </w:rPr>
        <w:tab/>
      </w:r>
      <w:r w:rsidRPr="008E427F">
        <w:rPr>
          <w:rFonts w:ascii="Times New Roman" w:hAnsi="Times New Roman" w:cs="Times New Roman"/>
          <w:color w:val="212529"/>
          <w:sz w:val="28"/>
          <w:szCs w:val="28"/>
        </w:rPr>
        <w:t>Более подробную информацию Вы можете получить по контактным телефонам МКК Фонд микрофинансирования НСО: 8-800-600-34-07, 8-383-209-13-33 или на сайте Фонда: </w:t>
      </w:r>
      <w:hyperlink r:id="rId6" w:history="1">
        <w:r w:rsidRPr="008E427F">
          <w:rPr>
            <w:rStyle w:val="a7"/>
            <w:rFonts w:ascii="Times New Roman" w:hAnsi="Times New Roman" w:cs="Times New Roman"/>
            <w:color w:val="007BFF"/>
            <w:sz w:val="28"/>
            <w:szCs w:val="28"/>
          </w:rPr>
          <w:t>https://www.microfund.ru</w:t>
        </w:r>
      </w:hyperlink>
    </w:p>
    <w:p w:rsidR="0065606B" w:rsidRDefault="008E427F" w:rsidP="005B02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ab/>
      </w:r>
    </w:p>
    <w:p w:rsidR="00363B7E" w:rsidRDefault="00363B7E" w:rsidP="00E14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069E" w:rsidRDefault="0067069E" w:rsidP="008431EA">
      <w:pPr>
        <w:shd w:val="clear" w:color="auto" w:fill="FFFFFF"/>
        <w:spacing w:after="0" w:line="240" w:lineRule="auto"/>
        <w:ind w:left="360"/>
        <w:jc w:val="both"/>
      </w:pPr>
    </w:p>
    <w:sectPr w:rsidR="0067069E" w:rsidSect="007124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75B"/>
    <w:multiLevelType w:val="multilevel"/>
    <w:tmpl w:val="968AD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22EA0"/>
    <w:multiLevelType w:val="multilevel"/>
    <w:tmpl w:val="F5B27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A21FC"/>
    <w:multiLevelType w:val="hybridMultilevel"/>
    <w:tmpl w:val="B8CE3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88"/>
    <w:rsid w:val="00003867"/>
    <w:rsid w:val="00037D3D"/>
    <w:rsid w:val="00112F56"/>
    <w:rsid w:val="001B5DE0"/>
    <w:rsid w:val="001F1C8F"/>
    <w:rsid w:val="001F50D0"/>
    <w:rsid w:val="002A140D"/>
    <w:rsid w:val="00323C43"/>
    <w:rsid w:val="00363B7E"/>
    <w:rsid w:val="0036486D"/>
    <w:rsid w:val="003B3FE8"/>
    <w:rsid w:val="003C3C1E"/>
    <w:rsid w:val="003C5F09"/>
    <w:rsid w:val="003F1FFE"/>
    <w:rsid w:val="00413288"/>
    <w:rsid w:val="00540EDF"/>
    <w:rsid w:val="0054179C"/>
    <w:rsid w:val="00553F0D"/>
    <w:rsid w:val="00563129"/>
    <w:rsid w:val="00581FB8"/>
    <w:rsid w:val="00587BBE"/>
    <w:rsid w:val="005B02D9"/>
    <w:rsid w:val="005F5DDF"/>
    <w:rsid w:val="006042A2"/>
    <w:rsid w:val="0065606B"/>
    <w:rsid w:val="0067069E"/>
    <w:rsid w:val="006914B2"/>
    <w:rsid w:val="007124D5"/>
    <w:rsid w:val="00773F8E"/>
    <w:rsid w:val="008431EA"/>
    <w:rsid w:val="008A096C"/>
    <w:rsid w:val="008B516A"/>
    <w:rsid w:val="008E427F"/>
    <w:rsid w:val="008E7216"/>
    <w:rsid w:val="00A67BC5"/>
    <w:rsid w:val="00AB3FC7"/>
    <w:rsid w:val="00B07929"/>
    <w:rsid w:val="00B21F34"/>
    <w:rsid w:val="00B54FD8"/>
    <w:rsid w:val="00B63571"/>
    <w:rsid w:val="00B71496"/>
    <w:rsid w:val="00C267DB"/>
    <w:rsid w:val="00C65F96"/>
    <w:rsid w:val="00CD642A"/>
    <w:rsid w:val="00D01C26"/>
    <w:rsid w:val="00D065B4"/>
    <w:rsid w:val="00D53577"/>
    <w:rsid w:val="00E14CF9"/>
    <w:rsid w:val="00E266F1"/>
    <w:rsid w:val="00E2733C"/>
    <w:rsid w:val="00E9340A"/>
    <w:rsid w:val="00EC61B9"/>
    <w:rsid w:val="00F01789"/>
    <w:rsid w:val="00F20417"/>
    <w:rsid w:val="00F348FD"/>
    <w:rsid w:val="00F468AE"/>
    <w:rsid w:val="00F57EE8"/>
    <w:rsid w:val="00F85780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D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273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3B7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3FE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F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50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7D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2733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3B7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B3FE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50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1F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fun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Турчак</dc:creator>
  <cp:keywords/>
  <dc:description/>
  <cp:lastModifiedBy>Chik</cp:lastModifiedBy>
  <cp:revision>64</cp:revision>
  <cp:lastPrinted>2022-01-10T04:24:00Z</cp:lastPrinted>
  <dcterms:created xsi:type="dcterms:W3CDTF">2021-09-10T03:09:00Z</dcterms:created>
  <dcterms:modified xsi:type="dcterms:W3CDTF">2022-01-11T01:38:00Z</dcterms:modified>
</cp:coreProperties>
</file>