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A3D" w:rsidRPr="002314C2" w:rsidRDefault="00A33A3D" w:rsidP="00A33A3D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A33A3D" w:rsidRPr="002314C2" w:rsidRDefault="00A33A3D" w:rsidP="00A33A3D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A33A3D" w:rsidRPr="002314C2" w:rsidRDefault="00A33A3D" w:rsidP="00A33A3D">
      <w:pPr>
        <w:jc w:val="center"/>
        <w:rPr>
          <w:b/>
          <w:sz w:val="32"/>
          <w:szCs w:val="32"/>
        </w:rPr>
      </w:pPr>
    </w:p>
    <w:p w:rsidR="00A33A3D" w:rsidRPr="002314C2" w:rsidRDefault="00A33A3D" w:rsidP="00A33A3D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A33A3D" w:rsidRDefault="00A33A3D" w:rsidP="00A33A3D">
      <w:pPr>
        <w:jc w:val="center"/>
      </w:pPr>
    </w:p>
    <w:p w:rsidR="00A33A3D" w:rsidRPr="003C5C27" w:rsidRDefault="00A33A3D" w:rsidP="00A33A3D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17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04</w:t>
      </w:r>
      <w:r w:rsidRPr="003C5C27">
        <w:rPr>
          <w:sz w:val="28"/>
          <w:szCs w:val="28"/>
        </w:rPr>
        <w:t>. 20</w:t>
      </w:r>
      <w:r>
        <w:rPr>
          <w:sz w:val="28"/>
          <w:szCs w:val="28"/>
        </w:rPr>
        <w:t>20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31</w:t>
      </w:r>
    </w:p>
    <w:p w:rsidR="00A33A3D" w:rsidRDefault="00A33A3D" w:rsidP="00A33A3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33A3D" w:rsidRPr="00477096" w:rsidRDefault="00A33A3D" w:rsidP="00A33A3D">
      <w:pPr>
        <w:shd w:val="clear" w:color="auto" w:fill="FFFFFF"/>
        <w:tabs>
          <w:tab w:val="left" w:pos="1418"/>
        </w:tabs>
        <w:jc w:val="center"/>
        <w:rPr>
          <w:sz w:val="28"/>
          <w:szCs w:val="28"/>
        </w:rPr>
      </w:pPr>
      <w:r w:rsidRPr="00477096">
        <w:rPr>
          <w:sz w:val="28"/>
          <w:szCs w:val="28"/>
        </w:rPr>
        <w:t>О формировании фонда капитального</w:t>
      </w:r>
      <w:r>
        <w:rPr>
          <w:sz w:val="28"/>
          <w:szCs w:val="28"/>
        </w:rPr>
        <w:t xml:space="preserve"> </w:t>
      </w:r>
      <w:r w:rsidRPr="00477096">
        <w:rPr>
          <w:sz w:val="28"/>
          <w:szCs w:val="28"/>
        </w:rPr>
        <w:t>ремонта многоквартирных домов на счете регионального оператора</w:t>
      </w:r>
    </w:p>
    <w:p w:rsidR="00A33A3D" w:rsidRPr="00477096" w:rsidRDefault="00A33A3D" w:rsidP="00A33A3D">
      <w:pPr>
        <w:shd w:val="clear" w:color="auto" w:fill="FFFFFF"/>
        <w:tabs>
          <w:tab w:val="left" w:pos="1418"/>
        </w:tabs>
        <w:rPr>
          <w:i/>
          <w:sz w:val="28"/>
          <w:szCs w:val="28"/>
        </w:rPr>
      </w:pPr>
    </w:p>
    <w:p w:rsidR="00A33A3D" w:rsidRDefault="00A33A3D" w:rsidP="00A33A3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7096">
        <w:rPr>
          <w:sz w:val="28"/>
          <w:szCs w:val="28"/>
        </w:rPr>
        <w:t xml:space="preserve">В соответствии с частью </w:t>
      </w:r>
      <w:r>
        <w:rPr>
          <w:sz w:val="28"/>
          <w:szCs w:val="28"/>
        </w:rPr>
        <w:t>10</w:t>
      </w:r>
      <w:r w:rsidRPr="00477096">
        <w:rPr>
          <w:sz w:val="28"/>
          <w:szCs w:val="28"/>
        </w:rPr>
        <w:t xml:space="preserve"> статьи 17</w:t>
      </w:r>
      <w:r>
        <w:rPr>
          <w:sz w:val="28"/>
          <w:szCs w:val="28"/>
        </w:rPr>
        <w:t>3</w:t>
      </w:r>
      <w:r w:rsidRPr="00477096">
        <w:rPr>
          <w:sz w:val="28"/>
          <w:szCs w:val="28"/>
        </w:rPr>
        <w:t xml:space="preserve"> Жилищного кодекса Российской Федерации</w:t>
      </w:r>
      <w:r>
        <w:rPr>
          <w:sz w:val="28"/>
          <w:szCs w:val="28"/>
        </w:rPr>
        <w:t>, учитывая, что задолженность собственников помещений в многоквартирных домах по ул. Ленина, д. 24 по взносам на капитальный ремонт не была погашена в установленные жилищным законодательством сроки, администрация рабочего поселка Чик,</w:t>
      </w:r>
    </w:p>
    <w:p w:rsidR="00A33A3D" w:rsidRPr="00E82208" w:rsidRDefault="00A33A3D" w:rsidP="00A33A3D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A33A3D" w:rsidRDefault="00A33A3D" w:rsidP="00A33A3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C5C27">
        <w:rPr>
          <w:sz w:val="28"/>
          <w:szCs w:val="28"/>
        </w:rPr>
        <w:t>1.</w:t>
      </w:r>
      <w:r w:rsidRPr="003C5C27">
        <w:rPr>
          <w:sz w:val="28"/>
          <w:szCs w:val="28"/>
        </w:rPr>
        <w:tab/>
        <w:t xml:space="preserve">Формировать фонд капитального ремонта на счете Фонда модернизации и развития </w:t>
      </w:r>
      <w:proofErr w:type="spellStart"/>
      <w:r w:rsidRPr="003C5C27">
        <w:rPr>
          <w:sz w:val="28"/>
          <w:szCs w:val="28"/>
        </w:rPr>
        <w:t>жилищно</w:t>
      </w:r>
      <w:proofErr w:type="spellEnd"/>
      <w:r w:rsidRPr="003C5C27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C5C27">
        <w:rPr>
          <w:sz w:val="28"/>
          <w:szCs w:val="28"/>
        </w:rPr>
        <w:t>коммунального хозяйства муниципальных образований Новосибирской области в отношении многоквартирн</w:t>
      </w:r>
      <w:r>
        <w:rPr>
          <w:sz w:val="28"/>
          <w:szCs w:val="28"/>
        </w:rPr>
        <w:t>ого</w:t>
      </w:r>
      <w:r w:rsidRPr="003C5C27">
        <w:rPr>
          <w:sz w:val="28"/>
          <w:szCs w:val="28"/>
        </w:rPr>
        <w:t xml:space="preserve"> дом</w:t>
      </w:r>
      <w:r>
        <w:rPr>
          <w:sz w:val="28"/>
          <w:szCs w:val="28"/>
        </w:rPr>
        <w:t>а</w:t>
      </w:r>
      <w:r w:rsidRPr="003C5C27">
        <w:rPr>
          <w:sz w:val="28"/>
          <w:szCs w:val="28"/>
        </w:rPr>
        <w:t>, расположенн</w:t>
      </w:r>
      <w:r>
        <w:rPr>
          <w:sz w:val="28"/>
          <w:szCs w:val="28"/>
        </w:rPr>
        <w:t>ого</w:t>
      </w:r>
      <w:r w:rsidRPr="003C5C27">
        <w:rPr>
          <w:sz w:val="28"/>
          <w:szCs w:val="28"/>
        </w:rPr>
        <w:t xml:space="preserve"> на территории муниципального образования</w:t>
      </w:r>
      <w:r>
        <w:rPr>
          <w:sz w:val="28"/>
          <w:szCs w:val="28"/>
        </w:rPr>
        <w:t xml:space="preserve"> </w:t>
      </w:r>
      <w:r w:rsidRPr="00477096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>.</w:t>
      </w:r>
    </w:p>
    <w:p w:rsidR="00A33A3D" w:rsidRDefault="00A33A3D" w:rsidP="00A33A3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владельцу специального счета (МУП "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ППЖКХ") перечислить средства, находящиеся на специальном счете на счет регионального оператора в течение одного месяца с момента получения настоящего постановления.</w:t>
      </w:r>
    </w:p>
    <w:p w:rsidR="00A33A3D" w:rsidRPr="009E7280" w:rsidRDefault="00A33A3D" w:rsidP="00A33A3D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E7280">
        <w:rPr>
          <w:sz w:val="28"/>
          <w:szCs w:val="28"/>
        </w:rPr>
        <w:t xml:space="preserve">3. Опубликовать настоящее постановление в «Информационном бюллетене органов местного самоуправления рабочего поселка Чик </w:t>
      </w:r>
      <w:proofErr w:type="spellStart"/>
      <w:r w:rsidRPr="009E7280">
        <w:rPr>
          <w:sz w:val="28"/>
          <w:szCs w:val="28"/>
        </w:rPr>
        <w:t>Коченевского</w:t>
      </w:r>
      <w:proofErr w:type="spellEnd"/>
      <w:r w:rsidRPr="009E7280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A33A3D" w:rsidRDefault="00A33A3D" w:rsidP="00A33A3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33A3D" w:rsidRDefault="00A33A3D" w:rsidP="00A33A3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33A3D" w:rsidRDefault="00A33A3D" w:rsidP="00A33A3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33A3D" w:rsidRDefault="00A33A3D" w:rsidP="00A33A3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A33A3D" w:rsidRDefault="00A33A3D" w:rsidP="00A33A3D">
      <w:pPr>
        <w:spacing w:after="200" w:line="276" w:lineRule="auto"/>
        <w:rPr>
          <w:b/>
          <w:sz w:val="32"/>
          <w:szCs w:val="32"/>
        </w:rPr>
      </w:pPr>
    </w:p>
    <w:p w:rsidR="00A33A3D" w:rsidRDefault="00A33A3D" w:rsidP="00A33A3D">
      <w:pPr>
        <w:spacing w:after="200" w:line="276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A33A3D" w:rsidRDefault="00A33A3D" w:rsidP="00A33A3D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33A3D" w:rsidRDefault="00A33A3D" w:rsidP="00A33A3D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A33A3D" w:rsidRDefault="00A33A3D" w:rsidP="00A33A3D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17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04</w:t>
      </w:r>
      <w:r w:rsidRPr="003C5C27">
        <w:rPr>
          <w:sz w:val="28"/>
          <w:szCs w:val="28"/>
        </w:rPr>
        <w:t>. 20</w:t>
      </w:r>
      <w:r>
        <w:rPr>
          <w:sz w:val="28"/>
          <w:szCs w:val="28"/>
        </w:rPr>
        <w:t>20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31</w:t>
      </w:r>
    </w:p>
    <w:p w:rsidR="00A33A3D" w:rsidRDefault="00A33A3D" w:rsidP="00A33A3D">
      <w:pPr>
        <w:jc w:val="right"/>
        <w:rPr>
          <w:sz w:val="28"/>
          <w:szCs w:val="28"/>
        </w:rPr>
      </w:pPr>
    </w:p>
    <w:p w:rsidR="00A33A3D" w:rsidRDefault="00A33A3D" w:rsidP="00A33A3D">
      <w:pPr>
        <w:jc w:val="center"/>
        <w:rPr>
          <w:sz w:val="28"/>
          <w:szCs w:val="28"/>
        </w:rPr>
      </w:pPr>
    </w:p>
    <w:p w:rsidR="00A33A3D" w:rsidRPr="002F78DB" w:rsidRDefault="00A33A3D" w:rsidP="00A33A3D">
      <w:pPr>
        <w:jc w:val="center"/>
        <w:rPr>
          <w:b/>
          <w:sz w:val="28"/>
          <w:szCs w:val="28"/>
        </w:rPr>
      </w:pPr>
      <w:r w:rsidRPr="002F78DB">
        <w:rPr>
          <w:b/>
          <w:sz w:val="28"/>
          <w:szCs w:val="28"/>
        </w:rPr>
        <w:t>ПЕРЕЧЕНЬ</w:t>
      </w:r>
    </w:p>
    <w:p w:rsidR="00A33A3D" w:rsidRPr="002F78DB" w:rsidRDefault="00A33A3D" w:rsidP="00A33A3D">
      <w:pPr>
        <w:jc w:val="center"/>
        <w:rPr>
          <w:sz w:val="28"/>
          <w:szCs w:val="28"/>
        </w:rPr>
      </w:pPr>
      <w:r w:rsidRPr="002F78DB">
        <w:rPr>
          <w:sz w:val="28"/>
          <w:szCs w:val="28"/>
        </w:rPr>
        <w:t>многоквартирных домов, расположенных на территории муниципального образования, собственники которых не погасили задолженность по взносам на капитальный ремонт</w:t>
      </w:r>
    </w:p>
    <w:p w:rsidR="00A33A3D" w:rsidRDefault="00A33A3D" w:rsidP="00A33A3D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5"/>
        <w:gridCol w:w="3476"/>
        <w:gridCol w:w="5775"/>
      </w:tblGrid>
      <w:tr w:rsidR="00A33A3D" w:rsidRPr="00BA1B37" w:rsidTr="00136A95">
        <w:tc>
          <w:tcPr>
            <w:tcW w:w="885" w:type="dxa"/>
            <w:shd w:val="clear" w:color="auto" w:fill="auto"/>
          </w:tcPr>
          <w:p w:rsidR="00A33A3D" w:rsidRPr="00BA1B37" w:rsidRDefault="00A33A3D" w:rsidP="00136A95">
            <w:pPr>
              <w:jc w:val="center"/>
              <w:rPr>
                <w:b/>
              </w:rPr>
            </w:pPr>
            <w:r w:rsidRPr="00BA1B37">
              <w:rPr>
                <w:b/>
              </w:rPr>
              <w:t>№</w:t>
            </w:r>
          </w:p>
          <w:p w:rsidR="00A33A3D" w:rsidRPr="00BA1B37" w:rsidRDefault="00A33A3D" w:rsidP="00136A95">
            <w:pPr>
              <w:jc w:val="center"/>
              <w:rPr>
                <w:b/>
              </w:rPr>
            </w:pPr>
            <w:proofErr w:type="spellStart"/>
            <w:r w:rsidRPr="00BA1B37">
              <w:rPr>
                <w:b/>
              </w:rPr>
              <w:t>п</w:t>
            </w:r>
            <w:proofErr w:type="spellEnd"/>
            <w:r w:rsidRPr="00BA1B37">
              <w:rPr>
                <w:b/>
              </w:rPr>
              <w:t>/</w:t>
            </w:r>
            <w:proofErr w:type="spellStart"/>
            <w:r w:rsidRPr="00BA1B37">
              <w:rPr>
                <w:b/>
              </w:rPr>
              <w:t>п</w:t>
            </w:r>
            <w:proofErr w:type="spellEnd"/>
          </w:p>
        </w:tc>
        <w:tc>
          <w:tcPr>
            <w:tcW w:w="3476" w:type="dxa"/>
            <w:shd w:val="clear" w:color="auto" w:fill="auto"/>
          </w:tcPr>
          <w:p w:rsidR="00A33A3D" w:rsidRPr="00BA1B37" w:rsidRDefault="00A33A3D" w:rsidP="00136A95">
            <w:pPr>
              <w:jc w:val="center"/>
              <w:rPr>
                <w:b/>
              </w:rPr>
            </w:pPr>
            <w:r w:rsidRPr="00BA1B37">
              <w:rPr>
                <w:b/>
              </w:rPr>
              <w:t>Адрес многоквартирного дома</w:t>
            </w:r>
          </w:p>
        </w:tc>
        <w:tc>
          <w:tcPr>
            <w:tcW w:w="5775" w:type="dxa"/>
          </w:tcPr>
          <w:p w:rsidR="00A33A3D" w:rsidRPr="00BA1B37" w:rsidRDefault="00A33A3D" w:rsidP="00136A95">
            <w:pPr>
              <w:jc w:val="center"/>
              <w:rPr>
                <w:b/>
                <w:vertAlign w:val="superscript"/>
              </w:rPr>
            </w:pPr>
            <w:r w:rsidRPr="00BA1B37">
              <w:rPr>
                <w:b/>
              </w:rPr>
              <w:t>Площадь жилых и нежилых помещений многоквартирного дома, принадлежащих собственникам, м</w:t>
            </w:r>
            <w:r w:rsidRPr="00BA1B37">
              <w:rPr>
                <w:b/>
                <w:vertAlign w:val="superscript"/>
              </w:rPr>
              <w:t>2</w:t>
            </w:r>
          </w:p>
        </w:tc>
      </w:tr>
      <w:tr w:rsidR="00A33A3D" w:rsidRPr="00BA1B37" w:rsidTr="00136A95">
        <w:tc>
          <w:tcPr>
            <w:tcW w:w="885" w:type="dxa"/>
            <w:shd w:val="clear" w:color="auto" w:fill="auto"/>
          </w:tcPr>
          <w:p w:rsidR="00A33A3D" w:rsidRPr="00BA1B37" w:rsidRDefault="00A33A3D" w:rsidP="00136A95">
            <w:pPr>
              <w:jc w:val="both"/>
            </w:pPr>
            <w:r>
              <w:t>1</w:t>
            </w:r>
          </w:p>
        </w:tc>
        <w:tc>
          <w:tcPr>
            <w:tcW w:w="3476" w:type="dxa"/>
            <w:shd w:val="clear" w:color="auto" w:fill="auto"/>
          </w:tcPr>
          <w:p w:rsidR="00A33A3D" w:rsidRPr="00BA1B37" w:rsidRDefault="00A33A3D" w:rsidP="00136A95">
            <w:pPr>
              <w:jc w:val="both"/>
            </w:pPr>
            <w:r w:rsidRPr="00BA1B37">
              <w:t xml:space="preserve">Ул. </w:t>
            </w:r>
            <w:r>
              <w:t>Ленина</w:t>
            </w:r>
            <w:r w:rsidRPr="00BA1B37">
              <w:t xml:space="preserve">, д. </w:t>
            </w:r>
            <w:r>
              <w:t>24</w:t>
            </w:r>
          </w:p>
        </w:tc>
        <w:tc>
          <w:tcPr>
            <w:tcW w:w="5775" w:type="dxa"/>
          </w:tcPr>
          <w:p w:rsidR="00A33A3D" w:rsidRPr="00BA1B37" w:rsidRDefault="00A33A3D" w:rsidP="00136A95">
            <w:pPr>
              <w:ind w:firstLine="2443"/>
              <w:jc w:val="both"/>
            </w:pPr>
            <w:r>
              <w:t>1369,2</w:t>
            </w:r>
          </w:p>
        </w:tc>
      </w:tr>
    </w:tbl>
    <w:p w:rsidR="00A33A3D" w:rsidRDefault="00A33A3D" w:rsidP="00A33A3D">
      <w:pPr>
        <w:spacing w:after="200" w:line="276" w:lineRule="auto"/>
        <w:rPr>
          <w:b/>
          <w:sz w:val="32"/>
          <w:szCs w:val="32"/>
        </w:rPr>
      </w:pPr>
    </w:p>
    <w:p w:rsidR="0001239D" w:rsidRDefault="0001239D"/>
    <w:sectPr w:rsidR="0001239D" w:rsidSect="00A33A3D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/>
  <w:defaultTabStop w:val="708"/>
  <w:characterSpacingControl w:val="doNotCompress"/>
  <w:compat/>
  <w:rsids>
    <w:rsidRoot w:val="00A33A3D"/>
    <w:rsid w:val="0001239D"/>
    <w:rsid w:val="00A33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33A3D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1472</Characters>
  <Application>Microsoft Office Word</Application>
  <DocSecurity>0</DocSecurity>
  <Lines>12</Lines>
  <Paragraphs>3</Paragraphs>
  <ScaleCrop>false</ScaleCrop>
  <Company>Microsoft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2020-04-17T02:30:00Z</dcterms:created>
  <dcterms:modified xsi:type="dcterms:W3CDTF">2020-04-17T02:31:00Z</dcterms:modified>
</cp:coreProperties>
</file>