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49AE" w:rsidRDefault="002D0D3F" w:rsidP="009C0C5C">
      <w:pPr>
        <w:pStyle w:val="ac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//</w:t>
      </w:r>
      <w:r w:rsidR="009C0C5C" w:rsidRPr="00B20B00">
        <w:rPr>
          <w:b/>
          <w:sz w:val="28"/>
          <w:szCs w:val="28"/>
        </w:rPr>
        <w:t xml:space="preserve">АДМИНИСТРАЦИЯ </w:t>
      </w:r>
      <w:r w:rsidR="001049AE">
        <w:rPr>
          <w:b/>
          <w:sz w:val="28"/>
          <w:szCs w:val="28"/>
        </w:rPr>
        <w:t xml:space="preserve">РАБОЧЕГО ПОСЕЛКА ЧИК </w:t>
      </w:r>
    </w:p>
    <w:p w:rsidR="009C0C5C" w:rsidRPr="00B20B00" w:rsidRDefault="009C0C5C" w:rsidP="009C0C5C">
      <w:pPr>
        <w:pStyle w:val="ac"/>
        <w:jc w:val="center"/>
        <w:rPr>
          <w:b/>
          <w:sz w:val="28"/>
          <w:szCs w:val="28"/>
        </w:rPr>
      </w:pPr>
      <w:r w:rsidRPr="00B20B00">
        <w:rPr>
          <w:b/>
          <w:sz w:val="28"/>
          <w:szCs w:val="28"/>
        </w:rPr>
        <w:t>КОЧЕНЕВСКОГО РАЙОНА НОВОСИБИРСКОЙ ОБЛАСТИ</w:t>
      </w:r>
    </w:p>
    <w:p w:rsidR="009C0C5C" w:rsidRPr="00B20B00" w:rsidRDefault="009C0C5C" w:rsidP="009C0C5C">
      <w:pPr>
        <w:pStyle w:val="ac"/>
        <w:jc w:val="center"/>
        <w:rPr>
          <w:b/>
          <w:sz w:val="28"/>
          <w:szCs w:val="28"/>
        </w:rPr>
      </w:pPr>
    </w:p>
    <w:p w:rsidR="009C0C5C" w:rsidRDefault="009C0C5C" w:rsidP="00AC0A72">
      <w:pPr>
        <w:pStyle w:val="ac"/>
        <w:jc w:val="center"/>
        <w:rPr>
          <w:b/>
          <w:sz w:val="28"/>
          <w:szCs w:val="28"/>
        </w:rPr>
      </w:pPr>
      <w:r w:rsidRPr="00B20B00">
        <w:rPr>
          <w:b/>
          <w:sz w:val="28"/>
          <w:szCs w:val="28"/>
        </w:rPr>
        <w:t>ПОСТАНОВЛЕНИЕ</w:t>
      </w:r>
    </w:p>
    <w:p w:rsidR="001D32CB" w:rsidRPr="00B20B00" w:rsidRDefault="001D32CB" w:rsidP="00AC0A72">
      <w:pPr>
        <w:pStyle w:val="ac"/>
        <w:jc w:val="center"/>
        <w:rPr>
          <w:b/>
          <w:sz w:val="28"/>
          <w:szCs w:val="28"/>
        </w:rPr>
      </w:pPr>
    </w:p>
    <w:p w:rsidR="009C0C5C" w:rsidRDefault="009C0C5C" w:rsidP="009C0C5C">
      <w:pPr>
        <w:pStyle w:val="ac"/>
        <w:jc w:val="center"/>
        <w:rPr>
          <w:sz w:val="28"/>
          <w:szCs w:val="28"/>
        </w:rPr>
      </w:pPr>
      <w:r w:rsidRPr="00B20B00">
        <w:rPr>
          <w:sz w:val="28"/>
          <w:szCs w:val="28"/>
        </w:rPr>
        <w:t xml:space="preserve">от </w:t>
      </w:r>
      <w:r w:rsidR="00A90AE8">
        <w:rPr>
          <w:sz w:val="28"/>
          <w:szCs w:val="28"/>
        </w:rPr>
        <w:t xml:space="preserve">20. 05. </w:t>
      </w:r>
      <w:r w:rsidR="007D11F0">
        <w:rPr>
          <w:sz w:val="28"/>
          <w:szCs w:val="28"/>
        </w:rPr>
        <w:t>2016</w:t>
      </w:r>
      <w:r w:rsidRPr="00B20B00">
        <w:rPr>
          <w:sz w:val="28"/>
          <w:szCs w:val="28"/>
        </w:rPr>
        <w:t xml:space="preserve"> № </w:t>
      </w:r>
      <w:r w:rsidR="00A90AE8">
        <w:rPr>
          <w:sz w:val="28"/>
          <w:szCs w:val="28"/>
        </w:rPr>
        <w:t>83</w:t>
      </w:r>
    </w:p>
    <w:p w:rsidR="009C0C5C" w:rsidRPr="00B20B00" w:rsidRDefault="009C0C5C" w:rsidP="009C0C5C">
      <w:pPr>
        <w:pStyle w:val="ac"/>
        <w:jc w:val="center"/>
        <w:rPr>
          <w:sz w:val="28"/>
          <w:szCs w:val="28"/>
        </w:rPr>
      </w:pPr>
    </w:p>
    <w:p w:rsidR="00A3338B" w:rsidRPr="00A3338B" w:rsidRDefault="00A3338B" w:rsidP="00A3338B">
      <w:pPr>
        <w:jc w:val="center"/>
        <w:rPr>
          <w:sz w:val="26"/>
          <w:szCs w:val="26"/>
        </w:rPr>
      </w:pPr>
      <w:r w:rsidRPr="00A3338B">
        <w:rPr>
          <w:sz w:val="26"/>
          <w:szCs w:val="26"/>
        </w:rPr>
        <w:t xml:space="preserve">Об утверждении нормативов цены и количества для определения нормативных затрат на обеспечение функций администрации </w:t>
      </w:r>
      <w:r w:rsidR="001049AE">
        <w:rPr>
          <w:sz w:val="26"/>
          <w:szCs w:val="26"/>
        </w:rPr>
        <w:t>рабочего поселка</w:t>
      </w:r>
      <w:r w:rsidR="007D11F0">
        <w:rPr>
          <w:sz w:val="26"/>
          <w:szCs w:val="26"/>
        </w:rPr>
        <w:t xml:space="preserve"> Чик</w:t>
      </w:r>
      <w:r w:rsidR="001049AE">
        <w:rPr>
          <w:sz w:val="26"/>
          <w:szCs w:val="26"/>
        </w:rPr>
        <w:t xml:space="preserve"> </w:t>
      </w:r>
      <w:r w:rsidRPr="00A3338B">
        <w:rPr>
          <w:sz w:val="26"/>
          <w:szCs w:val="26"/>
        </w:rPr>
        <w:t>Коченевского района Новосибирской области, в том числе подведомственных ей казенных учреждений</w:t>
      </w:r>
    </w:p>
    <w:p w:rsidR="00A3338B" w:rsidRPr="00A3338B" w:rsidRDefault="00A3338B" w:rsidP="009C0C5C">
      <w:pPr>
        <w:pStyle w:val="ac"/>
        <w:jc w:val="center"/>
        <w:rPr>
          <w:sz w:val="26"/>
          <w:szCs w:val="26"/>
        </w:rPr>
      </w:pPr>
    </w:p>
    <w:p w:rsidR="00D73E6C" w:rsidRPr="009E7224" w:rsidRDefault="00D73E6C" w:rsidP="009C0C5C">
      <w:pPr>
        <w:pStyle w:val="ac"/>
        <w:jc w:val="both"/>
        <w:rPr>
          <w:sz w:val="26"/>
          <w:szCs w:val="26"/>
        </w:rPr>
      </w:pPr>
    </w:p>
    <w:p w:rsidR="009C0C5C" w:rsidRPr="001049AE" w:rsidRDefault="00CF21FF" w:rsidP="009C0C5C">
      <w:pPr>
        <w:pStyle w:val="ac"/>
        <w:ind w:firstLine="709"/>
        <w:jc w:val="both"/>
        <w:rPr>
          <w:sz w:val="28"/>
          <w:szCs w:val="28"/>
        </w:rPr>
      </w:pPr>
      <w:r w:rsidRPr="001049AE">
        <w:rPr>
          <w:sz w:val="28"/>
          <w:szCs w:val="28"/>
        </w:rPr>
        <w:t>В</w:t>
      </w:r>
      <w:r w:rsidR="00FD1111" w:rsidRPr="001049AE">
        <w:rPr>
          <w:sz w:val="28"/>
          <w:szCs w:val="28"/>
        </w:rPr>
        <w:t>о</w:t>
      </w:r>
      <w:r w:rsidRPr="001049AE">
        <w:rPr>
          <w:sz w:val="28"/>
          <w:szCs w:val="28"/>
        </w:rPr>
        <w:t xml:space="preserve"> исполнение положений части 4 статьи 19 Федерального закона от 5 апреля 2013 года N 44-ФЗ «О контрактной системе в сфере закупок товаров, работ, услуг для обеспечения государственных и муниципальных нужд», в </w:t>
      </w:r>
      <w:r w:rsidR="00533CED" w:rsidRPr="001049AE">
        <w:rPr>
          <w:sz w:val="28"/>
          <w:szCs w:val="28"/>
        </w:rPr>
        <w:t xml:space="preserve">соответствии </w:t>
      </w:r>
      <w:r w:rsidR="009C0C5C" w:rsidRPr="001049AE">
        <w:rPr>
          <w:sz w:val="28"/>
          <w:szCs w:val="28"/>
        </w:rPr>
        <w:t>с Федеральным Законом РФ от 06.10.2003 № 131- ФЗ «Об общих принципах организации местного самоуправления в Российской Федерации»,</w:t>
      </w:r>
      <w:r w:rsidR="00533CED" w:rsidRPr="001049AE">
        <w:rPr>
          <w:sz w:val="28"/>
          <w:szCs w:val="28"/>
        </w:rPr>
        <w:t xml:space="preserve"> </w:t>
      </w:r>
      <w:r w:rsidR="009C0C5C" w:rsidRPr="001049AE">
        <w:rPr>
          <w:sz w:val="28"/>
          <w:szCs w:val="28"/>
        </w:rPr>
        <w:t>П</w:t>
      </w:r>
      <w:r w:rsidR="00533CED" w:rsidRPr="001049AE">
        <w:rPr>
          <w:sz w:val="28"/>
          <w:szCs w:val="28"/>
        </w:rPr>
        <w:t>остановлени</w:t>
      </w:r>
      <w:r w:rsidR="009C0C5C" w:rsidRPr="001049AE">
        <w:rPr>
          <w:sz w:val="28"/>
          <w:szCs w:val="28"/>
        </w:rPr>
        <w:t>ем</w:t>
      </w:r>
      <w:r w:rsidR="00533CED" w:rsidRPr="001049AE">
        <w:rPr>
          <w:sz w:val="28"/>
          <w:szCs w:val="28"/>
        </w:rPr>
        <w:t xml:space="preserve"> Правительства Российской Федерации от 02.09.2015 № 926 «Об утверждении общих правил определения требований к закупаемым заказчиками отдельным видам товаров, работ, услуг (в том числе предельных цен товаров, работ, услуг)»</w:t>
      </w:r>
      <w:r w:rsidRPr="001049AE">
        <w:rPr>
          <w:sz w:val="28"/>
          <w:szCs w:val="28"/>
        </w:rPr>
        <w:t xml:space="preserve">, </w:t>
      </w:r>
      <w:r w:rsidR="009C0C5C" w:rsidRPr="001049AE">
        <w:rPr>
          <w:spacing w:val="-1"/>
          <w:sz w:val="28"/>
          <w:szCs w:val="28"/>
        </w:rPr>
        <w:t>руководствуясь Уставом</w:t>
      </w:r>
      <w:r w:rsidR="001049AE" w:rsidRPr="001049AE">
        <w:rPr>
          <w:spacing w:val="-1"/>
          <w:sz w:val="28"/>
          <w:szCs w:val="28"/>
        </w:rPr>
        <w:t xml:space="preserve"> </w:t>
      </w:r>
      <w:r w:rsidR="001049AE" w:rsidRPr="001049AE">
        <w:rPr>
          <w:sz w:val="28"/>
          <w:szCs w:val="28"/>
        </w:rPr>
        <w:t xml:space="preserve">рабочего поселка Чик </w:t>
      </w:r>
      <w:r w:rsidR="009C0C5C" w:rsidRPr="001049AE">
        <w:rPr>
          <w:spacing w:val="-1"/>
          <w:sz w:val="28"/>
          <w:szCs w:val="28"/>
        </w:rPr>
        <w:t xml:space="preserve"> </w:t>
      </w:r>
      <w:r w:rsidR="009C0C5C" w:rsidRPr="001049AE">
        <w:rPr>
          <w:sz w:val="28"/>
          <w:szCs w:val="28"/>
        </w:rPr>
        <w:t xml:space="preserve">Коченевского района Новосибирской области, администрация </w:t>
      </w:r>
      <w:r w:rsidR="001049AE" w:rsidRPr="001049AE">
        <w:rPr>
          <w:sz w:val="28"/>
          <w:szCs w:val="28"/>
        </w:rPr>
        <w:t>рабочего поселка Чик</w:t>
      </w:r>
    </w:p>
    <w:p w:rsidR="00A3338B" w:rsidRPr="001049AE" w:rsidRDefault="009C0C5C" w:rsidP="00A3338B">
      <w:pPr>
        <w:pStyle w:val="ac"/>
        <w:ind w:firstLine="709"/>
        <w:jc w:val="both"/>
        <w:rPr>
          <w:b/>
          <w:sz w:val="28"/>
          <w:szCs w:val="28"/>
        </w:rPr>
      </w:pPr>
      <w:r w:rsidRPr="001049AE">
        <w:rPr>
          <w:b/>
          <w:sz w:val="28"/>
          <w:szCs w:val="28"/>
        </w:rPr>
        <w:t>ПОСТАНОВЛЯЕТ:</w:t>
      </w:r>
    </w:p>
    <w:p w:rsidR="00AC0A72" w:rsidRPr="001049AE" w:rsidRDefault="009C0C5C" w:rsidP="00A3338B">
      <w:pPr>
        <w:pStyle w:val="ac"/>
        <w:ind w:firstLine="709"/>
        <w:jc w:val="both"/>
        <w:rPr>
          <w:b/>
          <w:sz w:val="28"/>
          <w:szCs w:val="28"/>
        </w:rPr>
      </w:pPr>
      <w:r w:rsidRPr="001049AE">
        <w:rPr>
          <w:sz w:val="28"/>
          <w:szCs w:val="28"/>
        </w:rPr>
        <w:t>1.</w:t>
      </w:r>
      <w:r w:rsidRPr="001049AE">
        <w:rPr>
          <w:b/>
          <w:sz w:val="28"/>
          <w:szCs w:val="28"/>
        </w:rPr>
        <w:t xml:space="preserve"> </w:t>
      </w:r>
      <w:r w:rsidR="0053350E" w:rsidRPr="001049AE">
        <w:rPr>
          <w:sz w:val="28"/>
          <w:szCs w:val="28"/>
        </w:rPr>
        <w:t>Утвердить</w:t>
      </w:r>
      <w:r w:rsidR="00CF21FF" w:rsidRPr="001049AE">
        <w:rPr>
          <w:sz w:val="28"/>
          <w:szCs w:val="28"/>
        </w:rPr>
        <w:t xml:space="preserve"> </w:t>
      </w:r>
      <w:r w:rsidR="00A3338B" w:rsidRPr="001049AE">
        <w:rPr>
          <w:sz w:val="28"/>
          <w:szCs w:val="28"/>
        </w:rPr>
        <w:t xml:space="preserve">нормативы цены и количества для определения нормативных затрат на обеспечение функций администрации </w:t>
      </w:r>
      <w:r w:rsidR="001049AE">
        <w:rPr>
          <w:sz w:val="28"/>
          <w:szCs w:val="28"/>
        </w:rPr>
        <w:t xml:space="preserve">рабочего поселка Чик </w:t>
      </w:r>
      <w:r w:rsidR="00A3338B" w:rsidRPr="001049AE">
        <w:rPr>
          <w:sz w:val="28"/>
          <w:szCs w:val="28"/>
        </w:rPr>
        <w:t>Коченевского района Новосибирской области, в том числе подведомственных ей казенных учреждений</w:t>
      </w:r>
      <w:r w:rsidRPr="001049AE">
        <w:rPr>
          <w:bCs/>
          <w:sz w:val="28"/>
          <w:szCs w:val="28"/>
        </w:rPr>
        <w:t xml:space="preserve"> согласно приложению.</w:t>
      </w:r>
    </w:p>
    <w:p w:rsidR="00EA7557" w:rsidRDefault="00AC0A72" w:rsidP="00AC0A72">
      <w:pPr>
        <w:pStyle w:val="ac"/>
        <w:ind w:firstLine="709"/>
        <w:jc w:val="both"/>
        <w:rPr>
          <w:sz w:val="28"/>
          <w:szCs w:val="28"/>
        </w:rPr>
      </w:pPr>
      <w:r w:rsidRPr="001049AE">
        <w:rPr>
          <w:sz w:val="28"/>
          <w:szCs w:val="28"/>
        </w:rPr>
        <w:t xml:space="preserve">2. </w:t>
      </w:r>
      <w:r w:rsidR="009C0C5C" w:rsidRPr="001049AE">
        <w:rPr>
          <w:sz w:val="28"/>
          <w:szCs w:val="28"/>
        </w:rPr>
        <w:t>В</w:t>
      </w:r>
      <w:r w:rsidR="004E6CD1" w:rsidRPr="001049AE">
        <w:rPr>
          <w:sz w:val="28"/>
          <w:szCs w:val="28"/>
        </w:rPr>
        <w:t xml:space="preserve"> течение 3 дней со дня утверждения разместить </w:t>
      </w:r>
      <w:r w:rsidR="009C0C5C" w:rsidRPr="001049AE">
        <w:rPr>
          <w:sz w:val="28"/>
          <w:szCs w:val="28"/>
        </w:rPr>
        <w:t xml:space="preserve">настоящее постановление </w:t>
      </w:r>
      <w:r w:rsidR="004E6CD1" w:rsidRPr="001049AE">
        <w:rPr>
          <w:sz w:val="28"/>
          <w:szCs w:val="28"/>
        </w:rPr>
        <w:t>в единой информационной системе</w:t>
      </w:r>
      <w:r w:rsidR="00EA7557">
        <w:rPr>
          <w:sz w:val="28"/>
          <w:szCs w:val="28"/>
        </w:rPr>
        <w:t xml:space="preserve">. </w:t>
      </w:r>
    </w:p>
    <w:p w:rsidR="00AC0A72" w:rsidRDefault="00AC0A72" w:rsidP="00AC0A72">
      <w:pPr>
        <w:pStyle w:val="ac"/>
        <w:ind w:firstLine="709"/>
        <w:jc w:val="both"/>
        <w:rPr>
          <w:sz w:val="28"/>
          <w:szCs w:val="28"/>
        </w:rPr>
      </w:pPr>
      <w:r w:rsidRPr="001049AE">
        <w:rPr>
          <w:sz w:val="28"/>
          <w:szCs w:val="28"/>
        </w:rPr>
        <w:t xml:space="preserve">3. Опубликовать постановление в </w:t>
      </w:r>
      <w:r w:rsidR="001049AE">
        <w:rPr>
          <w:sz w:val="28"/>
          <w:szCs w:val="28"/>
        </w:rPr>
        <w:t xml:space="preserve">«Информационном бюллетени органов местного самоуправления рабочего поселка Чик </w:t>
      </w:r>
      <w:r w:rsidRPr="001049AE">
        <w:rPr>
          <w:color w:val="000000"/>
          <w:sz w:val="28"/>
          <w:szCs w:val="28"/>
        </w:rPr>
        <w:t>Коченевског</w:t>
      </w:r>
      <w:r w:rsidR="001049AE">
        <w:rPr>
          <w:color w:val="000000"/>
          <w:sz w:val="28"/>
          <w:szCs w:val="28"/>
        </w:rPr>
        <w:t xml:space="preserve">о района Новосибирской области» </w:t>
      </w:r>
      <w:r w:rsidRPr="001049AE">
        <w:rPr>
          <w:color w:val="000000"/>
          <w:sz w:val="28"/>
          <w:szCs w:val="28"/>
        </w:rPr>
        <w:t xml:space="preserve">и </w:t>
      </w:r>
      <w:r w:rsidRPr="001049AE">
        <w:rPr>
          <w:sz w:val="28"/>
          <w:szCs w:val="28"/>
        </w:rPr>
        <w:t>на официальном сайте администрации в информационно-телекоммуникационной сети «Интернет».</w:t>
      </w:r>
    </w:p>
    <w:p w:rsidR="007833EC" w:rsidRPr="00205BC8" w:rsidRDefault="007833EC" w:rsidP="007833EC">
      <w:pPr>
        <w:pStyle w:val="ac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205BC8">
        <w:rPr>
          <w:sz w:val="28"/>
          <w:szCs w:val="28"/>
        </w:rPr>
        <w:t xml:space="preserve"> Постановление вступает в силу с</w:t>
      </w:r>
      <w:r>
        <w:rPr>
          <w:sz w:val="28"/>
          <w:szCs w:val="28"/>
        </w:rPr>
        <w:t>о дня опубликования.</w:t>
      </w:r>
    </w:p>
    <w:p w:rsidR="00CF21FF" w:rsidRPr="001049AE" w:rsidRDefault="00AC0A72" w:rsidP="009C0C5C">
      <w:pPr>
        <w:pStyle w:val="ac"/>
        <w:ind w:firstLine="709"/>
        <w:jc w:val="both"/>
        <w:rPr>
          <w:sz w:val="28"/>
          <w:szCs w:val="28"/>
        </w:rPr>
      </w:pPr>
      <w:r w:rsidRPr="001049AE">
        <w:rPr>
          <w:sz w:val="28"/>
          <w:szCs w:val="28"/>
        </w:rPr>
        <w:t xml:space="preserve">5. </w:t>
      </w:r>
      <w:r w:rsidR="00CF21FF" w:rsidRPr="001049AE">
        <w:rPr>
          <w:sz w:val="28"/>
          <w:szCs w:val="28"/>
        </w:rPr>
        <w:t>Контроль исполнени</w:t>
      </w:r>
      <w:r w:rsidRPr="001049AE">
        <w:rPr>
          <w:sz w:val="28"/>
          <w:szCs w:val="28"/>
        </w:rPr>
        <w:t>я</w:t>
      </w:r>
      <w:r w:rsidR="00CF21FF" w:rsidRPr="001049AE">
        <w:rPr>
          <w:sz w:val="28"/>
          <w:szCs w:val="28"/>
        </w:rPr>
        <w:t xml:space="preserve"> постановления </w:t>
      </w:r>
      <w:r w:rsidR="00904410" w:rsidRPr="001049AE">
        <w:rPr>
          <w:sz w:val="28"/>
          <w:szCs w:val="28"/>
        </w:rPr>
        <w:t>оставляю за собой.</w:t>
      </w:r>
    </w:p>
    <w:p w:rsidR="009C0C5C" w:rsidRDefault="009C0C5C" w:rsidP="009C0C5C">
      <w:pPr>
        <w:pStyle w:val="ac"/>
        <w:ind w:firstLine="709"/>
        <w:jc w:val="both"/>
        <w:rPr>
          <w:sz w:val="28"/>
          <w:szCs w:val="28"/>
        </w:rPr>
      </w:pPr>
    </w:p>
    <w:p w:rsidR="00EA7557" w:rsidRDefault="00EA7557" w:rsidP="009C0C5C">
      <w:pPr>
        <w:pStyle w:val="ac"/>
        <w:ind w:firstLine="709"/>
        <w:jc w:val="both"/>
        <w:rPr>
          <w:sz w:val="28"/>
          <w:szCs w:val="28"/>
        </w:rPr>
      </w:pPr>
    </w:p>
    <w:p w:rsidR="00EA7557" w:rsidRPr="001049AE" w:rsidRDefault="00EA7557" w:rsidP="009C0C5C">
      <w:pPr>
        <w:pStyle w:val="ac"/>
        <w:ind w:firstLine="709"/>
        <w:jc w:val="both"/>
        <w:rPr>
          <w:sz w:val="28"/>
          <w:szCs w:val="28"/>
        </w:rPr>
      </w:pPr>
    </w:p>
    <w:p w:rsidR="009E7224" w:rsidRPr="001049AE" w:rsidRDefault="00AC0A72" w:rsidP="009E7224">
      <w:pPr>
        <w:pStyle w:val="ac"/>
        <w:jc w:val="both"/>
        <w:rPr>
          <w:sz w:val="28"/>
          <w:szCs w:val="28"/>
        </w:rPr>
      </w:pPr>
      <w:r w:rsidRPr="001049AE">
        <w:rPr>
          <w:sz w:val="28"/>
          <w:szCs w:val="28"/>
        </w:rPr>
        <w:t>Глава</w:t>
      </w:r>
      <w:r w:rsidR="001049AE">
        <w:rPr>
          <w:sz w:val="28"/>
          <w:szCs w:val="28"/>
        </w:rPr>
        <w:t xml:space="preserve"> рабочего поселка Чик</w:t>
      </w:r>
      <w:r w:rsidRPr="001049AE">
        <w:rPr>
          <w:sz w:val="28"/>
          <w:szCs w:val="28"/>
        </w:rPr>
        <w:tab/>
      </w:r>
      <w:r w:rsidRPr="001049AE">
        <w:rPr>
          <w:sz w:val="28"/>
          <w:szCs w:val="28"/>
        </w:rPr>
        <w:tab/>
      </w:r>
      <w:r w:rsidRPr="001049AE">
        <w:rPr>
          <w:sz w:val="28"/>
          <w:szCs w:val="28"/>
        </w:rPr>
        <w:tab/>
      </w:r>
      <w:r w:rsidRPr="001049AE">
        <w:rPr>
          <w:sz w:val="28"/>
          <w:szCs w:val="28"/>
        </w:rPr>
        <w:tab/>
      </w:r>
      <w:r w:rsidRPr="001049AE">
        <w:rPr>
          <w:sz w:val="28"/>
          <w:szCs w:val="28"/>
        </w:rPr>
        <w:tab/>
      </w:r>
      <w:r w:rsidR="001049AE">
        <w:rPr>
          <w:sz w:val="28"/>
          <w:szCs w:val="28"/>
        </w:rPr>
        <w:t>О. П. Алпеев</w:t>
      </w:r>
    </w:p>
    <w:p w:rsidR="009E7224" w:rsidRPr="001049AE" w:rsidRDefault="009E7224" w:rsidP="009E7224">
      <w:pPr>
        <w:pStyle w:val="ac"/>
        <w:jc w:val="both"/>
        <w:rPr>
          <w:sz w:val="28"/>
          <w:szCs w:val="28"/>
        </w:rPr>
      </w:pPr>
    </w:p>
    <w:p w:rsidR="009E7224" w:rsidRDefault="009E7224" w:rsidP="009E7224">
      <w:pPr>
        <w:pStyle w:val="ac"/>
        <w:jc w:val="both"/>
        <w:rPr>
          <w:sz w:val="26"/>
          <w:szCs w:val="26"/>
        </w:rPr>
        <w:sectPr w:rsidR="009E7224" w:rsidSect="001049AE">
          <w:footerReference w:type="default" r:id="rId8"/>
          <w:pgSz w:w="11906" w:h="16838"/>
          <w:pgMar w:top="851" w:right="851" w:bottom="1134" w:left="1701" w:header="709" w:footer="709" w:gutter="0"/>
          <w:cols w:space="708"/>
          <w:docGrid w:linePitch="360"/>
        </w:sectPr>
      </w:pPr>
    </w:p>
    <w:p w:rsidR="00E42FCE" w:rsidRPr="00E42FCE" w:rsidRDefault="00E42FCE" w:rsidP="00E42FCE">
      <w:pPr>
        <w:pStyle w:val="ac"/>
        <w:ind w:firstLine="4962"/>
        <w:jc w:val="both"/>
      </w:pPr>
      <w:r w:rsidRPr="00E42FCE">
        <w:lastRenderedPageBreak/>
        <w:t>Приложение № 1</w:t>
      </w:r>
    </w:p>
    <w:p w:rsidR="00E42FCE" w:rsidRPr="00E42FCE" w:rsidRDefault="00E42FCE" w:rsidP="00E42FCE">
      <w:pPr>
        <w:pStyle w:val="ac"/>
        <w:ind w:firstLine="4962"/>
        <w:jc w:val="both"/>
      </w:pPr>
      <w:bookmarkStart w:id="0" w:name="_GoBack"/>
      <w:bookmarkEnd w:id="0"/>
      <w:r w:rsidRPr="00E42FCE">
        <w:t xml:space="preserve">к </w:t>
      </w:r>
      <w:r w:rsidR="001049AE">
        <w:t xml:space="preserve">постановлению </w:t>
      </w:r>
      <w:r w:rsidRPr="00E42FCE">
        <w:t xml:space="preserve">администрации </w:t>
      </w:r>
    </w:p>
    <w:p w:rsidR="00E42FCE" w:rsidRPr="00E42FCE" w:rsidRDefault="001049AE" w:rsidP="00E42FCE">
      <w:pPr>
        <w:pStyle w:val="ac"/>
        <w:ind w:firstLine="4962"/>
        <w:jc w:val="both"/>
      </w:pPr>
      <w:r>
        <w:t xml:space="preserve">рабочего поселка Чик </w:t>
      </w:r>
      <w:r w:rsidR="00E42FCE" w:rsidRPr="00E42FCE">
        <w:t xml:space="preserve">Коченевского района </w:t>
      </w:r>
    </w:p>
    <w:p w:rsidR="00E42FCE" w:rsidRPr="00E42FCE" w:rsidRDefault="00E42FCE" w:rsidP="00E42FCE">
      <w:pPr>
        <w:pStyle w:val="ac"/>
        <w:ind w:firstLine="4962"/>
        <w:jc w:val="both"/>
      </w:pPr>
      <w:r w:rsidRPr="00E42FCE">
        <w:t>Новосибирской области</w:t>
      </w:r>
    </w:p>
    <w:p w:rsidR="00E42FCE" w:rsidRDefault="00E42FCE" w:rsidP="00E42FCE">
      <w:pPr>
        <w:pStyle w:val="ac"/>
        <w:ind w:firstLine="4962"/>
        <w:jc w:val="both"/>
      </w:pPr>
      <w:r w:rsidRPr="00E42FCE">
        <w:t xml:space="preserve">от </w:t>
      </w:r>
      <w:r w:rsidR="00A90AE8">
        <w:t xml:space="preserve">20. 05 </w:t>
      </w:r>
      <w:r w:rsidR="007D11F0">
        <w:t>2016</w:t>
      </w:r>
      <w:r w:rsidR="001D32CB">
        <w:t xml:space="preserve"> </w:t>
      </w:r>
      <w:r w:rsidRPr="00E42FCE">
        <w:t xml:space="preserve">№ </w:t>
      </w:r>
      <w:r w:rsidR="00A90AE8">
        <w:t>83</w:t>
      </w:r>
    </w:p>
    <w:p w:rsidR="00090965" w:rsidRPr="00E42FCE" w:rsidRDefault="00090965" w:rsidP="00E42FCE">
      <w:pPr>
        <w:pStyle w:val="ac"/>
        <w:ind w:firstLine="4962"/>
        <w:jc w:val="both"/>
      </w:pPr>
    </w:p>
    <w:p w:rsidR="00090965" w:rsidRPr="00125089" w:rsidRDefault="00090965" w:rsidP="00090965">
      <w:pPr>
        <w:autoSpaceDE w:val="0"/>
        <w:autoSpaceDN w:val="0"/>
        <w:adjustRightInd w:val="0"/>
        <w:ind w:firstLine="540"/>
        <w:jc w:val="center"/>
      </w:pPr>
      <w:r w:rsidRPr="00125089">
        <w:t>Нормативные затраты на обеспечение функций</w:t>
      </w:r>
    </w:p>
    <w:p w:rsidR="00090965" w:rsidRPr="00125089" w:rsidRDefault="00EA7557" w:rsidP="00090965">
      <w:pPr>
        <w:autoSpaceDE w:val="0"/>
        <w:autoSpaceDN w:val="0"/>
        <w:adjustRightInd w:val="0"/>
        <w:ind w:firstLine="540"/>
        <w:jc w:val="center"/>
      </w:pPr>
      <w:r>
        <w:t>а</w:t>
      </w:r>
      <w:r w:rsidR="00090965" w:rsidRPr="00125089">
        <w:t xml:space="preserve">дминистрации </w:t>
      </w:r>
      <w:r w:rsidR="007D11F0">
        <w:t xml:space="preserve">рабочего поселка Чик </w:t>
      </w:r>
      <w:r w:rsidR="00090965" w:rsidRPr="00125089">
        <w:t>Коченевского района Новосибирской области</w:t>
      </w:r>
    </w:p>
    <w:p w:rsidR="00090965" w:rsidRPr="00125089" w:rsidRDefault="00090965" w:rsidP="00090965">
      <w:pPr>
        <w:autoSpaceDE w:val="0"/>
        <w:autoSpaceDN w:val="0"/>
        <w:adjustRightInd w:val="0"/>
        <w:ind w:firstLine="540"/>
        <w:jc w:val="center"/>
      </w:pPr>
      <w:r w:rsidRPr="00125089">
        <w:t>и подведомственных ей казенных учреждений</w:t>
      </w:r>
    </w:p>
    <w:p w:rsidR="00090965" w:rsidRPr="00125089" w:rsidRDefault="00090965" w:rsidP="00090965"/>
    <w:p w:rsidR="00090965" w:rsidRPr="00EF5C45" w:rsidRDefault="00090965" w:rsidP="00090965">
      <w:pPr>
        <w:autoSpaceDE w:val="0"/>
        <w:autoSpaceDN w:val="0"/>
        <w:adjustRightInd w:val="0"/>
        <w:ind w:firstLine="540"/>
        <w:jc w:val="both"/>
      </w:pPr>
      <w:r w:rsidRPr="00EF5C45">
        <w:t xml:space="preserve">Настоящий документ устанавливает нормативные затраты на обеспечение функций </w:t>
      </w:r>
      <w:r w:rsidR="007833EC">
        <w:t>а</w:t>
      </w:r>
      <w:r w:rsidRPr="00EF5C45">
        <w:t xml:space="preserve">дминистрации </w:t>
      </w:r>
      <w:r w:rsidR="00207014">
        <w:t xml:space="preserve">рабочего поселка Чик </w:t>
      </w:r>
      <w:r w:rsidRPr="00EF5C45">
        <w:t>Коченевского района Новосибирской области и подведомственных ей казенных учреждений (далее - нормативные затраты).</w:t>
      </w:r>
    </w:p>
    <w:p w:rsidR="00090965" w:rsidRPr="00EF5C45" w:rsidRDefault="00090965" w:rsidP="00090965">
      <w:pPr>
        <w:autoSpaceDE w:val="0"/>
        <w:autoSpaceDN w:val="0"/>
        <w:adjustRightInd w:val="0"/>
        <w:ind w:firstLine="540"/>
        <w:jc w:val="both"/>
      </w:pPr>
      <w:r w:rsidRPr="00EF5C45">
        <w:t xml:space="preserve">2. Нормативные затраты применяются для обоснования объекта и (или) объектов закупки </w:t>
      </w:r>
      <w:r w:rsidR="007833EC">
        <w:t>а</w:t>
      </w:r>
      <w:r w:rsidRPr="00EF5C45">
        <w:t xml:space="preserve">дминистрации </w:t>
      </w:r>
      <w:r w:rsidR="00207014">
        <w:t xml:space="preserve">рабочего поселка Чик </w:t>
      </w:r>
      <w:r w:rsidRPr="00EF5C45">
        <w:t>Коченевского района Новосибирской области и подведомственных ей казенных учреждений.</w:t>
      </w:r>
    </w:p>
    <w:p w:rsidR="00090965" w:rsidRPr="00EF5C45" w:rsidRDefault="00090965" w:rsidP="00090965">
      <w:pPr>
        <w:autoSpaceDE w:val="0"/>
        <w:autoSpaceDN w:val="0"/>
        <w:adjustRightInd w:val="0"/>
        <w:ind w:firstLine="540"/>
        <w:jc w:val="both"/>
      </w:pPr>
      <w:r w:rsidRPr="00EF5C45">
        <w:t xml:space="preserve">3. </w:t>
      </w:r>
      <w:bookmarkStart w:id="1" w:name="Par45"/>
      <w:bookmarkEnd w:id="1"/>
      <w:r w:rsidRPr="00EF5C45">
        <w:t>Общий объем затрат, связанных с закупкой товаров, работ, услуг, рассчитанный на основе нормативных затрат, не мо</w:t>
      </w:r>
      <w:r w:rsidR="00EA7557">
        <w:t>жет превышать объем доведенных а</w:t>
      </w:r>
      <w:r w:rsidRPr="00EF5C45">
        <w:t xml:space="preserve">дминистрации </w:t>
      </w:r>
      <w:r w:rsidR="00207014">
        <w:t xml:space="preserve">рабочего поселка Чик </w:t>
      </w:r>
      <w:r w:rsidRPr="00EF5C45">
        <w:t>Коченевского района Новосибирской области и подведомственным ей казенным учреждениям как получателям бюджетных средств лимитов бюджетных обязательств на закупку товаров, работ, услуг в рамках исполнения бюджета муниципального образования.</w:t>
      </w:r>
    </w:p>
    <w:p w:rsidR="00090965" w:rsidRPr="00EF5C45" w:rsidRDefault="00090965" w:rsidP="0009096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F5C45">
        <w:rPr>
          <w:rFonts w:ascii="Times New Roman" w:hAnsi="Times New Roman" w:cs="Times New Roman"/>
          <w:sz w:val="24"/>
          <w:szCs w:val="24"/>
        </w:rPr>
        <w:t>4. При определении нормативных затрат используется показатель расчетной численности основных работников.</w:t>
      </w:r>
    </w:p>
    <w:p w:rsidR="00090965" w:rsidRPr="00EF5C45" w:rsidRDefault="00090965" w:rsidP="0009096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F5C45">
        <w:rPr>
          <w:rFonts w:ascii="Times New Roman" w:hAnsi="Times New Roman" w:cs="Times New Roman"/>
          <w:sz w:val="24"/>
          <w:szCs w:val="24"/>
        </w:rPr>
        <w:t>Показатель расчетной численности основных работников определяется по формуле:</w:t>
      </w:r>
    </w:p>
    <w:p w:rsidR="00090965" w:rsidRPr="00EF5C45" w:rsidRDefault="00090965" w:rsidP="0009096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EF5C45">
        <w:rPr>
          <w:rFonts w:ascii="Times New Roman" w:hAnsi="Times New Roman" w:cs="Times New Roman"/>
          <w:sz w:val="24"/>
          <w:szCs w:val="24"/>
        </w:rPr>
        <w:t>Чоп=Чмс *1,1</w:t>
      </w:r>
    </w:p>
    <w:p w:rsidR="00090965" w:rsidRPr="00EF5C45" w:rsidRDefault="00090965" w:rsidP="0009096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F5C45">
        <w:rPr>
          <w:rFonts w:ascii="Times New Roman" w:hAnsi="Times New Roman" w:cs="Times New Roman"/>
          <w:sz w:val="24"/>
          <w:szCs w:val="24"/>
        </w:rPr>
        <w:t>где:</w:t>
      </w:r>
    </w:p>
    <w:p w:rsidR="00090965" w:rsidRPr="00EF5C45" w:rsidRDefault="00090965" w:rsidP="0009096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F5C45">
        <w:rPr>
          <w:rFonts w:ascii="Times New Roman" w:hAnsi="Times New Roman" w:cs="Times New Roman"/>
          <w:sz w:val="24"/>
          <w:szCs w:val="24"/>
        </w:rPr>
        <w:t>Чмс- фактическая численность работников;</w:t>
      </w:r>
    </w:p>
    <w:p w:rsidR="00090965" w:rsidRPr="00EF5C45" w:rsidRDefault="00090965" w:rsidP="0009096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F5C45">
        <w:rPr>
          <w:rFonts w:ascii="Times New Roman" w:hAnsi="Times New Roman" w:cs="Times New Roman"/>
          <w:sz w:val="24"/>
          <w:szCs w:val="24"/>
        </w:rPr>
        <w:t>1,1 - коэффициент,  на случай замещения вакантных должностей.</w:t>
      </w:r>
    </w:p>
    <w:p w:rsidR="00090965" w:rsidRPr="00EF5C45" w:rsidRDefault="00090965" w:rsidP="0009096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F5C45">
        <w:rPr>
          <w:rFonts w:ascii="Times New Roman" w:hAnsi="Times New Roman" w:cs="Times New Roman"/>
          <w:sz w:val="24"/>
          <w:szCs w:val="24"/>
        </w:rPr>
        <w:t xml:space="preserve">5. Цена единицы планируемых к приобретению товаров, работ и услуг в формулах расчета определяется с учетом положений </w:t>
      </w:r>
      <w:hyperlink r:id="rId9" w:history="1">
        <w:r w:rsidRPr="00EF5C45">
          <w:rPr>
            <w:rFonts w:ascii="Times New Roman" w:hAnsi="Times New Roman" w:cs="Times New Roman"/>
            <w:sz w:val="24"/>
            <w:szCs w:val="24"/>
          </w:rPr>
          <w:t>статьи 22</w:t>
        </w:r>
      </w:hyperlink>
      <w:r w:rsidRPr="00EF5C45">
        <w:rPr>
          <w:rFonts w:ascii="Times New Roman" w:hAnsi="Times New Roman" w:cs="Times New Roman"/>
          <w:sz w:val="24"/>
          <w:szCs w:val="24"/>
        </w:rPr>
        <w:t xml:space="preserve"> Федерального закона от 05.04.2013 №44-ФЗ "О контрактной системе в сфере закупок товаров, работ, услуг для обеспечения государственных и муниципальных нужд".</w:t>
      </w:r>
    </w:p>
    <w:p w:rsidR="00090965" w:rsidRPr="00EF5C45" w:rsidRDefault="00090965" w:rsidP="00090965">
      <w:pPr>
        <w:autoSpaceDE w:val="0"/>
        <w:autoSpaceDN w:val="0"/>
        <w:adjustRightInd w:val="0"/>
        <w:ind w:firstLine="540"/>
        <w:jc w:val="both"/>
      </w:pPr>
      <w:r w:rsidRPr="00EF5C45">
        <w:t xml:space="preserve">6. Количество планируемых к приобретению товаров (основных средств и материальных запасов) определяется с учетом фактического наличия количества товаров, учитываемых на балансе </w:t>
      </w:r>
      <w:r w:rsidR="00EA7557">
        <w:t>а</w:t>
      </w:r>
      <w:r w:rsidRPr="00EF5C45">
        <w:t xml:space="preserve">дминистрации </w:t>
      </w:r>
      <w:r w:rsidR="00207014">
        <w:t xml:space="preserve">рабочего поселка Чик </w:t>
      </w:r>
      <w:r w:rsidRPr="00EF5C45">
        <w:t>Коченевского района Новосибирской области и подведомственных ей казенных учреждений.</w:t>
      </w:r>
    </w:p>
    <w:p w:rsidR="00090965" w:rsidRPr="00EF5C45" w:rsidRDefault="00090965" w:rsidP="00090965">
      <w:pPr>
        <w:autoSpaceDE w:val="0"/>
        <w:autoSpaceDN w:val="0"/>
        <w:adjustRightInd w:val="0"/>
        <w:ind w:firstLine="540"/>
        <w:jc w:val="both"/>
      </w:pPr>
      <w:r w:rsidRPr="00EF5C45">
        <w:t>7. В отношении товаров, относящихся к основным средствам, устанавливаются сроки их полезного использования в соответствии с требованиями законодательства Российской Федерации о бухгалтерском учете или исходя из предполагаемого срока их фактического использования. При этом предполагаемый срок фактического использования не может быть меньше срока полезного использования, определяемого в соответствии с требованиями законодательства Российской Федерации о бухгалтерском учете.</w:t>
      </w:r>
    </w:p>
    <w:p w:rsidR="00090965" w:rsidRPr="00EF5C45" w:rsidRDefault="00090965" w:rsidP="00090965">
      <w:pPr>
        <w:autoSpaceDE w:val="0"/>
        <w:autoSpaceDN w:val="0"/>
        <w:adjustRightInd w:val="0"/>
        <w:jc w:val="both"/>
      </w:pPr>
    </w:p>
    <w:p w:rsidR="00090965" w:rsidRPr="00E42FCE" w:rsidRDefault="00090965" w:rsidP="00090965">
      <w:pPr>
        <w:jc w:val="center"/>
      </w:pPr>
      <w:r w:rsidRPr="00E42FCE">
        <w:t xml:space="preserve">Нормативы цены и количества для определения нормативных затрат </w:t>
      </w:r>
    </w:p>
    <w:p w:rsidR="00090965" w:rsidRPr="00E42FCE" w:rsidRDefault="00090965" w:rsidP="00090965">
      <w:pPr>
        <w:jc w:val="center"/>
      </w:pPr>
      <w:r w:rsidRPr="00E42FCE">
        <w:t xml:space="preserve">на обеспечение функций </w:t>
      </w:r>
      <w:r w:rsidR="00EA7557">
        <w:t>а</w:t>
      </w:r>
      <w:r w:rsidRPr="00E42FCE">
        <w:t xml:space="preserve">дминистрации </w:t>
      </w:r>
      <w:r w:rsidR="00207014">
        <w:t xml:space="preserve">рабочего поселка Чик </w:t>
      </w:r>
      <w:r w:rsidRPr="00E42FCE">
        <w:t xml:space="preserve">Коченевского района Новосибирской области, в том числе подведомственных ей казенных учреждений </w:t>
      </w:r>
    </w:p>
    <w:p w:rsidR="00E42FCE" w:rsidRPr="00E42FCE" w:rsidRDefault="00E42FCE" w:rsidP="00E42FCE"/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622"/>
        <w:gridCol w:w="2355"/>
        <w:gridCol w:w="1276"/>
        <w:gridCol w:w="850"/>
        <w:gridCol w:w="993"/>
        <w:gridCol w:w="1559"/>
        <w:gridCol w:w="1699"/>
      </w:tblGrid>
      <w:tr w:rsidR="00E42FCE" w:rsidRPr="00287182" w:rsidTr="001049AE">
        <w:trPr>
          <w:trHeight w:val="15"/>
        </w:trPr>
        <w:tc>
          <w:tcPr>
            <w:tcW w:w="622" w:type="dxa"/>
            <w:hideMark/>
          </w:tcPr>
          <w:p w:rsidR="00E42FCE" w:rsidRPr="00287182" w:rsidRDefault="00E42FCE" w:rsidP="001049AE"/>
        </w:tc>
        <w:tc>
          <w:tcPr>
            <w:tcW w:w="2355" w:type="dxa"/>
            <w:hideMark/>
          </w:tcPr>
          <w:p w:rsidR="00E42FCE" w:rsidRPr="00287182" w:rsidRDefault="00E42FCE" w:rsidP="001049AE"/>
        </w:tc>
        <w:tc>
          <w:tcPr>
            <w:tcW w:w="1276" w:type="dxa"/>
            <w:hideMark/>
          </w:tcPr>
          <w:p w:rsidR="00E42FCE" w:rsidRPr="00287182" w:rsidRDefault="00E42FCE" w:rsidP="001049AE"/>
        </w:tc>
        <w:tc>
          <w:tcPr>
            <w:tcW w:w="850" w:type="dxa"/>
            <w:hideMark/>
          </w:tcPr>
          <w:p w:rsidR="00E42FCE" w:rsidRPr="00287182" w:rsidRDefault="00E42FCE" w:rsidP="001049AE"/>
        </w:tc>
        <w:tc>
          <w:tcPr>
            <w:tcW w:w="993" w:type="dxa"/>
            <w:hideMark/>
          </w:tcPr>
          <w:p w:rsidR="00E42FCE" w:rsidRPr="00287182" w:rsidRDefault="00E42FCE" w:rsidP="001049AE"/>
        </w:tc>
        <w:tc>
          <w:tcPr>
            <w:tcW w:w="1559" w:type="dxa"/>
          </w:tcPr>
          <w:p w:rsidR="00E42FCE" w:rsidRPr="00287182" w:rsidRDefault="00E42FCE" w:rsidP="001049AE"/>
        </w:tc>
        <w:tc>
          <w:tcPr>
            <w:tcW w:w="1699" w:type="dxa"/>
            <w:hideMark/>
          </w:tcPr>
          <w:p w:rsidR="00E42FCE" w:rsidRPr="00287182" w:rsidRDefault="00E42FCE" w:rsidP="001049AE"/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№ п/п</w:t>
            </w:r>
          </w:p>
        </w:tc>
        <w:tc>
          <w:tcPr>
            <w:tcW w:w="2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Наименование служебных помещений и предметов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Единица измере-</w:t>
            </w:r>
            <w:r w:rsidRPr="00761974">
              <w:br/>
              <w:t>ния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Норма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Срок эксплуатации в годах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Цена за 1 ед в руб.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Примечание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lastRenderedPageBreak/>
              <w:t>1</w:t>
            </w:r>
          </w:p>
        </w:tc>
        <w:tc>
          <w:tcPr>
            <w:tcW w:w="2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4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6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7</w:t>
            </w:r>
          </w:p>
        </w:tc>
      </w:tr>
      <w:tr w:rsidR="00E42FCE" w:rsidRPr="00761974" w:rsidTr="001049AE">
        <w:trPr>
          <w:trHeight w:val="614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rPr>
                <w:bCs/>
              </w:rPr>
              <w:t>1.</w:t>
            </w:r>
          </w:p>
        </w:tc>
        <w:tc>
          <w:tcPr>
            <w:tcW w:w="8732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61974">
              <w:rPr>
                <w:b/>
              </w:rPr>
              <w:t>Нормативы,  применяемые при расчете нормативных затрат</w:t>
            </w:r>
          </w:p>
          <w:p w:rsidR="00E42FCE" w:rsidRPr="00761974" w:rsidRDefault="00E42FCE" w:rsidP="001049AE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61974">
              <w:rPr>
                <w:b/>
              </w:rPr>
              <w:t xml:space="preserve"> на приобретение мебели</w:t>
            </w:r>
          </w:p>
          <w:p w:rsidR="00E42FCE" w:rsidRPr="00761974" w:rsidRDefault="00E42FCE" w:rsidP="001049AE">
            <w:pPr>
              <w:autoSpaceDE w:val="0"/>
              <w:autoSpaceDN w:val="0"/>
              <w:adjustRightInd w:val="0"/>
              <w:jc w:val="center"/>
            </w:pPr>
          </w:p>
          <w:p w:rsidR="00E42FCE" w:rsidRPr="00761974" w:rsidRDefault="00E42FCE" w:rsidP="001049AE">
            <w:pPr>
              <w:jc w:val="center"/>
            </w:pP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/>
        </w:tc>
        <w:tc>
          <w:tcPr>
            <w:tcW w:w="2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textAlignment w:val="baseline"/>
            </w:pPr>
            <w:r w:rsidRPr="00761974">
              <w:t>Стол однотумбовый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штука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10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r w:rsidRPr="00761974">
              <w:t>Не более</w:t>
            </w:r>
          </w:p>
          <w:p w:rsidR="00E42FCE" w:rsidRPr="00761974" w:rsidRDefault="00E42FCE" w:rsidP="001049AE">
            <w:r w:rsidRPr="00761974">
              <w:t>5000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r w:rsidRPr="00761974">
              <w:t xml:space="preserve">На каждого специалиста 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/>
        </w:tc>
        <w:tc>
          <w:tcPr>
            <w:tcW w:w="2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textAlignment w:val="baseline"/>
            </w:pPr>
            <w:r w:rsidRPr="00761974">
              <w:t>Стол для компьютера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штука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10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textAlignment w:val="baseline"/>
            </w:pPr>
            <w:r w:rsidRPr="00761974">
              <w:t>Не более 3000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по числу АРМ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/>
        </w:tc>
        <w:tc>
          <w:tcPr>
            <w:tcW w:w="2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textAlignment w:val="baseline"/>
            </w:pPr>
            <w:r w:rsidRPr="00761974">
              <w:t>Шкаф книжный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штука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10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textAlignment w:val="baseline"/>
            </w:pPr>
            <w:r w:rsidRPr="00761974">
              <w:t>Не более 10000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на каждого сотрудников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/>
        </w:tc>
        <w:tc>
          <w:tcPr>
            <w:tcW w:w="2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textAlignment w:val="baseline"/>
            </w:pPr>
            <w:r w:rsidRPr="00761974">
              <w:t>Шкаф платяной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штука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10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textAlignment w:val="baseline"/>
            </w:pPr>
            <w:r w:rsidRPr="00761974">
              <w:t>Не более 8000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на кабинет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/>
        </w:tc>
        <w:tc>
          <w:tcPr>
            <w:tcW w:w="2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textAlignment w:val="baseline"/>
            </w:pPr>
            <w:r w:rsidRPr="00761974">
              <w:t>Кресло рабочее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штука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r w:rsidRPr="00761974">
              <w:t>Не более 5000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r w:rsidRPr="00761974">
              <w:t xml:space="preserve">На каждого специалиста 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/>
        </w:tc>
        <w:tc>
          <w:tcPr>
            <w:tcW w:w="2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textAlignment w:val="baseline"/>
            </w:pPr>
            <w:r w:rsidRPr="00761974">
              <w:t>Стулья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штука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textAlignment w:val="baseline"/>
            </w:pPr>
            <w:r w:rsidRPr="00761974">
              <w:t>Не более 1500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2-3 стула для посетителей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/>
        </w:tc>
        <w:tc>
          <w:tcPr>
            <w:tcW w:w="2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textAlignment w:val="baseline"/>
            </w:pPr>
            <w:r w:rsidRPr="00761974">
              <w:t>Вентилятор (кондиционер)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штука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textAlignment w:val="baseline"/>
            </w:pPr>
            <w:r w:rsidRPr="00761974">
              <w:t>Не более 20000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на кабинет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/>
        </w:tc>
        <w:tc>
          <w:tcPr>
            <w:tcW w:w="2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textAlignment w:val="baseline"/>
            </w:pPr>
            <w:r w:rsidRPr="00761974">
              <w:t>Электрический чайник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штука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textAlignment w:val="baseline"/>
            </w:pPr>
            <w:r w:rsidRPr="00761974">
              <w:t>Не более 3000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на кабинет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/>
        </w:tc>
        <w:tc>
          <w:tcPr>
            <w:tcW w:w="2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textAlignment w:val="baseline"/>
            </w:pPr>
            <w:r w:rsidRPr="00761974">
              <w:t>Портьеры (жалюзи)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штука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10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textAlignment w:val="baseline"/>
            </w:pPr>
            <w:r w:rsidRPr="00761974">
              <w:t>Не более 3000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на окно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/>
        </w:tc>
        <w:tc>
          <w:tcPr>
            <w:tcW w:w="2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textAlignment w:val="baseline"/>
            </w:pPr>
            <w:r w:rsidRPr="00761974">
              <w:t>Часы настенные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штука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10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textAlignment w:val="baseline"/>
            </w:pPr>
            <w:r w:rsidRPr="00761974">
              <w:t>Не более 1000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jc w:val="center"/>
              <w:textAlignment w:val="baseline"/>
            </w:pPr>
            <w:r w:rsidRPr="00761974">
              <w:t>на кабинет</w:t>
            </w:r>
          </w:p>
        </w:tc>
      </w:tr>
    </w:tbl>
    <w:p w:rsidR="00E42FCE" w:rsidRPr="00761974" w:rsidRDefault="00E42FCE" w:rsidP="00E42FCE">
      <w:pPr>
        <w:shd w:val="clear" w:color="auto" w:fill="FFFFFF"/>
        <w:textAlignment w:val="baseline"/>
        <w:rPr>
          <w:spacing w:val="2"/>
        </w:rPr>
      </w:pPr>
    </w:p>
    <w:p w:rsidR="00E42FCE" w:rsidRPr="00761974" w:rsidRDefault="00E42FCE" w:rsidP="00E42FCE">
      <w:pPr>
        <w:shd w:val="clear" w:color="auto" w:fill="FFFFFF"/>
        <w:ind w:firstLine="708"/>
        <w:jc w:val="both"/>
        <w:textAlignment w:val="baseline"/>
        <w:rPr>
          <w:spacing w:val="2"/>
        </w:rPr>
      </w:pPr>
      <w:r w:rsidRPr="00761974">
        <w:rPr>
          <w:spacing w:val="2"/>
        </w:rPr>
        <w:t>Примечание:</w:t>
      </w:r>
    </w:p>
    <w:p w:rsidR="00E42FCE" w:rsidRDefault="00E42FCE" w:rsidP="00E42FCE">
      <w:pPr>
        <w:shd w:val="clear" w:color="auto" w:fill="FFFFFF"/>
        <w:ind w:firstLine="708"/>
        <w:jc w:val="both"/>
        <w:textAlignment w:val="baseline"/>
        <w:rPr>
          <w:spacing w:val="2"/>
        </w:rPr>
      </w:pPr>
      <w:r w:rsidRPr="00761974">
        <w:rPr>
          <w:spacing w:val="2"/>
        </w:rPr>
        <w:t>Сроки службы мебели, не вошедших в настоящее приложение, но находящихся в эксплуатации, исчисляются применительно к аналогичным типам мебели и отдельным материально-техническим средствам в соответствии с нормативными правовыми актами Российской Федерации.</w:t>
      </w:r>
    </w:p>
    <w:p w:rsidR="00E42FCE" w:rsidRPr="00761974" w:rsidRDefault="00E42FCE" w:rsidP="00E42FCE">
      <w:pPr>
        <w:rPr>
          <w:spacing w:val="2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527"/>
        <w:gridCol w:w="2502"/>
        <w:gridCol w:w="1366"/>
        <w:gridCol w:w="992"/>
        <w:gridCol w:w="1275"/>
        <w:gridCol w:w="979"/>
        <w:gridCol w:w="1713"/>
      </w:tblGrid>
      <w:tr w:rsidR="00E42FCE" w:rsidRPr="00761974" w:rsidTr="001049AE">
        <w:trPr>
          <w:trHeight w:val="15"/>
        </w:trPr>
        <w:tc>
          <w:tcPr>
            <w:tcW w:w="527" w:type="dxa"/>
            <w:hideMark/>
          </w:tcPr>
          <w:p w:rsidR="00E42FCE" w:rsidRPr="00761974" w:rsidRDefault="00E42FCE" w:rsidP="001049AE">
            <w:pPr>
              <w:rPr>
                <w:spacing w:val="2"/>
              </w:rPr>
            </w:pPr>
          </w:p>
        </w:tc>
        <w:tc>
          <w:tcPr>
            <w:tcW w:w="2502" w:type="dxa"/>
            <w:hideMark/>
          </w:tcPr>
          <w:p w:rsidR="00E42FCE" w:rsidRPr="00761974" w:rsidRDefault="00E42FCE" w:rsidP="001049AE"/>
        </w:tc>
        <w:tc>
          <w:tcPr>
            <w:tcW w:w="1366" w:type="dxa"/>
            <w:hideMark/>
          </w:tcPr>
          <w:p w:rsidR="00E42FCE" w:rsidRPr="00761974" w:rsidRDefault="00E42FCE" w:rsidP="001049AE"/>
        </w:tc>
        <w:tc>
          <w:tcPr>
            <w:tcW w:w="992" w:type="dxa"/>
            <w:hideMark/>
          </w:tcPr>
          <w:p w:rsidR="00E42FCE" w:rsidRPr="00761974" w:rsidRDefault="00E42FCE" w:rsidP="001049AE"/>
        </w:tc>
        <w:tc>
          <w:tcPr>
            <w:tcW w:w="1275" w:type="dxa"/>
            <w:hideMark/>
          </w:tcPr>
          <w:p w:rsidR="00E42FCE" w:rsidRPr="00761974" w:rsidRDefault="00E42FCE" w:rsidP="001049AE"/>
        </w:tc>
        <w:tc>
          <w:tcPr>
            <w:tcW w:w="979" w:type="dxa"/>
          </w:tcPr>
          <w:p w:rsidR="00E42FCE" w:rsidRPr="00761974" w:rsidRDefault="00E42FCE" w:rsidP="001049AE"/>
        </w:tc>
        <w:tc>
          <w:tcPr>
            <w:tcW w:w="1713" w:type="dxa"/>
            <w:hideMark/>
          </w:tcPr>
          <w:p w:rsidR="00E42FCE" w:rsidRPr="00761974" w:rsidRDefault="00E42FCE" w:rsidP="001049AE"/>
        </w:tc>
      </w:tr>
      <w:tr w:rsidR="00E42FCE" w:rsidRPr="00761974" w:rsidTr="001049AE">
        <w:tc>
          <w:tcPr>
            <w:tcW w:w="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№ п/п</w:t>
            </w:r>
          </w:p>
        </w:tc>
        <w:tc>
          <w:tcPr>
            <w:tcW w:w="2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Наименование служебных помещений и предметов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Единица измерения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Норма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Срок эксплуатации в годах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Цена за 1 ед. в руб.</w:t>
            </w:r>
          </w:p>
        </w:tc>
        <w:tc>
          <w:tcPr>
            <w:tcW w:w="1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Примечание</w:t>
            </w:r>
          </w:p>
        </w:tc>
      </w:tr>
      <w:tr w:rsidR="00E42FCE" w:rsidRPr="00761974" w:rsidTr="001049AE">
        <w:tc>
          <w:tcPr>
            <w:tcW w:w="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2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4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5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</w:p>
        </w:tc>
        <w:tc>
          <w:tcPr>
            <w:tcW w:w="1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6</w:t>
            </w:r>
          </w:p>
        </w:tc>
      </w:tr>
      <w:tr w:rsidR="00E42FCE" w:rsidRPr="00761974" w:rsidTr="001049AE">
        <w:tc>
          <w:tcPr>
            <w:tcW w:w="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</w:p>
        </w:tc>
        <w:tc>
          <w:tcPr>
            <w:tcW w:w="8827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hd w:val="clear" w:color="auto" w:fill="FFFFFF"/>
              <w:jc w:val="center"/>
              <w:textAlignment w:val="baseline"/>
              <w:outlineLvl w:val="2"/>
              <w:rPr>
                <w:b/>
              </w:rPr>
            </w:pPr>
            <w:r w:rsidRPr="00761974">
              <w:rPr>
                <w:b/>
              </w:rPr>
              <w:t xml:space="preserve">Нормативы,  применяемые при расчете нормативных затрат </w:t>
            </w:r>
          </w:p>
          <w:p w:rsidR="00E42FCE" w:rsidRPr="00761974" w:rsidRDefault="00E42FCE" w:rsidP="001049AE">
            <w:pPr>
              <w:shd w:val="clear" w:color="auto" w:fill="FFFFFF"/>
              <w:jc w:val="center"/>
              <w:textAlignment w:val="baseline"/>
              <w:outlineLvl w:val="2"/>
            </w:pPr>
            <w:r w:rsidRPr="00761974">
              <w:rPr>
                <w:b/>
                <w:spacing w:val="2"/>
              </w:rPr>
              <w:t>на приобретение  оргтехники</w:t>
            </w:r>
            <w:r w:rsidRPr="00761974">
              <w:rPr>
                <w:spacing w:val="2"/>
              </w:rPr>
              <w:t xml:space="preserve"> </w:t>
            </w:r>
          </w:p>
        </w:tc>
      </w:tr>
      <w:tr w:rsidR="00E42FCE" w:rsidRPr="00761974" w:rsidTr="001049AE">
        <w:tc>
          <w:tcPr>
            <w:tcW w:w="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/>
        </w:tc>
        <w:tc>
          <w:tcPr>
            <w:tcW w:w="2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Рабочая станция (системный блок, монитор, источник бесперебойного питания, клавиатура, манипулятор типа "мышь)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штука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5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Не более 30000</w:t>
            </w:r>
          </w:p>
        </w:tc>
        <w:tc>
          <w:tcPr>
            <w:tcW w:w="1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на 1 сотрудника</w:t>
            </w:r>
          </w:p>
        </w:tc>
      </w:tr>
      <w:tr w:rsidR="00E42FCE" w:rsidRPr="00761974" w:rsidTr="001049AE">
        <w:tc>
          <w:tcPr>
            <w:tcW w:w="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/>
        </w:tc>
        <w:tc>
          <w:tcPr>
            <w:tcW w:w="2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Телефон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штука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5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Не более 3000</w:t>
            </w:r>
          </w:p>
        </w:tc>
        <w:tc>
          <w:tcPr>
            <w:tcW w:w="1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на кабинет</w:t>
            </w:r>
          </w:p>
        </w:tc>
      </w:tr>
      <w:tr w:rsidR="00E42FCE" w:rsidRPr="00761974" w:rsidTr="001049AE">
        <w:tc>
          <w:tcPr>
            <w:tcW w:w="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/>
        </w:tc>
        <w:tc>
          <w:tcPr>
            <w:tcW w:w="2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МФУ (принтер,</w:t>
            </w:r>
            <w:r w:rsidR="00EA7557">
              <w:t xml:space="preserve"> </w:t>
            </w:r>
            <w:r w:rsidRPr="00761974">
              <w:t>сканер,</w:t>
            </w:r>
            <w:r w:rsidR="00EA7557">
              <w:t xml:space="preserve"> </w:t>
            </w:r>
            <w:r w:rsidRPr="00761974">
              <w:t xml:space="preserve">копир) 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штука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5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Не более 12000</w:t>
            </w:r>
          </w:p>
        </w:tc>
        <w:tc>
          <w:tcPr>
            <w:tcW w:w="1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на кабинет</w:t>
            </w:r>
          </w:p>
        </w:tc>
      </w:tr>
      <w:tr w:rsidR="00E42FCE" w:rsidRPr="00761974" w:rsidTr="001049AE">
        <w:tc>
          <w:tcPr>
            <w:tcW w:w="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</w:tcPr>
          <w:p w:rsidR="00E42FCE" w:rsidRPr="00761974" w:rsidRDefault="00E42FCE" w:rsidP="001049AE"/>
        </w:tc>
        <w:tc>
          <w:tcPr>
            <w:tcW w:w="2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Калькулятор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штука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5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r w:rsidRPr="00761974">
              <w:t xml:space="preserve">Не более 1000 </w:t>
            </w:r>
          </w:p>
        </w:tc>
        <w:tc>
          <w:tcPr>
            <w:tcW w:w="1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0" w:type="dxa"/>
              <w:bottom w:w="0" w:type="dxa"/>
              <w:right w:w="110" w:type="dxa"/>
            </w:tcMar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 xml:space="preserve">на 1 </w:t>
            </w:r>
            <w:r w:rsidRPr="00761974">
              <w:lastRenderedPageBreak/>
              <w:t>сотрудника</w:t>
            </w:r>
          </w:p>
        </w:tc>
      </w:tr>
    </w:tbl>
    <w:p w:rsidR="00E42FCE" w:rsidRPr="00761974" w:rsidRDefault="00E42FCE" w:rsidP="00E42FCE">
      <w:pPr>
        <w:shd w:val="clear" w:color="auto" w:fill="FFFFFF"/>
        <w:spacing w:line="315" w:lineRule="atLeast"/>
        <w:jc w:val="both"/>
        <w:textAlignment w:val="baseline"/>
        <w:rPr>
          <w:spacing w:val="2"/>
        </w:rPr>
      </w:pPr>
      <w:r w:rsidRPr="00761974">
        <w:rPr>
          <w:spacing w:val="2"/>
        </w:rPr>
        <w:lastRenderedPageBreak/>
        <w:br/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666"/>
        <w:gridCol w:w="3608"/>
        <w:gridCol w:w="1615"/>
        <w:gridCol w:w="207"/>
        <w:gridCol w:w="1783"/>
        <w:gridCol w:w="1475"/>
      </w:tblGrid>
      <w:tr w:rsidR="00E42FCE" w:rsidRPr="00761974" w:rsidTr="001049AE">
        <w:trPr>
          <w:trHeight w:val="15"/>
        </w:trPr>
        <w:tc>
          <w:tcPr>
            <w:tcW w:w="666" w:type="dxa"/>
            <w:hideMark/>
          </w:tcPr>
          <w:p w:rsidR="00E42FCE" w:rsidRPr="00761974" w:rsidRDefault="00E42FCE" w:rsidP="001049AE">
            <w:pPr>
              <w:rPr>
                <w:spacing w:val="2"/>
              </w:rPr>
            </w:pPr>
            <w:r w:rsidRPr="00761974">
              <w:rPr>
                <w:spacing w:val="2"/>
              </w:rPr>
              <w:t xml:space="preserve">  </w:t>
            </w:r>
          </w:p>
          <w:p w:rsidR="00E42FCE" w:rsidRPr="00761974" w:rsidRDefault="00E42FCE" w:rsidP="001049AE">
            <w:pPr>
              <w:rPr>
                <w:spacing w:val="2"/>
              </w:rPr>
            </w:pPr>
          </w:p>
        </w:tc>
        <w:tc>
          <w:tcPr>
            <w:tcW w:w="3608" w:type="dxa"/>
            <w:hideMark/>
          </w:tcPr>
          <w:p w:rsidR="00E42FCE" w:rsidRPr="00761974" w:rsidRDefault="00E42FCE" w:rsidP="001049AE"/>
        </w:tc>
        <w:tc>
          <w:tcPr>
            <w:tcW w:w="1615" w:type="dxa"/>
            <w:hideMark/>
          </w:tcPr>
          <w:p w:rsidR="00E42FCE" w:rsidRPr="00761974" w:rsidRDefault="00E42FCE" w:rsidP="001049AE"/>
        </w:tc>
        <w:tc>
          <w:tcPr>
            <w:tcW w:w="1990" w:type="dxa"/>
            <w:gridSpan w:val="2"/>
            <w:hideMark/>
          </w:tcPr>
          <w:p w:rsidR="00E42FCE" w:rsidRPr="00761974" w:rsidRDefault="00E42FCE" w:rsidP="001049AE"/>
        </w:tc>
        <w:tc>
          <w:tcPr>
            <w:tcW w:w="1475" w:type="dxa"/>
          </w:tcPr>
          <w:p w:rsidR="00E42FCE" w:rsidRPr="00761974" w:rsidRDefault="00E42FCE" w:rsidP="001049AE"/>
        </w:tc>
      </w:tr>
      <w:tr w:rsidR="00E42FCE" w:rsidRPr="00761974" w:rsidTr="001049AE">
        <w:tc>
          <w:tcPr>
            <w:tcW w:w="6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 xml:space="preserve"> №</w:t>
            </w:r>
          </w:p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п/п</w:t>
            </w:r>
          </w:p>
        </w:tc>
        <w:tc>
          <w:tcPr>
            <w:tcW w:w="3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Наименование расходных материалов</w:t>
            </w:r>
          </w:p>
        </w:tc>
        <w:tc>
          <w:tcPr>
            <w:tcW w:w="1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Количество</w:t>
            </w:r>
          </w:p>
        </w:tc>
        <w:tc>
          <w:tcPr>
            <w:tcW w:w="19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Срок эксплуатации в годах</w:t>
            </w:r>
          </w:p>
        </w:tc>
        <w:tc>
          <w:tcPr>
            <w:tcW w:w="14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Цена за 1 ед в руб.</w:t>
            </w:r>
          </w:p>
        </w:tc>
      </w:tr>
      <w:tr w:rsidR="00E42FCE" w:rsidRPr="00761974" w:rsidTr="001049AE">
        <w:tc>
          <w:tcPr>
            <w:tcW w:w="6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</w:p>
        </w:tc>
        <w:tc>
          <w:tcPr>
            <w:tcW w:w="8688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hd w:val="clear" w:color="auto" w:fill="FFFFFF"/>
              <w:jc w:val="center"/>
              <w:textAlignment w:val="baseline"/>
              <w:outlineLvl w:val="2"/>
              <w:rPr>
                <w:b/>
              </w:rPr>
            </w:pPr>
            <w:r w:rsidRPr="00761974">
              <w:rPr>
                <w:b/>
              </w:rPr>
              <w:t xml:space="preserve">Нормативы,  применяемые при расчете нормативных затрат </w:t>
            </w:r>
          </w:p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  <w:rPr>
                <w:b/>
                <w:spacing w:val="2"/>
              </w:rPr>
            </w:pPr>
            <w:r w:rsidRPr="00761974">
              <w:rPr>
                <w:b/>
                <w:spacing w:val="2"/>
              </w:rPr>
              <w:t xml:space="preserve">на приобретение на приобретение магнитных </w:t>
            </w:r>
          </w:p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rPr>
                <w:b/>
                <w:spacing w:val="2"/>
              </w:rPr>
              <w:t>и оптических носителей информации</w:t>
            </w:r>
            <w:r w:rsidRPr="00761974">
              <w:rPr>
                <w:spacing w:val="2"/>
              </w:rPr>
              <w:t xml:space="preserve"> </w:t>
            </w:r>
          </w:p>
        </w:tc>
      </w:tr>
      <w:tr w:rsidR="00E42FCE" w:rsidRPr="00761974" w:rsidTr="001049AE">
        <w:tc>
          <w:tcPr>
            <w:tcW w:w="6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1.</w:t>
            </w:r>
          </w:p>
        </w:tc>
        <w:tc>
          <w:tcPr>
            <w:tcW w:w="3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Внешний жесткий диск</w:t>
            </w:r>
          </w:p>
        </w:tc>
        <w:tc>
          <w:tcPr>
            <w:tcW w:w="182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шт./кабинет</w:t>
            </w:r>
          </w:p>
        </w:tc>
        <w:tc>
          <w:tcPr>
            <w:tcW w:w="17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3</w:t>
            </w:r>
          </w:p>
        </w:tc>
        <w:tc>
          <w:tcPr>
            <w:tcW w:w="14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3000</w:t>
            </w:r>
          </w:p>
        </w:tc>
      </w:tr>
      <w:tr w:rsidR="00E42FCE" w:rsidRPr="00761974" w:rsidTr="001049AE">
        <w:tc>
          <w:tcPr>
            <w:tcW w:w="6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2.</w:t>
            </w:r>
          </w:p>
        </w:tc>
        <w:tc>
          <w:tcPr>
            <w:tcW w:w="3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Мобильный носитель информации (флеш-карта)</w:t>
            </w:r>
          </w:p>
        </w:tc>
        <w:tc>
          <w:tcPr>
            <w:tcW w:w="182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шт./на 1 сотрудника</w:t>
            </w:r>
          </w:p>
        </w:tc>
        <w:tc>
          <w:tcPr>
            <w:tcW w:w="17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3</w:t>
            </w:r>
          </w:p>
        </w:tc>
        <w:tc>
          <w:tcPr>
            <w:tcW w:w="14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1000</w:t>
            </w:r>
          </w:p>
        </w:tc>
      </w:tr>
    </w:tbl>
    <w:p w:rsidR="00E42FCE" w:rsidRPr="00761974" w:rsidRDefault="00E42FCE" w:rsidP="00E42FCE">
      <w:pPr>
        <w:shd w:val="clear" w:color="auto" w:fill="FFFFFF"/>
        <w:spacing w:line="315" w:lineRule="atLeast"/>
        <w:textAlignment w:val="baseline"/>
        <w:rPr>
          <w:spacing w:val="2"/>
        </w:rPr>
      </w:pPr>
    </w:p>
    <w:p w:rsidR="00E42FCE" w:rsidRDefault="00E42FCE" w:rsidP="00E42FCE"/>
    <w:p w:rsidR="00E42FCE" w:rsidRPr="00761974" w:rsidRDefault="00E42FCE" w:rsidP="00E42FCE">
      <w:pPr>
        <w:spacing w:line="240" w:lineRule="exact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11"/>
        <w:gridCol w:w="1378"/>
        <w:gridCol w:w="725"/>
        <w:gridCol w:w="1791"/>
        <w:gridCol w:w="1324"/>
        <w:gridCol w:w="1226"/>
        <w:gridCol w:w="1889"/>
        <w:gridCol w:w="118"/>
      </w:tblGrid>
      <w:tr w:rsidR="00E42FCE" w:rsidRPr="00761974" w:rsidTr="00E42FCE">
        <w:trPr>
          <w:gridAfter w:val="1"/>
          <w:wAfter w:w="118" w:type="dxa"/>
        </w:trPr>
        <w:tc>
          <w:tcPr>
            <w:tcW w:w="3114" w:type="dxa"/>
            <w:gridSpan w:val="3"/>
          </w:tcPr>
          <w:p w:rsidR="00E42FCE" w:rsidRPr="00E42FCE" w:rsidRDefault="00E42FCE" w:rsidP="00E42FCE">
            <w:pPr>
              <w:spacing w:before="100" w:beforeAutospacing="1" w:after="100" w:afterAutospacing="1"/>
              <w:jc w:val="center"/>
              <w:textAlignment w:val="baseline"/>
              <w:outlineLvl w:val="2"/>
              <w:rPr>
                <w:spacing w:val="2"/>
              </w:rPr>
            </w:pPr>
            <w:r w:rsidRPr="00E42FCE">
              <w:rPr>
                <w:spacing w:val="2"/>
              </w:rPr>
              <w:t>Наименование расходных материалов</w:t>
            </w:r>
          </w:p>
        </w:tc>
        <w:tc>
          <w:tcPr>
            <w:tcW w:w="3115" w:type="dxa"/>
            <w:gridSpan w:val="2"/>
          </w:tcPr>
          <w:p w:rsidR="00E42FCE" w:rsidRPr="00E42FCE" w:rsidRDefault="00E42FCE" w:rsidP="00E42FCE">
            <w:pPr>
              <w:spacing w:before="100" w:beforeAutospacing="1" w:after="100" w:afterAutospacing="1"/>
              <w:jc w:val="center"/>
              <w:textAlignment w:val="baseline"/>
              <w:outlineLvl w:val="2"/>
              <w:rPr>
                <w:spacing w:val="2"/>
              </w:rPr>
            </w:pPr>
            <w:r w:rsidRPr="00E42FCE">
              <w:rPr>
                <w:spacing w:val="2"/>
              </w:rPr>
              <w:t>Количество расходных материалов</w:t>
            </w:r>
          </w:p>
        </w:tc>
        <w:tc>
          <w:tcPr>
            <w:tcW w:w="3115" w:type="dxa"/>
            <w:gridSpan w:val="2"/>
          </w:tcPr>
          <w:p w:rsidR="00E42FCE" w:rsidRPr="00E42FCE" w:rsidRDefault="00E42FCE" w:rsidP="00E42FCE">
            <w:pPr>
              <w:spacing w:before="100" w:beforeAutospacing="1" w:after="100" w:afterAutospacing="1"/>
              <w:jc w:val="center"/>
              <w:textAlignment w:val="baseline"/>
              <w:outlineLvl w:val="2"/>
              <w:rPr>
                <w:spacing w:val="2"/>
              </w:rPr>
            </w:pPr>
            <w:r w:rsidRPr="00E42FCE">
              <w:rPr>
                <w:spacing w:val="2"/>
              </w:rPr>
              <w:t>Технические характеристики</w:t>
            </w:r>
          </w:p>
        </w:tc>
      </w:tr>
      <w:tr w:rsidR="00E42FCE" w:rsidRPr="00761974" w:rsidTr="00E42FCE">
        <w:trPr>
          <w:gridAfter w:val="1"/>
          <w:wAfter w:w="118" w:type="dxa"/>
        </w:trPr>
        <w:tc>
          <w:tcPr>
            <w:tcW w:w="9344" w:type="dxa"/>
            <w:gridSpan w:val="7"/>
          </w:tcPr>
          <w:p w:rsidR="00E42FCE" w:rsidRPr="00E42FCE" w:rsidRDefault="00E42FCE" w:rsidP="00E42FCE">
            <w:pPr>
              <w:shd w:val="clear" w:color="auto" w:fill="FFFFFF"/>
              <w:tabs>
                <w:tab w:val="left" w:pos="1440"/>
                <w:tab w:val="center" w:pos="4564"/>
              </w:tabs>
              <w:textAlignment w:val="baseline"/>
              <w:outlineLvl w:val="2"/>
              <w:rPr>
                <w:b/>
              </w:rPr>
            </w:pPr>
            <w:r w:rsidRPr="00E42FCE">
              <w:rPr>
                <w:b/>
              </w:rPr>
              <w:tab/>
            </w:r>
            <w:r w:rsidRPr="00E42FCE">
              <w:rPr>
                <w:b/>
              </w:rPr>
              <w:tab/>
              <w:t xml:space="preserve">Нормативы,  применяемые при расчете нормативных затрат </w:t>
            </w:r>
          </w:p>
          <w:p w:rsidR="00E42FCE" w:rsidRPr="00E42FCE" w:rsidRDefault="00E42FCE" w:rsidP="00E42FCE">
            <w:pPr>
              <w:jc w:val="center"/>
              <w:textAlignment w:val="baseline"/>
              <w:outlineLvl w:val="2"/>
              <w:rPr>
                <w:spacing w:val="2"/>
              </w:rPr>
            </w:pPr>
            <w:r w:rsidRPr="00E42FCE">
              <w:rPr>
                <w:b/>
                <w:spacing w:val="2"/>
              </w:rPr>
              <w:t>на приобретение расходных материалов для принтеров, многофункциональных устройств и копировальных аппаратов (оргтехники)</w:t>
            </w:r>
            <w:r w:rsidRPr="00E42FCE">
              <w:rPr>
                <w:spacing w:val="2"/>
              </w:rPr>
              <w:t xml:space="preserve"> </w:t>
            </w:r>
          </w:p>
        </w:tc>
      </w:tr>
      <w:tr w:rsidR="00E42FCE" w:rsidRPr="00761974" w:rsidTr="00E42FCE">
        <w:trPr>
          <w:gridAfter w:val="1"/>
          <w:wAfter w:w="118" w:type="dxa"/>
          <w:trHeight w:val="2029"/>
        </w:trPr>
        <w:tc>
          <w:tcPr>
            <w:tcW w:w="3114" w:type="dxa"/>
            <w:gridSpan w:val="3"/>
          </w:tcPr>
          <w:p w:rsidR="00E42FCE" w:rsidRPr="00E42FCE" w:rsidRDefault="00E42FCE" w:rsidP="00E42FCE">
            <w:pPr>
              <w:textAlignment w:val="baseline"/>
              <w:outlineLvl w:val="2"/>
              <w:rPr>
                <w:spacing w:val="2"/>
              </w:rPr>
            </w:pPr>
            <w:r w:rsidRPr="00E42FCE">
              <w:rPr>
                <w:spacing w:val="2"/>
              </w:rPr>
              <w:t xml:space="preserve">Приобретение тонер-картриджа </w:t>
            </w:r>
          </w:p>
          <w:p w:rsidR="00E42FCE" w:rsidRPr="00E42FCE" w:rsidRDefault="00E42FCE" w:rsidP="00E42FCE">
            <w:pPr>
              <w:spacing w:before="100" w:beforeAutospacing="1" w:after="100" w:afterAutospacing="1" w:line="240" w:lineRule="exact"/>
              <w:textAlignment w:val="baseline"/>
              <w:outlineLvl w:val="2"/>
              <w:rPr>
                <w:spacing w:val="2"/>
              </w:rPr>
            </w:pPr>
            <w:r w:rsidRPr="00E42FCE">
              <w:rPr>
                <w:spacing w:val="2"/>
              </w:rPr>
              <w:t>Технология печати:</w:t>
            </w:r>
            <w:r w:rsidR="00EA7557">
              <w:rPr>
                <w:spacing w:val="2"/>
              </w:rPr>
              <w:t xml:space="preserve"> </w:t>
            </w:r>
            <w:r w:rsidRPr="00E42FCE">
              <w:rPr>
                <w:spacing w:val="2"/>
              </w:rPr>
              <w:t>лазерная;</w:t>
            </w:r>
          </w:p>
          <w:p w:rsidR="00E42FCE" w:rsidRPr="00E42FCE" w:rsidRDefault="00E42FCE" w:rsidP="00E42FCE">
            <w:pPr>
              <w:spacing w:before="100" w:beforeAutospacing="1" w:after="100" w:afterAutospacing="1" w:line="240" w:lineRule="exact"/>
              <w:textAlignment w:val="baseline"/>
              <w:outlineLvl w:val="2"/>
              <w:rPr>
                <w:spacing w:val="2"/>
              </w:rPr>
            </w:pPr>
            <w:r w:rsidRPr="00E42FCE">
              <w:rPr>
                <w:spacing w:val="2"/>
              </w:rPr>
              <w:t>Цвет печати:</w:t>
            </w:r>
            <w:r w:rsidR="00207014">
              <w:rPr>
                <w:spacing w:val="2"/>
              </w:rPr>
              <w:t xml:space="preserve"> </w:t>
            </w:r>
            <w:r w:rsidRPr="00E42FCE">
              <w:rPr>
                <w:spacing w:val="2"/>
              </w:rPr>
              <w:t>черный;</w:t>
            </w:r>
          </w:p>
          <w:p w:rsidR="00E42FCE" w:rsidRPr="00E42FCE" w:rsidRDefault="00E42FCE" w:rsidP="00E42FCE">
            <w:pPr>
              <w:spacing w:before="100" w:beforeAutospacing="1" w:after="100" w:afterAutospacing="1" w:line="240" w:lineRule="exact"/>
              <w:textAlignment w:val="baseline"/>
              <w:outlineLvl w:val="2"/>
              <w:rPr>
                <w:spacing w:val="2"/>
              </w:rPr>
            </w:pPr>
          </w:p>
        </w:tc>
        <w:tc>
          <w:tcPr>
            <w:tcW w:w="3115" w:type="dxa"/>
            <w:gridSpan w:val="2"/>
          </w:tcPr>
          <w:p w:rsidR="00E42FCE" w:rsidRPr="00E42FCE" w:rsidRDefault="00E42FCE" w:rsidP="00E42FCE">
            <w:pPr>
              <w:spacing w:before="100" w:beforeAutospacing="1" w:after="100" w:afterAutospacing="1" w:line="240" w:lineRule="exact"/>
              <w:textAlignment w:val="baseline"/>
              <w:outlineLvl w:val="2"/>
              <w:rPr>
                <w:spacing w:val="2"/>
              </w:rPr>
            </w:pPr>
            <w:r w:rsidRPr="00761974">
              <w:t>Расчетная потребность в год на 1 устройство - 1</w:t>
            </w:r>
          </w:p>
        </w:tc>
        <w:tc>
          <w:tcPr>
            <w:tcW w:w="3115" w:type="dxa"/>
            <w:gridSpan w:val="2"/>
          </w:tcPr>
          <w:p w:rsidR="00E42FCE" w:rsidRPr="00E42FCE" w:rsidRDefault="00E42FCE" w:rsidP="00E42FCE">
            <w:pPr>
              <w:spacing w:before="100" w:beforeAutospacing="1" w:after="100" w:afterAutospacing="1" w:line="240" w:lineRule="exact"/>
              <w:textAlignment w:val="baseline"/>
              <w:outlineLvl w:val="2"/>
              <w:rPr>
                <w:spacing w:val="2"/>
              </w:rPr>
            </w:pPr>
            <w:r w:rsidRPr="00761974">
              <w:t>Цена приобретения за 1 ед./не более,  3000 руб.</w:t>
            </w:r>
          </w:p>
        </w:tc>
      </w:tr>
      <w:tr w:rsidR="00E42FCE" w:rsidRPr="00761974" w:rsidTr="00E42FCE">
        <w:trPr>
          <w:gridAfter w:val="1"/>
          <w:wAfter w:w="118" w:type="dxa"/>
        </w:trPr>
        <w:tc>
          <w:tcPr>
            <w:tcW w:w="3114" w:type="dxa"/>
            <w:gridSpan w:val="3"/>
          </w:tcPr>
          <w:p w:rsidR="00E42FCE" w:rsidRPr="00E42FCE" w:rsidRDefault="00E42FCE" w:rsidP="00E42FCE">
            <w:pPr>
              <w:spacing w:before="100" w:beforeAutospacing="1" w:after="100" w:afterAutospacing="1" w:line="240" w:lineRule="exact"/>
              <w:textAlignment w:val="baseline"/>
              <w:outlineLvl w:val="2"/>
              <w:rPr>
                <w:spacing w:val="2"/>
              </w:rPr>
            </w:pPr>
            <w:r w:rsidRPr="00E42FCE">
              <w:rPr>
                <w:spacing w:val="2"/>
              </w:rPr>
              <w:t>Заправка тонер-картридж персонального МФУ</w:t>
            </w:r>
          </w:p>
          <w:p w:rsidR="00E42FCE" w:rsidRPr="00E42FCE" w:rsidRDefault="00E42FCE" w:rsidP="00E42FCE">
            <w:pPr>
              <w:spacing w:before="100" w:beforeAutospacing="1" w:after="100" w:afterAutospacing="1" w:line="240" w:lineRule="exact"/>
              <w:textAlignment w:val="baseline"/>
              <w:outlineLvl w:val="2"/>
              <w:rPr>
                <w:spacing w:val="2"/>
              </w:rPr>
            </w:pPr>
            <w:r w:rsidRPr="00E42FCE">
              <w:rPr>
                <w:spacing w:val="2"/>
              </w:rPr>
              <w:t>Технология печати:</w:t>
            </w:r>
            <w:r w:rsidR="00207014">
              <w:rPr>
                <w:spacing w:val="2"/>
              </w:rPr>
              <w:t xml:space="preserve"> </w:t>
            </w:r>
            <w:r w:rsidRPr="00E42FCE">
              <w:rPr>
                <w:spacing w:val="2"/>
              </w:rPr>
              <w:t>лазерная;</w:t>
            </w:r>
          </w:p>
          <w:p w:rsidR="00E42FCE" w:rsidRPr="00E42FCE" w:rsidRDefault="00E42FCE" w:rsidP="00E42FCE">
            <w:pPr>
              <w:spacing w:before="100" w:beforeAutospacing="1" w:after="100" w:afterAutospacing="1" w:line="240" w:lineRule="exact"/>
              <w:textAlignment w:val="baseline"/>
              <w:outlineLvl w:val="2"/>
              <w:rPr>
                <w:spacing w:val="2"/>
              </w:rPr>
            </w:pPr>
            <w:r w:rsidRPr="00E42FCE">
              <w:rPr>
                <w:spacing w:val="2"/>
              </w:rPr>
              <w:t>Цвет печати:</w:t>
            </w:r>
            <w:r w:rsidR="00207014">
              <w:rPr>
                <w:spacing w:val="2"/>
              </w:rPr>
              <w:t xml:space="preserve"> </w:t>
            </w:r>
            <w:r w:rsidRPr="00E42FCE">
              <w:rPr>
                <w:spacing w:val="2"/>
              </w:rPr>
              <w:t>черный;</w:t>
            </w:r>
          </w:p>
          <w:p w:rsidR="00E42FCE" w:rsidRPr="00E42FCE" w:rsidRDefault="00E42FCE" w:rsidP="00E42FCE">
            <w:pPr>
              <w:spacing w:before="100" w:beforeAutospacing="1" w:after="100" w:afterAutospacing="1" w:line="240" w:lineRule="exact"/>
              <w:textAlignment w:val="baseline"/>
              <w:outlineLvl w:val="2"/>
              <w:rPr>
                <w:spacing w:val="2"/>
              </w:rPr>
            </w:pPr>
          </w:p>
        </w:tc>
        <w:tc>
          <w:tcPr>
            <w:tcW w:w="3115" w:type="dxa"/>
            <w:gridSpan w:val="2"/>
          </w:tcPr>
          <w:p w:rsidR="00E42FCE" w:rsidRPr="00E42FCE" w:rsidRDefault="00E42FCE" w:rsidP="00E42FCE">
            <w:pPr>
              <w:spacing w:before="100" w:beforeAutospacing="1" w:after="100" w:afterAutospacing="1" w:line="240" w:lineRule="exact"/>
              <w:textAlignment w:val="baseline"/>
              <w:outlineLvl w:val="2"/>
              <w:rPr>
                <w:spacing w:val="2"/>
              </w:rPr>
            </w:pPr>
            <w:r w:rsidRPr="00761974">
              <w:t>Расчетная потребность в год на 1 устройство - 12</w:t>
            </w:r>
          </w:p>
        </w:tc>
        <w:tc>
          <w:tcPr>
            <w:tcW w:w="3115" w:type="dxa"/>
            <w:gridSpan w:val="2"/>
          </w:tcPr>
          <w:p w:rsidR="00E42FCE" w:rsidRPr="00E42FCE" w:rsidRDefault="00E42FCE" w:rsidP="00E42FCE">
            <w:pPr>
              <w:spacing w:before="100" w:beforeAutospacing="1" w:after="100" w:afterAutospacing="1" w:line="240" w:lineRule="exact"/>
              <w:textAlignment w:val="baseline"/>
              <w:outlineLvl w:val="2"/>
              <w:rPr>
                <w:spacing w:val="2"/>
              </w:rPr>
            </w:pPr>
            <w:r w:rsidRPr="00761974">
              <w:t>Цена запр</w:t>
            </w:r>
            <w:r w:rsidR="00207014">
              <w:t>а</w:t>
            </w:r>
            <w:r w:rsidRPr="00761974">
              <w:t>вки за 1 ед./не более,  400 руб</w:t>
            </w:r>
          </w:p>
        </w:tc>
      </w:tr>
      <w:tr w:rsidR="00E42FCE" w:rsidRPr="00761974" w:rsidTr="00E42FCE">
        <w:trPr>
          <w:gridAfter w:val="1"/>
          <w:wAfter w:w="118" w:type="dxa"/>
        </w:trPr>
        <w:tc>
          <w:tcPr>
            <w:tcW w:w="3114" w:type="dxa"/>
            <w:gridSpan w:val="3"/>
          </w:tcPr>
          <w:p w:rsidR="00E42FCE" w:rsidRPr="00E42FCE" w:rsidRDefault="00E42FCE" w:rsidP="00E42FCE">
            <w:pPr>
              <w:spacing w:before="100" w:beforeAutospacing="1" w:after="100" w:afterAutospacing="1" w:line="240" w:lineRule="exact"/>
              <w:textAlignment w:val="baseline"/>
              <w:outlineLvl w:val="2"/>
              <w:rPr>
                <w:spacing w:val="2"/>
              </w:rPr>
            </w:pPr>
            <w:r w:rsidRPr="00761974">
              <w:t>Приобретение цветного картриджа для принтера цветного струйного формата А4</w:t>
            </w:r>
          </w:p>
        </w:tc>
        <w:tc>
          <w:tcPr>
            <w:tcW w:w="3115" w:type="dxa"/>
            <w:gridSpan w:val="2"/>
          </w:tcPr>
          <w:p w:rsidR="00E42FCE" w:rsidRPr="00761974" w:rsidRDefault="00E42FCE" w:rsidP="00E42FCE">
            <w:pPr>
              <w:spacing w:before="100" w:beforeAutospacing="1" w:after="100" w:afterAutospacing="1" w:line="240" w:lineRule="exact"/>
              <w:textAlignment w:val="baseline"/>
              <w:outlineLvl w:val="2"/>
            </w:pPr>
            <w:r w:rsidRPr="00761974">
              <w:t>Расчетная потребность в год на 1 устройство - 2</w:t>
            </w:r>
          </w:p>
        </w:tc>
        <w:tc>
          <w:tcPr>
            <w:tcW w:w="3115" w:type="dxa"/>
            <w:gridSpan w:val="2"/>
          </w:tcPr>
          <w:p w:rsidR="00E42FCE" w:rsidRPr="00761974" w:rsidRDefault="00E42FCE" w:rsidP="00E42FCE">
            <w:pPr>
              <w:spacing w:before="100" w:beforeAutospacing="1" w:after="100" w:afterAutospacing="1" w:line="240" w:lineRule="exact"/>
              <w:textAlignment w:val="baseline"/>
              <w:outlineLvl w:val="2"/>
            </w:pPr>
            <w:r w:rsidRPr="00761974">
              <w:t>Цена приобретения за 1 ед./не более,  10000 руб.</w:t>
            </w:r>
          </w:p>
        </w:tc>
      </w:tr>
      <w:tr w:rsidR="00E42FCE" w:rsidRPr="00761974" w:rsidTr="001049A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15"/>
        </w:trPr>
        <w:tc>
          <w:tcPr>
            <w:tcW w:w="1011" w:type="dxa"/>
            <w:hideMark/>
          </w:tcPr>
          <w:p w:rsidR="00E42FCE" w:rsidRPr="00761974" w:rsidRDefault="00E42FCE" w:rsidP="001049AE">
            <w:pPr>
              <w:rPr>
                <w:spacing w:val="2"/>
              </w:rPr>
            </w:pPr>
          </w:p>
        </w:tc>
        <w:tc>
          <w:tcPr>
            <w:tcW w:w="1378" w:type="dxa"/>
            <w:hideMark/>
          </w:tcPr>
          <w:p w:rsidR="00E42FCE" w:rsidRPr="00761974" w:rsidRDefault="00E42FCE" w:rsidP="001049AE"/>
        </w:tc>
        <w:tc>
          <w:tcPr>
            <w:tcW w:w="2516" w:type="dxa"/>
            <w:gridSpan w:val="2"/>
            <w:hideMark/>
          </w:tcPr>
          <w:p w:rsidR="00E42FCE" w:rsidRPr="00761974" w:rsidRDefault="00E42FCE" w:rsidP="001049AE"/>
        </w:tc>
        <w:tc>
          <w:tcPr>
            <w:tcW w:w="2550" w:type="dxa"/>
            <w:gridSpan w:val="2"/>
            <w:hideMark/>
          </w:tcPr>
          <w:p w:rsidR="00E42FCE" w:rsidRPr="00761974" w:rsidRDefault="00E42FCE" w:rsidP="001049AE"/>
        </w:tc>
        <w:tc>
          <w:tcPr>
            <w:tcW w:w="1899" w:type="dxa"/>
            <w:gridSpan w:val="2"/>
            <w:hideMark/>
          </w:tcPr>
          <w:p w:rsidR="00E42FCE" w:rsidRPr="00761974" w:rsidRDefault="00E42FCE" w:rsidP="001049AE"/>
        </w:tc>
      </w:tr>
    </w:tbl>
    <w:p w:rsidR="00E42FCE" w:rsidRPr="00761974" w:rsidRDefault="00E42FCE" w:rsidP="00E42FCE">
      <w:pPr>
        <w:shd w:val="clear" w:color="auto" w:fill="FFFFFF"/>
        <w:spacing w:line="315" w:lineRule="atLeast"/>
        <w:jc w:val="right"/>
        <w:textAlignment w:val="baseline"/>
        <w:rPr>
          <w:spacing w:val="2"/>
        </w:rPr>
      </w:pPr>
    </w:p>
    <w:p w:rsidR="00E42FCE" w:rsidRPr="00761974" w:rsidRDefault="00E42FCE" w:rsidP="00E42FCE">
      <w:pPr>
        <w:shd w:val="clear" w:color="auto" w:fill="FFFFFF"/>
        <w:spacing w:line="315" w:lineRule="atLeast"/>
        <w:textAlignment w:val="baseline"/>
        <w:rPr>
          <w:spacing w:val="2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622"/>
        <w:gridCol w:w="2497"/>
        <w:gridCol w:w="142"/>
        <w:gridCol w:w="1134"/>
        <w:gridCol w:w="850"/>
        <w:gridCol w:w="1733"/>
        <w:gridCol w:w="1887"/>
      </w:tblGrid>
      <w:tr w:rsidR="00E42FCE" w:rsidRPr="00761974" w:rsidTr="001049AE">
        <w:trPr>
          <w:trHeight w:val="15"/>
        </w:trPr>
        <w:tc>
          <w:tcPr>
            <w:tcW w:w="622" w:type="dxa"/>
            <w:hideMark/>
          </w:tcPr>
          <w:p w:rsidR="00E42FCE" w:rsidRPr="00761974" w:rsidRDefault="00E42FCE" w:rsidP="001049AE">
            <w:pPr>
              <w:rPr>
                <w:spacing w:val="2"/>
              </w:rPr>
            </w:pPr>
            <w:r w:rsidRPr="00761974">
              <w:rPr>
                <w:spacing w:val="2"/>
              </w:rPr>
              <w:br/>
            </w:r>
          </w:p>
        </w:tc>
        <w:tc>
          <w:tcPr>
            <w:tcW w:w="2639" w:type="dxa"/>
            <w:gridSpan w:val="2"/>
            <w:hideMark/>
          </w:tcPr>
          <w:p w:rsidR="00E42FCE" w:rsidRPr="00761974" w:rsidRDefault="00E42FCE" w:rsidP="001049AE"/>
        </w:tc>
        <w:tc>
          <w:tcPr>
            <w:tcW w:w="1134" w:type="dxa"/>
            <w:hideMark/>
          </w:tcPr>
          <w:p w:rsidR="00E42FCE" w:rsidRPr="00761974" w:rsidRDefault="00E42FCE" w:rsidP="001049AE"/>
        </w:tc>
        <w:tc>
          <w:tcPr>
            <w:tcW w:w="850" w:type="dxa"/>
            <w:hideMark/>
          </w:tcPr>
          <w:p w:rsidR="00E42FCE" w:rsidRPr="00761974" w:rsidRDefault="00E42FCE" w:rsidP="001049AE"/>
        </w:tc>
        <w:tc>
          <w:tcPr>
            <w:tcW w:w="1733" w:type="dxa"/>
          </w:tcPr>
          <w:p w:rsidR="00E42FCE" w:rsidRPr="00761974" w:rsidRDefault="00E42FCE" w:rsidP="001049AE"/>
        </w:tc>
        <w:tc>
          <w:tcPr>
            <w:tcW w:w="1887" w:type="dxa"/>
            <w:hideMark/>
          </w:tcPr>
          <w:p w:rsidR="00E42FCE" w:rsidRPr="00761974" w:rsidRDefault="00E42FCE" w:rsidP="001049AE"/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№ п/п</w:t>
            </w:r>
          </w:p>
        </w:tc>
        <w:tc>
          <w:tcPr>
            <w:tcW w:w="263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Наименование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Ед.изм.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Кол-во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Цена за 1 ед. в руб.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Периодичность получения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</w:p>
        </w:tc>
        <w:tc>
          <w:tcPr>
            <w:tcW w:w="8243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hd w:val="clear" w:color="auto" w:fill="FFFFFF"/>
              <w:spacing w:line="315" w:lineRule="atLeast"/>
              <w:jc w:val="center"/>
              <w:textAlignment w:val="baseline"/>
              <w:rPr>
                <w:b/>
              </w:rPr>
            </w:pPr>
            <w:r w:rsidRPr="00761974">
              <w:rPr>
                <w:b/>
              </w:rPr>
              <w:t xml:space="preserve">Нормативы,  применяемые при расчете нормативных затрат на </w:t>
            </w:r>
            <w:r w:rsidRPr="00761974">
              <w:rPr>
                <w:b/>
              </w:rPr>
              <w:lastRenderedPageBreak/>
              <w:t xml:space="preserve">приобретение </w:t>
            </w:r>
            <w:r w:rsidRPr="00761974">
              <w:rPr>
                <w:b/>
                <w:spacing w:val="2"/>
              </w:rPr>
              <w:t xml:space="preserve">канцелярских принадлежностей в расчете на 1 человека 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lastRenderedPageBreak/>
              <w:t>1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Антистеплер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150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3 года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Блок для заметок сменный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100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полгода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3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 xml:space="preserve">Блокнот А5 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90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4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Дырокол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300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3 года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5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 xml:space="preserve">Зажим для бумаг 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10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10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A2BAB" w:rsidP="001049AE">
            <w:pPr>
              <w:spacing w:line="315" w:lineRule="atLeast"/>
              <w:jc w:val="center"/>
              <w:textAlignment w:val="baseline"/>
            </w:pPr>
            <w:r>
              <w:t>1 раз в</w:t>
            </w:r>
            <w:r w:rsidR="00E42FCE" w:rsidRPr="00761974">
              <w:t xml:space="preserve"> месяц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6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Закладки с клеевым краем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4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50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7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Карандаш чернографитовый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15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8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Клей карандаш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4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40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9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Книга учета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200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10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Корректирующая жидкость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35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11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Ластик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20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12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Линейка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20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13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Лоток для бумаг (горизонтальный/вертикальный)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3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500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3 года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14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Маркеры текстовыделители, 4 цвета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упак.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200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15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Настольный календарь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120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16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Нож канцелярский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70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3 года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17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Ножницы канцелярские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100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3 года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19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Точилка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30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20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Папка-конверт на молнии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130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21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Папка на резинке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 xml:space="preserve">Не более 100 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22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 xml:space="preserve">Папка –регистратор 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10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150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23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Папка с зажимом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100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24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Папка-уголок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5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30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25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Мультифора Ф4 прозрачная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100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2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квартал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26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Ручка гелиевая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50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27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Ручка шариковая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4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30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28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Скобы для степлера №10 (кор.1000)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15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квартал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29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Скобы для степлера №24-6 (кор. 1000)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30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полгода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30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Скоросшиватель картонный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20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30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квартал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lastRenderedPageBreak/>
              <w:t>31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Скоросшиватель пластиковый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3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30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квартал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32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Скотч 19 мм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50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полгода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33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Скотч 50 мм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короб.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150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34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Скрепки 33 мм 100 шт.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короб.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50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квартал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35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Скрепки 50 мм 100 шт.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50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полгода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36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Степлер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350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3 года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37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Стержни простые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4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10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квартал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38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Стержни гелиевые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15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квартал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39</w:t>
            </w:r>
          </w:p>
        </w:tc>
        <w:tc>
          <w:tcPr>
            <w:tcW w:w="2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Бумага А4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пач.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5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200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квартал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40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Бумага А3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пач.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2-х пачек на всех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350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rPr>
          <w:trHeight w:val="422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41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Батарейка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70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квартал и более при необходимости</w:t>
            </w:r>
          </w:p>
        </w:tc>
      </w:tr>
      <w:tr w:rsidR="00E42FCE" w:rsidRPr="00761974" w:rsidTr="001049AE">
        <w:trPr>
          <w:trHeight w:val="422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42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Тетради 12 л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3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20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квартал</w:t>
            </w:r>
          </w:p>
        </w:tc>
      </w:tr>
      <w:tr w:rsidR="00E42FCE" w:rsidRPr="00761974" w:rsidTr="001049AE">
        <w:trPr>
          <w:trHeight w:val="422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43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Тетради 48 л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4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30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полгода</w:t>
            </w:r>
          </w:p>
        </w:tc>
      </w:tr>
      <w:tr w:rsidR="00E42FCE" w:rsidRPr="00761974" w:rsidTr="001049AE">
        <w:trPr>
          <w:trHeight w:val="422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44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Тетради 96 л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 xml:space="preserve">Шт 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 xml:space="preserve">Не более 100 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rPr>
          <w:trHeight w:val="422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45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Ежедневники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500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rPr>
          <w:trHeight w:val="422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46</w:t>
            </w:r>
          </w:p>
        </w:tc>
        <w:tc>
          <w:tcPr>
            <w:tcW w:w="249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Календарь настенный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в кабинет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150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</w:t>
            </w:r>
          </w:p>
        </w:tc>
      </w:tr>
      <w:tr w:rsidR="00E42FCE" w:rsidRPr="00761974" w:rsidTr="001049AE">
        <w:tc>
          <w:tcPr>
            <w:tcW w:w="8865" w:type="dxa"/>
            <w:gridSpan w:val="7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 xml:space="preserve">Дополнительно 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2639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 xml:space="preserve">Шпагат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бобина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300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3 года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</w:t>
            </w:r>
          </w:p>
        </w:tc>
        <w:tc>
          <w:tcPr>
            <w:tcW w:w="2639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Краска штемпельная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100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квартал или по мере необходимости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3</w:t>
            </w:r>
          </w:p>
        </w:tc>
        <w:tc>
          <w:tcPr>
            <w:tcW w:w="2639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Штемпельная подушка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 xml:space="preserve">Не более 100 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4</w:t>
            </w:r>
          </w:p>
        </w:tc>
        <w:tc>
          <w:tcPr>
            <w:tcW w:w="2639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Немаркированные конверты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50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20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5</w:t>
            </w:r>
          </w:p>
        </w:tc>
        <w:tc>
          <w:tcPr>
            <w:tcW w:w="2639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Шило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 xml:space="preserve">Не более 100 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6</w:t>
            </w:r>
          </w:p>
        </w:tc>
        <w:tc>
          <w:tcPr>
            <w:tcW w:w="2639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Нитки для сшивания документов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 xml:space="preserve">Не более 250 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  <w:tr w:rsidR="00E42FCE" w:rsidRPr="00761974" w:rsidTr="001049AE"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7</w:t>
            </w:r>
          </w:p>
        </w:tc>
        <w:tc>
          <w:tcPr>
            <w:tcW w:w="2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textAlignment w:val="baseline"/>
            </w:pPr>
            <w:r w:rsidRPr="00761974">
              <w:t>Игла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шт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2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Не более 10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1 раз в год</w:t>
            </w:r>
          </w:p>
        </w:tc>
      </w:tr>
    </w:tbl>
    <w:p w:rsidR="00E42FCE" w:rsidRPr="00761974" w:rsidRDefault="00E42FCE" w:rsidP="00E42FCE">
      <w:pPr>
        <w:shd w:val="clear" w:color="auto" w:fill="FFFFFF"/>
        <w:jc w:val="center"/>
        <w:textAlignment w:val="baseline"/>
        <w:outlineLvl w:val="2"/>
        <w:rPr>
          <w:spacing w:val="2"/>
        </w:rPr>
      </w:pPr>
    </w:p>
    <w:p w:rsidR="00E42FCE" w:rsidRPr="00761974" w:rsidRDefault="00E42FCE" w:rsidP="00E42FCE">
      <w:pPr>
        <w:shd w:val="clear" w:color="auto" w:fill="FFFFFF"/>
        <w:jc w:val="center"/>
        <w:textAlignment w:val="baseline"/>
        <w:outlineLvl w:val="2"/>
        <w:rPr>
          <w:spacing w:val="2"/>
        </w:rPr>
      </w:pPr>
    </w:p>
    <w:tbl>
      <w:tblPr>
        <w:tblW w:w="9145" w:type="dxa"/>
        <w:tblCellMar>
          <w:left w:w="0" w:type="dxa"/>
          <w:right w:w="0" w:type="dxa"/>
        </w:tblCellMar>
        <w:tblLook w:val="04A0"/>
      </w:tblPr>
      <w:tblGrid>
        <w:gridCol w:w="681"/>
        <w:gridCol w:w="2198"/>
        <w:gridCol w:w="46"/>
        <w:gridCol w:w="1246"/>
        <w:gridCol w:w="46"/>
        <w:gridCol w:w="206"/>
        <w:gridCol w:w="1134"/>
        <w:gridCol w:w="94"/>
        <w:gridCol w:w="46"/>
        <w:gridCol w:w="1277"/>
        <w:gridCol w:w="318"/>
        <w:gridCol w:w="46"/>
        <w:gridCol w:w="1734"/>
        <w:gridCol w:w="73"/>
      </w:tblGrid>
      <w:tr w:rsidR="00E42FCE" w:rsidRPr="00761974" w:rsidTr="001049AE">
        <w:trPr>
          <w:trHeight w:val="15"/>
        </w:trPr>
        <w:tc>
          <w:tcPr>
            <w:tcW w:w="681" w:type="dxa"/>
            <w:hideMark/>
          </w:tcPr>
          <w:p w:rsidR="00E42FCE" w:rsidRPr="00761974" w:rsidRDefault="00E42FCE" w:rsidP="001049AE">
            <w:pPr>
              <w:rPr>
                <w:spacing w:val="2"/>
              </w:rPr>
            </w:pPr>
          </w:p>
        </w:tc>
        <w:tc>
          <w:tcPr>
            <w:tcW w:w="3742" w:type="dxa"/>
            <w:gridSpan w:val="5"/>
            <w:hideMark/>
          </w:tcPr>
          <w:p w:rsidR="00E42FCE" w:rsidRPr="00761974" w:rsidRDefault="00E42FCE" w:rsidP="001049AE"/>
        </w:tc>
        <w:tc>
          <w:tcPr>
            <w:tcW w:w="1134" w:type="dxa"/>
            <w:hideMark/>
          </w:tcPr>
          <w:p w:rsidR="00E42FCE" w:rsidRPr="00761974" w:rsidRDefault="00E42FCE" w:rsidP="001049AE"/>
        </w:tc>
        <w:tc>
          <w:tcPr>
            <w:tcW w:w="1417" w:type="dxa"/>
            <w:gridSpan w:val="3"/>
            <w:hideMark/>
          </w:tcPr>
          <w:p w:rsidR="00E42FCE" w:rsidRPr="00761974" w:rsidRDefault="00E42FCE" w:rsidP="001049AE"/>
        </w:tc>
        <w:tc>
          <w:tcPr>
            <w:tcW w:w="2171" w:type="dxa"/>
            <w:gridSpan w:val="4"/>
            <w:hideMark/>
          </w:tcPr>
          <w:p w:rsidR="00E42FCE" w:rsidRPr="00761974" w:rsidRDefault="00E42FCE" w:rsidP="001049AE"/>
        </w:tc>
      </w:tr>
      <w:tr w:rsidR="00E42FCE" w:rsidRPr="00761974" w:rsidTr="001049AE">
        <w:tc>
          <w:tcPr>
            <w:tcW w:w="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lastRenderedPageBreak/>
              <w:t>№ п/п</w:t>
            </w:r>
          </w:p>
        </w:tc>
        <w:tc>
          <w:tcPr>
            <w:tcW w:w="374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Наименование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Ед. изм.</w:t>
            </w:r>
          </w:p>
        </w:tc>
        <w:tc>
          <w:tcPr>
            <w:tcW w:w="141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На 1 чел. в год</w:t>
            </w:r>
          </w:p>
        </w:tc>
        <w:tc>
          <w:tcPr>
            <w:tcW w:w="217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  <w:r w:rsidRPr="00761974">
              <w:t>Цена (руб.)</w:t>
            </w:r>
          </w:p>
        </w:tc>
      </w:tr>
      <w:tr w:rsidR="00E42FCE" w:rsidRPr="00761974" w:rsidTr="001049AE">
        <w:tc>
          <w:tcPr>
            <w:tcW w:w="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pacing w:line="315" w:lineRule="atLeast"/>
              <w:jc w:val="center"/>
              <w:textAlignment w:val="baseline"/>
            </w:pPr>
          </w:p>
        </w:tc>
        <w:tc>
          <w:tcPr>
            <w:tcW w:w="8464" w:type="dxa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hd w:val="clear" w:color="auto" w:fill="FFFFFF"/>
              <w:jc w:val="center"/>
              <w:textAlignment w:val="baseline"/>
              <w:outlineLvl w:val="2"/>
              <w:rPr>
                <w:b/>
              </w:rPr>
            </w:pPr>
            <w:r w:rsidRPr="00761974">
              <w:rPr>
                <w:b/>
              </w:rPr>
              <w:t xml:space="preserve">Нормативы,  применяемые при расчете нормативных затрат </w:t>
            </w:r>
          </w:p>
          <w:p w:rsidR="00E42FCE" w:rsidRPr="00761974" w:rsidRDefault="00E42FCE" w:rsidP="001049AE">
            <w:pPr>
              <w:shd w:val="clear" w:color="auto" w:fill="FFFFFF"/>
              <w:jc w:val="center"/>
              <w:textAlignment w:val="baseline"/>
              <w:outlineLvl w:val="2"/>
              <w:rPr>
                <w:b/>
              </w:rPr>
            </w:pPr>
            <w:r w:rsidRPr="00761974">
              <w:rPr>
                <w:b/>
              </w:rPr>
              <w:t>на приобретение</w:t>
            </w:r>
            <w:r w:rsidRPr="00761974">
              <w:rPr>
                <w:b/>
                <w:spacing w:val="2"/>
              </w:rPr>
              <w:t xml:space="preserve"> хозяйственных принадлежностей </w:t>
            </w:r>
          </w:p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1260"/>
        </w:trPr>
        <w:tc>
          <w:tcPr>
            <w:tcW w:w="2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Наименование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Единица измерения</w:t>
            </w:r>
          </w:p>
        </w:tc>
        <w:tc>
          <w:tcPr>
            <w:tcW w:w="14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Количество</w:t>
            </w:r>
          </w:p>
        </w:tc>
        <w:tc>
          <w:tcPr>
            <w:tcW w:w="164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Цена приобретения за 1 ед./не более, руб.</w:t>
            </w:r>
          </w:p>
        </w:tc>
        <w:tc>
          <w:tcPr>
            <w:tcW w:w="1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FCE" w:rsidRPr="00761974" w:rsidRDefault="00E42FCE" w:rsidP="001049AE">
            <w:pPr>
              <w:jc w:val="center"/>
            </w:pPr>
          </w:p>
          <w:p w:rsidR="00E42FCE" w:rsidRPr="00761974" w:rsidRDefault="00E42FCE" w:rsidP="001049AE">
            <w:pPr>
              <w:jc w:val="center"/>
            </w:pPr>
            <w:r w:rsidRPr="00761974">
              <w:t>Примечание</w:t>
            </w:r>
          </w:p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315"/>
        </w:trPr>
        <w:tc>
          <w:tcPr>
            <w:tcW w:w="90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Хозяйственные товары на 1 работника в год</w:t>
            </w:r>
          </w:p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315"/>
        </w:trPr>
        <w:tc>
          <w:tcPr>
            <w:tcW w:w="2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2FCE" w:rsidRPr="00761974" w:rsidRDefault="00E42FCE" w:rsidP="001049AE">
            <w:r w:rsidRPr="00761974">
              <w:t>Мешки для мусора, 30 л.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шт.</w:t>
            </w:r>
          </w:p>
        </w:tc>
        <w:tc>
          <w:tcPr>
            <w:tcW w:w="14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12</w:t>
            </w:r>
          </w:p>
        </w:tc>
        <w:tc>
          <w:tcPr>
            <w:tcW w:w="16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right"/>
            </w:pPr>
            <w:r w:rsidRPr="00761974">
              <w:t>10,00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r w:rsidRPr="00761974">
              <w:t> </w:t>
            </w:r>
          </w:p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315"/>
        </w:trPr>
        <w:tc>
          <w:tcPr>
            <w:tcW w:w="2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2FCE" w:rsidRPr="00761974" w:rsidRDefault="00E42FCE" w:rsidP="001049AE">
            <w:r w:rsidRPr="00761974">
              <w:t>Туалетная бумага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 xml:space="preserve">рул. </w:t>
            </w:r>
          </w:p>
        </w:tc>
        <w:tc>
          <w:tcPr>
            <w:tcW w:w="14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  <w:rPr>
                <w:lang w:val="en-US"/>
              </w:rPr>
            </w:pPr>
            <w:r w:rsidRPr="00761974">
              <w:rPr>
                <w:lang w:val="en-US"/>
              </w:rPr>
              <w:t>12</w:t>
            </w:r>
          </w:p>
        </w:tc>
        <w:tc>
          <w:tcPr>
            <w:tcW w:w="16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right"/>
            </w:pPr>
            <w:r w:rsidRPr="00761974">
              <w:t>50,00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r w:rsidRPr="00761974">
              <w:t> </w:t>
            </w:r>
          </w:p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315"/>
        </w:trPr>
        <w:tc>
          <w:tcPr>
            <w:tcW w:w="2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2FCE" w:rsidRPr="00761974" w:rsidRDefault="00E42FCE" w:rsidP="001049AE">
            <w:r w:rsidRPr="00761974">
              <w:t>Мыло жидкое для рук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л.</w:t>
            </w:r>
          </w:p>
        </w:tc>
        <w:tc>
          <w:tcPr>
            <w:tcW w:w="14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0,2</w:t>
            </w:r>
          </w:p>
        </w:tc>
        <w:tc>
          <w:tcPr>
            <w:tcW w:w="16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right"/>
            </w:pPr>
            <w:r w:rsidRPr="00761974">
              <w:t>40,00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r w:rsidRPr="00761974">
              <w:t> </w:t>
            </w:r>
          </w:p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315"/>
        </w:trPr>
        <w:tc>
          <w:tcPr>
            <w:tcW w:w="90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  <w:rPr>
                <w:b/>
              </w:rPr>
            </w:pPr>
            <w:r w:rsidRPr="00761974">
              <w:rPr>
                <w:b/>
              </w:rPr>
              <w:t>Хозяйственные товары на 1 кв.м. в год</w:t>
            </w:r>
          </w:p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630"/>
        </w:trPr>
        <w:tc>
          <w:tcPr>
            <w:tcW w:w="2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2FCE" w:rsidRPr="00761974" w:rsidRDefault="00E42FCE" w:rsidP="001049AE">
            <w:r w:rsidRPr="00761974">
              <w:t>Средство для мытья пола универсальное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л.</w:t>
            </w:r>
          </w:p>
        </w:tc>
        <w:tc>
          <w:tcPr>
            <w:tcW w:w="14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0,3</w:t>
            </w:r>
          </w:p>
        </w:tc>
        <w:tc>
          <w:tcPr>
            <w:tcW w:w="16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right"/>
            </w:pPr>
            <w:r w:rsidRPr="00761974">
              <w:t>300,00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r w:rsidRPr="00761974">
              <w:t> </w:t>
            </w:r>
          </w:p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315"/>
        </w:trPr>
        <w:tc>
          <w:tcPr>
            <w:tcW w:w="2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2FCE" w:rsidRPr="00761974" w:rsidRDefault="00E42FCE" w:rsidP="001049AE">
            <w:r w:rsidRPr="00761974">
              <w:t>Средство для стекол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л.</w:t>
            </w:r>
          </w:p>
        </w:tc>
        <w:tc>
          <w:tcPr>
            <w:tcW w:w="14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0,12</w:t>
            </w:r>
          </w:p>
        </w:tc>
        <w:tc>
          <w:tcPr>
            <w:tcW w:w="16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right"/>
            </w:pPr>
            <w:r w:rsidRPr="00761974">
              <w:t>300,00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r w:rsidRPr="00761974">
              <w:t> </w:t>
            </w:r>
          </w:p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945"/>
        </w:trPr>
        <w:tc>
          <w:tcPr>
            <w:tcW w:w="2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2FCE" w:rsidRPr="00761974" w:rsidRDefault="00E42FCE" w:rsidP="001049AE">
            <w:r w:rsidRPr="00761974">
              <w:t>Универсальное моющее средство для стен (плитка) для санузлов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л.</w:t>
            </w:r>
          </w:p>
        </w:tc>
        <w:tc>
          <w:tcPr>
            <w:tcW w:w="14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1,8</w:t>
            </w:r>
          </w:p>
        </w:tc>
        <w:tc>
          <w:tcPr>
            <w:tcW w:w="16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right"/>
            </w:pPr>
            <w:r w:rsidRPr="00761974">
              <w:t>250,00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r w:rsidRPr="00761974">
              <w:t> </w:t>
            </w:r>
          </w:p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315"/>
        </w:trPr>
        <w:tc>
          <w:tcPr>
            <w:tcW w:w="90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  <w:rPr>
                <w:b/>
              </w:rPr>
            </w:pPr>
            <w:r w:rsidRPr="00761974">
              <w:rPr>
                <w:b/>
              </w:rPr>
              <w:t>Хозяйственные товары на 1 уборщицу в год</w:t>
            </w:r>
          </w:p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630"/>
        </w:trPr>
        <w:tc>
          <w:tcPr>
            <w:tcW w:w="2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2FCE" w:rsidRPr="00761974" w:rsidRDefault="00E42FCE" w:rsidP="001049AE">
            <w:r w:rsidRPr="00761974">
              <w:t>Стиральный порошок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кг.</w:t>
            </w:r>
          </w:p>
        </w:tc>
        <w:tc>
          <w:tcPr>
            <w:tcW w:w="14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2,7</w:t>
            </w:r>
          </w:p>
        </w:tc>
        <w:tc>
          <w:tcPr>
            <w:tcW w:w="16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right"/>
            </w:pPr>
            <w:r w:rsidRPr="00761974">
              <w:t>100,00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r w:rsidRPr="00761974">
              <w:t> </w:t>
            </w:r>
          </w:p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630"/>
        </w:trPr>
        <w:tc>
          <w:tcPr>
            <w:tcW w:w="2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42FCE" w:rsidRPr="00761974" w:rsidRDefault="00E42FCE" w:rsidP="001049AE">
            <w:r w:rsidRPr="00761974">
              <w:t>Мешки для мусора 120 л.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center"/>
            </w:pPr>
            <w:r w:rsidRPr="00761974">
              <w:t>шт.</w:t>
            </w:r>
          </w:p>
        </w:tc>
        <w:tc>
          <w:tcPr>
            <w:tcW w:w="14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center"/>
            </w:pPr>
            <w:r w:rsidRPr="00761974">
              <w:t>200</w:t>
            </w:r>
          </w:p>
        </w:tc>
        <w:tc>
          <w:tcPr>
            <w:tcW w:w="16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right"/>
            </w:pPr>
            <w:r w:rsidRPr="00761974">
              <w:t>40,00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/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630"/>
        </w:trPr>
        <w:tc>
          <w:tcPr>
            <w:tcW w:w="2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42FCE" w:rsidRPr="00761974" w:rsidRDefault="00E42FCE" w:rsidP="001049AE">
            <w:r w:rsidRPr="00761974">
              <w:t>Ткань х/б (полотно вафельное)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center"/>
            </w:pPr>
            <w:r w:rsidRPr="00761974">
              <w:t>кв.м.</w:t>
            </w:r>
          </w:p>
        </w:tc>
        <w:tc>
          <w:tcPr>
            <w:tcW w:w="14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center"/>
            </w:pPr>
            <w:r w:rsidRPr="00761974">
              <w:t>12</w:t>
            </w:r>
          </w:p>
        </w:tc>
        <w:tc>
          <w:tcPr>
            <w:tcW w:w="16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right"/>
            </w:pPr>
            <w:r w:rsidRPr="00761974">
              <w:t>200,00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/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630"/>
        </w:trPr>
        <w:tc>
          <w:tcPr>
            <w:tcW w:w="2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42FCE" w:rsidRPr="00761974" w:rsidRDefault="00E42FCE" w:rsidP="001049AE">
            <w:r w:rsidRPr="00761974">
              <w:t>Салфетки микрофибра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center"/>
            </w:pPr>
            <w:r w:rsidRPr="00761974">
              <w:t>шт.</w:t>
            </w:r>
          </w:p>
        </w:tc>
        <w:tc>
          <w:tcPr>
            <w:tcW w:w="14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center"/>
            </w:pPr>
            <w:r w:rsidRPr="00761974">
              <w:t>24</w:t>
            </w:r>
          </w:p>
        </w:tc>
        <w:tc>
          <w:tcPr>
            <w:tcW w:w="16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right"/>
            </w:pPr>
            <w:r w:rsidRPr="00761974">
              <w:t>70,00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/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630"/>
        </w:trPr>
        <w:tc>
          <w:tcPr>
            <w:tcW w:w="2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42FCE" w:rsidRPr="00761974" w:rsidRDefault="00E42FCE" w:rsidP="001049AE">
            <w:r w:rsidRPr="00761974">
              <w:t>Мыло хозяйственное (в обертке)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center"/>
            </w:pPr>
            <w:r w:rsidRPr="00761974">
              <w:t>шт.</w:t>
            </w:r>
          </w:p>
        </w:tc>
        <w:tc>
          <w:tcPr>
            <w:tcW w:w="14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center"/>
            </w:pPr>
            <w:r w:rsidRPr="00761974">
              <w:t>12</w:t>
            </w:r>
          </w:p>
        </w:tc>
        <w:tc>
          <w:tcPr>
            <w:tcW w:w="16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right"/>
            </w:pPr>
            <w:r w:rsidRPr="00761974">
              <w:t>80,00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/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630"/>
        </w:trPr>
        <w:tc>
          <w:tcPr>
            <w:tcW w:w="2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42FCE" w:rsidRPr="00761974" w:rsidRDefault="00E42FCE" w:rsidP="001049AE">
            <w:r w:rsidRPr="00761974">
              <w:t>Губка для посуды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center"/>
            </w:pPr>
            <w:r w:rsidRPr="00761974">
              <w:t>упак.</w:t>
            </w:r>
          </w:p>
        </w:tc>
        <w:tc>
          <w:tcPr>
            <w:tcW w:w="14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center"/>
            </w:pPr>
            <w:r w:rsidRPr="00761974">
              <w:t>12</w:t>
            </w:r>
          </w:p>
        </w:tc>
        <w:tc>
          <w:tcPr>
            <w:tcW w:w="16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right"/>
            </w:pPr>
            <w:r w:rsidRPr="00761974">
              <w:t>75,00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/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630"/>
        </w:trPr>
        <w:tc>
          <w:tcPr>
            <w:tcW w:w="2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42FCE" w:rsidRPr="00761974" w:rsidRDefault="00E42FCE" w:rsidP="001049AE">
            <w:r w:rsidRPr="00761974">
              <w:t>Средство для мытья посуды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center"/>
            </w:pPr>
            <w:r w:rsidRPr="00761974">
              <w:t>л.</w:t>
            </w:r>
          </w:p>
        </w:tc>
        <w:tc>
          <w:tcPr>
            <w:tcW w:w="14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center"/>
            </w:pPr>
            <w:r w:rsidRPr="00761974">
              <w:t>0,4</w:t>
            </w:r>
          </w:p>
        </w:tc>
        <w:tc>
          <w:tcPr>
            <w:tcW w:w="16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right"/>
            </w:pPr>
            <w:r w:rsidRPr="00761974">
              <w:t>70,00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r w:rsidRPr="00761974">
              <w:t> </w:t>
            </w:r>
          </w:p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630"/>
        </w:trPr>
        <w:tc>
          <w:tcPr>
            <w:tcW w:w="2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42FCE" w:rsidRPr="00761974" w:rsidRDefault="00E42FCE" w:rsidP="001049AE">
            <w:r w:rsidRPr="00761974">
              <w:t>Перчатки резиновые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center"/>
            </w:pPr>
            <w:r w:rsidRPr="00761974">
              <w:t>пар</w:t>
            </w:r>
          </w:p>
        </w:tc>
        <w:tc>
          <w:tcPr>
            <w:tcW w:w="14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center"/>
            </w:pPr>
            <w:r w:rsidRPr="00761974">
              <w:t>12</w:t>
            </w:r>
          </w:p>
        </w:tc>
        <w:tc>
          <w:tcPr>
            <w:tcW w:w="16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right"/>
            </w:pPr>
            <w:r w:rsidRPr="00761974">
              <w:t>200,00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/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630"/>
        </w:trPr>
        <w:tc>
          <w:tcPr>
            <w:tcW w:w="2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42FCE" w:rsidRPr="00761974" w:rsidRDefault="00E42FCE" w:rsidP="001049AE">
            <w:r w:rsidRPr="00761974">
              <w:t>Швабра для пола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center"/>
            </w:pPr>
            <w:r w:rsidRPr="00761974">
              <w:t>шт.</w:t>
            </w:r>
          </w:p>
        </w:tc>
        <w:tc>
          <w:tcPr>
            <w:tcW w:w="14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center"/>
            </w:pPr>
            <w:r w:rsidRPr="00761974">
              <w:t>1</w:t>
            </w:r>
          </w:p>
        </w:tc>
        <w:tc>
          <w:tcPr>
            <w:tcW w:w="16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right"/>
            </w:pPr>
            <w:r w:rsidRPr="00761974">
              <w:t>1700,00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/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630"/>
        </w:trPr>
        <w:tc>
          <w:tcPr>
            <w:tcW w:w="2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42FCE" w:rsidRPr="00761974" w:rsidRDefault="00E42FCE" w:rsidP="001049AE">
            <w:r w:rsidRPr="00761974">
              <w:t>Сменная насадка для швабры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center"/>
            </w:pPr>
            <w:r w:rsidRPr="00761974">
              <w:t>шт.</w:t>
            </w:r>
          </w:p>
        </w:tc>
        <w:tc>
          <w:tcPr>
            <w:tcW w:w="14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center"/>
            </w:pPr>
            <w:r w:rsidRPr="00761974">
              <w:t>4</w:t>
            </w:r>
          </w:p>
        </w:tc>
        <w:tc>
          <w:tcPr>
            <w:tcW w:w="16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right"/>
            </w:pPr>
            <w:r w:rsidRPr="00761974">
              <w:t>600,00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/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315"/>
        </w:trPr>
        <w:tc>
          <w:tcPr>
            <w:tcW w:w="90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  <w:rPr>
                <w:b/>
              </w:rPr>
            </w:pPr>
            <w:r w:rsidRPr="00761974">
              <w:rPr>
                <w:b/>
              </w:rPr>
              <w:t>Хозяйственные товары на 1 единицу обслуживаемых предметов в год</w:t>
            </w:r>
          </w:p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945"/>
        </w:trPr>
        <w:tc>
          <w:tcPr>
            <w:tcW w:w="292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2FCE" w:rsidRPr="00761974" w:rsidRDefault="00E42FCE" w:rsidP="001049AE">
            <w:r w:rsidRPr="00761974">
              <w:t>Универсальное моющее средство для мытья приборов санузла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л.</w:t>
            </w:r>
          </w:p>
        </w:tc>
        <w:tc>
          <w:tcPr>
            <w:tcW w:w="14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3,8</w:t>
            </w:r>
          </w:p>
        </w:tc>
        <w:tc>
          <w:tcPr>
            <w:tcW w:w="16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right"/>
            </w:pPr>
            <w:r w:rsidRPr="00761974">
              <w:t>265,00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на 1 прибор</w:t>
            </w:r>
          </w:p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630"/>
        </w:trPr>
        <w:tc>
          <w:tcPr>
            <w:tcW w:w="292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2FCE" w:rsidRPr="00761974" w:rsidRDefault="00E42FCE" w:rsidP="001049AE">
            <w:r w:rsidRPr="00761974">
              <w:t>Дезинфицирующее средство для санузла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л.</w:t>
            </w:r>
          </w:p>
        </w:tc>
        <w:tc>
          <w:tcPr>
            <w:tcW w:w="14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1,3</w:t>
            </w:r>
          </w:p>
        </w:tc>
        <w:tc>
          <w:tcPr>
            <w:tcW w:w="16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right"/>
            </w:pPr>
            <w:r w:rsidRPr="00761974">
              <w:t>675,00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на 1 прибор</w:t>
            </w:r>
          </w:p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630"/>
        </w:trPr>
        <w:tc>
          <w:tcPr>
            <w:tcW w:w="292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2FCE" w:rsidRPr="00761974" w:rsidRDefault="00E42FCE" w:rsidP="001049AE">
            <w:r w:rsidRPr="00761974">
              <w:lastRenderedPageBreak/>
              <w:t>Средство для удаления ржавчины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л.</w:t>
            </w:r>
          </w:p>
        </w:tc>
        <w:tc>
          <w:tcPr>
            <w:tcW w:w="14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1,8</w:t>
            </w:r>
          </w:p>
        </w:tc>
        <w:tc>
          <w:tcPr>
            <w:tcW w:w="16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right"/>
            </w:pPr>
            <w:r w:rsidRPr="00761974">
              <w:t>850,00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на 1 прибор</w:t>
            </w:r>
          </w:p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630"/>
        </w:trPr>
        <w:tc>
          <w:tcPr>
            <w:tcW w:w="292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2FCE" w:rsidRPr="00761974" w:rsidRDefault="00E42FCE" w:rsidP="001049AE">
            <w:r w:rsidRPr="00761974">
              <w:t>Швабра для мытья пола санузла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шт.</w:t>
            </w:r>
          </w:p>
        </w:tc>
        <w:tc>
          <w:tcPr>
            <w:tcW w:w="14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1</w:t>
            </w:r>
          </w:p>
        </w:tc>
        <w:tc>
          <w:tcPr>
            <w:tcW w:w="16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right"/>
            </w:pPr>
            <w:r w:rsidRPr="00761974">
              <w:t>420,00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на 1 санузел</w:t>
            </w:r>
          </w:p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630"/>
        </w:trPr>
        <w:tc>
          <w:tcPr>
            <w:tcW w:w="292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2FCE" w:rsidRPr="00761974" w:rsidRDefault="00E42FCE" w:rsidP="001049AE">
            <w:r w:rsidRPr="00761974">
              <w:t>Щетка для мытья стен санузла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шт.</w:t>
            </w:r>
          </w:p>
        </w:tc>
        <w:tc>
          <w:tcPr>
            <w:tcW w:w="14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1</w:t>
            </w:r>
          </w:p>
        </w:tc>
        <w:tc>
          <w:tcPr>
            <w:tcW w:w="16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right"/>
            </w:pPr>
            <w:r w:rsidRPr="00761974">
              <w:t>100,00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на 1 санузел</w:t>
            </w:r>
          </w:p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315"/>
        </w:trPr>
        <w:tc>
          <w:tcPr>
            <w:tcW w:w="292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2FCE" w:rsidRPr="00761974" w:rsidRDefault="00E42FCE" w:rsidP="001049AE">
            <w:r w:rsidRPr="00761974">
              <w:t>Ткань (ветошь) для мытья пола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кв.м.</w:t>
            </w:r>
          </w:p>
        </w:tc>
        <w:tc>
          <w:tcPr>
            <w:tcW w:w="14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18</w:t>
            </w:r>
          </w:p>
        </w:tc>
        <w:tc>
          <w:tcPr>
            <w:tcW w:w="16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right"/>
            </w:pPr>
            <w:r w:rsidRPr="00761974">
              <w:t>200,00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CE" w:rsidRPr="00761974" w:rsidRDefault="00E42FCE" w:rsidP="001049AE">
            <w:pPr>
              <w:jc w:val="center"/>
            </w:pPr>
            <w:r w:rsidRPr="00761974">
              <w:t>на 1 санузел</w:t>
            </w:r>
          </w:p>
        </w:tc>
      </w:tr>
      <w:tr w:rsidR="00E42FCE" w:rsidRPr="00761974" w:rsidTr="001049AE">
        <w:tblPrEx>
          <w:tblCellMar>
            <w:left w:w="108" w:type="dxa"/>
            <w:right w:w="108" w:type="dxa"/>
          </w:tblCellMar>
        </w:tblPrEx>
        <w:trPr>
          <w:gridAfter w:val="1"/>
          <w:wAfter w:w="73" w:type="dxa"/>
          <w:trHeight w:val="315"/>
        </w:trPr>
        <w:tc>
          <w:tcPr>
            <w:tcW w:w="292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42FCE" w:rsidRPr="00761974" w:rsidRDefault="00E42FCE" w:rsidP="001049AE">
            <w:r w:rsidRPr="00761974">
              <w:t>Ткань (ветошь) х/б для протирки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center"/>
            </w:pPr>
            <w:r w:rsidRPr="00761974">
              <w:t>шт.</w:t>
            </w:r>
          </w:p>
        </w:tc>
        <w:tc>
          <w:tcPr>
            <w:tcW w:w="14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center"/>
            </w:pPr>
            <w:r w:rsidRPr="00761974">
              <w:t>12</w:t>
            </w:r>
          </w:p>
        </w:tc>
        <w:tc>
          <w:tcPr>
            <w:tcW w:w="16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right"/>
            </w:pPr>
            <w:r w:rsidRPr="00761974">
              <w:t>205,00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2FCE" w:rsidRPr="00761974" w:rsidRDefault="00E42FCE" w:rsidP="001049AE">
            <w:pPr>
              <w:jc w:val="center"/>
            </w:pPr>
            <w:r w:rsidRPr="00761974">
              <w:t>на 1санузел</w:t>
            </w:r>
          </w:p>
        </w:tc>
      </w:tr>
    </w:tbl>
    <w:p w:rsidR="00E42FCE" w:rsidRDefault="00E42FCE" w:rsidP="00E42FCE"/>
    <w:p w:rsidR="00E42FCE" w:rsidRPr="00761974" w:rsidRDefault="00E42FCE" w:rsidP="00E42FCE"/>
    <w:tbl>
      <w:tblPr>
        <w:tblW w:w="9351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619"/>
        <w:gridCol w:w="6180"/>
        <w:gridCol w:w="1627"/>
        <w:gridCol w:w="925"/>
      </w:tblGrid>
      <w:tr w:rsidR="00E42FCE" w:rsidRPr="00761974" w:rsidTr="001049AE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42FCE" w:rsidRPr="00761974" w:rsidRDefault="00E42FCE" w:rsidP="001049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Наименование расходных материалов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Срок эксплуатации</w:t>
            </w:r>
          </w:p>
        </w:tc>
      </w:tr>
      <w:tr w:rsidR="00E42FCE" w:rsidRPr="00761974" w:rsidTr="001049AE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shd w:val="clear" w:color="auto" w:fill="FFFFFF"/>
              <w:jc w:val="center"/>
              <w:textAlignment w:val="baseline"/>
              <w:outlineLvl w:val="2"/>
              <w:rPr>
                <w:b/>
              </w:rPr>
            </w:pPr>
            <w:r w:rsidRPr="00761974">
              <w:rPr>
                <w:b/>
              </w:rPr>
              <w:t xml:space="preserve">Нормативы,  применяемые при расчете нормативных затрат </w:t>
            </w:r>
          </w:p>
          <w:p w:rsidR="00E42FCE" w:rsidRPr="00761974" w:rsidRDefault="00E42FCE" w:rsidP="001049AE">
            <w:pPr>
              <w:jc w:val="center"/>
            </w:pPr>
            <w:r w:rsidRPr="00761974">
              <w:rPr>
                <w:b/>
              </w:rPr>
              <w:t>на приобретение материальных запасов для гражданской обороны на одного работника расчетной численности основного персонала в год</w:t>
            </w:r>
          </w:p>
        </w:tc>
      </w:tr>
      <w:tr w:rsidR="00E42FCE" w:rsidRPr="00761974" w:rsidTr="001049AE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42FCE" w:rsidRPr="00761974" w:rsidRDefault="00E42FCE" w:rsidP="001049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42FCE" w:rsidRPr="00761974" w:rsidRDefault="00E42FCE" w:rsidP="001049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42FCE" w:rsidRPr="00761974" w:rsidRDefault="00E42FCE" w:rsidP="001049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42FCE" w:rsidRPr="00761974" w:rsidRDefault="00E42FCE" w:rsidP="001049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42FCE" w:rsidRPr="00761974" w:rsidTr="001049AE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Противогаз фильтрующий гражданский типа ГП-7В и его модификации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42FCE" w:rsidRPr="00761974" w:rsidRDefault="00E42FCE" w:rsidP="001049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25 лет</w:t>
            </w:r>
          </w:p>
        </w:tc>
      </w:tr>
      <w:tr w:rsidR="00E42FCE" w:rsidRPr="00761974" w:rsidTr="001049AE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Дополнительный патрон к противогазу, фильтрующему типа ДПГ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42FCE" w:rsidRPr="00761974" w:rsidRDefault="00E42FCE" w:rsidP="001049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25 лет</w:t>
            </w:r>
          </w:p>
        </w:tc>
      </w:tr>
      <w:tr w:rsidR="00E42FCE" w:rsidRPr="00761974" w:rsidTr="001049AE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Респиратор типа Р-2, РУ-60М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42FCE" w:rsidRPr="00761974" w:rsidRDefault="00E42FCE" w:rsidP="001049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25 лет</w:t>
            </w:r>
          </w:p>
        </w:tc>
      </w:tr>
      <w:tr w:rsidR="00E42FCE" w:rsidRPr="00761974" w:rsidTr="001049AE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Самоспасатель типа "Феникс", ГЗДК-У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42FCE" w:rsidRPr="00761974" w:rsidRDefault="00E42FCE" w:rsidP="001049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5 лет</w:t>
            </w:r>
          </w:p>
        </w:tc>
      </w:tr>
      <w:tr w:rsidR="00E42FCE" w:rsidRPr="00761974" w:rsidTr="001049AE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Комплект индивидуальный медицинский гражданской защиты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42FCE" w:rsidRPr="00761974" w:rsidRDefault="00E42FCE" w:rsidP="001049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3 года</w:t>
            </w:r>
          </w:p>
        </w:tc>
      </w:tr>
      <w:tr w:rsidR="00E42FCE" w:rsidRPr="00761974" w:rsidTr="001049AE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Индивидуальный противохимический пакет типа ИПП-11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42FCE" w:rsidRPr="00761974" w:rsidRDefault="00E42FCE" w:rsidP="001049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5 лет</w:t>
            </w:r>
          </w:p>
        </w:tc>
      </w:tr>
      <w:tr w:rsidR="00E42FCE" w:rsidRPr="00761974" w:rsidTr="001049AE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Индивидуальный перевязочный пакет типа ИПП-1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42FCE" w:rsidRPr="00761974" w:rsidRDefault="00E42FCE" w:rsidP="001049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2FCE" w:rsidRPr="00761974" w:rsidRDefault="00E42FCE" w:rsidP="001049A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61974">
              <w:rPr>
                <w:rFonts w:ascii="Times New Roman" w:hAnsi="Times New Roman" w:cs="Times New Roman"/>
                <w:sz w:val="24"/>
                <w:szCs w:val="24"/>
              </w:rPr>
              <w:t>5 лет</w:t>
            </w:r>
          </w:p>
        </w:tc>
      </w:tr>
    </w:tbl>
    <w:p w:rsidR="00E42FCE" w:rsidRPr="00761974" w:rsidRDefault="00E42FCE" w:rsidP="00E42FCE">
      <w:pPr>
        <w:shd w:val="clear" w:color="auto" w:fill="FFFFFF"/>
        <w:spacing w:before="375" w:after="225"/>
        <w:textAlignment w:val="baseline"/>
        <w:outlineLvl w:val="2"/>
        <w:rPr>
          <w:spacing w:val="2"/>
        </w:rPr>
      </w:pPr>
    </w:p>
    <w:tbl>
      <w:tblPr>
        <w:tblW w:w="9356" w:type="dxa"/>
        <w:tblInd w:w="149" w:type="dxa"/>
        <w:tblCellMar>
          <w:left w:w="0" w:type="dxa"/>
          <w:right w:w="0" w:type="dxa"/>
        </w:tblCellMar>
        <w:tblLook w:val="04A0"/>
      </w:tblPr>
      <w:tblGrid>
        <w:gridCol w:w="2908"/>
        <w:gridCol w:w="2181"/>
        <w:gridCol w:w="2236"/>
        <w:gridCol w:w="2031"/>
      </w:tblGrid>
      <w:tr w:rsidR="00E42FCE" w:rsidRPr="00761974" w:rsidTr="001049AE">
        <w:tc>
          <w:tcPr>
            <w:tcW w:w="935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42FCE" w:rsidRPr="00761974" w:rsidRDefault="00E42FCE" w:rsidP="001049AE">
            <w:pPr>
              <w:shd w:val="clear" w:color="auto" w:fill="FFFFFF"/>
              <w:jc w:val="center"/>
              <w:textAlignment w:val="baseline"/>
              <w:outlineLvl w:val="2"/>
              <w:rPr>
                <w:b/>
              </w:rPr>
            </w:pPr>
            <w:r w:rsidRPr="00761974">
              <w:rPr>
                <w:b/>
              </w:rPr>
              <w:t xml:space="preserve">Нормативы,  применяемые при расчете нормативных затрат </w:t>
            </w:r>
          </w:p>
          <w:p w:rsidR="00E42FCE" w:rsidRPr="00761974" w:rsidRDefault="00E42FCE" w:rsidP="001049AE">
            <w:pPr>
              <w:shd w:val="clear" w:color="auto" w:fill="FFFFFF"/>
              <w:jc w:val="center"/>
              <w:textAlignment w:val="baseline"/>
              <w:outlineLvl w:val="2"/>
              <w:rPr>
                <w:b/>
              </w:rPr>
            </w:pPr>
            <w:r w:rsidRPr="00761974">
              <w:rPr>
                <w:b/>
              </w:rPr>
              <w:t>на подключение к сети подвижной связи</w:t>
            </w:r>
          </w:p>
        </w:tc>
      </w:tr>
      <w:tr w:rsidR="00E42FCE" w:rsidRPr="00761974" w:rsidTr="001049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2908" w:type="dxa"/>
            <w:shd w:val="clear" w:color="auto" w:fill="auto"/>
          </w:tcPr>
          <w:p w:rsidR="00E42FCE" w:rsidRPr="00761974" w:rsidRDefault="00E42FCE" w:rsidP="001049AE">
            <w:r w:rsidRPr="00761974">
              <w:t>Количество абонентских номеров пользовательского (оконечного) оборудования, подключенного к сети подвижной связи</w:t>
            </w:r>
          </w:p>
        </w:tc>
        <w:tc>
          <w:tcPr>
            <w:tcW w:w="2181" w:type="dxa"/>
            <w:shd w:val="clear" w:color="auto" w:fill="auto"/>
          </w:tcPr>
          <w:p w:rsidR="00E42FCE" w:rsidRPr="00761974" w:rsidRDefault="00E42FCE" w:rsidP="001049AE">
            <w:r w:rsidRPr="00761974">
              <w:t>Ежемесячная цена услуги подвижной связи (в расчете на 1 номер сотовой абонентской станции), руб</w:t>
            </w:r>
          </w:p>
        </w:tc>
        <w:tc>
          <w:tcPr>
            <w:tcW w:w="2236" w:type="dxa"/>
            <w:shd w:val="clear" w:color="auto" w:fill="auto"/>
          </w:tcPr>
          <w:p w:rsidR="00E42FCE" w:rsidRPr="00761974" w:rsidRDefault="00E42FCE" w:rsidP="001049AE">
            <w:r w:rsidRPr="00761974">
              <w:t>Количество месяцев предоставления услуги</w:t>
            </w:r>
          </w:p>
        </w:tc>
        <w:tc>
          <w:tcPr>
            <w:tcW w:w="2031" w:type="dxa"/>
            <w:shd w:val="clear" w:color="auto" w:fill="auto"/>
          </w:tcPr>
          <w:p w:rsidR="00E42FCE" w:rsidRPr="00761974" w:rsidRDefault="00E42FCE" w:rsidP="001049AE">
            <w:r w:rsidRPr="00761974">
              <w:t>Всего затраты на оплату услуг подвижной связи, руб</w:t>
            </w:r>
          </w:p>
        </w:tc>
      </w:tr>
      <w:tr w:rsidR="00E42FCE" w:rsidRPr="00761974" w:rsidTr="001049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2908" w:type="dxa"/>
            <w:shd w:val="clear" w:color="auto" w:fill="auto"/>
          </w:tcPr>
          <w:p w:rsidR="00E42FCE" w:rsidRPr="00761974" w:rsidRDefault="00E42FCE" w:rsidP="001049AE">
            <w:r w:rsidRPr="00761974">
              <w:t>1</w:t>
            </w:r>
          </w:p>
        </w:tc>
        <w:tc>
          <w:tcPr>
            <w:tcW w:w="2181" w:type="dxa"/>
            <w:shd w:val="clear" w:color="auto" w:fill="auto"/>
          </w:tcPr>
          <w:p w:rsidR="00E42FCE" w:rsidRPr="00761974" w:rsidRDefault="00851950" w:rsidP="001049AE">
            <w:r>
              <w:t>5</w:t>
            </w:r>
            <w:r w:rsidR="00E42FCE" w:rsidRPr="00761974">
              <w:t>00</w:t>
            </w:r>
          </w:p>
        </w:tc>
        <w:tc>
          <w:tcPr>
            <w:tcW w:w="2236" w:type="dxa"/>
            <w:shd w:val="clear" w:color="auto" w:fill="auto"/>
          </w:tcPr>
          <w:p w:rsidR="00E42FCE" w:rsidRPr="00761974" w:rsidRDefault="00E42FCE" w:rsidP="001049AE">
            <w:r w:rsidRPr="00761974">
              <w:t>12</w:t>
            </w:r>
          </w:p>
        </w:tc>
        <w:tc>
          <w:tcPr>
            <w:tcW w:w="2031" w:type="dxa"/>
            <w:shd w:val="clear" w:color="auto" w:fill="auto"/>
          </w:tcPr>
          <w:p w:rsidR="00E42FCE" w:rsidRPr="00761974" w:rsidRDefault="00851950" w:rsidP="001049AE">
            <w:r>
              <w:t>Не более 6</w:t>
            </w:r>
            <w:r w:rsidR="00E42FCE" w:rsidRPr="00761974">
              <w:t>000</w:t>
            </w:r>
          </w:p>
        </w:tc>
      </w:tr>
    </w:tbl>
    <w:p w:rsidR="00E42FCE" w:rsidRDefault="00E42FCE" w:rsidP="00E42FCE">
      <w:pPr>
        <w:shd w:val="clear" w:color="auto" w:fill="FFFFFF"/>
        <w:spacing w:before="375" w:after="225"/>
        <w:textAlignment w:val="baseline"/>
        <w:outlineLvl w:val="2"/>
        <w:rPr>
          <w:spacing w:val="2"/>
        </w:rPr>
      </w:pPr>
    </w:p>
    <w:p w:rsidR="00E42FCE" w:rsidRPr="00661DA4" w:rsidRDefault="00E42FCE" w:rsidP="00E42FCE">
      <w:pPr>
        <w:shd w:val="clear" w:color="auto" w:fill="FFFFFF"/>
        <w:spacing w:before="375" w:after="225"/>
        <w:jc w:val="center"/>
        <w:textAlignment w:val="baseline"/>
        <w:outlineLvl w:val="2"/>
        <w:rPr>
          <w:b/>
          <w:spacing w:val="2"/>
        </w:rPr>
      </w:pPr>
      <w:r w:rsidRPr="00661DA4">
        <w:rPr>
          <w:b/>
          <w:spacing w:val="2"/>
        </w:rPr>
        <w:lastRenderedPageBreak/>
        <w:t>Перечень периодических печатных изданий и справочной литературы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61"/>
        <w:gridCol w:w="2693"/>
        <w:gridCol w:w="3402"/>
      </w:tblGrid>
      <w:tr w:rsidR="00E42FCE" w:rsidRPr="00761974" w:rsidTr="00E42FCE">
        <w:tc>
          <w:tcPr>
            <w:tcW w:w="3261" w:type="dxa"/>
            <w:shd w:val="clear" w:color="auto" w:fill="auto"/>
          </w:tcPr>
          <w:p w:rsidR="00E42FCE" w:rsidRPr="00761974" w:rsidRDefault="00E42FCE" w:rsidP="001049AE">
            <w:r>
              <w:t>Наименование</w:t>
            </w:r>
          </w:p>
        </w:tc>
        <w:tc>
          <w:tcPr>
            <w:tcW w:w="2693" w:type="dxa"/>
            <w:shd w:val="clear" w:color="auto" w:fill="auto"/>
          </w:tcPr>
          <w:p w:rsidR="00E42FCE" w:rsidRPr="00761974" w:rsidRDefault="00E42FCE" w:rsidP="001049AE">
            <w:r w:rsidRPr="00761974">
              <w:t>Количество месяцев предоставления услуги</w:t>
            </w:r>
          </w:p>
        </w:tc>
        <w:tc>
          <w:tcPr>
            <w:tcW w:w="3402" w:type="dxa"/>
            <w:shd w:val="clear" w:color="auto" w:fill="auto"/>
          </w:tcPr>
          <w:p w:rsidR="00E42FCE" w:rsidRPr="00761974" w:rsidRDefault="00E42FCE" w:rsidP="001049AE">
            <w:r w:rsidRPr="00761974">
              <w:t>Всего затраты на оплату услуг, руб</w:t>
            </w:r>
          </w:p>
        </w:tc>
      </w:tr>
      <w:tr w:rsidR="00E42FCE" w:rsidRPr="00761974" w:rsidTr="00E42FCE">
        <w:tc>
          <w:tcPr>
            <w:tcW w:w="3261" w:type="dxa"/>
            <w:shd w:val="clear" w:color="auto" w:fill="auto"/>
          </w:tcPr>
          <w:p w:rsidR="00E42FCE" w:rsidRDefault="00E42FCE" w:rsidP="001049AE">
            <w:r w:rsidRPr="00761974">
              <w:t>1</w:t>
            </w:r>
            <w:r>
              <w:t>. Коченевский Вести</w:t>
            </w:r>
          </w:p>
          <w:p w:rsidR="00E42FCE" w:rsidRPr="00761974" w:rsidRDefault="00E42FCE" w:rsidP="001049AE"/>
        </w:tc>
        <w:tc>
          <w:tcPr>
            <w:tcW w:w="2693" w:type="dxa"/>
            <w:shd w:val="clear" w:color="auto" w:fill="auto"/>
          </w:tcPr>
          <w:p w:rsidR="00E42FCE" w:rsidRPr="00761974" w:rsidRDefault="00E42FCE" w:rsidP="001049AE">
            <w:r w:rsidRPr="00761974">
              <w:t>12</w:t>
            </w:r>
          </w:p>
        </w:tc>
        <w:tc>
          <w:tcPr>
            <w:tcW w:w="3402" w:type="dxa"/>
            <w:shd w:val="clear" w:color="auto" w:fill="auto"/>
          </w:tcPr>
          <w:p w:rsidR="00E42FCE" w:rsidRPr="00761974" w:rsidRDefault="00E42FCE" w:rsidP="00851950">
            <w:r w:rsidRPr="00761974">
              <w:t xml:space="preserve">Не более </w:t>
            </w:r>
            <w:r w:rsidR="00090965">
              <w:t>80</w:t>
            </w:r>
            <w:r>
              <w:t>00</w:t>
            </w:r>
          </w:p>
        </w:tc>
      </w:tr>
    </w:tbl>
    <w:p w:rsidR="00090965" w:rsidRDefault="00090965" w:rsidP="00090965">
      <w:pPr>
        <w:jc w:val="both"/>
      </w:pPr>
    </w:p>
    <w:p w:rsidR="00090965" w:rsidRPr="00EF5C45" w:rsidRDefault="00090965" w:rsidP="00090965">
      <w:pPr>
        <w:jc w:val="both"/>
      </w:pPr>
      <w:r w:rsidRPr="00EF5C45">
        <w:t>Фактическое количество и перечень печатных изданий может отличаться, но расходы должны быть в пределах утвержденных на эти цели лимитов бюджетных обязательств по соответствующему коду классификации расходов.</w:t>
      </w:r>
    </w:p>
    <w:p w:rsidR="00090965" w:rsidRPr="00EF5C45" w:rsidRDefault="00090965" w:rsidP="00090965">
      <w:pPr>
        <w:shd w:val="clear" w:color="auto" w:fill="FFFFFF"/>
        <w:jc w:val="both"/>
        <w:textAlignment w:val="baseline"/>
        <w:rPr>
          <w:spacing w:val="2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622"/>
        <w:gridCol w:w="2355"/>
        <w:gridCol w:w="1276"/>
        <w:gridCol w:w="850"/>
        <w:gridCol w:w="993"/>
        <w:gridCol w:w="1559"/>
        <w:gridCol w:w="2275"/>
      </w:tblGrid>
      <w:tr w:rsidR="00090965" w:rsidRPr="00EF5C45" w:rsidTr="00EA7557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90965" w:rsidRPr="00EF5C45" w:rsidRDefault="00090965" w:rsidP="00EA7557">
            <w:pPr>
              <w:jc w:val="center"/>
              <w:textAlignment w:val="baseline"/>
            </w:pPr>
            <w:r w:rsidRPr="00EF5C45">
              <w:t>№ п/п</w:t>
            </w:r>
          </w:p>
        </w:tc>
        <w:tc>
          <w:tcPr>
            <w:tcW w:w="2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90965" w:rsidRPr="00EF5C45" w:rsidRDefault="00090965" w:rsidP="00EA7557">
            <w:pPr>
              <w:jc w:val="center"/>
              <w:textAlignment w:val="baseline"/>
            </w:pPr>
            <w:r w:rsidRPr="00EF5C45">
              <w:t>Наименование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90965" w:rsidRPr="00EF5C45" w:rsidRDefault="00090965" w:rsidP="00EA7557">
            <w:pPr>
              <w:jc w:val="center"/>
              <w:textAlignment w:val="baseline"/>
            </w:pPr>
            <w:r w:rsidRPr="00EF5C45">
              <w:t>Единица измере-</w:t>
            </w:r>
            <w:r w:rsidRPr="00EF5C45">
              <w:br/>
              <w:t>ния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90965" w:rsidRPr="00EF5C45" w:rsidRDefault="00090965" w:rsidP="00EA7557">
            <w:pPr>
              <w:jc w:val="center"/>
              <w:textAlignment w:val="baseline"/>
            </w:pPr>
            <w:r w:rsidRPr="00EF5C45">
              <w:t>Норма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90965" w:rsidRPr="00EF5C45" w:rsidRDefault="00090965" w:rsidP="00EA7557">
            <w:pPr>
              <w:jc w:val="center"/>
              <w:textAlignment w:val="baseline"/>
            </w:pPr>
            <w:r w:rsidRPr="00EF5C45">
              <w:t>Срок эксплуатации в годах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965" w:rsidRPr="00EF5C45" w:rsidRDefault="00090965" w:rsidP="00EA7557">
            <w:pPr>
              <w:jc w:val="center"/>
              <w:textAlignment w:val="baseline"/>
            </w:pPr>
            <w:r w:rsidRPr="00EF5C45">
              <w:t>Цена за 1 ед в руб.</w:t>
            </w:r>
          </w:p>
        </w:tc>
        <w:tc>
          <w:tcPr>
            <w:tcW w:w="2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90965" w:rsidRPr="00EF5C45" w:rsidRDefault="00090965" w:rsidP="00EA7557">
            <w:pPr>
              <w:jc w:val="center"/>
              <w:textAlignment w:val="baseline"/>
            </w:pPr>
            <w:r w:rsidRPr="00EF5C45">
              <w:t>Примечание</w:t>
            </w:r>
          </w:p>
        </w:tc>
      </w:tr>
      <w:tr w:rsidR="00090965" w:rsidRPr="00EF5C45" w:rsidTr="00EA7557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90965" w:rsidRPr="00EF5C45" w:rsidRDefault="00090965" w:rsidP="00EA7557">
            <w:pPr>
              <w:jc w:val="center"/>
              <w:textAlignment w:val="baseline"/>
            </w:pPr>
            <w:r w:rsidRPr="00EF5C45">
              <w:t>1</w:t>
            </w:r>
          </w:p>
        </w:tc>
        <w:tc>
          <w:tcPr>
            <w:tcW w:w="2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90965" w:rsidRPr="00EF5C45" w:rsidRDefault="00090965" w:rsidP="00EA7557">
            <w:pPr>
              <w:jc w:val="center"/>
              <w:textAlignment w:val="baseline"/>
            </w:pPr>
            <w:r w:rsidRPr="00EF5C45">
              <w:t>2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90965" w:rsidRPr="00EF5C45" w:rsidRDefault="00090965" w:rsidP="00EA7557">
            <w:pPr>
              <w:jc w:val="center"/>
              <w:textAlignment w:val="baseline"/>
            </w:pPr>
            <w:r w:rsidRPr="00EF5C45"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90965" w:rsidRPr="00EF5C45" w:rsidRDefault="00090965" w:rsidP="00EA7557">
            <w:pPr>
              <w:jc w:val="center"/>
              <w:textAlignment w:val="baseline"/>
            </w:pPr>
            <w:r w:rsidRPr="00EF5C45">
              <w:t>4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90965" w:rsidRPr="00EF5C45" w:rsidRDefault="00090965" w:rsidP="00EA7557">
            <w:pPr>
              <w:jc w:val="center"/>
              <w:textAlignment w:val="baseline"/>
            </w:pPr>
            <w:r w:rsidRPr="00EF5C45">
              <w:t>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965" w:rsidRPr="00EF5C45" w:rsidRDefault="00090965" w:rsidP="00EA7557">
            <w:pPr>
              <w:jc w:val="center"/>
              <w:textAlignment w:val="baseline"/>
            </w:pPr>
            <w:r w:rsidRPr="00EF5C45">
              <w:t>6</w:t>
            </w:r>
          </w:p>
        </w:tc>
        <w:tc>
          <w:tcPr>
            <w:tcW w:w="2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90965" w:rsidRPr="00EF5C45" w:rsidRDefault="00090965" w:rsidP="00EA7557">
            <w:pPr>
              <w:jc w:val="center"/>
              <w:textAlignment w:val="baseline"/>
            </w:pPr>
            <w:r w:rsidRPr="00EF5C45">
              <w:t>7</w:t>
            </w:r>
          </w:p>
        </w:tc>
      </w:tr>
      <w:tr w:rsidR="00090965" w:rsidRPr="00EF5C45" w:rsidTr="00EA7557">
        <w:trPr>
          <w:trHeight w:val="1075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90965" w:rsidRPr="00EF5C45" w:rsidRDefault="00090965" w:rsidP="00EA7557">
            <w:pPr>
              <w:jc w:val="center"/>
              <w:textAlignment w:val="baseline"/>
            </w:pPr>
            <w:r w:rsidRPr="00EF5C45">
              <w:rPr>
                <w:bCs/>
              </w:rPr>
              <w:t>1.</w:t>
            </w:r>
          </w:p>
        </w:tc>
        <w:tc>
          <w:tcPr>
            <w:tcW w:w="930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965" w:rsidRPr="00EF5C45" w:rsidRDefault="00090965" w:rsidP="00EA7557">
            <w:pPr>
              <w:autoSpaceDE w:val="0"/>
              <w:autoSpaceDN w:val="0"/>
              <w:adjustRightInd w:val="0"/>
              <w:jc w:val="center"/>
            </w:pPr>
            <w:r w:rsidRPr="00EF5C45">
              <w:rPr>
                <w:b/>
              </w:rPr>
              <w:t>Норматив на приобретение служебного легкового автотранспорта</w:t>
            </w:r>
          </w:p>
        </w:tc>
      </w:tr>
      <w:tr w:rsidR="00090965" w:rsidRPr="00EF5C45" w:rsidTr="00EA7557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90965" w:rsidRPr="00EF5C45" w:rsidRDefault="00090965" w:rsidP="00EA7557">
            <w:pPr>
              <w:jc w:val="both"/>
            </w:pPr>
          </w:p>
        </w:tc>
        <w:tc>
          <w:tcPr>
            <w:tcW w:w="2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90965" w:rsidRPr="00EF5C45" w:rsidRDefault="00090965" w:rsidP="00EA7557">
            <w:pPr>
              <w:jc w:val="both"/>
              <w:textAlignment w:val="baseline"/>
            </w:pPr>
            <w:r w:rsidRPr="00EF5C45">
              <w:t>Автомобили легковые не более 200 л/с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90965" w:rsidRPr="00EF5C45" w:rsidRDefault="00090965" w:rsidP="00EA7557">
            <w:pPr>
              <w:jc w:val="both"/>
              <w:textAlignment w:val="baseline"/>
            </w:pPr>
            <w:r w:rsidRPr="00EF5C45">
              <w:t>штука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90965" w:rsidRPr="00EF5C45" w:rsidRDefault="00090965" w:rsidP="00EA7557">
            <w:pPr>
              <w:jc w:val="both"/>
              <w:textAlignment w:val="baseline"/>
            </w:pPr>
            <w:r w:rsidRPr="00EF5C45">
              <w:t>1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90965" w:rsidRPr="00EF5C45" w:rsidRDefault="00090965" w:rsidP="00EA7557">
            <w:pPr>
              <w:jc w:val="both"/>
              <w:textAlignment w:val="baseline"/>
            </w:pPr>
            <w:r w:rsidRPr="00EF5C45">
              <w:t>10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965" w:rsidRPr="00EF5C45" w:rsidRDefault="00090965" w:rsidP="00EA7557">
            <w:pPr>
              <w:jc w:val="both"/>
            </w:pPr>
            <w:r w:rsidRPr="00EF5C45">
              <w:t>Не более</w:t>
            </w:r>
          </w:p>
          <w:p w:rsidR="00090965" w:rsidRPr="00EF5C45" w:rsidRDefault="00090965" w:rsidP="00EA7557">
            <w:pPr>
              <w:jc w:val="both"/>
            </w:pPr>
            <w:r w:rsidRPr="00EF5C45">
              <w:t>1000000</w:t>
            </w:r>
          </w:p>
        </w:tc>
        <w:tc>
          <w:tcPr>
            <w:tcW w:w="2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90965" w:rsidRPr="00EF5C45" w:rsidRDefault="00090965" w:rsidP="00EA7557">
            <w:pPr>
              <w:jc w:val="both"/>
            </w:pPr>
          </w:p>
        </w:tc>
      </w:tr>
    </w:tbl>
    <w:p w:rsidR="00090965" w:rsidRPr="00EF5C45" w:rsidRDefault="00090965" w:rsidP="00090965">
      <w:pPr>
        <w:autoSpaceDE w:val="0"/>
        <w:autoSpaceDN w:val="0"/>
        <w:adjustRightInd w:val="0"/>
        <w:jc w:val="both"/>
      </w:pPr>
    </w:p>
    <w:p w:rsidR="00090965" w:rsidRPr="00EF5C45" w:rsidRDefault="00090965" w:rsidP="00090965">
      <w:pPr>
        <w:autoSpaceDE w:val="0"/>
        <w:autoSpaceDN w:val="0"/>
        <w:adjustRightInd w:val="0"/>
        <w:jc w:val="both"/>
      </w:pPr>
    </w:p>
    <w:p w:rsidR="00090965" w:rsidRDefault="00090965" w:rsidP="00090965">
      <w:pPr>
        <w:jc w:val="center"/>
        <w:rPr>
          <w:b/>
        </w:rPr>
      </w:pPr>
      <w:r w:rsidRPr="00EF5C45">
        <w:rPr>
          <w:b/>
        </w:rPr>
        <w:t>Норматив количества абонентских номеров пользовательского (оконечного) оборудования, подключенного к сети связи</w:t>
      </w:r>
    </w:p>
    <w:p w:rsidR="00090965" w:rsidRPr="00EF5C45" w:rsidRDefault="00090965" w:rsidP="00090965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85"/>
        <w:gridCol w:w="5104"/>
      </w:tblGrid>
      <w:tr w:rsidR="00090965" w:rsidRPr="00EF5C45" w:rsidTr="00EA7557">
        <w:tc>
          <w:tcPr>
            <w:tcW w:w="4785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Должность</w:t>
            </w:r>
          </w:p>
        </w:tc>
        <w:tc>
          <w:tcPr>
            <w:tcW w:w="5104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Количество абонентских номеров пользовательского (оконечного) оборудования, подключенного к сети связи</w:t>
            </w:r>
          </w:p>
        </w:tc>
      </w:tr>
      <w:tr w:rsidR="00090965" w:rsidRPr="00EF5C45" w:rsidTr="00EA7557">
        <w:tc>
          <w:tcPr>
            <w:tcW w:w="4785" w:type="dxa"/>
            <w:shd w:val="clear" w:color="auto" w:fill="auto"/>
          </w:tcPr>
          <w:p w:rsidR="00090965" w:rsidRDefault="00090965" w:rsidP="00090965">
            <w:pPr>
              <w:jc w:val="both"/>
            </w:pPr>
            <w:r w:rsidRPr="00EF5C45">
              <w:t xml:space="preserve">Глава </w:t>
            </w:r>
            <w:r>
              <w:t xml:space="preserve">рабочего поселка Чик, </w:t>
            </w:r>
          </w:p>
          <w:p w:rsidR="00090965" w:rsidRPr="00EF5C45" w:rsidRDefault="00090965" w:rsidP="00090965">
            <w:pPr>
              <w:jc w:val="both"/>
            </w:pPr>
            <w:r>
              <w:t xml:space="preserve">Заместитель Главы рабочего поселка Чик </w:t>
            </w:r>
          </w:p>
        </w:tc>
        <w:tc>
          <w:tcPr>
            <w:tcW w:w="5104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не более 1 единицы в расчете на одного пользователя</w:t>
            </w:r>
          </w:p>
        </w:tc>
      </w:tr>
      <w:tr w:rsidR="00090965" w:rsidRPr="00EF5C45" w:rsidTr="00EA7557">
        <w:tc>
          <w:tcPr>
            <w:tcW w:w="4785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Руководители муниципальных казенных учреждений</w:t>
            </w:r>
          </w:p>
        </w:tc>
        <w:tc>
          <w:tcPr>
            <w:tcW w:w="5104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не более 1 единицы в расчете на одного пользователя</w:t>
            </w:r>
          </w:p>
        </w:tc>
      </w:tr>
      <w:tr w:rsidR="00090965" w:rsidRPr="00EF5C45" w:rsidTr="00EA7557">
        <w:trPr>
          <w:trHeight w:val="120"/>
        </w:trPr>
        <w:tc>
          <w:tcPr>
            <w:tcW w:w="4785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Иные должности</w:t>
            </w:r>
          </w:p>
        </w:tc>
        <w:tc>
          <w:tcPr>
            <w:tcW w:w="5104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не более 1 единицы в расчете на кабинет</w:t>
            </w:r>
          </w:p>
        </w:tc>
      </w:tr>
    </w:tbl>
    <w:p w:rsidR="00090965" w:rsidRPr="00EF5C45" w:rsidRDefault="00090965" w:rsidP="00090965">
      <w:pPr>
        <w:jc w:val="both"/>
      </w:pPr>
    </w:p>
    <w:p w:rsidR="00090965" w:rsidRPr="00EF5C45" w:rsidRDefault="00090965" w:rsidP="00090965">
      <w:pPr>
        <w:jc w:val="both"/>
      </w:pPr>
    </w:p>
    <w:p w:rsidR="00090965" w:rsidRPr="00EF5C45" w:rsidRDefault="00090965" w:rsidP="00090965">
      <w:pPr>
        <w:jc w:val="both"/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75"/>
        <w:gridCol w:w="3225"/>
        <w:gridCol w:w="49"/>
        <w:gridCol w:w="1066"/>
        <w:gridCol w:w="1560"/>
        <w:gridCol w:w="12"/>
        <w:gridCol w:w="3402"/>
      </w:tblGrid>
      <w:tr w:rsidR="00090965" w:rsidRPr="00EF5C45" w:rsidTr="00EA7557">
        <w:tc>
          <w:tcPr>
            <w:tcW w:w="9889" w:type="dxa"/>
            <w:gridSpan w:val="7"/>
          </w:tcPr>
          <w:p w:rsidR="00090965" w:rsidRPr="00EF5C45" w:rsidRDefault="00090965" w:rsidP="00EA7557">
            <w:pPr>
              <w:jc w:val="center"/>
              <w:rPr>
                <w:b/>
              </w:rPr>
            </w:pPr>
            <w:r w:rsidRPr="00EF5C45">
              <w:rPr>
                <w:b/>
              </w:rPr>
              <w:t>Сувенирный фонд</w:t>
            </w:r>
          </w:p>
        </w:tc>
      </w:tr>
      <w:tr w:rsidR="00090965" w:rsidRPr="00EF5C45" w:rsidTr="00EA7557">
        <w:tc>
          <w:tcPr>
            <w:tcW w:w="575" w:type="dxa"/>
          </w:tcPr>
          <w:p w:rsidR="00090965" w:rsidRPr="00EF5C45" w:rsidRDefault="00090965" w:rsidP="00EA7557">
            <w:pPr>
              <w:jc w:val="both"/>
            </w:pPr>
            <w:r w:rsidRPr="00EF5C45">
              <w:t>№ п/п</w:t>
            </w:r>
          </w:p>
        </w:tc>
        <w:tc>
          <w:tcPr>
            <w:tcW w:w="3225" w:type="dxa"/>
          </w:tcPr>
          <w:p w:rsidR="00090965" w:rsidRPr="00EF5C45" w:rsidRDefault="00090965" w:rsidP="00EA7557">
            <w:pPr>
              <w:jc w:val="both"/>
            </w:pPr>
            <w:r w:rsidRPr="00EF5C45">
              <w:t>Наименование</w:t>
            </w:r>
          </w:p>
        </w:tc>
        <w:tc>
          <w:tcPr>
            <w:tcW w:w="1115" w:type="dxa"/>
            <w:gridSpan w:val="2"/>
          </w:tcPr>
          <w:p w:rsidR="00090965" w:rsidRPr="00EF5C45" w:rsidRDefault="00090965" w:rsidP="00EA7557">
            <w:pPr>
              <w:jc w:val="both"/>
            </w:pPr>
          </w:p>
        </w:tc>
        <w:tc>
          <w:tcPr>
            <w:tcW w:w="1560" w:type="dxa"/>
          </w:tcPr>
          <w:p w:rsidR="00090965" w:rsidRPr="00EF5C45" w:rsidRDefault="00090965" w:rsidP="00EA7557">
            <w:pPr>
              <w:jc w:val="both"/>
            </w:pPr>
            <w:r w:rsidRPr="00EF5C45">
              <w:t>Кол- во на год</w:t>
            </w:r>
          </w:p>
        </w:tc>
        <w:tc>
          <w:tcPr>
            <w:tcW w:w="3414" w:type="dxa"/>
            <w:gridSpan w:val="2"/>
          </w:tcPr>
          <w:p w:rsidR="00090965" w:rsidRPr="00EF5C45" w:rsidRDefault="00090965" w:rsidP="00EA7557">
            <w:pPr>
              <w:jc w:val="both"/>
            </w:pPr>
            <w:r w:rsidRPr="00EF5C45">
              <w:t>Цена</w:t>
            </w:r>
          </w:p>
        </w:tc>
      </w:tr>
      <w:tr w:rsidR="00090965" w:rsidRPr="00EF5C45" w:rsidTr="00EA7557">
        <w:tc>
          <w:tcPr>
            <w:tcW w:w="575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1</w:t>
            </w:r>
          </w:p>
        </w:tc>
        <w:tc>
          <w:tcPr>
            <w:tcW w:w="3274" w:type="dxa"/>
            <w:gridSpan w:val="2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Сувениры из стекла (блюда, тарелки, сервизы, чайные пары, вазы, наборы винные, водочные, стаканы фужеры)</w:t>
            </w:r>
          </w:p>
        </w:tc>
        <w:tc>
          <w:tcPr>
            <w:tcW w:w="1066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шт</w:t>
            </w:r>
          </w:p>
        </w:tc>
        <w:tc>
          <w:tcPr>
            <w:tcW w:w="1572" w:type="dxa"/>
            <w:gridSpan w:val="2"/>
          </w:tcPr>
          <w:p w:rsidR="00090965" w:rsidRPr="00EF5C45" w:rsidRDefault="00090965" w:rsidP="00EA7557">
            <w:pPr>
              <w:jc w:val="both"/>
            </w:pPr>
            <w:r w:rsidRPr="00EF5C45">
              <w:t>4</w:t>
            </w:r>
          </w:p>
        </w:tc>
        <w:tc>
          <w:tcPr>
            <w:tcW w:w="3402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Не более 3000</w:t>
            </w:r>
          </w:p>
        </w:tc>
      </w:tr>
      <w:tr w:rsidR="00090965" w:rsidRPr="00EF5C45" w:rsidTr="00EA7557">
        <w:tc>
          <w:tcPr>
            <w:tcW w:w="575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2</w:t>
            </w:r>
          </w:p>
        </w:tc>
        <w:tc>
          <w:tcPr>
            <w:tcW w:w="3274" w:type="dxa"/>
            <w:gridSpan w:val="2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Наборы из хрусталя</w:t>
            </w:r>
          </w:p>
        </w:tc>
        <w:tc>
          <w:tcPr>
            <w:tcW w:w="1066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набор</w:t>
            </w:r>
          </w:p>
        </w:tc>
        <w:tc>
          <w:tcPr>
            <w:tcW w:w="1572" w:type="dxa"/>
            <w:gridSpan w:val="2"/>
          </w:tcPr>
          <w:p w:rsidR="00090965" w:rsidRPr="00EF5C45" w:rsidRDefault="00090965" w:rsidP="00EA7557">
            <w:pPr>
              <w:jc w:val="both"/>
            </w:pPr>
            <w:r w:rsidRPr="00EF5C45">
              <w:t>1</w:t>
            </w:r>
          </w:p>
        </w:tc>
        <w:tc>
          <w:tcPr>
            <w:tcW w:w="3402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Не более 3000</w:t>
            </w:r>
          </w:p>
        </w:tc>
      </w:tr>
      <w:tr w:rsidR="00090965" w:rsidRPr="00EF5C45" w:rsidTr="00EA7557">
        <w:tc>
          <w:tcPr>
            <w:tcW w:w="575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3</w:t>
            </w:r>
          </w:p>
        </w:tc>
        <w:tc>
          <w:tcPr>
            <w:tcW w:w="3274" w:type="dxa"/>
            <w:gridSpan w:val="2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Часы настенные</w:t>
            </w:r>
          </w:p>
        </w:tc>
        <w:tc>
          <w:tcPr>
            <w:tcW w:w="1066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шт</w:t>
            </w:r>
          </w:p>
        </w:tc>
        <w:tc>
          <w:tcPr>
            <w:tcW w:w="1572" w:type="dxa"/>
            <w:gridSpan w:val="2"/>
          </w:tcPr>
          <w:p w:rsidR="00090965" w:rsidRPr="00EF5C45" w:rsidRDefault="00090965" w:rsidP="00EA7557">
            <w:pPr>
              <w:jc w:val="both"/>
            </w:pPr>
            <w:r w:rsidRPr="00EF5C45">
              <w:t>1</w:t>
            </w:r>
          </w:p>
        </w:tc>
        <w:tc>
          <w:tcPr>
            <w:tcW w:w="3402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Не более 3000</w:t>
            </w:r>
          </w:p>
        </w:tc>
      </w:tr>
      <w:tr w:rsidR="00090965" w:rsidRPr="00EF5C45" w:rsidTr="00EA7557">
        <w:tc>
          <w:tcPr>
            <w:tcW w:w="575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4</w:t>
            </w:r>
          </w:p>
        </w:tc>
        <w:tc>
          <w:tcPr>
            <w:tcW w:w="3274" w:type="dxa"/>
            <w:gridSpan w:val="2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Книги подарочные</w:t>
            </w:r>
          </w:p>
        </w:tc>
        <w:tc>
          <w:tcPr>
            <w:tcW w:w="1066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шт</w:t>
            </w:r>
          </w:p>
        </w:tc>
        <w:tc>
          <w:tcPr>
            <w:tcW w:w="1572" w:type="dxa"/>
            <w:gridSpan w:val="2"/>
          </w:tcPr>
          <w:p w:rsidR="00090965" w:rsidRPr="00EF5C45" w:rsidRDefault="00090965" w:rsidP="00EA7557">
            <w:pPr>
              <w:jc w:val="both"/>
            </w:pPr>
            <w:r w:rsidRPr="00EF5C45">
              <w:t>3</w:t>
            </w:r>
          </w:p>
        </w:tc>
        <w:tc>
          <w:tcPr>
            <w:tcW w:w="3402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Не более 3000</w:t>
            </w:r>
          </w:p>
        </w:tc>
      </w:tr>
      <w:tr w:rsidR="00090965" w:rsidRPr="00EF5C45" w:rsidTr="00EA7557">
        <w:tc>
          <w:tcPr>
            <w:tcW w:w="9889" w:type="dxa"/>
            <w:gridSpan w:val="7"/>
          </w:tcPr>
          <w:p w:rsidR="00090965" w:rsidRPr="00EF5C45" w:rsidRDefault="00090965" w:rsidP="00EA7557">
            <w:pPr>
              <w:jc w:val="center"/>
              <w:rPr>
                <w:b/>
              </w:rPr>
            </w:pPr>
            <w:r w:rsidRPr="00EF5C45">
              <w:rPr>
                <w:b/>
              </w:rPr>
              <w:t>Подарочный фонд</w:t>
            </w:r>
          </w:p>
        </w:tc>
      </w:tr>
      <w:tr w:rsidR="00090965" w:rsidRPr="00EF5C45" w:rsidTr="00EA7557">
        <w:tc>
          <w:tcPr>
            <w:tcW w:w="575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2</w:t>
            </w:r>
          </w:p>
        </w:tc>
        <w:tc>
          <w:tcPr>
            <w:tcW w:w="3274" w:type="dxa"/>
            <w:gridSpan w:val="2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Кубки</w:t>
            </w:r>
          </w:p>
        </w:tc>
        <w:tc>
          <w:tcPr>
            <w:tcW w:w="1066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шт</w:t>
            </w:r>
          </w:p>
        </w:tc>
        <w:tc>
          <w:tcPr>
            <w:tcW w:w="1572" w:type="dxa"/>
            <w:gridSpan w:val="2"/>
          </w:tcPr>
          <w:p w:rsidR="00090965" w:rsidRPr="00EF5C45" w:rsidRDefault="00090965" w:rsidP="00EA7557">
            <w:pPr>
              <w:jc w:val="both"/>
            </w:pPr>
            <w:r w:rsidRPr="00EF5C45">
              <w:t>5</w:t>
            </w:r>
          </w:p>
        </w:tc>
        <w:tc>
          <w:tcPr>
            <w:tcW w:w="3402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Не более 2000</w:t>
            </w:r>
          </w:p>
        </w:tc>
      </w:tr>
      <w:tr w:rsidR="00090965" w:rsidRPr="00EF5C45" w:rsidTr="00EA7557">
        <w:tc>
          <w:tcPr>
            <w:tcW w:w="575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3</w:t>
            </w:r>
          </w:p>
        </w:tc>
        <w:tc>
          <w:tcPr>
            <w:tcW w:w="3274" w:type="dxa"/>
            <w:gridSpan w:val="2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 xml:space="preserve">Букеты цветов, цветочные </w:t>
            </w:r>
            <w:r w:rsidRPr="00EF5C45">
              <w:lastRenderedPageBreak/>
              <w:t>композиции корзины с цветами</w:t>
            </w:r>
          </w:p>
        </w:tc>
        <w:tc>
          <w:tcPr>
            <w:tcW w:w="1066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lastRenderedPageBreak/>
              <w:t>шт</w:t>
            </w:r>
          </w:p>
        </w:tc>
        <w:tc>
          <w:tcPr>
            <w:tcW w:w="1572" w:type="dxa"/>
            <w:gridSpan w:val="2"/>
          </w:tcPr>
          <w:p w:rsidR="00090965" w:rsidRPr="00EF5C45" w:rsidRDefault="00090965" w:rsidP="00EA7557">
            <w:pPr>
              <w:jc w:val="both"/>
            </w:pPr>
            <w:r w:rsidRPr="00EF5C45">
              <w:t>5</w:t>
            </w:r>
          </w:p>
        </w:tc>
        <w:tc>
          <w:tcPr>
            <w:tcW w:w="3402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Не  более 1000</w:t>
            </w:r>
          </w:p>
        </w:tc>
      </w:tr>
      <w:tr w:rsidR="00090965" w:rsidRPr="00EF5C45" w:rsidTr="00EA7557">
        <w:tc>
          <w:tcPr>
            <w:tcW w:w="575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lastRenderedPageBreak/>
              <w:t>4</w:t>
            </w:r>
          </w:p>
        </w:tc>
        <w:tc>
          <w:tcPr>
            <w:tcW w:w="3274" w:type="dxa"/>
            <w:gridSpan w:val="2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Изготовление макетов, дизайн макетов, эскизов, подбор иллюстрированного материала, в т.ч. печатной продукции, обработка фотоматериалов и т.д</w:t>
            </w:r>
            <w:r>
              <w:t>.</w:t>
            </w:r>
          </w:p>
        </w:tc>
        <w:tc>
          <w:tcPr>
            <w:tcW w:w="1066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комп-т</w:t>
            </w:r>
          </w:p>
        </w:tc>
        <w:tc>
          <w:tcPr>
            <w:tcW w:w="1572" w:type="dxa"/>
            <w:gridSpan w:val="2"/>
          </w:tcPr>
          <w:p w:rsidR="00090965" w:rsidRPr="00EF5C45" w:rsidRDefault="00090965" w:rsidP="00EA7557">
            <w:pPr>
              <w:jc w:val="both"/>
            </w:pPr>
            <w:r w:rsidRPr="00EF5C45">
              <w:t>5</w:t>
            </w:r>
          </w:p>
        </w:tc>
        <w:tc>
          <w:tcPr>
            <w:tcW w:w="3402" w:type="dxa"/>
            <w:shd w:val="clear" w:color="auto" w:fill="auto"/>
          </w:tcPr>
          <w:p w:rsidR="00090965" w:rsidRPr="00EF5C45" w:rsidRDefault="00090965" w:rsidP="00EA7557">
            <w:pPr>
              <w:jc w:val="both"/>
            </w:pPr>
            <w:r w:rsidRPr="00EF5C45">
              <w:t>Не более 1500</w:t>
            </w:r>
          </w:p>
        </w:tc>
      </w:tr>
    </w:tbl>
    <w:p w:rsidR="00090965" w:rsidRPr="00EF5C45" w:rsidRDefault="00090965" w:rsidP="00090965">
      <w:pPr>
        <w:jc w:val="both"/>
      </w:pPr>
    </w:p>
    <w:p w:rsidR="00090965" w:rsidRPr="00EF5C45" w:rsidRDefault="00090965" w:rsidP="00090965">
      <w:pPr>
        <w:pStyle w:val="ac"/>
        <w:jc w:val="both"/>
      </w:pPr>
    </w:p>
    <w:sectPr w:rsidR="00090965" w:rsidRPr="00EF5C45" w:rsidSect="001049AE">
      <w:pgSz w:w="11906" w:h="16838"/>
      <w:pgMar w:top="851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41616" w:rsidRDefault="00041616">
      <w:r>
        <w:separator/>
      </w:r>
    </w:p>
  </w:endnote>
  <w:endnote w:type="continuationSeparator" w:id="1">
    <w:p w:rsidR="00041616" w:rsidRDefault="000416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45A5" w:rsidRDefault="008E45A5">
    <w:pPr>
      <w:pStyle w:val="a7"/>
      <w:rPr>
        <w:lang w:val="en-US"/>
      </w:rPr>
    </w:pPr>
    <w:r>
      <w:rPr>
        <w:lang w:val="en-US"/>
      </w:rP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41616" w:rsidRDefault="00041616">
      <w:r>
        <w:separator/>
      </w:r>
    </w:p>
  </w:footnote>
  <w:footnote w:type="continuationSeparator" w:id="1">
    <w:p w:rsidR="00041616" w:rsidRDefault="0004161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486A92"/>
    <w:multiLevelType w:val="multilevel"/>
    <w:tmpl w:val="9E687048"/>
    <w:lvl w:ilvl="0">
      <w:start w:val="1"/>
      <w:numFmt w:val="decimal"/>
      <w:lvlText w:val="%1."/>
      <w:lvlJc w:val="left"/>
      <w:pPr>
        <w:ind w:left="2013" w:hanging="1305"/>
      </w:pPr>
    </w:lvl>
    <w:lvl w:ilvl="1">
      <w:start w:val="1"/>
      <w:numFmt w:val="decimal"/>
      <w:isLgl/>
      <w:lvlText w:val="%1.%2."/>
      <w:lvlJc w:val="left"/>
      <w:pPr>
        <w:ind w:left="1428" w:hanging="72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788" w:hanging="1080"/>
      </w:pPr>
    </w:lvl>
    <w:lvl w:ilvl="4">
      <w:start w:val="1"/>
      <w:numFmt w:val="decimal"/>
      <w:isLgl/>
      <w:lvlText w:val="%1.%2.%3.%4.%5."/>
      <w:lvlJc w:val="left"/>
      <w:pPr>
        <w:ind w:left="1788" w:hanging="1080"/>
      </w:pPr>
    </w:lvl>
    <w:lvl w:ilvl="5">
      <w:start w:val="1"/>
      <w:numFmt w:val="decimal"/>
      <w:isLgl/>
      <w:lvlText w:val="%1.%2.%3.%4.%5.%6."/>
      <w:lvlJc w:val="left"/>
      <w:pPr>
        <w:ind w:left="2148" w:hanging="1440"/>
      </w:pPr>
    </w:lvl>
    <w:lvl w:ilvl="6">
      <w:start w:val="1"/>
      <w:numFmt w:val="decimal"/>
      <w:isLgl/>
      <w:lvlText w:val="%1.%2.%3.%4.%5.%6.%7."/>
      <w:lvlJc w:val="left"/>
      <w:pPr>
        <w:ind w:left="2508" w:hanging="1800"/>
      </w:p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oNotTrackMoves/>
  <w:defaultTabStop w:val="708"/>
  <w:drawingGridHorizontalSpacing w:val="120"/>
  <w:displayHorizontalDrawingGridEvery w:val="2"/>
  <w:characterSpacingControl w:val="doNotCompress"/>
  <w:hdrShapeDefaults>
    <o:shapedefaults v:ext="edit" spidmax="53250"/>
  </w:hdrShapeDefaults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80448"/>
    <w:rsid w:val="00001B6C"/>
    <w:rsid w:val="000273FD"/>
    <w:rsid w:val="0003003A"/>
    <w:rsid w:val="00041616"/>
    <w:rsid w:val="000428F6"/>
    <w:rsid w:val="00090965"/>
    <w:rsid w:val="000E16CF"/>
    <w:rsid w:val="001049AE"/>
    <w:rsid w:val="001A1F59"/>
    <w:rsid w:val="001B1ACF"/>
    <w:rsid w:val="001D32CB"/>
    <w:rsid w:val="001E5DA4"/>
    <w:rsid w:val="00203149"/>
    <w:rsid w:val="00207014"/>
    <w:rsid w:val="0023611A"/>
    <w:rsid w:val="002B58B4"/>
    <w:rsid w:val="002C3802"/>
    <w:rsid w:val="002D0D3F"/>
    <w:rsid w:val="0038713F"/>
    <w:rsid w:val="003B455D"/>
    <w:rsid w:val="003C50BF"/>
    <w:rsid w:val="004177E4"/>
    <w:rsid w:val="00426E18"/>
    <w:rsid w:val="004402FA"/>
    <w:rsid w:val="00452B87"/>
    <w:rsid w:val="00456069"/>
    <w:rsid w:val="00465FF7"/>
    <w:rsid w:val="004D2B14"/>
    <w:rsid w:val="004D6621"/>
    <w:rsid w:val="004E2DE9"/>
    <w:rsid w:val="004E6CD1"/>
    <w:rsid w:val="0051113D"/>
    <w:rsid w:val="0053350E"/>
    <w:rsid w:val="00533CED"/>
    <w:rsid w:val="00535993"/>
    <w:rsid w:val="00567915"/>
    <w:rsid w:val="005B7A0A"/>
    <w:rsid w:val="005C4ED6"/>
    <w:rsid w:val="005E2EAB"/>
    <w:rsid w:val="005F2025"/>
    <w:rsid w:val="0067173F"/>
    <w:rsid w:val="00686E50"/>
    <w:rsid w:val="00753696"/>
    <w:rsid w:val="007833EC"/>
    <w:rsid w:val="007D03A0"/>
    <w:rsid w:val="007D11F0"/>
    <w:rsid w:val="00851950"/>
    <w:rsid w:val="008C5780"/>
    <w:rsid w:val="008D60AA"/>
    <w:rsid w:val="008E45A5"/>
    <w:rsid w:val="00904410"/>
    <w:rsid w:val="00982C5D"/>
    <w:rsid w:val="009943E8"/>
    <w:rsid w:val="009C0C5C"/>
    <w:rsid w:val="009D476C"/>
    <w:rsid w:val="009E7224"/>
    <w:rsid w:val="00A00770"/>
    <w:rsid w:val="00A3338B"/>
    <w:rsid w:val="00A4688E"/>
    <w:rsid w:val="00A516F6"/>
    <w:rsid w:val="00A90AE8"/>
    <w:rsid w:val="00AA3666"/>
    <w:rsid w:val="00AC0A72"/>
    <w:rsid w:val="00AC4A55"/>
    <w:rsid w:val="00AE0D22"/>
    <w:rsid w:val="00AF08EC"/>
    <w:rsid w:val="00AF1D90"/>
    <w:rsid w:val="00B120C7"/>
    <w:rsid w:val="00B61179"/>
    <w:rsid w:val="00B945A0"/>
    <w:rsid w:val="00C14980"/>
    <w:rsid w:val="00C62479"/>
    <w:rsid w:val="00C80448"/>
    <w:rsid w:val="00C856FF"/>
    <w:rsid w:val="00CD0ACB"/>
    <w:rsid w:val="00CE2645"/>
    <w:rsid w:val="00CF21FF"/>
    <w:rsid w:val="00D24E04"/>
    <w:rsid w:val="00D73E6C"/>
    <w:rsid w:val="00DC0F15"/>
    <w:rsid w:val="00DD7468"/>
    <w:rsid w:val="00DE40E0"/>
    <w:rsid w:val="00DE5EC9"/>
    <w:rsid w:val="00E42FCE"/>
    <w:rsid w:val="00EA2BAB"/>
    <w:rsid w:val="00EA7557"/>
    <w:rsid w:val="00F100C3"/>
    <w:rsid w:val="00F42798"/>
    <w:rsid w:val="00F6538D"/>
    <w:rsid w:val="00F76668"/>
    <w:rsid w:val="00F8349C"/>
    <w:rsid w:val="00FA08B3"/>
    <w:rsid w:val="00FD0D20"/>
    <w:rsid w:val="00FD1111"/>
    <w:rsid w:val="00FF26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Body Text 2" w:uiPriority="99"/>
    <w:lsdException w:name="Hyperlink" w:uiPriority="99"/>
    <w:lsdException w:name="FollowedHyperlink" w:uiPriority="99"/>
    <w:lsdException w:name="Strong" w:qFormat="1"/>
    <w:lsdException w:name="Emphasis" w:qFormat="1"/>
    <w:lsdException w:name="Normal (Web)" w:uiPriority="99"/>
    <w:lsdException w:name="HTML Preformatted" w:uiPriority="99"/>
    <w:lsdException w:name="No List" w:uiPriority="99"/>
    <w:lsdException w:name="Balloon Text" w:uiPriority="99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A7AC6"/>
    <w:rPr>
      <w:sz w:val="24"/>
      <w:szCs w:val="24"/>
    </w:rPr>
  </w:style>
  <w:style w:type="paragraph" w:styleId="3">
    <w:name w:val="heading 3"/>
    <w:basedOn w:val="a"/>
    <w:link w:val="30"/>
    <w:uiPriority w:val="9"/>
    <w:qFormat/>
    <w:rsid w:val="00E42FCE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rsid w:val="00E42FCE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 к тексту"/>
    <w:basedOn w:val="a"/>
    <w:next w:val="a4"/>
    <w:rsid w:val="003B7FA0"/>
    <w:pPr>
      <w:suppressAutoHyphens/>
      <w:spacing w:after="480" w:line="240" w:lineRule="exact"/>
    </w:pPr>
    <w:rPr>
      <w:b/>
      <w:sz w:val="28"/>
      <w:szCs w:val="20"/>
    </w:rPr>
  </w:style>
  <w:style w:type="paragraph" w:customStyle="1" w:styleId="a5">
    <w:name w:val="регистрационные поля"/>
    <w:basedOn w:val="a"/>
    <w:rsid w:val="003B7FA0"/>
    <w:pPr>
      <w:spacing w:line="240" w:lineRule="exact"/>
      <w:jc w:val="center"/>
    </w:pPr>
    <w:rPr>
      <w:sz w:val="28"/>
      <w:szCs w:val="20"/>
      <w:lang w:val="en-US"/>
    </w:rPr>
  </w:style>
  <w:style w:type="paragraph" w:customStyle="1" w:styleId="a6">
    <w:name w:val="Исполнитель"/>
    <w:basedOn w:val="a4"/>
    <w:rsid w:val="003B7FA0"/>
    <w:pPr>
      <w:suppressAutoHyphens/>
      <w:spacing w:line="240" w:lineRule="exact"/>
    </w:pPr>
    <w:rPr>
      <w:szCs w:val="20"/>
    </w:rPr>
  </w:style>
  <w:style w:type="paragraph" w:styleId="a7">
    <w:name w:val="footer"/>
    <w:basedOn w:val="a"/>
    <w:link w:val="a8"/>
    <w:rsid w:val="003B7FA0"/>
    <w:pPr>
      <w:tabs>
        <w:tab w:val="center" w:pos="4677"/>
        <w:tab w:val="right" w:pos="9355"/>
      </w:tabs>
    </w:pPr>
    <w:rPr>
      <w:sz w:val="28"/>
      <w:szCs w:val="20"/>
    </w:rPr>
  </w:style>
  <w:style w:type="character" w:customStyle="1" w:styleId="a8">
    <w:name w:val="Нижний колонтитул Знак"/>
    <w:basedOn w:val="a0"/>
    <w:link w:val="a7"/>
    <w:rsid w:val="003B7FA0"/>
    <w:rPr>
      <w:sz w:val="28"/>
    </w:rPr>
  </w:style>
  <w:style w:type="paragraph" w:styleId="a4">
    <w:name w:val="Body Text"/>
    <w:basedOn w:val="a"/>
    <w:link w:val="a9"/>
    <w:rsid w:val="003B7FA0"/>
    <w:pPr>
      <w:spacing w:after="120"/>
    </w:pPr>
  </w:style>
  <w:style w:type="character" w:customStyle="1" w:styleId="a9">
    <w:name w:val="Основной текст Знак"/>
    <w:basedOn w:val="a0"/>
    <w:link w:val="a4"/>
    <w:rsid w:val="003B7FA0"/>
    <w:rPr>
      <w:sz w:val="24"/>
      <w:szCs w:val="24"/>
    </w:rPr>
  </w:style>
  <w:style w:type="paragraph" w:customStyle="1" w:styleId="aa">
    <w:name w:val="Форма"/>
    <w:rsid w:val="003B7FA0"/>
    <w:rPr>
      <w:sz w:val="28"/>
      <w:szCs w:val="28"/>
    </w:rPr>
  </w:style>
  <w:style w:type="character" w:styleId="ab">
    <w:name w:val="Hyperlink"/>
    <w:basedOn w:val="a0"/>
    <w:uiPriority w:val="99"/>
    <w:unhideWhenUsed/>
    <w:rsid w:val="006473C9"/>
    <w:rPr>
      <w:color w:val="0000FF"/>
      <w:u w:val="single"/>
    </w:rPr>
  </w:style>
  <w:style w:type="paragraph" w:styleId="ac">
    <w:name w:val="No Spacing"/>
    <w:uiPriority w:val="1"/>
    <w:qFormat/>
    <w:rsid w:val="009C0C5C"/>
    <w:rPr>
      <w:sz w:val="24"/>
      <w:szCs w:val="24"/>
    </w:rPr>
  </w:style>
  <w:style w:type="paragraph" w:styleId="ad">
    <w:name w:val="List Paragraph"/>
    <w:basedOn w:val="a"/>
    <w:uiPriority w:val="34"/>
    <w:qFormat/>
    <w:rsid w:val="00AC0A72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E42FCE"/>
    <w:rPr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uiPriority w:val="9"/>
    <w:rsid w:val="00E42FCE"/>
    <w:rPr>
      <w:b/>
      <w:bCs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E42FCE"/>
  </w:style>
  <w:style w:type="paragraph" w:styleId="ae">
    <w:name w:val="Normal (Web)"/>
    <w:basedOn w:val="a"/>
    <w:uiPriority w:val="99"/>
    <w:unhideWhenUsed/>
    <w:rsid w:val="00E42FCE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iPriority w:val="99"/>
    <w:unhideWhenUsed/>
    <w:rsid w:val="00E42F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E42FCE"/>
    <w:rPr>
      <w:rFonts w:ascii="Courier New" w:hAnsi="Courier New" w:cs="Courier New"/>
    </w:rPr>
  </w:style>
  <w:style w:type="table" w:styleId="af">
    <w:name w:val="Table Grid"/>
    <w:basedOn w:val="a1"/>
    <w:uiPriority w:val="39"/>
    <w:rsid w:val="00E42FCE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">
    <w:name w:val="Нет списка2"/>
    <w:next w:val="a2"/>
    <w:uiPriority w:val="99"/>
    <w:semiHidden/>
    <w:unhideWhenUsed/>
    <w:rsid w:val="00E42FCE"/>
  </w:style>
  <w:style w:type="paragraph" w:customStyle="1" w:styleId="formattext">
    <w:name w:val="formattext"/>
    <w:basedOn w:val="a"/>
    <w:rsid w:val="00E42FCE"/>
    <w:pPr>
      <w:spacing w:before="100" w:beforeAutospacing="1" w:after="100" w:afterAutospacing="1"/>
    </w:pPr>
  </w:style>
  <w:style w:type="character" w:styleId="af0">
    <w:name w:val="FollowedHyperlink"/>
    <w:basedOn w:val="a0"/>
    <w:uiPriority w:val="99"/>
    <w:unhideWhenUsed/>
    <w:rsid w:val="00E42FCE"/>
    <w:rPr>
      <w:color w:val="800080"/>
      <w:u w:val="single"/>
    </w:rPr>
  </w:style>
  <w:style w:type="paragraph" w:customStyle="1" w:styleId="headertext">
    <w:name w:val="headertext"/>
    <w:basedOn w:val="a"/>
    <w:rsid w:val="00E42FCE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42FCE"/>
  </w:style>
  <w:style w:type="paragraph" w:styleId="af1">
    <w:name w:val="Balloon Text"/>
    <w:basedOn w:val="a"/>
    <w:link w:val="af2"/>
    <w:uiPriority w:val="99"/>
    <w:unhideWhenUsed/>
    <w:rsid w:val="00E42FCE"/>
    <w:rPr>
      <w:rFonts w:ascii="Segoe UI" w:eastAsia="Calibri" w:hAnsi="Segoe UI" w:cs="Segoe UI"/>
      <w:sz w:val="18"/>
      <w:szCs w:val="18"/>
      <w:lang w:eastAsia="en-US"/>
    </w:rPr>
  </w:style>
  <w:style w:type="character" w:customStyle="1" w:styleId="af2">
    <w:name w:val="Текст выноски Знак"/>
    <w:basedOn w:val="a0"/>
    <w:link w:val="af1"/>
    <w:uiPriority w:val="99"/>
    <w:rsid w:val="00E42FCE"/>
    <w:rPr>
      <w:rFonts w:ascii="Segoe UI" w:eastAsia="Calibri" w:hAnsi="Segoe UI" w:cs="Segoe UI"/>
      <w:sz w:val="18"/>
      <w:szCs w:val="18"/>
      <w:lang w:eastAsia="en-US"/>
    </w:rPr>
  </w:style>
  <w:style w:type="paragraph" w:customStyle="1" w:styleId="ConsPlusNormal">
    <w:name w:val="ConsPlusNormal"/>
    <w:rsid w:val="00E42FC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dt-p">
    <w:name w:val="dt-p"/>
    <w:basedOn w:val="a"/>
    <w:rsid w:val="00E42FCE"/>
    <w:pPr>
      <w:spacing w:before="100" w:beforeAutospacing="1" w:after="100" w:afterAutospacing="1"/>
    </w:pPr>
  </w:style>
  <w:style w:type="paragraph" w:styleId="af3">
    <w:name w:val="footnote text"/>
    <w:basedOn w:val="a"/>
    <w:link w:val="af4"/>
    <w:uiPriority w:val="99"/>
    <w:unhideWhenUsed/>
    <w:rsid w:val="00E42FCE"/>
    <w:rPr>
      <w:rFonts w:ascii="Calibri" w:eastAsia="Calibri" w:hAnsi="Calibr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uiPriority w:val="99"/>
    <w:rsid w:val="00E42FCE"/>
    <w:rPr>
      <w:rFonts w:ascii="Calibri" w:eastAsia="Calibri" w:hAnsi="Calibri"/>
      <w:lang w:eastAsia="en-US"/>
    </w:rPr>
  </w:style>
  <w:style w:type="character" w:styleId="af5">
    <w:name w:val="footnote reference"/>
    <w:basedOn w:val="a0"/>
    <w:uiPriority w:val="99"/>
    <w:unhideWhenUsed/>
    <w:rsid w:val="00E42FCE"/>
    <w:rPr>
      <w:vertAlign w:val="superscript"/>
    </w:rPr>
  </w:style>
  <w:style w:type="paragraph" w:styleId="20">
    <w:name w:val="Body Text 2"/>
    <w:basedOn w:val="a"/>
    <w:link w:val="21"/>
    <w:uiPriority w:val="99"/>
    <w:unhideWhenUsed/>
    <w:rsid w:val="00E42FCE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21">
    <w:name w:val="Основной текст 2 Знак"/>
    <w:basedOn w:val="a0"/>
    <w:link w:val="20"/>
    <w:uiPriority w:val="99"/>
    <w:rsid w:val="00E42FCE"/>
    <w:rPr>
      <w:rFonts w:ascii="Calibri" w:eastAsia="Calibri" w:hAnsi="Calibri"/>
      <w:sz w:val="22"/>
      <w:szCs w:val="22"/>
      <w:lang w:eastAsia="en-US"/>
    </w:rPr>
  </w:style>
  <w:style w:type="paragraph" w:customStyle="1" w:styleId="ConsPlusCell">
    <w:name w:val="ConsPlusCell"/>
    <w:uiPriority w:val="99"/>
    <w:rsid w:val="002C3802"/>
    <w:pPr>
      <w:autoSpaceDE w:val="0"/>
      <w:autoSpaceDN w:val="0"/>
      <w:adjustRightInd w:val="0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600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2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3636560AABB5050C10AF89982CA9E08F90E3E8E186627F2C599F920BA6174693F0CF278BA1D760FyFiE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7D5997-5726-44BD-A3A3-582BA163B6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2259</Words>
  <Characters>12881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установлении Правил нормирования в сфере закупок товаров, работ, услуг для обеспечения муниципальных нужд в Губахинском городском округе Пермского края</vt:lpstr>
    </vt:vector>
  </TitlesOfParts>
  <Company>Microsoft</Company>
  <LinksUpToDate>false</LinksUpToDate>
  <CharactersWithSpaces>15110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установлении Правил нормирования в сфере закупок товаров, работ, услуг для обеспечения муниципальных нужд в Губахинском городском округе Пермского края</dc:title>
  <dc:creator>EMarkin</dc:creator>
  <cp:lastModifiedBy>Belovodskaya</cp:lastModifiedBy>
  <cp:revision>22</cp:revision>
  <cp:lastPrinted>2016-05-20T05:33:00Z</cp:lastPrinted>
  <dcterms:created xsi:type="dcterms:W3CDTF">2015-12-17T09:45:00Z</dcterms:created>
  <dcterms:modified xsi:type="dcterms:W3CDTF">2016-05-20T05:42:00Z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_summary">
    <vt:lpwstr>Об установлении Правил нормирования в сфере закупок товаров, работ, услуг для обеспечения муниципальных нужд в Губахинском городском округе Пермского края</vt:lpwstr>
  </property>
  <property fmtid="{D5CDD505-2E9C-101B-9397-08002B2CF9AE}" pid="3" name="reg_date">
    <vt:lpwstr>25.12.2014</vt:lpwstr>
  </property>
  <property fmtid="{D5CDD505-2E9C-101B-9397-08002B2CF9AE}" pid="4" name="reg_number">
    <vt:lpwstr>1536</vt:lpwstr>
  </property>
  <property fmtid="{D5CDD505-2E9C-101B-9397-08002B2CF9AE}" pid="5" name="r_object_id">
    <vt:lpwstr>0900000190026895</vt:lpwstr>
  </property>
  <property fmtid="{D5CDD505-2E9C-101B-9397-08002B2CF9AE}" pid="6" name="r_version_label">
    <vt:lpwstr>1.5</vt:lpwstr>
  </property>
  <property fmtid="{D5CDD505-2E9C-101B-9397-08002B2CF9AE}" pid="7" name="sign_flag">
    <vt:lpwstr>Подписан ЭЦП</vt:lpwstr>
  </property>
</Properties>
</file>