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3F" w:rsidRDefault="003F223F" w:rsidP="003F223F">
      <w:pPr>
        <w:jc w:val="center"/>
        <w:rPr>
          <w:b/>
          <w:sz w:val="28"/>
          <w:szCs w:val="28"/>
        </w:rPr>
      </w:pPr>
      <w:r>
        <w:rPr>
          <w:b/>
          <w:sz w:val="28"/>
          <w:szCs w:val="28"/>
        </w:rPr>
        <w:t>СОВЕТ ДЕПУТАТОВ</w:t>
      </w:r>
    </w:p>
    <w:p w:rsidR="003F223F" w:rsidRDefault="003F223F" w:rsidP="003F223F">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3F223F" w:rsidRDefault="003F223F" w:rsidP="003F223F">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3F223F" w:rsidRDefault="003F223F" w:rsidP="003F223F">
      <w:pPr>
        <w:jc w:val="center"/>
        <w:rPr>
          <w:b/>
          <w:sz w:val="28"/>
          <w:szCs w:val="28"/>
        </w:rPr>
      </w:pPr>
      <w:r>
        <w:rPr>
          <w:b/>
          <w:sz w:val="28"/>
          <w:szCs w:val="28"/>
        </w:rPr>
        <w:t>(пятого созыва)</w:t>
      </w:r>
    </w:p>
    <w:p w:rsidR="003F223F" w:rsidRDefault="003F223F" w:rsidP="003F223F">
      <w:pPr>
        <w:jc w:val="center"/>
        <w:rPr>
          <w:b/>
          <w:sz w:val="28"/>
          <w:szCs w:val="28"/>
        </w:rPr>
      </w:pPr>
    </w:p>
    <w:p w:rsidR="003F223F" w:rsidRDefault="003F223F" w:rsidP="003F223F">
      <w:pPr>
        <w:jc w:val="center"/>
        <w:rPr>
          <w:b/>
          <w:sz w:val="28"/>
          <w:szCs w:val="28"/>
        </w:rPr>
      </w:pPr>
      <w:r>
        <w:rPr>
          <w:b/>
          <w:sz w:val="28"/>
          <w:szCs w:val="28"/>
        </w:rPr>
        <w:t xml:space="preserve">РЕШЕНИЕ № 144  </w:t>
      </w:r>
    </w:p>
    <w:p w:rsidR="003F223F" w:rsidRPr="00B0499F" w:rsidRDefault="003F223F" w:rsidP="003F223F">
      <w:pPr>
        <w:jc w:val="center"/>
        <w:rPr>
          <w:b/>
          <w:sz w:val="28"/>
          <w:szCs w:val="28"/>
        </w:rPr>
      </w:pPr>
      <w:r w:rsidRPr="00B0499F">
        <w:rPr>
          <w:b/>
          <w:sz w:val="28"/>
          <w:szCs w:val="28"/>
        </w:rPr>
        <w:t xml:space="preserve">(двадцать </w:t>
      </w:r>
      <w:r w:rsidR="00B0499F" w:rsidRPr="00B0499F">
        <w:rPr>
          <w:b/>
          <w:sz w:val="28"/>
          <w:szCs w:val="28"/>
        </w:rPr>
        <w:t>третья сессия</w:t>
      </w:r>
      <w:r w:rsidRPr="00B0499F">
        <w:rPr>
          <w:b/>
          <w:sz w:val="28"/>
          <w:szCs w:val="28"/>
        </w:rPr>
        <w:t>)</w:t>
      </w:r>
    </w:p>
    <w:p w:rsidR="003F223F" w:rsidRDefault="003F223F" w:rsidP="003F223F">
      <w:pPr>
        <w:jc w:val="center"/>
        <w:rPr>
          <w:sz w:val="28"/>
          <w:szCs w:val="28"/>
        </w:rPr>
      </w:pPr>
    </w:p>
    <w:p w:rsidR="003F223F" w:rsidRDefault="003F223F" w:rsidP="003F223F">
      <w:pPr>
        <w:jc w:val="center"/>
        <w:rPr>
          <w:sz w:val="28"/>
          <w:szCs w:val="28"/>
        </w:rPr>
      </w:pPr>
      <w:r>
        <w:rPr>
          <w:sz w:val="28"/>
          <w:szCs w:val="28"/>
        </w:rPr>
        <w:t>от  13.10.2017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3F223F" w:rsidRDefault="003F223F" w:rsidP="003F223F">
      <w:pPr>
        <w:jc w:val="center"/>
        <w:rPr>
          <w:color w:val="000000"/>
          <w:sz w:val="28"/>
          <w:szCs w:val="28"/>
        </w:rPr>
      </w:pPr>
    </w:p>
    <w:p w:rsidR="003F223F" w:rsidRPr="004B38DF" w:rsidRDefault="003F223F" w:rsidP="003F223F">
      <w:pPr>
        <w:jc w:val="center"/>
        <w:rPr>
          <w:b/>
          <w:sz w:val="28"/>
          <w:szCs w:val="28"/>
        </w:rPr>
      </w:pPr>
      <w:r w:rsidRPr="004B38DF">
        <w:rPr>
          <w:b/>
          <w:sz w:val="28"/>
          <w:szCs w:val="28"/>
        </w:rPr>
        <w:t>Об исполнении бюджета рабочего поселка</w:t>
      </w:r>
      <w:proofErr w:type="gramStart"/>
      <w:r w:rsidRPr="004B38DF">
        <w:rPr>
          <w:b/>
          <w:sz w:val="28"/>
          <w:szCs w:val="28"/>
        </w:rPr>
        <w:t xml:space="preserve"> Ч</w:t>
      </w:r>
      <w:proofErr w:type="gramEnd"/>
      <w:r w:rsidRPr="004B38DF">
        <w:rPr>
          <w:b/>
          <w:sz w:val="28"/>
          <w:szCs w:val="28"/>
        </w:rPr>
        <w:t>ик</w:t>
      </w:r>
    </w:p>
    <w:p w:rsidR="003F223F" w:rsidRPr="004B38DF" w:rsidRDefault="003F223F" w:rsidP="003F223F">
      <w:pPr>
        <w:jc w:val="center"/>
        <w:rPr>
          <w:b/>
          <w:sz w:val="28"/>
          <w:szCs w:val="28"/>
        </w:rPr>
      </w:pPr>
      <w:proofErr w:type="spellStart"/>
      <w:r w:rsidRPr="004B38DF">
        <w:rPr>
          <w:b/>
          <w:sz w:val="28"/>
          <w:szCs w:val="28"/>
        </w:rPr>
        <w:t>Коченевского</w:t>
      </w:r>
      <w:proofErr w:type="spellEnd"/>
      <w:r w:rsidRPr="004B38DF">
        <w:rPr>
          <w:b/>
          <w:sz w:val="28"/>
          <w:szCs w:val="28"/>
        </w:rPr>
        <w:t xml:space="preserve"> района Новосиб</w:t>
      </w:r>
      <w:r>
        <w:rPr>
          <w:b/>
          <w:sz w:val="28"/>
          <w:szCs w:val="28"/>
        </w:rPr>
        <w:t>ирской области за 9 месяцев 2017</w:t>
      </w:r>
      <w:r w:rsidRPr="004B38DF">
        <w:rPr>
          <w:b/>
          <w:sz w:val="28"/>
          <w:szCs w:val="28"/>
        </w:rPr>
        <w:t xml:space="preserve"> года</w:t>
      </w:r>
    </w:p>
    <w:p w:rsidR="003F223F" w:rsidRPr="00A72A12" w:rsidRDefault="003F223F" w:rsidP="003F223F">
      <w:pPr>
        <w:ind w:firstLine="851"/>
        <w:jc w:val="center"/>
        <w:rPr>
          <w:sz w:val="28"/>
          <w:szCs w:val="28"/>
        </w:rPr>
      </w:pPr>
    </w:p>
    <w:p w:rsidR="003F223F" w:rsidRPr="00833DCC" w:rsidRDefault="003F223F" w:rsidP="003F223F">
      <w:pPr>
        <w:ind w:firstLine="851"/>
        <w:jc w:val="both"/>
        <w:rPr>
          <w:sz w:val="28"/>
          <w:szCs w:val="28"/>
        </w:rPr>
      </w:pPr>
      <w:r>
        <w:rPr>
          <w:sz w:val="28"/>
          <w:szCs w:val="28"/>
        </w:rPr>
        <w:t xml:space="preserve">Руководствуясь Бюджетным Кодексом Российской Федерации, Федеральным законом </w:t>
      </w:r>
      <w:r w:rsidRPr="008264BE">
        <w:rPr>
          <w:sz w:val="28"/>
          <w:szCs w:val="28"/>
        </w:rPr>
        <w:t>от 06.10.2003 № 131-ФЗ «Об общих принципах организации местного самоуправления в Российской Федерации», Совет депутатов</w:t>
      </w:r>
      <w:r>
        <w:rPr>
          <w:sz w:val="28"/>
          <w:szCs w:val="28"/>
        </w:rPr>
        <w:t xml:space="preserve"> рабочего поселка</w:t>
      </w:r>
      <w:proofErr w:type="gramStart"/>
      <w:r>
        <w:rPr>
          <w:sz w:val="28"/>
          <w:szCs w:val="28"/>
        </w:rPr>
        <w:t xml:space="preserve"> Ч</w:t>
      </w:r>
      <w:proofErr w:type="gramEnd"/>
      <w:r>
        <w:rPr>
          <w:sz w:val="28"/>
          <w:szCs w:val="28"/>
        </w:rPr>
        <w:t xml:space="preserve">ик </w:t>
      </w:r>
      <w:proofErr w:type="spellStart"/>
      <w:r w:rsidRPr="00A72A12">
        <w:rPr>
          <w:sz w:val="28"/>
          <w:szCs w:val="28"/>
        </w:rPr>
        <w:t>Коченевского</w:t>
      </w:r>
      <w:proofErr w:type="spellEnd"/>
      <w:r w:rsidRPr="00A72A12">
        <w:rPr>
          <w:sz w:val="28"/>
          <w:szCs w:val="28"/>
        </w:rPr>
        <w:t xml:space="preserve"> района Новосибирской области</w:t>
      </w:r>
    </w:p>
    <w:p w:rsidR="003F223F" w:rsidRPr="008264BE" w:rsidRDefault="003F223F" w:rsidP="003F223F">
      <w:pPr>
        <w:ind w:firstLine="851"/>
        <w:jc w:val="both"/>
        <w:rPr>
          <w:b/>
          <w:sz w:val="28"/>
          <w:szCs w:val="28"/>
        </w:rPr>
      </w:pPr>
      <w:r w:rsidRPr="008264BE">
        <w:rPr>
          <w:b/>
          <w:sz w:val="28"/>
          <w:szCs w:val="28"/>
        </w:rPr>
        <w:t>РЕШИЛ:</w:t>
      </w:r>
    </w:p>
    <w:p w:rsidR="003F223F" w:rsidRPr="00EA7DBD" w:rsidRDefault="003F223F" w:rsidP="003F223F">
      <w:pPr>
        <w:pStyle w:val="a3"/>
        <w:numPr>
          <w:ilvl w:val="0"/>
          <w:numId w:val="33"/>
        </w:numPr>
        <w:ind w:left="0" w:firstLine="851"/>
        <w:jc w:val="both"/>
        <w:rPr>
          <w:sz w:val="28"/>
          <w:szCs w:val="28"/>
        </w:rPr>
      </w:pPr>
      <w:r w:rsidRPr="00B86332">
        <w:rPr>
          <w:sz w:val="28"/>
          <w:szCs w:val="28"/>
        </w:rPr>
        <w:t xml:space="preserve">Утвердить отчет об исполнении бюджета рабочего поселка Чик </w:t>
      </w:r>
      <w:proofErr w:type="spellStart"/>
      <w:r w:rsidRPr="00B86332">
        <w:rPr>
          <w:sz w:val="28"/>
          <w:szCs w:val="28"/>
        </w:rPr>
        <w:t>Коченевско</w:t>
      </w:r>
      <w:r>
        <w:rPr>
          <w:sz w:val="28"/>
          <w:szCs w:val="28"/>
        </w:rPr>
        <w:t>го</w:t>
      </w:r>
      <w:proofErr w:type="spellEnd"/>
      <w:r>
        <w:rPr>
          <w:sz w:val="28"/>
          <w:szCs w:val="28"/>
        </w:rPr>
        <w:t xml:space="preserve"> района Новосибирской области за 9 месяцев</w:t>
      </w:r>
      <w:r w:rsidRPr="00993232">
        <w:rPr>
          <w:sz w:val="28"/>
          <w:szCs w:val="28"/>
        </w:rPr>
        <w:t xml:space="preserve"> </w:t>
      </w:r>
      <w:r>
        <w:rPr>
          <w:sz w:val="28"/>
          <w:szCs w:val="28"/>
        </w:rPr>
        <w:t>2017</w:t>
      </w:r>
      <w:r w:rsidRPr="00B86332">
        <w:rPr>
          <w:sz w:val="28"/>
          <w:szCs w:val="28"/>
        </w:rPr>
        <w:t xml:space="preserve"> год</w:t>
      </w:r>
      <w:r>
        <w:rPr>
          <w:sz w:val="28"/>
          <w:szCs w:val="28"/>
        </w:rPr>
        <w:t>а</w:t>
      </w:r>
      <w:r w:rsidRPr="00B86332">
        <w:rPr>
          <w:sz w:val="28"/>
          <w:szCs w:val="28"/>
        </w:rPr>
        <w:t xml:space="preserve"> по доходам в сумме </w:t>
      </w:r>
      <w:r>
        <w:rPr>
          <w:sz w:val="28"/>
          <w:szCs w:val="28"/>
        </w:rPr>
        <w:t>27294,2</w:t>
      </w:r>
      <w:r w:rsidRPr="00EA7DBD">
        <w:rPr>
          <w:sz w:val="28"/>
          <w:szCs w:val="28"/>
        </w:rPr>
        <w:t>тыс</w:t>
      </w:r>
      <w:proofErr w:type="gramStart"/>
      <w:r w:rsidRPr="00EA7DBD">
        <w:rPr>
          <w:sz w:val="28"/>
          <w:szCs w:val="28"/>
        </w:rPr>
        <w:t>.р</w:t>
      </w:r>
      <w:proofErr w:type="gramEnd"/>
      <w:r w:rsidRPr="00EA7DBD">
        <w:rPr>
          <w:sz w:val="28"/>
          <w:szCs w:val="28"/>
        </w:rPr>
        <w:t xml:space="preserve">ублей, по расходам в сумме </w:t>
      </w:r>
      <w:r>
        <w:rPr>
          <w:sz w:val="28"/>
          <w:szCs w:val="28"/>
        </w:rPr>
        <w:t>22232,8</w:t>
      </w:r>
      <w:r w:rsidRPr="00EA7DBD">
        <w:rPr>
          <w:sz w:val="28"/>
          <w:szCs w:val="28"/>
        </w:rPr>
        <w:t xml:space="preserve"> тыс. рублей, с превышением д</w:t>
      </w:r>
      <w:r>
        <w:rPr>
          <w:sz w:val="28"/>
          <w:szCs w:val="28"/>
        </w:rPr>
        <w:t xml:space="preserve">оходов над расходами (профицит бюджета </w:t>
      </w:r>
      <w:r w:rsidRPr="00EA7DBD">
        <w:rPr>
          <w:sz w:val="28"/>
          <w:szCs w:val="28"/>
        </w:rPr>
        <w:t xml:space="preserve">поселения) в сумме </w:t>
      </w:r>
      <w:r>
        <w:rPr>
          <w:sz w:val="28"/>
          <w:szCs w:val="28"/>
        </w:rPr>
        <w:t xml:space="preserve">5061,4 </w:t>
      </w:r>
      <w:r w:rsidRPr="00EA7DBD">
        <w:rPr>
          <w:sz w:val="28"/>
          <w:szCs w:val="28"/>
        </w:rPr>
        <w:t>тыс. рублей</w:t>
      </w:r>
      <w:r>
        <w:rPr>
          <w:sz w:val="28"/>
          <w:szCs w:val="28"/>
        </w:rPr>
        <w:t>.</w:t>
      </w:r>
    </w:p>
    <w:p w:rsidR="003F223F" w:rsidRPr="005D1DC2" w:rsidRDefault="003F223F" w:rsidP="003F223F">
      <w:pPr>
        <w:pStyle w:val="a3"/>
        <w:numPr>
          <w:ilvl w:val="0"/>
          <w:numId w:val="33"/>
        </w:numPr>
        <w:ind w:left="0" w:firstLine="851"/>
        <w:jc w:val="both"/>
        <w:rPr>
          <w:sz w:val="28"/>
          <w:szCs w:val="28"/>
        </w:rPr>
      </w:pPr>
      <w:r w:rsidRPr="005D1DC2">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5D1DC2">
        <w:rPr>
          <w:sz w:val="28"/>
          <w:szCs w:val="28"/>
        </w:rPr>
        <w:t xml:space="preserve"> Ч</w:t>
      </w:r>
      <w:proofErr w:type="gramEnd"/>
      <w:r w:rsidRPr="005D1DC2">
        <w:rPr>
          <w:sz w:val="28"/>
          <w:szCs w:val="28"/>
        </w:rPr>
        <w:t xml:space="preserve">ик </w:t>
      </w:r>
      <w:proofErr w:type="spellStart"/>
      <w:r w:rsidRPr="005D1DC2">
        <w:rPr>
          <w:sz w:val="28"/>
          <w:szCs w:val="28"/>
        </w:rPr>
        <w:t>Коченевского</w:t>
      </w:r>
      <w:proofErr w:type="spellEnd"/>
      <w:r w:rsidRPr="005D1DC2">
        <w:rPr>
          <w:sz w:val="28"/>
          <w:szCs w:val="28"/>
        </w:rPr>
        <w:t xml:space="preserve"> района Новосибирской области» и разместить на официальном сайте администрации рабочего поселка Чик.</w:t>
      </w:r>
    </w:p>
    <w:p w:rsidR="003F223F" w:rsidRDefault="003F223F" w:rsidP="003F223F">
      <w:pPr>
        <w:numPr>
          <w:ilvl w:val="0"/>
          <w:numId w:val="33"/>
        </w:numPr>
        <w:ind w:left="0" w:firstLine="851"/>
        <w:jc w:val="both"/>
        <w:rPr>
          <w:sz w:val="28"/>
          <w:szCs w:val="28"/>
        </w:rPr>
      </w:pPr>
      <w:r w:rsidRPr="001C5781">
        <w:rPr>
          <w:sz w:val="27"/>
          <w:szCs w:val="27"/>
        </w:rPr>
        <w:t>Настоящее</w:t>
      </w:r>
      <w:r>
        <w:rPr>
          <w:sz w:val="27"/>
          <w:szCs w:val="27"/>
        </w:rPr>
        <w:t xml:space="preserve"> решение подлежит опубликованию </w:t>
      </w:r>
      <w:r w:rsidRPr="001C5781">
        <w:rPr>
          <w:sz w:val="28"/>
          <w:szCs w:val="28"/>
        </w:rPr>
        <w:t>на официальном сайте администрации рабочего поселка</w:t>
      </w:r>
      <w:proofErr w:type="gramStart"/>
      <w:r w:rsidRPr="001C5781">
        <w:rPr>
          <w:sz w:val="28"/>
          <w:szCs w:val="28"/>
        </w:rPr>
        <w:t xml:space="preserve"> Ч</w:t>
      </w:r>
      <w:proofErr w:type="gramEnd"/>
      <w:r w:rsidRPr="001C5781">
        <w:rPr>
          <w:sz w:val="28"/>
          <w:szCs w:val="28"/>
        </w:rPr>
        <w:t>ик</w:t>
      </w:r>
      <w:r w:rsidRPr="001C5781">
        <w:rPr>
          <w:sz w:val="27"/>
          <w:szCs w:val="27"/>
        </w:rPr>
        <w:t>.</w:t>
      </w:r>
    </w:p>
    <w:p w:rsidR="003F223F" w:rsidRDefault="003F223F" w:rsidP="003F223F">
      <w:pPr>
        <w:jc w:val="both"/>
        <w:rPr>
          <w:sz w:val="28"/>
          <w:szCs w:val="28"/>
        </w:rPr>
      </w:pPr>
    </w:p>
    <w:p w:rsidR="003F223F" w:rsidRDefault="003F223F" w:rsidP="003F223F">
      <w:pPr>
        <w:jc w:val="both"/>
        <w:rPr>
          <w:sz w:val="28"/>
          <w:szCs w:val="28"/>
        </w:rPr>
      </w:pPr>
    </w:p>
    <w:p w:rsidR="003F223F" w:rsidRPr="00DA1046" w:rsidRDefault="003F223F" w:rsidP="003F223F">
      <w:pPr>
        <w:jc w:val="both"/>
        <w:rPr>
          <w:sz w:val="28"/>
          <w:szCs w:val="28"/>
        </w:rPr>
      </w:pPr>
    </w:p>
    <w:p w:rsidR="003F223F" w:rsidRDefault="003F223F" w:rsidP="003F223F">
      <w:pPr>
        <w:ind w:firstLine="851"/>
        <w:rPr>
          <w:sz w:val="28"/>
        </w:rPr>
      </w:pPr>
      <w:r>
        <w:rPr>
          <w:sz w:val="28"/>
        </w:rPr>
        <w:t>Глава рабочего поселка</w:t>
      </w:r>
      <w:proofErr w:type="gramStart"/>
      <w:r>
        <w:rPr>
          <w:sz w:val="28"/>
        </w:rPr>
        <w:t xml:space="preserve"> Ч</w:t>
      </w:r>
      <w:proofErr w:type="gramEnd"/>
      <w:r>
        <w:rPr>
          <w:sz w:val="28"/>
        </w:rPr>
        <w:t>ик</w:t>
      </w:r>
      <w:r>
        <w:rPr>
          <w:sz w:val="28"/>
        </w:rPr>
        <w:tab/>
      </w:r>
      <w:r>
        <w:rPr>
          <w:sz w:val="28"/>
        </w:rPr>
        <w:tab/>
      </w:r>
      <w:r>
        <w:rPr>
          <w:sz w:val="28"/>
        </w:rPr>
        <w:tab/>
      </w:r>
      <w:r>
        <w:rPr>
          <w:sz w:val="28"/>
        </w:rPr>
        <w:tab/>
      </w:r>
      <w:r>
        <w:rPr>
          <w:sz w:val="28"/>
        </w:rPr>
        <w:tab/>
        <w:t xml:space="preserve">О. П. </w:t>
      </w:r>
      <w:proofErr w:type="spellStart"/>
      <w:r>
        <w:rPr>
          <w:sz w:val="28"/>
        </w:rPr>
        <w:t>Алпеев</w:t>
      </w:r>
      <w:proofErr w:type="spellEnd"/>
    </w:p>
    <w:p w:rsidR="003F223F" w:rsidRDefault="003F223F" w:rsidP="003F223F">
      <w:pPr>
        <w:rPr>
          <w:b/>
          <w:sz w:val="28"/>
          <w:szCs w:val="28"/>
        </w:rPr>
      </w:pPr>
    </w:p>
    <w:p w:rsidR="003F223F" w:rsidRDefault="003F223F" w:rsidP="003F223F">
      <w:pPr>
        <w:rPr>
          <w:b/>
          <w:sz w:val="28"/>
          <w:szCs w:val="28"/>
        </w:rPr>
      </w:pPr>
    </w:p>
    <w:p w:rsidR="003F223F" w:rsidRDefault="003F223F" w:rsidP="003F223F">
      <w:pPr>
        <w:rPr>
          <w:b/>
          <w:sz w:val="28"/>
          <w:szCs w:val="28"/>
        </w:rPr>
      </w:pPr>
    </w:p>
    <w:p w:rsidR="003F223F" w:rsidRDefault="003F223F" w:rsidP="003F223F">
      <w:pPr>
        <w:rPr>
          <w:b/>
          <w:sz w:val="28"/>
          <w:szCs w:val="28"/>
        </w:rPr>
      </w:pPr>
    </w:p>
    <w:p w:rsidR="003F223F" w:rsidRDefault="003F223F" w:rsidP="003F223F">
      <w:pPr>
        <w:rPr>
          <w:b/>
          <w:sz w:val="28"/>
          <w:szCs w:val="28"/>
        </w:rPr>
        <w:sectPr w:rsidR="003F223F" w:rsidSect="006A5C6F">
          <w:pgSz w:w="11906" w:h="16838"/>
          <w:pgMar w:top="1134" w:right="566" w:bottom="1134" w:left="1418" w:header="709" w:footer="709" w:gutter="0"/>
          <w:cols w:space="708"/>
          <w:docGrid w:linePitch="360"/>
        </w:sectPr>
      </w:pPr>
    </w:p>
    <w:p w:rsidR="003F223F" w:rsidRDefault="003F223F" w:rsidP="003F223F">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w:t>
      </w:r>
    </w:p>
    <w:p w:rsidR="003F223F" w:rsidRDefault="003F223F" w:rsidP="003F223F">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144 двадцать третьей сессии</w:t>
      </w:r>
    </w:p>
    <w:p w:rsidR="003F223F" w:rsidRDefault="003F223F" w:rsidP="003F223F">
      <w:pPr>
        <w:spacing w:line="100" w:lineRule="atLeast"/>
        <w:ind w:firstLine="5812"/>
        <w:jc w:val="right"/>
        <w:rPr>
          <w:rFonts w:eastAsia="Calibri"/>
          <w:sz w:val="20"/>
          <w:szCs w:val="20"/>
          <w:lang w:eastAsia="en-US" w:bidi="en-US"/>
        </w:rPr>
      </w:pPr>
      <w:r>
        <w:rPr>
          <w:rFonts w:eastAsia="Calibri"/>
          <w:sz w:val="20"/>
          <w:szCs w:val="20"/>
          <w:lang w:eastAsia="en-US" w:bidi="en-US"/>
        </w:rPr>
        <w:t>Совета депутатов рабочего поселка</w:t>
      </w:r>
      <w:proofErr w:type="gramStart"/>
      <w:r>
        <w:rPr>
          <w:rFonts w:eastAsia="Calibri"/>
          <w:sz w:val="20"/>
          <w:szCs w:val="20"/>
          <w:lang w:eastAsia="en-US" w:bidi="en-US"/>
        </w:rPr>
        <w:t xml:space="preserve"> Ч</w:t>
      </w:r>
      <w:proofErr w:type="gramEnd"/>
      <w:r>
        <w:rPr>
          <w:rFonts w:eastAsia="Calibri"/>
          <w:sz w:val="20"/>
          <w:szCs w:val="20"/>
          <w:lang w:eastAsia="en-US" w:bidi="en-US"/>
        </w:rPr>
        <w:t>ик</w:t>
      </w:r>
    </w:p>
    <w:p w:rsidR="003F223F" w:rsidRDefault="003F223F" w:rsidP="003F223F">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3F223F" w:rsidRPr="008673A8" w:rsidRDefault="003F223F" w:rsidP="003F223F">
      <w:pPr>
        <w:spacing w:line="100" w:lineRule="atLeast"/>
        <w:ind w:firstLine="5812"/>
        <w:jc w:val="right"/>
        <w:rPr>
          <w:rFonts w:eastAsia="Calibri"/>
          <w:sz w:val="20"/>
          <w:szCs w:val="20"/>
          <w:lang w:eastAsia="en-US" w:bidi="en-US"/>
        </w:rPr>
      </w:pPr>
      <w:r>
        <w:rPr>
          <w:rFonts w:eastAsia="Calibri"/>
          <w:sz w:val="20"/>
          <w:szCs w:val="20"/>
          <w:lang w:eastAsia="en-US" w:bidi="en-US"/>
        </w:rPr>
        <w:t>от 13. 10. 2017</w:t>
      </w:r>
    </w:p>
    <w:p w:rsidR="003F223F" w:rsidRDefault="003F223F" w:rsidP="003F223F">
      <w:pPr>
        <w:ind w:firstLine="4536"/>
        <w:rPr>
          <w:b/>
          <w:sz w:val="28"/>
          <w:szCs w:val="28"/>
        </w:rPr>
      </w:pPr>
    </w:p>
    <w:p w:rsidR="003F223F" w:rsidRPr="004B38DF" w:rsidRDefault="003F223F" w:rsidP="003F223F">
      <w:pPr>
        <w:jc w:val="center"/>
        <w:rPr>
          <w:b/>
          <w:sz w:val="28"/>
          <w:szCs w:val="28"/>
        </w:rPr>
      </w:pPr>
      <w:r w:rsidRPr="004B38DF">
        <w:rPr>
          <w:b/>
          <w:sz w:val="28"/>
          <w:szCs w:val="28"/>
        </w:rPr>
        <w:t>Информация об исполнении бюджета рабочего поселка</w:t>
      </w:r>
      <w:proofErr w:type="gramStart"/>
      <w:r w:rsidRPr="004B38DF">
        <w:rPr>
          <w:b/>
          <w:sz w:val="28"/>
          <w:szCs w:val="28"/>
        </w:rPr>
        <w:t xml:space="preserve"> Ч</w:t>
      </w:r>
      <w:proofErr w:type="gramEnd"/>
      <w:r w:rsidRPr="004B38DF">
        <w:rPr>
          <w:b/>
          <w:sz w:val="28"/>
          <w:szCs w:val="28"/>
        </w:rPr>
        <w:t>ик</w:t>
      </w:r>
    </w:p>
    <w:p w:rsidR="003F223F" w:rsidRDefault="003F223F" w:rsidP="003F223F">
      <w:pPr>
        <w:jc w:val="center"/>
        <w:rPr>
          <w:b/>
          <w:sz w:val="28"/>
          <w:szCs w:val="28"/>
        </w:rPr>
      </w:pPr>
      <w:proofErr w:type="spellStart"/>
      <w:r w:rsidRPr="004B38DF">
        <w:rPr>
          <w:b/>
          <w:sz w:val="28"/>
          <w:szCs w:val="28"/>
        </w:rPr>
        <w:t>Коченевского</w:t>
      </w:r>
      <w:proofErr w:type="spellEnd"/>
      <w:r w:rsidRPr="004B38DF">
        <w:rPr>
          <w:b/>
          <w:sz w:val="28"/>
          <w:szCs w:val="28"/>
        </w:rPr>
        <w:t xml:space="preserve"> района Новосиб</w:t>
      </w:r>
      <w:r>
        <w:rPr>
          <w:b/>
          <w:sz w:val="28"/>
          <w:szCs w:val="28"/>
        </w:rPr>
        <w:t>ирской области за 9 месяцев 2016</w:t>
      </w:r>
      <w:r w:rsidRPr="004B38DF">
        <w:rPr>
          <w:b/>
          <w:sz w:val="28"/>
          <w:szCs w:val="28"/>
        </w:rPr>
        <w:t xml:space="preserve"> года</w:t>
      </w:r>
    </w:p>
    <w:p w:rsidR="003F223F" w:rsidRPr="002C558F" w:rsidRDefault="003F223F" w:rsidP="003F223F">
      <w:pPr>
        <w:rPr>
          <w:b/>
          <w:sz w:val="28"/>
          <w:szCs w:val="28"/>
        </w:rPr>
      </w:pPr>
    </w:p>
    <w:p w:rsidR="003F223F" w:rsidRDefault="003F223F" w:rsidP="003F223F">
      <w:pPr>
        <w:ind w:firstLine="851"/>
        <w:jc w:val="both"/>
        <w:rPr>
          <w:sz w:val="28"/>
          <w:szCs w:val="28"/>
        </w:rPr>
      </w:pPr>
      <w:r>
        <w:rPr>
          <w:sz w:val="28"/>
          <w:szCs w:val="28"/>
        </w:rPr>
        <w:t>Бюджет рабочего поселка</w:t>
      </w:r>
      <w:proofErr w:type="gramStart"/>
      <w:r>
        <w:rPr>
          <w:sz w:val="28"/>
          <w:szCs w:val="28"/>
        </w:rPr>
        <w:t xml:space="preserve"> Ч</w:t>
      </w:r>
      <w:proofErr w:type="gramEnd"/>
      <w:r>
        <w:rPr>
          <w:sz w:val="28"/>
          <w:szCs w:val="28"/>
        </w:rPr>
        <w:t>ик на 2016г и плановый период 2017 и 2018 годы утвержден решением  № 21 от 18.12.2015 г.</w:t>
      </w:r>
    </w:p>
    <w:p w:rsidR="003F223F" w:rsidRDefault="003F223F" w:rsidP="003F223F">
      <w:pPr>
        <w:ind w:firstLine="851"/>
        <w:jc w:val="both"/>
        <w:rPr>
          <w:sz w:val="28"/>
          <w:szCs w:val="28"/>
        </w:rPr>
      </w:pPr>
      <w:r>
        <w:rPr>
          <w:sz w:val="28"/>
          <w:szCs w:val="28"/>
        </w:rPr>
        <w:t>Доходная часть бюджета на 2016 г запланирована в сумме 29 591,9 т. руб. по расходам 40959,4руб. с дефицитом (профицит бюджета поселения) в сумме  11367,5 т. руб. за счет остатков средств на счетах на начало года.</w:t>
      </w:r>
    </w:p>
    <w:p w:rsidR="003F223F" w:rsidRDefault="003F223F" w:rsidP="003F223F">
      <w:pPr>
        <w:ind w:firstLine="851"/>
        <w:jc w:val="both"/>
        <w:rPr>
          <w:sz w:val="28"/>
          <w:szCs w:val="28"/>
        </w:rPr>
      </w:pPr>
      <w:r>
        <w:rPr>
          <w:sz w:val="28"/>
          <w:szCs w:val="28"/>
        </w:rPr>
        <w:t>Бюджет поселения по доходам за 9 месяцев составил 26 107,5 т. руб. или 88,2% от общего объема запланированных назначений.</w:t>
      </w:r>
    </w:p>
    <w:p w:rsidR="003F223F" w:rsidRDefault="003F223F" w:rsidP="003F223F">
      <w:pPr>
        <w:ind w:firstLine="851"/>
        <w:jc w:val="both"/>
        <w:rPr>
          <w:sz w:val="28"/>
          <w:szCs w:val="28"/>
        </w:rPr>
      </w:pPr>
      <w:r>
        <w:rPr>
          <w:sz w:val="28"/>
          <w:szCs w:val="28"/>
        </w:rPr>
        <w:t>Из них собственные доходы составили в сумме 17 128,0 т. руб. или 57,9 % от суммы поступивших доходов.</w:t>
      </w:r>
    </w:p>
    <w:p w:rsidR="003F223F" w:rsidRDefault="003F223F" w:rsidP="003F223F">
      <w:pPr>
        <w:ind w:firstLine="851"/>
        <w:jc w:val="both"/>
        <w:rPr>
          <w:sz w:val="28"/>
          <w:szCs w:val="28"/>
        </w:rPr>
      </w:pPr>
      <w:r>
        <w:rPr>
          <w:sz w:val="28"/>
          <w:szCs w:val="28"/>
        </w:rPr>
        <w:t>Безвозмездные поступления из бюджетов другого уровня составили в сумме 8979,5 руб. из них:</w:t>
      </w:r>
    </w:p>
    <w:p w:rsidR="003F223F" w:rsidRDefault="003F223F" w:rsidP="003F223F">
      <w:pPr>
        <w:ind w:firstLine="851"/>
        <w:jc w:val="both"/>
        <w:rPr>
          <w:sz w:val="28"/>
          <w:szCs w:val="28"/>
        </w:rPr>
      </w:pPr>
      <w:r>
        <w:rPr>
          <w:sz w:val="28"/>
          <w:szCs w:val="28"/>
        </w:rPr>
        <w:t xml:space="preserve">- ремонт ул. </w:t>
      </w:r>
      <w:proofErr w:type="gramStart"/>
      <w:r>
        <w:rPr>
          <w:sz w:val="28"/>
          <w:szCs w:val="28"/>
        </w:rPr>
        <w:t>Шоссейная</w:t>
      </w:r>
      <w:proofErr w:type="gramEnd"/>
      <w:r>
        <w:rPr>
          <w:sz w:val="28"/>
          <w:szCs w:val="28"/>
        </w:rPr>
        <w:t xml:space="preserve"> – 2 468,6 т. </w:t>
      </w:r>
      <w:proofErr w:type="spellStart"/>
      <w:r>
        <w:rPr>
          <w:sz w:val="28"/>
          <w:szCs w:val="28"/>
        </w:rPr>
        <w:t>руб</w:t>
      </w:r>
      <w:proofErr w:type="spellEnd"/>
    </w:p>
    <w:p w:rsidR="003F223F" w:rsidRDefault="003F223F" w:rsidP="003F223F">
      <w:pPr>
        <w:ind w:firstLine="851"/>
        <w:jc w:val="both"/>
        <w:rPr>
          <w:sz w:val="28"/>
          <w:szCs w:val="28"/>
        </w:rPr>
      </w:pPr>
      <w:r>
        <w:rPr>
          <w:sz w:val="28"/>
          <w:szCs w:val="28"/>
        </w:rPr>
        <w:t>-на костюмы ДК 40 лет Октября – 60,0 т. руб.;</w:t>
      </w:r>
    </w:p>
    <w:p w:rsidR="003F223F" w:rsidRDefault="003F223F" w:rsidP="003F223F">
      <w:pPr>
        <w:ind w:firstLine="851"/>
        <w:jc w:val="both"/>
        <w:rPr>
          <w:sz w:val="28"/>
          <w:szCs w:val="28"/>
        </w:rPr>
      </w:pPr>
      <w:r>
        <w:rPr>
          <w:sz w:val="28"/>
          <w:szCs w:val="28"/>
        </w:rPr>
        <w:t xml:space="preserve">- на покупку триммера – 15,0 т. </w:t>
      </w:r>
      <w:proofErr w:type="spellStart"/>
      <w:r>
        <w:rPr>
          <w:sz w:val="28"/>
          <w:szCs w:val="28"/>
        </w:rPr>
        <w:t>руб</w:t>
      </w:r>
      <w:proofErr w:type="spellEnd"/>
    </w:p>
    <w:p w:rsidR="003F223F" w:rsidRDefault="003F223F" w:rsidP="003F223F">
      <w:pPr>
        <w:ind w:firstLine="851"/>
        <w:jc w:val="both"/>
        <w:rPr>
          <w:sz w:val="28"/>
          <w:szCs w:val="28"/>
        </w:rPr>
      </w:pPr>
      <w:r>
        <w:rPr>
          <w:sz w:val="28"/>
          <w:szCs w:val="28"/>
        </w:rPr>
        <w:t>- на осуществление воинского учета – 175,3 т. руб.;</w:t>
      </w:r>
    </w:p>
    <w:p w:rsidR="003F223F" w:rsidRDefault="003F223F" w:rsidP="003F223F">
      <w:pPr>
        <w:ind w:firstLine="851"/>
        <w:jc w:val="both"/>
        <w:rPr>
          <w:sz w:val="28"/>
          <w:szCs w:val="28"/>
        </w:rPr>
      </w:pPr>
      <w:r>
        <w:rPr>
          <w:sz w:val="28"/>
          <w:szCs w:val="28"/>
        </w:rPr>
        <w:t xml:space="preserve">- на благоустройство парка Победы- 20,0 т. Руб.              </w:t>
      </w:r>
    </w:p>
    <w:p w:rsidR="003F223F" w:rsidRPr="00A72A12" w:rsidRDefault="003F223F" w:rsidP="003F223F">
      <w:pPr>
        <w:ind w:firstLine="851"/>
        <w:jc w:val="both"/>
        <w:rPr>
          <w:sz w:val="28"/>
          <w:szCs w:val="28"/>
        </w:rPr>
      </w:pPr>
      <w:r>
        <w:rPr>
          <w:sz w:val="28"/>
          <w:szCs w:val="28"/>
        </w:rPr>
        <w:t>Расходная часть бюджета  исполнена в сумме 27 635,2 т. руб. или на 67,47 % от плановых назначений, по разделам расходы распределились следующим образом:</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017"/>
        <w:gridCol w:w="1552"/>
        <w:gridCol w:w="1417"/>
        <w:gridCol w:w="936"/>
      </w:tblGrid>
      <w:tr w:rsidR="003F223F" w:rsidRPr="00305F64" w:rsidTr="006A5C6F">
        <w:tc>
          <w:tcPr>
            <w:tcW w:w="1216" w:type="dxa"/>
            <w:shd w:val="clear" w:color="auto" w:fill="auto"/>
          </w:tcPr>
          <w:p w:rsidR="003F223F" w:rsidRPr="00305F64" w:rsidRDefault="003F223F" w:rsidP="006A5C6F">
            <w:pPr>
              <w:jc w:val="center"/>
              <w:rPr>
                <w:rFonts w:eastAsia="Calibri"/>
                <w:b/>
                <w:lang w:eastAsia="en-US" w:bidi="en-US"/>
              </w:rPr>
            </w:pPr>
            <w:r w:rsidRPr="00305F64">
              <w:rPr>
                <w:rFonts w:eastAsia="Calibri"/>
                <w:b/>
                <w:lang w:eastAsia="en-US" w:bidi="en-US"/>
              </w:rPr>
              <w:t>Раздел</w:t>
            </w:r>
          </w:p>
        </w:tc>
        <w:tc>
          <w:tcPr>
            <w:tcW w:w="5017" w:type="dxa"/>
            <w:shd w:val="clear" w:color="auto" w:fill="auto"/>
          </w:tcPr>
          <w:p w:rsidR="003F223F" w:rsidRPr="00305F64" w:rsidRDefault="003F223F" w:rsidP="006A5C6F">
            <w:pPr>
              <w:jc w:val="center"/>
              <w:rPr>
                <w:rFonts w:eastAsia="Calibri"/>
                <w:b/>
                <w:lang w:eastAsia="en-US" w:bidi="en-US"/>
              </w:rPr>
            </w:pPr>
            <w:r w:rsidRPr="00305F64">
              <w:rPr>
                <w:rFonts w:eastAsia="Calibri"/>
                <w:b/>
                <w:lang w:eastAsia="en-US" w:bidi="en-US"/>
              </w:rPr>
              <w:t>Наименование показателя</w:t>
            </w:r>
          </w:p>
        </w:tc>
        <w:tc>
          <w:tcPr>
            <w:tcW w:w="1552" w:type="dxa"/>
            <w:shd w:val="clear" w:color="auto" w:fill="auto"/>
          </w:tcPr>
          <w:p w:rsidR="003F223F" w:rsidRPr="00305F64" w:rsidRDefault="003F223F" w:rsidP="006A5C6F">
            <w:pPr>
              <w:jc w:val="center"/>
              <w:rPr>
                <w:rFonts w:eastAsia="Calibri"/>
                <w:b/>
                <w:lang w:eastAsia="en-US" w:bidi="en-US"/>
              </w:rPr>
            </w:pPr>
            <w:r w:rsidRPr="00305F64">
              <w:rPr>
                <w:rFonts w:eastAsia="Calibri"/>
                <w:b/>
                <w:lang w:eastAsia="en-US" w:bidi="en-US"/>
              </w:rPr>
              <w:t>Плановые назначения</w:t>
            </w:r>
          </w:p>
        </w:tc>
        <w:tc>
          <w:tcPr>
            <w:tcW w:w="1417" w:type="dxa"/>
            <w:shd w:val="clear" w:color="auto" w:fill="auto"/>
          </w:tcPr>
          <w:p w:rsidR="003F223F" w:rsidRPr="00305F64" w:rsidRDefault="003F223F" w:rsidP="006A5C6F">
            <w:pPr>
              <w:jc w:val="center"/>
              <w:rPr>
                <w:rFonts w:eastAsia="Calibri"/>
                <w:b/>
                <w:lang w:eastAsia="en-US" w:bidi="en-US"/>
              </w:rPr>
            </w:pPr>
            <w:r w:rsidRPr="00305F64">
              <w:rPr>
                <w:rFonts w:eastAsia="Calibri"/>
                <w:b/>
                <w:lang w:eastAsia="en-US" w:bidi="en-US"/>
              </w:rPr>
              <w:t>Исполнено</w:t>
            </w:r>
          </w:p>
        </w:tc>
        <w:tc>
          <w:tcPr>
            <w:tcW w:w="93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0100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Общегосударственные вопросы</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5185,9</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3630,9</w:t>
            </w:r>
          </w:p>
        </w:tc>
        <w:tc>
          <w:tcPr>
            <w:tcW w:w="936" w:type="dxa"/>
            <w:shd w:val="clear" w:color="auto" w:fill="auto"/>
          </w:tcPr>
          <w:p w:rsidR="003F223F" w:rsidRPr="00305F64" w:rsidRDefault="003F223F" w:rsidP="006A5C6F">
            <w:pPr>
              <w:rPr>
                <w:rFonts w:eastAsia="Calibri"/>
                <w:sz w:val="28"/>
                <w:szCs w:val="28"/>
                <w:lang w:eastAsia="en-US" w:bidi="en-US"/>
              </w:rPr>
            </w:pPr>
            <w:r>
              <w:rPr>
                <w:rFonts w:eastAsia="Calibri"/>
                <w:sz w:val="28"/>
                <w:szCs w:val="28"/>
                <w:lang w:eastAsia="en-US" w:bidi="en-US"/>
              </w:rPr>
              <w:t xml:space="preserve"> 70,00</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0200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Мобилизационная и вневойсковая подготовка</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205,3</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113,6</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55,33</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0300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Национальная безопасность и правоохранительная деятельность</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980,0</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448,5</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45,76</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0400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Национальная экономика</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10919,3</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5280,0</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23,62</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0500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Жилищно-коммунальное хозяйство</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16005,0</w:t>
            </w:r>
          </w:p>
        </w:tc>
        <w:tc>
          <w:tcPr>
            <w:tcW w:w="1417" w:type="dxa"/>
            <w:shd w:val="clear" w:color="auto" w:fill="auto"/>
          </w:tcPr>
          <w:p w:rsidR="003F223F" w:rsidRPr="00305F64" w:rsidRDefault="003F223F" w:rsidP="006A5C6F">
            <w:pPr>
              <w:rPr>
                <w:rFonts w:eastAsia="Calibri"/>
                <w:sz w:val="28"/>
                <w:szCs w:val="28"/>
                <w:lang w:eastAsia="en-US" w:bidi="en-US"/>
              </w:rPr>
            </w:pPr>
            <w:r>
              <w:rPr>
                <w:rFonts w:eastAsia="Calibri"/>
                <w:sz w:val="28"/>
                <w:szCs w:val="28"/>
                <w:lang w:eastAsia="en-US" w:bidi="en-US"/>
              </w:rPr>
              <w:t>13410,3</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83,38</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0800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Культура, кинематография, средства массовой информации</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5759,8</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3942,1</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68,44</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1100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Здравоохранение, физическая культура и спорт</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1904,4</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809,87</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42,53</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p>
        </w:tc>
        <w:tc>
          <w:tcPr>
            <w:tcW w:w="5017"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ИТОГО:</w:t>
            </w:r>
          </w:p>
        </w:tc>
        <w:tc>
          <w:tcPr>
            <w:tcW w:w="1552" w:type="dxa"/>
            <w:shd w:val="clear" w:color="auto" w:fill="auto"/>
          </w:tcPr>
          <w:p w:rsidR="003F223F" w:rsidRPr="00305F64" w:rsidRDefault="003F223F" w:rsidP="006A5C6F">
            <w:pPr>
              <w:jc w:val="center"/>
              <w:rPr>
                <w:rFonts w:eastAsia="Calibri"/>
                <w:b/>
                <w:sz w:val="28"/>
                <w:szCs w:val="28"/>
                <w:lang w:eastAsia="en-US" w:bidi="en-US"/>
              </w:rPr>
            </w:pPr>
            <w:r>
              <w:rPr>
                <w:rFonts w:eastAsia="Calibri"/>
                <w:b/>
                <w:sz w:val="28"/>
                <w:szCs w:val="28"/>
                <w:lang w:eastAsia="en-US" w:bidi="en-US"/>
              </w:rPr>
              <w:t>40768,1</w:t>
            </w:r>
          </w:p>
        </w:tc>
        <w:tc>
          <w:tcPr>
            <w:tcW w:w="1417" w:type="dxa"/>
            <w:shd w:val="clear" w:color="auto" w:fill="auto"/>
          </w:tcPr>
          <w:p w:rsidR="003F223F" w:rsidRPr="00305F64" w:rsidRDefault="003F223F" w:rsidP="006A5C6F">
            <w:pPr>
              <w:jc w:val="center"/>
              <w:rPr>
                <w:rFonts w:eastAsia="Calibri"/>
                <w:b/>
                <w:sz w:val="28"/>
                <w:szCs w:val="28"/>
                <w:lang w:eastAsia="en-US" w:bidi="en-US"/>
              </w:rPr>
            </w:pPr>
            <w:r>
              <w:rPr>
                <w:rFonts w:eastAsia="Calibri"/>
                <w:b/>
                <w:sz w:val="28"/>
                <w:szCs w:val="28"/>
                <w:lang w:eastAsia="en-US" w:bidi="en-US"/>
              </w:rPr>
              <w:t>27635,3</w:t>
            </w:r>
          </w:p>
        </w:tc>
        <w:tc>
          <w:tcPr>
            <w:tcW w:w="936" w:type="dxa"/>
            <w:shd w:val="clear" w:color="auto" w:fill="auto"/>
          </w:tcPr>
          <w:p w:rsidR="003F223F" w:rsidRPr="00305F64" w:rsidRDefault="003F223F" w:rsidP="006A5C6F">
            <w:pPr>
              <w:jc w:val="center"/>
              <w:rPr>
                <w:rFonts w:eastAsia="Calibri"/>
                <w:b/>
                <w:sz w:val="28"/>
                <w:szCs w:val="28"/>
                <w:lang w:eastAsia="en-US" w:bidi="en-US"/>
              </w:rPr>
            </w:pPr>
            <w:r>
              <w:rPr>
                <w:rFonts w:eastAsia="Calibri"/>
                <w:b/>
                <w:sz w:val="28"/>
                <w:szCs w:val="28"/>
                <w:lang w:eastAsia="en-US" w:bidi="en-US"/>
              </w:rPr>
              <w:t>67,47</w:t>
            </w:r>
          </w:p>
        </w:tc>
      </w:tr>
    </w:tbl>
    <w:p w:rsidR="003F223F" w:rsidRDefault="003F223F" w:rsidP="003F223F"/>
    <w:p w:rsidR="003F223F" w:rsidRDefault="003F223F" w:rsidP="003F223F"/>
    <w:p w:rsidR="003F223F" w:rsidRDefault="003F223F" w:rsidP="003F223F"/>
    <w:p w:rsidR="003F223F" w:rsidRDefault="003F223F" w:rsidP="003F223F"/>
    <w:p w:rsidR="003F223F" w:rsidRDefault="003F223F" w:rsidP="003F223F"/>
    <w:p w:rsidR="003F223F" w:rsidRDefault="003F223F" w:rsidP="003F223F"/>
    <w:p w:rsidR="003F223F" w:rsidRDefault="003F223F" w:rsidP="003F223F"/>
    <w:p w:rsidR="003F223F" w:rsidRDefault="003F223F" w:rsidP="003F223F"/>
    <w:p w:rsidR="009723EB" w:rsidRDefault="009723EB" w:rsidP="009723EB">
      <w:pPr>
        <w:spacing w:line="100" w:lineRule="atLeast"/>
        <w:jc w:val="center"/>
        <w:rPr>
          <w:b/>
          <w:sz w:val="28"/>
          <w:szCs w:val="28"/>
        </w:rPr>
      </w:pPr>
      <w:r>
        <w:rPr>
          <w:b/>
          <w:sz w:val="28"/>
          <w:szCs w:val="28"/>
        </w:rPr>
        <w:lastRenderedPageBreak/>
        <w:t>СОВЕТ ДЕПУТАТОВ</w:t>
      </w:r>
    </w:p>
    <w:p w:rsidR="009723EB" w:rsidRDefault="009723EB" w:rsidP="009723EB">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9723EB" w:rsidRDefault="009723EB" w:rsidP="009723EB">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9723EB" w:rsidRDefault="009723EB" w:rsidP="009723EB">
      <w:pPr>
        <w:spacing w:line="100" w:lineRule="atLeast"/>
        <w:jc w:val="center"/>
        <w:rPr>
          <w:b/>
          <w:sz w:val="28"/>
          <w:szCs w:val="28"/>
        </w:rPr>
      </w:pPr>
      <w:r>
        <w:rPr>
          <w:b/>
          <w:sz w:val="28"/>
          <w:szCs w:val="28"/>
        </w:rPr>
        <w:t>(пятого созыва)</w:t>
      </w:r>
    </w:p>
    <w:p w:rsidR="009723EB" w:rsidRDefault="009723EB" w:rsidP="009723EB">
      <w:pPr>
        <w:spacing w:line="100" w:lineRule="atLeast"/>
        <w:ind w:firstLine="851"/>
        <w:jc w:val="center"/>
        <w:rPr>
          <w:b/>
          <w:sz w:val="28"/>
          <w:szCs w:val="28"/>
        </w:rPr>
      </w:pPr>
    </w:p>
    <w:p w:rsidR="009723EB" w:rsidRDefault="005D1DC2" w:rsidP="009723EB">
      <w:pPr>
        <w:spacing w:line="100" w:lineRule="atLeast"/>
        <w:jc w:val="center"/>
        <w:rPr>
          <w:b/>
          <w:sz w:val="28"/>
          <w:szCs w:val="28"/>
        </w:rPr>
      </w:pPr>
      <w:r>
        <w:rPr>
          <w:b/>
          <w:sz w:val="28"/>
          <w:szCs w:val="28"/>
        </w:rPr>
        <w:t>РЕШЕНИЕ № 145</w:t>
      </w:r>
    </w:p>
    <w:p w:rsidR="009723EB" w:rsidRDefault="005D1DC2" w:rsidP="009723EB">
      <w:pPr>
        <w:spacing w:line="100" w:lineRule="atLeast"/>
        <w:jc w:val="center"/>
        <w:rPr>
          <w:b/>
          <w:sz w:val="28"/>
          <w:szCs w:val="28"/>
        </w:rPr>
      </w:pPr>
      <w:r>
        <w:rPr>
          <w:b/>
          <w:sz w:val="28"/>
          <w:szCs w:val="28"/>
        </w:rPr>
        <w:t xml:space="preserve">(двадцать третья </w:t>
      </w:r>
      <w:r w:rsidR="009723EB">
        <w:rPr>
          <w:b/>
          <w:sz w:val="28"/>
          <w:szCs w:val="28"/>
        </w:rPr>
        <w:t>сессия)</w:t>
      </w:r>
    </w:p>
    <w:p w:rsidR="009723EB" w:rsidRDefault="009723EB" w:rsidP="009723EB">
      <w:pPr>
        <w:spacing w:line="100" w:lineRule="atLeast"/>
        <w:ind w:firstLine="851"/>
        <w:jc w:val="center"/>
        <w:rPr>
          <w:b/>
          <w:sz w:val="28"/>
          <w:szCs w:val="28"/>
        </w:rPr>
      </w:pPr>
    </w:p>
    <w:p w:rsidR="009723EB" w:rsidRDefault="009723EB" w:rsidP="009723EB">
      <w:pPr>
        <w:spacing w:line="100" w:lineRule="atLeast"/>
        <w:jc w:val="center"/>
        <w:rPr>
          <w:sz w:val="28"/>
          <w:szCs w:val="28"/>
        </w:rPr>
      </w:pPr>
      <w:r>
        <w:rPr>
          <w:sz w:val="28"/>
          <w:szCs w:val="28"/>
        </w:rPr>
        <w:t>13. 10. 2017</w:t>
      </w:r>
      <w:r>
        <w:rPr>
          <w:sz w:val="28"/>
          <w:szCs w:val="28"/>
        </w:rPr>
        <w:tab/>
      </w:r>
      <w:r>
        <w:rPr>
          <w:sz w:val="28"/>
          <w:szCs w:val="28"/>
        </w:rPr>
        <w:tab/>
      </w:r>
      <w:r>
        <w:rPr>
          <w:sz w:val="28"/>
          <w:szCs w:val="28"/>
        </w:rPr>
        <w:tab/>
      </w:r>
      <w:r>
        <w:rPr>
          <w:sz w:val="28"/>
          <w:szCs w:val="28"/>
        </w:rPr>
        <w:tab/>
      </w:r>
      <w:r>
        <w:rPr>
          <w:sz w:val="28"/>
          <w:szCs w:val="28"/>
        </w:rPr>
        <w:tab/>
      </w:r>
      <w:r w:rsidR="005D1DC2">
        <w:rPr>
          <w:sz w:val="28"/>
          <w:szCs w:val="28"/>
        </w:rPr>
        <w:tab/>
      </w:r>
      <w:r w:rsidR="005D1DC2">
        <w:rPr>
          <w:sz w:val="28"/>
          <w:szCs w:val="28"/>
        </w:rPr>
        <w:tab/>
      </w:r>
      <w:r>
        <w:rPr>
          <w:sz w:val="28"/>
          <w:szCs w:val="28"/>
        </w:rPr>
        <w:tab/>
      </w:r>
      <w:r>
        <w:rPr>
          <w:sz w:val="28"/>
          <w:szCs w:val="28"/>
        </w:rPr>
        <w:tab/>
        <w:t>р. п. Чик</w:t>
      </w:r>
    </w:p>
    <w:p w:rsidR="009C206C" w:rsidRDefault="009C206C" w:rsidP="009C206C">
      <w:pPr>
        <w:rPr>
          <w:b/>
          <w:sz w:val="28"/>
          <w:szCs w:val="28"/>
        </w:rPr>
      </w:pPr>
    </w:p>
    <w:p w:rsidR="009723EB" w:rsidRPr="00477EF3" w:rsidRDefault="000140B5" w:rsidP="009C206C">
      <w:pPr>
        <w:jc w:val="center"/>
        <w:rPr>
          <w:b/>
          <w:sz w:val="28"/>
          <w:szCs w:val="28"/>
        </w:rPr>
      </w:pPr>
      <w:r>
        <w:rPr>
          <w:b/>
          <w:sz w:val="28"/>
          <w:szCs w:val="28"/>
        </w:rPr>
        <w:t xml:space="preserve">Об утверждении проекта </w:t>
      </w:r>
      <w:r w:rsidR="00C92425">
        <w:rPr>
          <w:b/>
          <w:sz w:val="28"/>
          <w:szCs w:val="28"/>
        </w:rPr>
        <w:t>Плана</w:t>
      </w:r>
      <w:r w:rsidR="001001A6" w:rsidRPr="00477EF3">
        <w:rPr>
          <w:b/>
          <w:sz w:val="28"/>
          <w:szCs w:val="28"/>
        </w:rPr>
        <w:t xml:space="preserve"> </w:t>
      </w:r>
      <w:r w:rsidR="009C206C" w:rsidRPr="00477EF3">
        <w:rPr>
          <w:b/>
          <w:sz w:val="28"/>
          <w:szCs w:val="28"/>
        </w:rPr>
        <w:t>социально-</w:t>
      </w:r>
      <w:r w:rsidR="009723EB" w:rsidRPr="00477EF3">
        <w:rPr>
          <w:b/>
          <w:sz w:val="28"/>
          <w:szCs w:val="28"/>
        </w:rPr>
        <w:t>экономического развития</w:t>
      </w:r>
    </w:p>
    <w:p w:rsidR="00477EF3" w:rsidRPr="00477EF3" w:rsidRDefault="009723EB" w:rsidP="00477EF3">
      <w:pPr>
        <w:jc w:val="center"/>
        <w:rPr>
          <w:b/>
          <w:sz w:val="28"/>
          <w:szCs w:val="28"/>
        </w:rPr>
      </w:pPr>
      <w:r w:rsidRPr="00477EF3">
        <w:rPr>
          <w:b/>
          <w:sz w:val="28"/>
          <w:szCs w:val="28"/>
        </w:rPr>
        <w:t>р.</w:t>
      </w:r>
      <w:r w:rsidR="009C206C" w:rsidRPr="00477EF3">
        <w:rPr>
          <w:b/>
          <w:sz w:val="28"/>
          <w:szCs w:val="28"/>
        </w:rPr>
        <w:t xml:space="preserve"> </w:t>
      </w:r>
      <w:r w:rsidRPr="00477EF3">
        <w:rPr>
          <w:b/>
          <w:sz w:val="28"/>
          <w:szCs w:val="28"/>
        </w:rPr>
        <w:t>п</w:t>
      </w:r>
      <w:proofErr w:type="gramStart"/>
      <w:r w:rsidRPr="00477EF3">
        <w:rPr>
          <w:b/>
          <w:sz w:val="28"/>
          <w:szCs w:val="28"/>
        </w:rPr>
        <w:t xml:space="preserve"> Ч</w:t>
      </w:r>
      <w:proofErr w:type="gramEnd"/>
      <w:r w:rsidRPr="00477EF3">
        <w:rPr>
          <w:b/>
          <w:sz w:val="28"/>
          <w:szCs w:val="28"/>
        </w:rPr>
        <w:t xml:space="preserve">ик </w:t>
      </w:r>
      <w:proofErr w:type="spellStart"/>
      <w:r w:rsidRPr="00477EF3">
        <w:rPr>
          <w:b/>
          <w:sz w:val="28"/>
          <w:szCs w:val="28"/>
        </w:rPr>
        <w:t>Коченевско</w:t>
      </w:r>
      <w:r w:rsidR="009C206C" w:rsidRPr="00477EF3">
        <w:rPr>
          <w:b/>
          <w:sz w:val="28"/>
          <w:szCs w:val="28"/>
        </w:rPr>
        <w:t>го</w:t>
      </w:r>
      <w:proofErr w:type="spellEnd"/>
      <w:r w:rsidR="009C206C" w:rsidRPr="00477EF3">
        <w:rPr>
          <w:b/>
          <w:sz w:val="28"/>
          <w:szCs w:val="28"/>
        </w:rPr>
        <w:t xml:space="preserve"> района Ново</w:t>
      </w:r>
      <w:r w:rsidR="00477EF3" w:rsidRPr="00477EF3">
        <w:rPr>
          <w:b/>
          <w:sz w:val="28"/>
          <w:szCs w:val="28"/>
        </w:rPr>
        <w:t>сибирской области</w:t>
      </w:r>
    </w:p>
    <w:p w:rsidR="009723EB" w:rsidRPr="00477EF3" w:rsidRDefault="00477EF3" w:rsidP="00477EF3">
      <w:pPr>
        <w:jc w:val="center"/>
        <w:rPr>
          <w:b/>
          <w:sz w:val="28"/>
          <w:szCs w:val="28"/>
        </w:rPr>
      </w:pPr>
      <w:r w:rsidRPr="00477EF3">
        <w:rPr>
          <w:b/>
          <w:sz w:val="28"/>
          <w:szCs w:val="28"/>
        </w:rPr>
        <w:t>на 2018г. и плановый период 2019-2020</w:t>
      </w:r>
      <w:r>
        <w:rPr>
          <w:b/>
          <w:sz w:val="28"/>
          <w:szCs w:val="28"/>
        </w:rPr>
        <w:t xml:space="preserve"> </w:t>
      </w:r>
      <w:r w:rsidRPr="00477EF3">
        <w:rPr>
          <w:b/>
          <w:sz w:val="28"/>
          <w:szCs w:val="28"/>
        </w:rPr>
        <w:t>гг.</w:t>
      </w:r>
    </w:p>
    <w:p w:rsidR="00477EF3" w:rsidRDefault="00477EF3" w:rsidP="00477EF3">
      <w:pPr>
        <w:jc w:val="center"/>
        <w:rPr>
          <w:sz w:val="28"/>
          <w:szCs w:val="28"/>
        </w:rPr>
      </w:pPr>
    </w:p>
    <w:p w:rsidR="009723EB" w:rsidRPr="009C206C" w:rsidRDefault="009C206C" w:rsidP="009C206C">
      <w:pPr>
        <w:pStyle w:val="ad"/>
        <w:ind w:firstLine="851"/>
        <w:jc w:val="both"/>
        <w:rPr>
          <w:rFonts w:ascii="Times New Roman" w:hAnsi="Times New Roman" w:cs="Times New Roman"/>
          <w:sz w:val="28"/>
          <w:szCs w:val="28"/>
        </w:rPr>
      </w:pPr>
      <w:r w:rsidRPr="009C206C">
        <w:rPr>
          <w:rFonts w:ascii="Times New Roman" w:hAnsi="Times New Roman" w:cs="Times New Roman"/>
          <w:sz w:val="28"/>
          <w:szCs w:val="28"/>
        </w:rPr>
        <w:t xml:space="preserve">В соответствии с требованием </w:t>
      </w:r>
      <w:r w:rsidR="009723EB" w:rsidRPr="009C206C">
        <w:rPr>
          <w:rFonts w:ascii="Times New Roman" w:hAnsi="Times New Roman" w:cs="Times New Roman"/>
          <w:sz w:val="28"/>
          <w:szCs w:val="28"/>
        </w:rPr>
        <w:t>Федерального закона от 06.10.2003 г.</w:t>
      </w:r>
      <w:r w:rsidRPr="009C206C">
        <w:rPr>
          <w:rFonts w:ascii="Times New Roman" w:hAnsi="Times New Roman" w:cs="Times New Roman"/>
          <w:sz w:val="28"/>
          <w:szCs w:val="28"/>
        </w:rPr>
        <w:t xml:space="preserve"> </w:t>
      </w:r>
      <w:r w:rsidR="009723EB" w:rsidRPr="009C206C">
        <w:rPr>
          <w:rFonts w:ascii="Times New Roman" w:hAnsi="Times New Roman" w:cs="Times New Roman"/>
          <w:sz w:val="28"/>
          <w:szCs w:val="28"/>
        </w:rPr>
        <w:t>№ 131-ФЗ «Об общих принципах организации местного самоуправления в Российской Федерации», Законом Новосибирской области 166-0З от 15.12.2007</w:t>
      </w:r>
      <w:r w:rsidRPr="009C206C">
        <w:rPr>
          <w:rFonts w:ascii="Times New Roman" w:hAnsi="Times New Roman" w:cs="Times New Roman"/>
          <w:sz w:val="28"/>
          <w:szCs w:val="28"/>
        </w:rPr>
        <w:t xml:space="preserve"> </w:t>
      </w:r>
      <w:r w:rsidR="009723EB" w:rsidRPr="009C206C">
        <w:rPr>
          <w:rFonts w:ascii="Times New Roman" w:hAnsi="Times New Roman" w:cs="Times New Roman"/>
          <w:sz w:val="28"/>
          <w:szCs w:val="28"/>
        </w:rPr>
        <w:t>«О прогнозировании, программах и планах социально-экономического развития Новосибирской области», Совет депутатов рабочего поселка</w:t>
      </w:r>
      <w:proofErr w:type="gramStart"/>
      <w:r w:rsidR="009723EB" w:rsidRPr="009C206C">
        <w:rPr>
          <w:rFonts w:ascii="Times New Roman" w:hAnsi="Times New Roman" w:cs="Times New Roman"/>
          <w:sz w:val="28"/>
          <w:szCs w:val="28"/>
        </w:rPr>
        <w:t xml:space="preserve"> Ч</w:t>
      </w:r>
      <w:proofErr w:type="gramEnd"/>
      <w:r w:rsidR="009723EB" w:rsidRPr="009C206C">
        <w:rPr>
          <w:rFonts w:ascii="Times New Roman" w:hAnsi="Times New Roman" w:cs="Times New Roman"/>
          <w:sz w:val="28"/>
          <w:szCs w:val="28"/>
        </w:rPr>
        <w:t xml:space="preserve">ик </w:t>
      </w:r>
      <w:proofErr w:type="spellStart"/>
      <w:r w:rsidR="009723EB" w:rsidRPr="009C206C">
        <w:rPr>
          <w:rFonts w:ascii="Times New Roman" w:hAnsi="Times New Roman" w:cs="Times New Roman"/>
          <w:sz w:val="28"/>
          <w:szCs w:val="28"/>
        </w:rPr>
        <w:t>Коченевского</w:t>
      </w:r>
      <w:proofErr w:type="spellEnd"/>
      <w:r w:rsidR="009723EB" w:rsidRPr="009C206C">
        <w:rPr>
          <w:rFonts w:ascii="Times New Roman" w:hAnsi="Times New Roman" w:cs="Times New Roman"/>
          <w:sz w:val="28"/>
          <w:szCs w:val="28"/>
        </w:rPr>
        <w:t xml:space="preserve"> района Новосибирской области</w:t>
      </w:r>
    </w:p>
    <w:p w:rsidR="009C206C" w:rsidRDefault="009723EB" w:rsidP="005D1DC2">
      <w:pPr>
        <w:spacing w:line="100" w:lineRule="atLeast"/>
        <w:ind w:firstLine="851"/>
        <w:jc w:val="both"/>
        <w:rPr>
          <w:sz w:val="28"/>
          <w:szCs w:val="28"/>
        </w:rPr>
      </w:pPr>
      <w:r w:rsidRPr="009723EB">
        <w:rPr>
          <w:b/>
          <w:sz w:val="28"/>
          <w:szCs w:val="28"/>
        </w:rPr>
        <w:t>РЕШИЛ:</w:t>
      </w:r>
    </w:p>
    <w:p w:rsidR="00C92425" w:rsidRDefault="009723EB" w:rsidP="00C92425">
      <w:pPr>
        <w:pStyle w:val="a3"/>
        <w:numPr>
          <w:ilvl w:val="0"/>
          <w:numId w:val="25"/>
        </w:numPr>
        <w:spacing w:line="100" w:lineRule="atLeast"/>
        <w:ind w:left="0" w:firstLine="851"/>
        <w:jc w:val="both"/>
        <w:rPr>
          <w:sz w:val="28"/>
          <w:szCs w:val="28"/>
        </w:rPr>
      </w:pPr>
      <w:r w:rsidRPr="009C206C">
        <w:rPr>
          <w:sz w:val="28"/>
          <w:szCs w:val="28"/>
        </w:rPr>
        <w:t>П</w:t>
      </w:r>
      <w:r w:rsidR="00C92425">
        <w:rPr>
          <w:sz w:val="28"/>
          <w:szCs w:val="28"/>
        </w:rPr>
        <w:t xml:space="preserve">ринять проект Плана </w:t>
      </w:r>
      <w:r w:rsidR="005D1DC2">
        <w:rPr>
          <w:sz w:val="28"/>
          <w:szCs w:val="28"/>
        </w:rPr>
        <w:t>социально-</w:t>
      </w:r>
      <w:r w:rsidRPr="009C206C">
        <w:rPr>
          <w:sz w:val="28"/>
          <w:szCs w:val="28"/>
        </w:rPr>
        <w:t>экономического развития р.</w:t>
      </w:r>
      <w:r w:rsidR="009C206C" w:rsidRPr="009C206C">
        <w:rPr>
          <w:sz w:val="28"/>
          <w:szCs w:val="28"/>
        </w:rPr>
        <w:t xml:space="preserve"> </w:t>
      </w:r>
      <w:r w:rsidRPr="009C206C">
        <w:rPr>
          <w:sz w:val="28"/>
          <w:szCs w:val="28"/>
        </w:rPr>
        <w:t xml:space="preserve">п. Чик </w:t>
      </w:r>
      <w:proofErr w:type="spellStart"/>
      <w:r w:rsidRPr="009C206C">
        <w:rPr>
          <w:sz w:val="28"/>
          <w:szCs w:val="28"/>
        </w:rPr>
        <w:t>Коченевского</w:t>
      </w:r>
      <w:proofErr w:type="spellEnd"/>
      <w:r w:rsidRPr="009C206C">
        <w:rPr>
          <w:sz w:val="28"/>
          <w:szCs w:val="28"/>
        </w:rPr>
        <w:t xml:space="preserve"> района Новосибирско</w:t>
      </w:r>
      <w:r w:rsidR="005D1DC2">
        <w:rPr>
          <w:sz w:val="28"/>
          <w:szCs w:val="28"/>
        </w:rPr>
        <w:t xml:space="preserve">й области </w:t>
      </w:r>
      <w:r w:rsidR="00181AF7" w:rsidRPr="008806CF">
        <w:rPr>
          <w:sz w:val="28"/>
          <w:szCs w:val="28"/>
        </w:rPr>
        <w:t>на 201</w:t>
      </w:r>
      <w:r w:rsidR="00181AF7">
        <w:rPr>
          <w:sz w:val="28"/>
          <w:szCs w:val="28"/>
        </w:rPr>
        <w:t>8г. и плановый период 2019-2020</w:t>
      </w:r>
      <w:r w:rsidR="00477EF3">
        <w:rPr>
          <w:sz w:val="28"/>
          <w:szCs w:val="28"/>
        </w:rPr>
        <w:t xml:space="preserve"> </w:t>
      </w:r>
      <w:r w:rsidR="00181AF7" w:rsidRPr="008806CF">
        <w:rPr>
          <w:sz w:val="28"/>
          <w:szCs w:val="28"/>
        </w:rPr>
        <w:t xml:space="preserve">гг. </w:t>
      </w:r>
      <w:r w:rsidRPr="009C206C">
        <w:rPr>
          <w:sz w:val="28"/>
          <w:szCs w:val="28"/>
        </w:rPr>
        <w:t>(</w:t>
      </w:r>
      <w:r w:rsidR="009C206C" w:rsidRPr="009C206C">
        <w:rPr>
          <w:sz w:val="28"/>
          <w:szCs w:val="28"/>
        </w:rPr>
        <w:t>приложение</w:t>
      </w:r>
      <w:r w:rsidRPr="009C206C">
        <w:rPr>
          <w:sz w:val="28"/>
          <w:szCs w:val="28"/>
        </w:rPr>
        <w:t>).</w:t>
      </w:r>
    </w:p>
    <w:p w:rsidR="00C92425" w:rsidRPr="00C92425" w:rsidRDefault="00C92425" w:rsidP="00C92425">
      <w:pPr>
        <w:pStyle w:val="a3"/>
        <w:numPr>
          <w:ilvl w:val="0"/>
          <w:numId w:val="25"/>
        </w:numPr>
        <w:spacing w:line="100" w:lineRule="atLeast"/>
        <w:ind w:left="0" w:firstLine="851"/>
        <w:jc w:val="both"/>
        <w:rPr>
          <w:sz w:val="28"/>
          <w:szCs w:val="28"/>
        </w:rPr>
      </w:pPr>
      <w:r w:rsidRPr="00C92425">
        <w:rPr>
          <w:sz w:val="28"/>
          <w:szCs w:val="28"/>
        </w:rPr>
        <w:t>Назначить публичные</w:t>
      </w:r>
      <w:r>
        <w:rPr>
          <w:sz w:val="28"/>
          <w:szCs w:val="28"/>
        </w:rPr>
        <w:t xml:space="preserve"> слушания по обсуждению проекта Плана социально-экономического развития </w:t>
      </w:r>
      <w:r w:rsidRPr="00C92425">
        <w:rPr>
          <w:sz w:val="28"/>
          <w:szCs w:val="28"/>
        </w:rPr>
        <w:t>13 ноября 2017 года в 14. 00 в помещении администрации.</w:t>
      </w:r>
    </w:p>
    <w:p w:rsidR="005D1DC2" w:rsidRPr="00C92425" w:rsidRDefault="005D1DC2" w:rsidP="00C92425">
      <w:pPr>
        <w:pStyle w:val="a3"/>
        <w:numPr>
          <w:ilvl w:val="0"/>
          <w:numId w:val="25"/>
        </w:numPr>
        <w:spacing w:line="100" w:lineRule="atLeast"/>
        <w:ind w:left="0" w:firstLine="851"/>
        <w:jc w:val="both"/>
        <w:rPr>
          <w:sz w:val="28"/>
          <w:szCs w:val="28"/>
        </w:rPr>
      </w:pPr>
      <w:r w:rsidRPr="00C92425">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C92425">
        <w:rPr>
          <w:sz w:val="28"/>
          <w:szCs w:val="28"/>
        </w:rPr>
        <w:t xml:space="preserve"> Ч</w:t>
      </w:r>
      <w:proofErr w:type="gramEnd"/>
      <w:r w:rsidRPr="00C92425">
        <w:rPr>
          <w:sz w:val="28"/>
          <w:szCs w:val="28"/>
        </w:rPr>
        <w:t xml:space="preserve">ик </w:t>
      </w:r>
      <w:proofErr w:type="spellStart"/>
      <w:r w:rsidRPr="00C92425">
        <w:rPr>
          <w:sz w:val="28"/>
          <w:szCs w:val="28"/>
        </w:rPr>
        <w:t>Коченевского</w:t>
      </w:r>
      <w:proofErr w:type="spellEnd"/>
      <w:r w:rsidRPr="00C92425">
        <w:rPr>
          <w:sz w:val="28"/>
          <w:szCs w:val="28"/>
        </w:rPr>
        <w:t xml:space="preserve"> района Новосибирской области» и разместить на официальном сайте администрации рабочего поселка Чик.</w:t>
      </w:r>
    </w:p>
    <w:p w:rsidR="009723EB" w:rsidRPr="009723EB" w:rsidRDefault="009723EB" w:rsidP="005D1DC2">
      <w:pPr>
        <w:pStyle w:val="ConsPlusTitle"/>
        <w:widowControl/>
        <w:numPr>
          <w:ilvl w:val="0"/>
          <w:numId w:val="25"/>
        </w:numPr>
        <w:spacing w:line="240" w:lineRule="auto"/>
        <w:ind w:left="0" w:firstLine="851"/>
        <w:jc w:val="both"/>
        <w:rPr>
          <w:rFonts w:ascii="Times New Roman" w:hAnsi="Times New Roman" w:cs="Times New Roman"/>
          <w:b w:val="0"/>
          <w:sz w:val="28"/>
          <w:szCs w:val="28"/>
        </w:rPr>
      </w:pPr>
      <w:r w:rsidRPr="009723EB">
        <w:rPr>
          <w:rFonts w:ascii="Times New Roman" w:hAnsi="Times New Roman" w:cs="Times New Roman"/>
          <w:b w:val="0"/>
          <w:sz w:val="28"/>
          <w:szCs w:val="28"/>
        </w:rPr>
        <w:t>Решение вступает в силу со дня его опубликования.</w:t>
      </w:r>
    </w:p>
    <w:p w:rsidR="009723EB" w:rsidRPr="009723EB" w:rsidRDefault="009723EB" w:rsidP="009C206C">
      <w:pPr>
        <w:pStyle w:val="ConsPlusTitle"/>
        <w:widowControl/>
        <w:ind w:firstLine="851"/>
        <w:jc w:val="both"/>
        <w:rPr>
          <w:rFonts w:ascii="Times New Roman" w:hAnsi="Times New Roman" w:cs="Times New Roman"/>
          <w:b w:val="0"/>
          <w:sz w:val="28"/>
          <w:szCs w:val="28"/>
        </w:rPr>
      </w:pPr>
    </w:p>
    <w:p w:rsidR="009723EB" w:rsidRPr="009723EB" w:rsidRDefault="009723EB" w:rsidP="009723EB">
      <w:pPr>
        <w:pStyle w:val="ConsPlusTitle"/>
        <w:widowControl/>
        <w:ind w:firstLine="851"/>
        <w:jc w:val="both"/>
        <w:rPr>
          <w:rFonts w:ascii="Times New Roman" w:hAnsi="Times New Roman" w:cs="Times New Roman"/>
          <w:b w:val="0"/>
          <w:sz w:val="28"/>
          <w:szCs w:val="28"/>
        </w:rPr>
      </w:pPr>
    </w:p>
    <w:p w:rsidR="009723EB" w:rsidRPr="009723EB" w:rsidRDefault="009723EB" w:rsidP="009723EB">
      <w:pPr>
        <w:pStyle w:val="ConsPlusTitle"/>
        <w:widowControl/>
        <w:ind w:firstLine="851"/>
        <w:jc w:val="both"/>
        <w:rPr>
          <w:rFonts w:ascii="Times New Roman" w:hAnsi="Times New Roman" w:cs="Times New Roman"/>
          <w:b w:val="0"/>
          <w:sz w:val="28"/>
          <w:szCs w:val="28"/>
        </w:rPr>
      </w:pPr>
    </w:p>
    <w:p w:rsidR="009723EB" w:rsidRPr="009723EB" w:rsidRDefault="009723EB" w:rsidP="009723EB">
      <w:pPr>
        <w:spacing w:line="100" w:lineRule="atLeast"/>
        <w:ind w:firstLine="851"/>
        <w:jc w:val="both"/>
        <w:rPr>
          <w:sz w:val="28"/>
          <w:szCs w:val="28"/>
        </w:rPr>
      </w:pPr>
      <w:r w:rsidRPr="009723EB">
        <w:rPr>
          <w:sz w:val="28"/>
          <w:szCs w:val="28"/>
        </w:rPr>
        <w:t>Глава рабочего поселка</w:t>
      </w:r>
      <w:proofErr w:type="gramStart"/>
      <w:r w:rsidRPr="009723EB">
        <w:rPr>
          <w:sz w:val="28"/>
          <w:szCs w:val="28"/>
        </w:rPr>
        <w:t xml:space="preserve"> Ч</w:t>
      </w:r>
      <w:proofErr w:type="gramEnd"/>
      <w:r w:rsidRPr="009723EB">
        <w:rPr>
          <w:sz w:val="28"/>
          <w:szCs w:val="28"/>
        </w:rPr>
        <w:t>ик</w:t>
      </w:r>
      <w:r w:rsidRPr="009723EB">
        <w:rPr>
          <w:sz w:val="28"/>
          <w:szCs w:val="28"/>
        </w:rPr>
        <w:tab/>
      </w:r>
      <w:r w:rsidRPr="009723EB">
        <w:rPr>
          <w:sz w:val="28"/>
          <w:szCs w:val="28"/>
        </w:rPr>
        <w:tab/>
      </w:r>
      <w:r w:rsidRPr="009723EB">
        <w:rPr>
          <w:sz w:val="28"/>
          <w:szCs w:val="28"/>
        </w:rPr>
        <w:tab/>
      </w:r>
      <w:r w:rsidRPr="009723EB">
        <w:rPr>
          <w:sz w:val="28"/>
          <w:szCs w:val="28"/>
        </w:rPr>
        <w:tab/>
      </w:r>
      <w:r w:rsidRPr="009723EB">
        <w:rPr>
          <w:sz w:val="28"/>
          <w:szCs w:val="28"/>
        </w:rPr>
        <w:tab/>
        <w:t xml:space="preserve">О. П. </w:t>
      </w:r>
      <w:proofErr w:type="spellStart"/>
      <w:r w:rsidRPr="009723EB">
        <w:rPr>
          <w:sz w:val="28"/>
          <w:szCs w:val="28"/>
        </w:rPr>
        <w:t>Алпеев</w:t>
      </w:r>
      <w:proofErr w:type="spellEnd"/>
    </w:p>
    <w:p w:rsidR="009723EB" w:rsidRPr="009723EB" w:rsidRDefault="009723EB" w:rsidP="009723EB">
      <w:pPr>
        <w:spacing w:line="100" w:lineRule="atLeast"/>
        <w:ind w:firstLine="851"/>
        <w:jc w:val="both"/>
        <w:rPr>
          <w:sz w:val="28"/>
          <w:szCs w:val="28"/>
        </w:rPr>
      </w:pPr>
    </w:p>
    <w:p w:rsidR="009723EB" w:rsidRPr="009723EB" w:rsidRDefault="009723EB" w:rsidP="009723EB">
      <w:pPr>
        <w:ind w:firstLine="851"/>
        <w:jc w:val="both"/>
      </w:pPr>
    </w:p>
    <w:p w:rsidR="009723EB" w:rsidRPr="009723EB" w:rsidRDefault="009723EB" w:rsidP="009723EB">
      <w:pPr>
        <w:ind w:firstLine="851"/>
        <w:jc w:val="both"/>
        <w:rPr>
          <w:b/>
          <w:sz w:val="28"/>
          <w:szCs w:val="28"/>
        </w:rPr>
      </w:pPr>
    </w:p>
    <w:p w:rsidR="009723EB" w:rsidRDefault="009723EB" w:rsidP="00974364">
      <w:pPr>
        <w:jc w:val="center"/>
        <w:rPr>
          <w:b/>
          <w:sz w:val="28"/>
          <w:szCs w:val="28"/>
        </w:rPr>
      </w:pPr>
    </w:p>
    <w:p w:rsidR="005D1DC2" w:rsidRPr="006D4626" w:rsidRDefault="006D4626" w:rsidP="006D4626">
      <w:pPr>
        <w:spacing w:after="200" w:line="276" w:lineRule="auto"/>
        <w:rPr>
          <w:b/>
          <w:sz w:val="28"/>
          <w:szCs w:val="28"/>
        </w:rPr>
      </w:pPr>
      <w:r>
        <w:rPr>
          <w:b/>
          <w:sz w:val="28"/>
          <w:szCs w:val="28"/>
        </w:rPr>
        <w:br w:type="page"/>
      </w:r>
    </w:p>
    <w:p w:rsidR="005D1DC2" w:rsidRDefault="005D1DC2" w:rsidP="005D1DC2">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w:t>
      </w:r>
    </w:p>
    <w:p w:rsidR="005D1DC2" w:rsidRDefault="005D1DC2" w:rsidP="005D1DC2">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145 двадцать третьей сессии</w:t>
      </w:r>
    </w:p>
    <w:p w:rsidR="005D1DC2" w:rsidRDefault="005D1DC2" w:rsidP="005D1DC2">
      <w:pPr>
        <w:spacing w:line="100" w:lineRule="atLeast"/>
        <w:ind w:firstLine="5812"/>
        <w:jc w:val="right"/>
        <w:rPr>
          <w:rFonts w:eastAsia="Calibri"/>
          <w:sz w:val="20"/>
          <w:szCs w:val="20"/>
          <w:lang w:eastAsia="en-US" w:bidi="en-US"/>
        </w:rPr>
      </w:pPr>
      <w:r>
        <w:rPr>
          <w:rFonts w:eastAsia="Calibri"/>
          <w:sz w:val="20"/>
          <w:szCs w:val="20"/>
          <w:lang w:eastAsia="en-US" w:bidi="en-US"/>
        </w:rPr>
        <w:t>Совета депутатов рабочего поселка</w:t>
      </w:r>
      <w:proofErr w:type="gramStart"/>
      <w:r>
        <w:rPr>
          <w:rFonts w:eastAsia="Calibri"/>
          <w:sz w:val="20"/>
          <w:szCs w:val="20"/>
          <w:lang w:eastAsia="en-US" w:bidi="en-US"/>
        </w:rPr>
        <w:t xml:space="preserve"> Ч</w:t>
      </w:r>
      <w:proofErr w:type="gramEnd"/>
      <w:r>
        <w:rPr>
          <w:rFonts w:eastAsia="Calibri"/>
          <w:sz w:val="20"/>
          <w:szCs w:val="20"/>
          <w:lang w:eastAsia="en-US" w:bidi="en-US"/>
        </w:rPr>
        <w:t>ик</w:t>
      </w:r>
    </w:p>
    <w:p w:rsidR="005D1DC2" w:rsidRDefault="005D1DC2" w:rsidP="005D1DC2">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5D1DC2" w:rsidRPr="008673A8" w:rsidRDefault="005D1DC2" w:rsidP="005D1DC2">
      <w:pPr>
        <w:spacing w:line="100" w:lineRule="atLeast"/>
        <w:ind w:firstLine="5812"/>
        <w:jc w:val="right"/>
        <w:rPr>
          <w:rFonts w:eastAsia="Calibri"/>
          <w:sz w:val="20"/>
          <w:szCs w:val="20"/>
          <w:lang w:eastAsia="en-US" w:bidi="en-US"/>
        </w:rPr>
      </w:pPr>
      <w:r>
        <w:rPr>
          <w:rFonts w:eastAsia="Calibri"/>
          <w:sz w:val="20"/>
          <w:szCs w:val="20"/>
          <w:lang w:eastAsia="en-US" w:bidi="en-US"/>
        </w:rPr>
        <w:t>от 13. 10. 2017</w:t>
      </w:r>
    </w:p>
    <w:p w:rsidR="005D1DC2" w:rsidRPr="007E07D1" w:rsidRDefault="005D1DC2" w:rsidP="005D1DC2">
      <w:pPr>
        <w:pStyle w:val="ConsPlusNormal"/>
        <w:jc w:val="both"/>
        <w:rPr>
          <w:rFonts w:ascii="Times New Roman" w:hAnsi="Times New Roman" w:cs="Times New Roman"/>
          <w:sz w:val="28"/>
          <w:szCs w:val="28"/>
        </w:rPr>
      </w:pPr>
    </w:p>
    <w:p w:rsidR="006A55BD" w:rsidRDefault="006A55BD" w:rsidP="006A55BD">
      <w:pPr>
        <w:tabs>
          <w:tab w:val="left" w:pos="9243"/>
        </w:tabs>
        <w:ind w:firstLine="4395"/>
        <w:rPr>
          <w:sz w:val="28"/>
          <w:szCs w:val="28"/>
        </w:rPr>
      </w:pPr>
    </w:p>
    <w:p w:rsidR="006A55BD" w:rsidRPr="005D1DC2" w:rsidRDefault="006A55BD" w:rsidP="005D1DC2">
      <w:pPr>
        <w:ind w:firstLine="851"/>
        <w:outlineLvl w:val="0"/>
        <w:rPr>
          <w:sz w:val="28"/>
          <w:szCs w:val="28"/>
        </w:rPr>
      </w:pPr>
    </w:p>
    <w:p w:rsidR="006A55BD" w:rsidRPr="005D1DC2" w:rsidRDefault="006A55BD" w:rsidP="005D1DC2">
      <w:pPr>
        <w:tabs>
          <w:tab w:val="left" w:pos="0"/>
        </w:tabs>
        <w:ind w:firstLine="851"/>
        <w:jc w:val="both"/>
        <w:rPr>
          <w:bCs/>
          <w:sz w:val="28"/>
          <w:szCs w:val="28"/>
        </w:rPr>
      </w:pPr>
      <w:r w:rsidRPr="005D1DC2">
        <w:rPr>
          <w:color w:val="000000"/>
          <w:sz w:val="28"/>
          <w:szCs w:val="28"/>
        </w:rPr>
        <w:t xml:space="preserve">Планом социально-экономического развития </w:t>
      </w:r>
      <w:r w:rsidRPr="005D1DC2">
        <w:rPr>
          <w:sz w:val="28"/>
          <w:szCs w:val="28"/>
        </w:rPr>
        <w:t>рабочего поселка</w:t>
      </w:r>
      <w:proofErr w:type="gramStart"/>
      <w:r w:rsidRPr="005D1DC2">
        <w:rPr>
          <w:sz w:val="28"/>
          <w:szCs w:val="28"/>
        </w:rPr>
        <w:t xml:space="preserve"> Ч</w:t>
      </w:r>
      <w:proofErr w:type="gramEnd"/>
      <w:r w:rsidRPr="005D1DC2">
        <w:rPr>
          <w:sz w:val="28"/>
          <w:szCs w:val="28"/>
        </w:rPr>
        <w:t xml:space="preserve">ик </w:t>
      </w:r>
      <w:r w:rsidR="00181AF7" w:rsidRPr="008806CF">
        <w:rPr>
          <w:sz w:val="28"/>
          <w:szCs w:val="28"/>
        </w:rPr>
        <w:t>на 201</w:t>
      </w:r>
      <w:r w:rsidR="00181AF7">
        <w:rPr>
          <w:sz w:val="28"/>
          <w:szCs w:val="28"/>
        </w:rPr>
        <w:t xml:space="preserve">8г.  и плановый период 2019-2020 гг. </w:t>
      </w:r>
      <w:r w:rsidRPr="005D1DC2">
        <w:rPr>
          <w:color w:val="000000"/>
          <w:sz w:val="28"/>
          <w:szCs w:val="28"/>
        </w:rPr>
        <w:t>предусмотрено достижение целого ряда задач, связанных с ростом экономического потенциала поселка, ростом качества среды жизнедеятельности, ростом уровня и качества жизни населения, созданием благоприятного социального климата для деятельности и здорового образа жизни на территории р. п. Чик.</w:t>
      </w:r>
    </w:p>
    <w:p w:rsidR="006A55BD" w:rsidRPr="003D7F03" w:rsidRDefault="006A55BD" w:rsidP="005D1DC2">
      <w:pPr>
        <w:jc w:val="both"/>
        <w:rPr>
          <w:b/>
          <w:sz w:val="28"/>
          <w:szCs w:val="28"/>
        </w:rPr>
      </w:pPr>
    </w:p>
    <w:p w:rsidR="006A55BD" w:rsidRDefault="006A55BD" w:rsidP="006A55BD">
      <w:pPr>
        <w:ind w:firstLine="851"/>
        <w:jc w:val="both"/>
        <w:rPr>
          <w:sz w:val="28"/>
          <w:szCs w:val="28"/>
        </w:rPr>
      </w:pPr>
    </w:p>
    <w:p w:rsidR="006A55BD" w:rsidRPr="00181AF7" w:rsidRDefault="006A55BD" w:rsidP="006A55BD">
      <w:pPr>
        <w:tabs>
          <w:tab w:val="left" w:pos="0"/>
        </w:tabs>
        <w:ind w:firstLine="851"/>
        <w:jc w:val="center"/>
        <w:rPr>
          <w:b/>
          <w:sz w:val="28"/>
          <w:szCs w:val="28"/>
        </w:rPr>
      </w:pPr>
      <w:r w:rsidRPr="00181AF7">
        <w:rPr>
          <w:b/>
          <w:sz w:val="28"/>
          <w:szCs w:val="28"/>
          <w:lang w:val="en-US"/>
        </w:rPr>
        <w:t>I</w:t>
      </w:r>
      <w:r w:rsidRPr="00181AF7">
        <w:rPr>
          <w:b/>
          <w:sz w:val="28"/>
          <w:szCs w:val="28"/>
        </w:rPr>
        <w:t>. План социально-экономического развития</w:t>
      </w:r>
    </w:p>
    <w:p w:rsidR="006A55BD" w:rsidRPr="00181AF7" w:rsidRDefault="006A55BD" w:rsidP="00181AF7">
      <w:pPr>
        <w:tabs>
          <w:tab w:val="left" w:pos="0"/>
        </w:tabs>
        <w:ind w:firstLine="851"/>
        <w:jc w:val="center"/>
        <w:rPr>
          <w:b/>
          <w:sz w:val="28"/>
          <w:szCs w:val="28"/>
        </w:rPr>
      </w:pPr>
      <w:r w:rsidRPr="00181AF7">
        <w:rPr>
          <w:b/>
          <w:sz w:val="28"/>
          <w:szCs w:val="28"/>
        </w:rPr>
        <w:t>рабочего поселка</w:t>
      </w:r>
      <w:proofErr w:type="gramStart"/>
      <w:r w:rsidRPr="00181AF7">
        <w:rPr>
          <w:b/>
          <w:sz w:val="28"/>
          <w:szCs w:val="28"/>
        </w:rPr>
        <w:t xml:space="preserve"> Ч</w:t>
      </w:r>
      <w:proofErr w:type="gramEnd"/>
      <w:r w:rsidRPr="00181AF7">
        <w:rPr>
          <w:b/>
          <w:sz w:val="28"/>
          <w:szCs w:val="28"/>
        </w:rPr>
        <w:t xml:space="preserve">ик </w:t>
      </w:r>
      <w:r w:rsidR="00181AF7" w:rsidRPr="00181AF7">
        <w:rPr>
          <w:b/>
          <w:sz w:val="28"/>
          <w:szCs w:val="28"/>
        </w:rPr>
        <w:t>на 2018г.  и плановый период 2019-2020</w:t>
      </w:r>
      <w:r w:rsidR="00181AF7">
        <w:rPr>
          <w:b/>
          <w:sz w:val="28"/>
          <w:szCs w:val="28"/>
        </w:rPr>
        <w:t xml:space="preserve"> </w:t>
      </w:r>
      <w:r w:rsidR="00181AF7" w:rsidRPr="00181AF7">
        <w:rPr>
          <w:b/>
          <w:sz w:val="28"/>
          <w:szCs w:val="28"/>
        </w:rPr>
        <w:t>гг.</w:t>
      </w:r>
    </w:p>
    <w:p w:rsidR="00181AF7" w:rsidRDefault="00181AF7" w:rsidP="00181AF7">
      <w:pPr>
        <w:tabs>
          <w:tab w:val="left" w:pos="0"/>
        </w:tabs>
        <w:ind w:firstLine="851"/>
        <w:jc w:val="center"/>
        <w:rPr>
          <w:b/>
          <w:bCs/>
          <w:sz w:val="28"/>
          <w:szCs w:val="28"/>
        </w:rPr>
      </w:pPr>
    </w:p>
    <w:p w:rsidR="006A55BD" w:rsidRDefault="006A55BD" w:rsidP="006A55BD">
      <w:pPr>
        <w:ind w:firstLine="851"/>
        <w:jc w:val="both"/>
        <w:rPr>
          <w:sz w:val="28"/>
          <w:szCs w:val="28"/>
        </w:rPr>
      </w:pPr>
      <w:r>
        <w:rPr>
          <w:b/>
          <w:bCs/>
          <w:sz w:val="28"/>
          <w:szCs w:val="28"/>
        </w:rPr>
        <w:t>1. Цели и задачи социально-экономического развития муниципального образования в среднесрочной перспективе</w:t>
      </w:r>
    </w:p>
    <w:p w:rsidR="006A55BD" w:rsidRDefault="006A55BD" w:rsidP="006A55BD">
      <w:pPr>
        <w:ind w:firstLine="851"/>
        <w:jc w:val="both"/>
        <w:rPr>
          <w:sz w:val="28"/>
          <w:szCs w:val="28"/>
        </w:rPr>
      </w:pPr>
      <w:r>
        <w:rPr>
          <w:sz w:val="28"/>
          <w:szCs w:val="28"/>
        </w:rPr>
        <w:t>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рабочего поселка</w:t>
      </w:r>
      <w:proofErr w:type="gramStart"/>
      <w:r>
        <w:rPr>
          <w:sz w:val="28"/>
          <w:szCs w:val="28"/>
        </w:rPr>
        <w:t xml:space="preserve"> Ч</w:t>
      </w:r>
      <w:proofErr w:type="gramEnd"/>
      <w:r>
        <w:rPr>
          <w:sz w:val="28"/>
          <w:szCs w:val="28"/>
        </w:rPr>
        <w:t>ик в среднесрочной перспективе стоят следующие цели и задачи:</w:t>
      </w:r>
    </w:p>
    <w:p w:rsidR="006A55BD" w:rsidRDefault="006A55BD" w:rsidP="006A55BD">
      <w:pPr>
        <w:ind w:firstLine="851"/>
        <w:jc w:val="both"/>
        <w:rPr>
          <w:sz w:val="28"/>
          <w:szCs w:val="28"/>
        </w:rPr>
      </w:pPr>
      <w:r>
        <w:rPr>
          <w:sz w:val="28"/>
          <w:szCs w:val="28"/>
        </w:rPr>
        <w:t>-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rsidR="006A55BD" w:rsidRDefault="006A55BD" w:rsidP="006A55BD">
      <w:pPr>
        <w:ind w:firstLine="851"/>
        <w:jc w:val="both"/>
        <w:rPr>
          <w:sz w:val="28"/>
          <w:szCs w:val="28"/>
        </w:rPr>
      </w:pPr>
      <w:r>
        <w:rPr>
          <w:sz w:val="28"/>
          <w:szCs w:val="28"/>
        </w:rPr>
        <w:t>- качественное развитие общедоступной социальной инфраструктуры поселка (социальное обеспечение, культура, спорт), обеспечение доступности социальных услуг для населения;</w:t>
      </w:r>
    </w:p>
    <w:p w:rsidR="006A55BD" w:rsidRDefault="006A55BD" w:rsidP="006A55BD">
      <w:pPr>
        <w:ind w:firstLine="851"/>
        <w:jc w:val="both"/>
        <w:rPr>
          <w:sz w:val="28"/>
          <w:szCs w:val="28"/>
        </w:rPr>
      </w:pPr>
      <w:r>
        <w:rPr>
          <w:sz w:val="28"/>
          <w:szCs w:val="28"/>
        </w:rPr>
        <w:t>- 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поселка, формирование земельных участков для застройки индивидуального жилья;</w:t>
      </w:r>
    </w:p>
    <w:p w:rsidR="006A55BD" w:rsidRDefault="006A55BD" w:rsidP="006A55BD">
      <w:pPr>
        <w:ind w:firstLine="851"/>
        <w:jc w:val="both"/>
        <w:rPr>
          <w:sz w:val="28"/>
          <w:szCs w:val="28"/>
        </w:rPr>
      </w:pPr>
      <w:r>
        <w:rPr>
          <w:sz w:val="28"/>
          <w:szCs w:val="28"/>
        </w:rPr>
        <w:t>- обеспечение устойчивого развития ЖКХ поселка на основе его последовательного реформирования, повышения качества услуг, совершенствования тарифной политики и системы расчета за услуги ЖКХ, новых подходов к организации обслуживания жилого фонда. Создание условий для привлечения инвестиций, аккумулирования сре</w:t>
      </w:r>
      <w:proofErr w:type="gramStart"/>
      <w:r>
        <w:rPr>
          <w:sz w:val="28"/>
          <w:szCs w:val="28"/>
        </w:rPr>
        <w:t>дств дл</w:t>
      </w:r>
      <w:proofErr w:type="gramEnd"/>
      <w:r>
        <w:rPr>
          <w:sz w:val="28"/>
          <w:szCs w:val="28"/>
        </w:rPr>
        <w:t>я решения крупных задач развития коммунального хозяйства поселка;</w:t>
      </w:r>
    </w:p>
    <w:p w:rsidR="006A55BD" w:rsidRDefault="006A55BD" w:rsidP="006A55BD">
      <w:pPr>
        <w:ind w:firstLine="851"/>
        <w:jc w:val="both"/>
        <w:rPr>
          <w:sz w:val="28"/>
          <w:szCs w:val="28"/>
        </w:rPr>
      </w:pPr>
      <w:r>
        <w:rPr>
          <w:sz w:val="28"/>
          <w:szCs w:val="28"/>
        </w:rPr>
        <w:lastRenderedPageBreak/>
        <w:t>- 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rsidR="006A55BD" w:rsidRDefault="006A55BD" w:rsidP="006A55BD">
      <w:pPr>
        <w:ind w:firstLine="851"/>
        <w:jc w:val="both"/>
        <w:rPr>
          <w:sz w:val="28"/>
          <w:szCs w:val="28"/>
        </w:rPr>
      </w:pPr>
      <w:r>
        <w:rPr>
          <w:sz w:val="28"/>
          <w:szCs w:val="28"/>
        </w:rPr>
        <w:t>- укрепление бюджета поселка, обеспечение устойчивого роста доходной базы бюджета, совершенствование текущего бюджетного планирования, оптимизация бюджетных расходов;</w:t>
      </w:r>
    </w:p>
    <w:p w:rsidR="006A55BD" w:rsidRDefault="006A55BD" w:rsidP="006A55BD">
      <w:pPr>
        <w:ind w:firstLine="851"/>
        <w:jc w:val="both"/>
        <w:rPr>
          <w:sz w:val="28"/>
          <w:szCs w:val="28"/>
        </w:rPr>
      </w:pPr>
      <w:r>
        <w:rPr>
          <w:sz w:val="28"/>
          <w:szCs w:val="28"/>
        </w:rPr>
        <w:t>- совершенствование взаимодействия органов власти с населением, усиление роли общественных организаций, развитие местного самоуправления.</w:t>
      </w:r>
    </w:p>
    <w:p w:rsidR="005D1DC2" w:rsidRDefault="005D1DC2" w:rsidP="006A55BD">
      <w:pPr>
        <w:ind w:firstLine="851"/>
        <w:jc w:val="both"/>
        <w:rPr>
          <w:sz w:val="28"/>
          <w:szCs w:val="28"/>
        </w:rPr>
      </w:pPr>
    </w:p>
    <w:p w:rsidR="006A55BD" w:rsidRPr="005D1DC2" w:rsidRDefault="006A55BD" w:rsidP="006A55BD">
      <w:pPr>
        <w:pStyle w:val="1"/>
        <w:spacing w:before="0"/>
        <w:ind w:firstLine="720"/>
        <w:jc w:val="center"/>
        <w:rPr>
          <w:rFonts w:ascii="Times New Roman" w:hAnsi="Times New Roman" w:cs="Times New Roman"/>
          <w:color w:val="auto"/>
        </w:rPr>
      </w:pPr>
      <w:r w:rsidRPr="005D1DC2">
        <w:rPr>
          <w:rFonts w:ascii="Times New Roman" w:hAnsi="Times New Roman" w:cs="Times New Roman"/>
          <w:bCs w:val="0"/>
          <w:color w:val="auto"/>
        </w:rPr>
        <w:t>Налогово-бюджетная политика, совершенствование межбюджетных отношений</w:t>
      </w:r>
    </w:p>
    <w:p w:rsidR="006A55BD" w:rsidRPr="00D672EB" w:rsidRDefault="006A55BD" w:rsidP="006A55BD">
      <w:pPr>
        <w:ind w:firstLine="720"/>
        <w:jc w:val="both"/>
        <w:rPr>
          <w:sz w:val="28"/>
          <w:szCs w:val="28"/>
        </w:rPr>
      </w:pPr>
    </w:p>
    <w:p w:rsidR="006A55BD" w:rsidRDefault="006A55BD" w:rsidP="006A55BD">
      <w:pPr>
        <w:ind w:firstLine="720"/>
        <w:jc w:val="both"/>
        <w:rPr>
          <w:sz w:val="28"/>
          <w:szCs w:val="28"/>
        </w:rPr>
      </w:pPr>
      <w:r w:rsidRPr="00D672EB">
        <w:rPr>
          <w:sz w:val="28"/>
          <w:szCs w:val="28"/>
        </w:rPr>
        <w:t>Основная задача это увеличение налогооблагаемой базы, собираемости налоговых и неналоговых платежей, рационализация расходов бюджета, наращивание налогового поте</w:t>
      </w:r>
      <w:r>
        <w:rPr>
          <w:sz w:val="28"/>
          <w:szCs w:val="28"/>
        </w:rPr>
        <w:t>нциала на территории рабочего поселка</w:t>
      </w:r>
      <w:proofErr w:type="gramStart"/>
      <w:r>
        <w:rPr>
          <w:sz w:val="28"/>
          <w:szCs w:val="28"/>
        </w:rPr>
        <w:t xml:space="preserve"> Ч</w:t>
      </w:r>
      <w:proofErr w:type="gramEnd"/>
      <w:r>
        <w:rPr>
          <w:sz w:val="28"/>
          <w:szCs w:val="28"/>
        </w:rPr>
        <w:t>ик</w:t>
      </w:r>
      <w:r w:rsidRPr="00D672EB">
        <w:rPr>
          <w:sz w:val="28"/>
          <w:szCs w:val="28"/>
        </w:rPr>
        <w:t>.</w:t>
      </w:r>
    </w:p>
    <w:p w:rsidR="006A55BD" w:rsidRDefault="006A55BD" w:rsidP="005D1DC2">
      <w:pPr>
        <w:ind w:firstLine="720"/>
        <w:jc w:val="both"/>
        <w:rPr>
          <w:sz w:val="28"/>
          <w:szCs w:val="28"/>
        </w:rPr>
      </w:pPr>
      <w:r w:rsidRPr="00D672EB">
        <w:rPr>
          <w:sz w:val="28"/>
          <w:szCs w:val="28"/>
        </w:rPr>
        <w:t xml:space="preserve">В прогнозируемом периоде  продолжить работу с налогоплательщиками по обеспечению уплаты налогов в полном объеме, начисленных текущих платежей и погашению задолженности. </w:t>
      </w:r>
      <w:r>
        <w:rPr>
          <w:sz w:val="28"/>
          <w:szCs w:val="28"/>
        </w:rPr>
        <w:t xml:space="preserve"> Предполагается </w:t>
      </w:r>
      <w:r w:rsidRPr="00D672EB">
        <w:rPr>
          <w:sz w:val="28"/>
          <w:szCs w:val="28"/>
        </w:rPr>
        <w:t xml:space="preserve"> провести 4 заседания комиссии по работе с налогоплательщиками по вопросу своевременности уплаты налога на доходы физических лиц и имущественных налогов, проведение рейдов среди работодателей по выявлению работающих без оформления трудовых отношений и выявлению случаев нелегальной занятости.</w:t>
      </w:r>
    </w:p>
    <w:p w:rsidR="006A55BD" w:rsidRDefault="006A55BD" w:rsidP="006A55BD">
      <w:pPr>
        <w:ind w:firstLine="741"/>
        <w:jc w:val="both"/>
        <w:rPr>
          <w:sz w:val="28"/>
          <w:szCs w:val="28"/>
        </w:rPr>
      </w:pPr>
      <w:r>
        <w:rPr>
          <w:sz w:val="28"/>
          <w:szCs w:val="28"/>
        </w:rPr>
        <w:t>П</w:t>
      </w:r>
      <w:r w:rsidRPr="00E6474C">
        <w:rPr>
          <w:sz w:val="28"/>
          <w:szCs w:val="28"/>
        </w:rPr>
        <w:t>еред муниципальным образованием в среднесрочной перспективе стоят следующие цели и задачи:</w:t>
      </w:r>
    </w:p>
    <w:p w:rsidR="005D1DC2" w:rsidRDefault="005D1DC2" w:rsidP="006A55BD">
      <w:pPr>
        <w:ind w:firstLine="741"/>
        <w:jc w:val="both"/>
        <w:rPr>
          <w:sz w:val="28"/>
          <w:szCs w:val="28"/>
        </w:rPr>
      </w:pPr>
    </w:p>
    <w:p w:rsidR="006A55BD" w:rsidRPr="005D1DC2" w:rsidRDefault="006A55BD" w:rsidP="005D1DC2">
      <w:pPr>
        <w:pStyle w:val="1"/>
        <w:spacing w:before="0"/>
        <w:ind w:firstLine="567"/>
        <w:jc w:val="center"/>
        <w:rPr>
          <w:rFonts w:ascii="Times New Roman" w:hAnsi="Times New Roman" w:cs="Times New Roman"/>
          <w:color w:val="auto"/>
        </w:rPr>
      </w:pPr>
      <w:r w:rsidRPr="005D1DC2">
        <w:rPr>
          <w:rFonts w:ascii="Times New Roman" w:hAnsi="Times New Roman" w:cs="Times New Roman"/>
          <w:bCs w:val="0"/>
          <w:color w:val="auto"/>
        </w:rPr>
        <w:t>1.Развитие местного самоуправления</w:t>
      </w:r>
    </w:p>
    <w:p w:rsidR="006A55BD" w:rsidRPr="005D1DC2" w:rsidRDefault="006A55BD" w:rsidP="006A55BD">
      <w:pPr>
        <w:ind w:firstLine="567"/>
        <w:jc w:val="both"/>
        <w:rPr>
          <w:sz w:val="28"/>
          <w:szCs w:val="28"/>
        </w:rPr>
      </w:pPr>
    </w:p>
    <w:p w:rsidR="006A55BD" w:rsidRPr="00D672EB" w:rsidRDefault="006A55BD" w:rsidP="006A55BD">
      <w:pPr>
        <w:ind w:firstLine="567"/>
        <w:jc w:val="both"/>
        <w:rPr>
          <w:sz w:val="28"/>
          <w:szCs w:val="28"/>
        </w:rPr>
      </w:pPr>
      <w:r w:rsidRPr="00D672EB">
        <w:rPr>
          <w:sz w:val="28"/>
          <w:szCs w:val="28"/>
        </w:rPr>
        <w:t>Цель: развитие института местного самоуправления, повышение экономического и налогового потенциала муниципального образования.</w:t>
      </w:r>
    </w:p>
    <w:p w:rsidR="006A55BD" w:rsidRPr="00D672EB" w:rsidRDefault="006A55BD" w:rsidP="006A55BD">
      <w:pPr>
        <w:ind w:firstLine="567"/>
        <w:jc w:val="both"/>
        <w:rPr>
          <w:sz w:val="28"/>
          <w:szCs w:val="28"/>
        </w:rPr>
      </w:pPr>
      <w:r w:rsidRPr="00D672EB">
        <w:rPr>
          <w:sz w:val="28"/>
          <w:szCs w:val="28"/>
        </w:rPr>
        <w:t>Задачи:</w:t>
      </w:r>
    </w:p>
    <w:p w:rsidR="006A55BD" w:rsidRPr="00D672EB" w:rsidRDefault="006A55BD" w:rsidP="006A55BD">
      <w:pPr>
        <w:numPr>
          <w:ilvl w:val="0"/>
          <w:numId w:val="28"/>
        </w:numPr>
        <w:ind w:left="0" w:firstLine="567"/>
        <w:jc w:val="both"/>
        <w:rPr>
          <w:sz w:val="28"/>
          <w:szCs w:val="28"/>
        </w:rPr>
      </w:pPr>
      <w:r w:rsidRPr="00D672EB">
        <w:rPr>
          <w:sz w:val="28"/>
          <w:szCs w:val="28"/>
        </w:rPr>
        <w:t>усилить взаимодействие органов местного самоуправления с населением и общественными объединениями, улучшить работу с обращениями граждан;</w:t>
      </w:r>
    </w:p>
    <w:p w:rsidR="006A55BD" w:rsidRPr="00D672EB" w:rsidRDefault="006A55BD" w:rsidP="006A55BD">
      <w:pPr>
        <w:numPr>
          <w:ilvl w:val="0"/>
          <w:numId w:val="28"/>
        </w:numPr>
        <w:ind w:left="0" w:firstLine="567"/>
        <w:jc w:val="both"/>
        <w:rPr>
          <w:sz w:val="28"/>
          <w:szCs w:val="28"/>
        </w:rPr>
      </w:pPr>
      <w:r w:rsidRPr="00D672EB">
        <w:rPr>
          <w:sz w:val="28"/>
          <w:szCs w:val="28"/>
        </w:rPr>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6A55BD" w:rsidRPr="00D672EB" w:rsidRDefault="006A55BD" w:rsidP="006A55BD">
      <w:pPr>
        <w:numPr>
          <w:ilvl w:val="0"/>
          <w:numId w:val="28"/>
        </w:numPr>
        <w:ind w:left="0" w:firstLine="567"/>
        <w:jc w:val="both"/>
        <w:rPr>
          <w:sz w:val="28"/>
          <w:szCs w:val="28"/>
        </w:rPr>
      </w:pPr>
      <w:r w:rsidRPr="00D672EB">
        <w:rPr>
          <w:sz w:val="28"/>
          <w:szCs w:val="28"/>
        </w:rPr>
        <w:t>совершенствовать систему управления экономикой и социальной сферой муниципального образования;</w:t>
      </w:r>
    </w:p>
    <w:p w:rsidR="006A55BD" w:rsidRPr="00D672EB" w:rsidRDefault="006A55BD" w:rsidP="006A55BD">
      <w:pPr>
        <w:numPr>
          <w:ilvl w:val="0"/>
          <w:numId w:val="28"/>
        </w:numPr>
        <w:ind w:left="0" w:firstLine="567"/>
        <w:jc w:val="both"/>
        <w:rPr>
          <w:sz w:val="28"/>
          <w:szCs w:val="28"/>
        </w:rPr>
      </w:pPr>
      <w:r w:rsidRPr="00D672EB">
        <w:rPr>
          <w:sz w:val="28"/>
          <w:szCs w:val="28"/>
        </w:rPr>
        <w:t xml:space="preserve">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sidRPr="00D672EB">
        <w:rPr>
          <w:sz w:val="28"/>
          <w:szCs w:val="28"/>
        </w:rPr>
        <w:t>самозанятости</w:t>
      </w:r>
      <w:proofErr w:type="spellEnd"/>
      <w:r w:rsidRPr="00D672EB">
        <w:rPr>
          <w:sz w:val="28"/>
          <w:szCs w:val="28"/>
        </w:rPr>
        <w:t xml:space="preserve"> неработающего трудоспособного населения;</w:t>
      </w:r>
    </w:p>
    <w:p w:rsidR="006A55BD" w:rsidRPr="00D672EB" w:rsidRDefault="006A55BD" w:rsidP="006A55BD">
      <w:pPr>
        <w:numPr>
          <w:ilvl w:val="0"/>
          <w:numId w:val="28"/>
        </w:numPr>
        <w:ind w:left="0" w:firstLine="567"/>
        <w:jc w:val="both"/>
        <w:rPr>
          <w:sz w:val="28"/>
          <w:szCs w:val="28"/>
        </w:rPr>
      </w:pPr>
      <w:r w:rsidRPr="00D672EB">
        <w:rPr>
          <w:sz w:val="28"/>
          <w:szCs w:val="28"/>
        </w:rPr>
        <w:t>способствовать максимальному использованию ресурсного потенциала;</w:t>
      </w:r>
    </w:p>
    <w:p w:rsidR="006A55BD" w:rsidRPr="00D672EB" w:rsidRDefault="006A55BD" w:rsidP="006A55BD">
      <w:pPr>
        <w:numPr>
          <w:ilvl w:val="0"/>
          <w:numId w:val="28"/>
        </w:numPr>
        <w:ind w:left="0" w:firstLine="567"/>
        <w:jc w:val="both"/>
        <w:rPr>
          <w:sz w:val="28"/>
          <w:szCs w:val="28"/>
        </w:rPr>
      </w:pPr>
      <w:r w:rsidRPr="00D672EB">
        <w:rPr>
          <w:sz w:val="28"/>
          <w:szCs w:val="28"/>
        </w:rPr>
        <w:t>принять меры по исполнению наказов, данных Совету депутатов, по развитию социальной сферы, дорожному строительству</w:t>
      </w:r>
      <w:r>
        <w:rPr>
          <w:sz w:val="28"/>
          <w:szCs w:val="28"/>
        </w:rPr>
        <w:t>,</w:t>
      </w:r>
      <w:r w:rsidRPr="00D672EB">
        <w:rPr>
          <w:sz w:val="28"/>
          <w:szCs w:val="28"/>
        </w:rPr>
        <w:t xml:space="preserve"> водоснабжению и </w:t>
      </w:r>
      <w:r>
        <w:rPr>
          <w:sz w:val="28"/>
          <w:szCs w:val="28"/>
        </w:rPr>
        <w:t>других вопросов местного значения</w:t>
      </w:r>
      <w:r w:rsidRPr="00D672EB">
        <w:rPr>
          <w:sz w:val="28"/>
          <w:szCs w:val="28"/>
        </w:rPr>
        <w:t>;</w:t>
      </w:r>
    </w:p>
    <w:p w:rsidR="006A55BD" w:rsidRPr="00D672EB" w:rsidRDefault="006A55BD" w:rsidP="006A55BD">
      <w:pPr>
        <w:numPr>
          <w:ilvl w:val="0"/>
          <w:numId w:val="28"/>
        </w:numPr>
        <w:ind w:left="0" w:firstLine="567"/>
        <w:jc w:val="both"/>
        <w:rPr>
          <w:sz w:val="28"/>
          <w:szCs w:val="28"/>
        </w:rPr>
      </w:pPr>
      <w:r w:rsidRPr="00D672EB">
        <w:rPr>
          <w:sz w:val="28"/>
          <w:szCs w:val="28"/>
        </w:rPr>
        <w:lastRenderedPageBreak/>
        <w:t xml:space="preserve">усилить взаимодействие органов местного самоуправления предприятиями, расположенными на территории </w:t>
      </w:r>
      <w:r>
        <w:rPr>
          <w:sz w:val="28"/>
          <w:szCs w:val="28"/>
        </w:rPr>
        <w:t>рабочего поселка</w:t>
      </w:r>
      <w:proofErr w:type="gramStart"/>
      <w:r>
        <w:rPr>
          <w:sz w:val="28"/>
          <w:szCs w:val="28"/>
        </w:rPr>
        <w:t xml:space="preserve"> Ч</w:t>
      </w:r>
      <w:proofErr w:type="gramEnd"/>
      <w:r>
        <w:rPr>
          <w:sz w:val="28"/>
          <w:szCs w:val="28"/>
        </w:rPr>
        <w:t>ик</w:t>
      </w:r>
      <w:r w:rsidRPr="00D672EB">
        <w:rPr>
          <w:sz w:val="28"/>
          <w:szCs w:val="28"/>
        </w:rPr>
        <w:t xml:space="preserve"> с целью реализации эффективной социальной политики, направленной на повышение качества жизни населения;</w:t>
      </w:r>
    </w:p>
    <w:p w:rsidR="006A55BD" w:rsidRDefault="006A55BD" w:rsidP="006A55BD">
      <w:pPr>
        <w:pStyle w:val="a3"/>
        <w:keepNext/>
        <w:numPr>
          <w:ilvl w:val="0"/>
          <w:numId w:val="28"/>
        </w:numPr>
        <w:spacing w:after="200" w:line="276" w:lineRule="auto"/>
        <w:jc w:val="center"/>
        <w:rPr>
          <w:b/>
          <w:bCs/>
          <w:sz w:val="28"/>
          <w:szCs w:val="28"/>
        </w:rPr>
      </w:pPr>
      <w:r w:rsidRPr="00FE3C59">
        <w:rPr>
          <w:b/>
          <w:bCs/>
          <w:sz w:val="28"/>
          <w:szCs w:val="28"/>
        </w:rPr>
        <w:t xml:space="preserve"> Развитие муниципального сектора экономики</w:t>
      </w:r>
    </w:p>
    <w:p w:rsidR="005D1DC2" w:rsidRPr="00FE3C59" w:rsidRDefault="005D1DC2" w:rsidP="005D1DC2">
      <w:pPr>
        <w:pStyle w:val="a3"/>
        <w:keepNext/>
        <w:spacing w:after="200" w:line="276" w:lineRule="auto"/>
        <w:ind w:left="1080"/>
        <w:rPr>
          <w:b/>
          <w:bCs/>
          <w:sz w:val="28"/>
          <w:szCs w:val="28"/>
        </w:rPr>
      </w:pPr>
    </w:p>
    <w:p w:rsidR="006A55BD" w:rsidRPr="004B6574" w:rsidRDefault="006A55BD" w:rsidP="005D1DC2">
      <w:pPr>
        <w:pStyle w:val="a3"/>
        <w:ind w:left="0" w:firstLine="851"/>
        <w:jc w:val="both"/>
        <w:rPr>
          <w:sz w:val="28"/>
          <w:szCs w:val="28"/>
        </w:rPr>
      </w:pPr>
      <w:r w:rsidRPr="00FE3C59">
        <w:rPr>
          <w:sz w:val="28"/>
          <w:szCs w:val="28"/>
        </w:rPr>
        <w:t>Рабочий поселок</w:t>
      </w:r>
      <w:proofErr w:type="gramStart"/>
      <w:r w:rsidRPr="00FE3C59">
        <w:rPr>
          <w:sz w:val="28"/>
          <w:szCs w:val="28"/>
        </w:rPr>
        <w:t xml:space="preserve"> Ч</w:t>
      </w:r>
      <w:proofErr w:type="gramEnd"/>
      <w:r w:rsidRPr="00FE3C59">
        <w:rPr>
          <w:sz w:val="28"/>
          <w:szCs w:val="28"/>
        </w:rPr>
        <w:t>ик имеет выгодное экономико-географического положения. Приближенность к областному центру, наличие железной дороги и автомагистрали «Байкал», свободных газопровода, центрального водопровода в рабочего поселка</w:t>
      </w:r>
      <w:proofErr w:type="gramStart"/>
      <w:r w:rsidRPr="00FE3C59">
        <w:rPr>
          <w:sz w:val="28"/>
          <w:szCs w:val="28"/>
        </w:rPr>
        <w:t xml:space="preserve"> Ч</w:t>
      </w:r>
      <w:proofErr w:type="gramEnd"/>
      <w:r w:rsidRPr="00FE3C59">
        <w:rPr>
          <w:sz w:val="28"/>
          <w:szCs w:val="28"/>
        </w:rPr>
        <w:t xml:space="preserve">ик.  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 </w:t>
      </w:r>
    </w:p>
    <w:p w:rsidR="006A55BD" w:rsidRPr="00FE3C59" w:rsidRDefault="006A55BD" w:rsidP="005D1DC2">
      <w:pPr>
        <w:pStyle w:val="a3"/>
        <w:ind w:left="0" w:firstLine="851"/>
        <w:jc w:val="both"/>
        <w:rPr>
          <w:sz w:val="28"/>
          <w:szCs w:val="28"/>
        </w:rPr>
      </w:pPr>
      <w:r w:rsidRPr="00FE3C59">
        <w:rPr>
          <w:sz w:val="28"/>
          <w:szCs w:val="28"/>
        </w:rPr>
        <w:t xml:space="preserve">На территории поселения устойчиво развиваются предприятия </w:t>
      </w:r>
      <w:r>
        <w:rPr>
          <w:sz w:val="28"/>
          <w:szCs w:val="28"/>
        </w:rPr>
        <w:t>торговли и общественного питания,</w:t>
      </w:r>
      <w:r w:rsidRPr="00FE3C59">
        <w:rPr>
          <w:sz w:val="28"/>
          <w:szCs w:val="28"/>
        </w:rPr>
        <w:t xml:space="preserve"> функционируют магазинов -40ед., площадью торгового зала -2075кв.м</w:t>
      </w:r>
      <w:proofErr w:type="gramStart"/>
      <w:r w:rsidRPr="00FE3C59">
        <w:rPr>
          <w:sz w:val="28"/>
          <w:szCs w:val="28"/>
        </w:rPr>
        <w:t>.м</w:t>
      </w:r>
      <w:proofErr w:type="gramEnd"/>
      <w:r w:rsidRPr="00FE3C59">
        <w:rPr>
          <w:sz w:val="28"/>
          <w:szCs w:val="28"/>
        </w:rPr>
        <w:t xml:space="preserve">инимаркетов -34 </w:t>
      </w:r>
      <w:proofErr w:type="spellStart"/>
      <w:r w:rsidRPr="00FE3C59">
        <w:rPr>
          <w:sz w:val="28"/>
          <w:szCs w:val="28"/>
        </w:rPr>
        <w:t>ед</w:t>
      </w:r>
      <w:proofErr w:type="spellEnd"/>
      <w:r w:rsidRPr="00FE3C59">
        <w:rPr>
          <w:sz w:val="28"/>
          <w:szCs w:val="28"/>
        </w:rPr>
        <w:t>, киосков-4, аптечных пу</w:t>
      </w:r>
      <w:r>
        <w:rPr>
          <w:sz w:val="28"/>
          <w:szCs w:val="28"/>
        </w:rPr>
        <w:t xml:space="preserve">нктов-3, кафе-1 на 20 мест, АЗС- 1, </w:t>
      </w:r>
      <w:r w:rsidRPr="00FE3C59">
        <w:rPr>
          <w:sz w:val="28"/>
          <w:szCs w:val="28"/>
        </w:rPr>
        <w:t xml:space="preserve"> объектов бытового обслуживания.</w:t>
      </w:r>
    </w:p>
    <w:p w:rsidR="006A55BD" w:rsidRPr="00FE3C59" w:rsidRDefault="006A55BD" w:rsidP="005D1DC2">
      <w:pPr>
        <w:pStyle w:val="a3"/>
        <w:ind w:left="0" w:firstLine="851"/>
        <w:jc w:val="both"/>
        <w:rPr>
          <w:sz w:val="28"/>
          <w:szCs w:val="28"/>
        </w:rPr>
      </w:pPr>
      <w:r w:rsidRPr="00FE3C59">
        <w:rPr>
          <w:sz w:val="28"/>
          <w:szCs w:val="28"/>
        </w:rPr>
        <w:t>Ежегодно происходит увеличение объемов розничного товарооборота и объемов оказания платных услуг.</w:t>
      </w:r>
    </w:p>
    <w:p w:rsidR="006A55BD" w:rsidRPr="00FE3C59" w:rsidRDefault="006A55BD" w:rsidP="005D1DC2">
      <w:pPr>
        <w:pStyle w:val="a3"/>
        <w:ind w:left="0" w:firstLine="851"/>
        <w:jc w:val="both"/>
        <w:rPr>
          <w:sz w:val="28"/>
          <w:szCs w:val="28"/>
        </w:rPr>
      </w:pPr>
      <w:r w:rsidRPr="00FE3C59">
        <w:rPr>
          <w:sz w:val="28"/>
          <w:szCs w:val="28"/>
        </w:rPr>
        <w:t xml:space="preserve">В прогнозируемом  периоде </w:t>
      </w:r>
      <w:r>
        <w:rPr>
          <w:sz w:val="28"/>
          <w:szCs w:val="28"/>
        </w:rPr>
        <w:t>будет продолжена</w:t>
      </w:r>
      <w:r w:rsidRPr="00FE3C59">
        <w:rPr>
          <w:sz w:val="28"/>
          <w:szCs w:val="28"/>
        </w:rPr>
        <w:t xml:space="preserve"> работа по развитию индивидуального предпринимательства на территории </w:t>
      </w:r>
      <w:r>
        <w:rPr>
          <w:sz w:val="28"/>
          <w:szCs w:val="28"/>
        </w:rPr>
        <w:t>рабочего поселка</w:t>
      </w:r>
      <w:proofErr w:type="gramStart"/>
      <w:r>
        <w:rPr>
          <w:sz w:val="28"/>
          <w:szCs w:val="28"/>
        </w:rPr>
        <w:t xml:space="preserve"> Ч</w:t>
      </w:r>
      <w:proofErr w:type="gramEnd"/>
      <w:r>
        <w:rPr>
          <w:sz w:val="28"/>
          <w:szCs w:val="28"/>
        </w:rPr>
        <w:t>ик</w:t>
      </w:r>
    </w:p>
    <w:p w:rsidR="006A55BD" w:rsidRPr="00FE3C59" w:rsidRDefault="006A55BD" w:rsidP="005D1DC2">
      <w:pPr>
        <w:pStyle w:val="a3"/>
        <w:ind w:left="0" w:firstLine="851"/>
        <w:jc w:val="both"/>
        <w:rPr>
          <w:sz w:val="28"/>
          <w:szCs w:val="28"/>
        </w:rPr>
      </w:pPr>
      <w:r w:rsidRPr="00FE3C59">
        <w:rPr>
          <w:sz w:val="28"/>
          <w:szCs w:val="28"/>
        </w:rPr>
        <w:t xml:space="preserve">Самым действенным и значительным средством регулирования </w:t>
      </w:r>
      <w:proofErr w:type="gramStart"/>
      <w:r w:rsidRPr="00FE3C59">
        <w:rPr>
          <w:sz w:val="28"/>
          <w:szCs w:val="28"/>
        </w:rPr>
        <w:t>экономических процессов</w:t>
      </w:r>
      <w:proofErr w:type="gramEnd"/>
      <w:r w:rsidRPr="00FE3C59">
        <w:rPr>
          <w:sz w:val="28"/>
          <w:szCs w:val="28"/>
        </w:rPr>
        <w:t xml:space="preserve"> муниципального образования, является рациональное распоряжение земельными ресурсами, для чего необходимо проведение инвентаризации оценки экономического потенциала земель, необходимо также  проведение  мероприятий по разграничению государственной собственности на землю и регистрация права муниципальной собственности на земельные участки. Надлежащее оформление прав на земли, отнесенные к муниципальной собственности, будет являться и дополнительным источником собственных доходов бюджета поселения, так как  в соответствии с бюджетным законодательством, земельный налог и арендная плата, за земельные участки, прошедшие разграничение государственной собственности и отнесенные к муниципальной собственности, полностью поступают в муниципальный бюджет.</w:t>
      </w:r>
    </w:p>
    <w:p w:rsidR="006A55BD" w:rsidRDefault="006A55BD" w:rsidP="005D1DC2">
      <w:pPr>
        <w:ind w:firstLine="851"/>
        <w:jc w:val="both"/>
        <w:rPr>
          <w:b/>
          <w:bCs/>
          <w:sz w:val="28"/>
          <w:szCs w:val="28"/>
        </w:rPr>
      </w:pPr>
    </w:p>
    <w:p w:rsidR="006A55BD" w:rsidRPr="005D1DC2" w:rsidRDefault="006A55BD" w:rsidP="005D1DC2">
      <w:pPr>
        <w:pStyle w:val="a3"/>
        <w:numPr>
          <w:ilvl w:val="0"/>
          <w:numId w:val="28"/>
        </w:numPr>
        <w:jc w:val="center"/>
        <w:rPr>
          <w:b/>
          <w:bCs/>
          <w:sz w:val="28"/>
          <w:szCs w:val="28"/>
        </w:rPr>
      </w:pPr>
      <w:r w:rsidRPr="005D1DC2">
        <w:rPr>
          <w:b/>
          <w:bCs/>
          <w:sz w:val="28"/>
          <w:szCs w:val="28"/>
        </w:rPr>
        <w:t>Социальная политика</w:t>
      </w:r>
    </w:p>
    <w:p w:rsidR="005D1DC2" w:rsidRPr="005D1DC2" w:rsidRDefault="005D1DC2" w:rsidP="005D1DC2">
      <w:pPr>
        <w:pStyle w:val="a3"/>
        <w:ind w:left="1080"/>
        <w:rPr>
          <w:b/>
          <w:bCs/>
          <w:sz w:val="28"/>
          <w:szCs w:val="28"/>
        </w:rPr>
      </w:pPr>
    </w:p>
    <w:p w:rsidR="006A55BD" w:rsidRDefault="006A55BD" w:rsidP="005D1DC2">
      <w:pPr>
        <w:ind w:firstLine="851"/>
        <w:jc w:val="both"/>
        <w:rPr>
          <w:sz w:val="28"/>
          <w:szCs w:val="28"/>
        </w:rPr>
      </w:pPr>
      <w:r>
        <w:rPr>
          <w:i/>
          <w:iCs/>
          <w:sz w:val="28"/>
          <w:szCs w:val="28"/>
        </w:rPr>
        <w:t>Цель</w:t>
      </w:r>
      <w:r>
        <w:rPr>
          <w:sz w:val="28"/>
          <w:szCs w:val="28"/>
        </w:rPr>
        <w:t xml:space="preserve"> социальной политики администрации поселка - рост уровня жизни населения, формирование развития рынка социальных услуг и обеспечение их доступности для жителей поселка,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rsidR="006A55BD" w:rsidRDefault="006A55BD" w:rsidP="005D1DC2">
      <w:pPr>
        <w:ind w:firstLine="851"/>
        <w:jc w:val="both"/>
        <w:rPr>
          <w:sz w:val="28"/>
          <w:szCs w:val="28"/>
        </w:rPr>
      </w:pPr>
      <w:r>
        <w:rPr>
          <w:i/>
          <w:iCs/>
          <w:sz w:val="28"/>
          <w:szCs w:val="28"/>
        </w:rPr>
        <w:t>Задачи</w:t>
      </w:r>
      <w:r>
        <w:rPr>
          <w:sz w:val="28"/>
          <w:szCs w:val="28"/>
        </w:rPr>
        <w:t>:</w:t>
      </w:r>
    </w:p>
    <w:p w:rsidR="006A55BD" w:rsidRDefault="006A55BD" w:rsidP="005D1DC2">
      <w:pPr>
        <w:ind w:firstLine="851"/>
        <w:jc w:val="both"/>
        <w:rPr>
          <w:sz w:val="28"/>
          <w:szCs w:val="28"/>
        </w:rPr>
      </w:pPr>
      <w:r>
        <w:rPr>
          <w:sz w:val="28"/>
          <w:szCs w:val="28"/>
        </w:rPr>
        <w:t>- создание для всех жителей поселка условий для эффективной трудовой занятости и развития предпринимательской инициативы, роста доходов населения;</w:t>
      </w:r>
    </w:p>
    <w:p w:rsidR="006A55BD" w:rsidRDefault="006A55BD" w:rsidP="005D1DC2">
      <w:pPr>
        <w:ind w:firstLine="851"/>
        <w:jc w:val="both"/>
        <w:rPr>
          <w:sz w:val="28"/>
          <w:szCs w:val="28"/>
        </w:rPr>
      </w:pPr>
      <w:r>
        <w:rPr>
          <w:sz w:val="28"/>
          <w:szCs w:val="28"/>
        </w:rPr>
        <w:lastRenderedPageBreak/>
        <w:t>- увеличение адресной социальной сферы, выделение приоритетов в строительстве объектов социальной сферы, подкрепленных специальными целевыми финансовыми займами;</w:t>
      </w:r>
    </w:p>
    <w:p w:rsidR="006A55BD" w:rsidRDefault="006A55BD" w:rsidP="005D1DC2">
      <w:pPr>
        <w:ind w:firstLine="851"/>
        <w:jc w:val="both"/>
        <w:rPr>
          <w:sz w:val="28"/>
          <w:szCs w:val="28"/>
        </w:rPr>
      </w:pPr>
      <w:r>
        <w:rPr>
          <w:sz w:val="28"/>
          <w:szCs w:val="28"/>
        </w:rPr>
        <w:t>- оптимизация бюджетных затрат в социальной сфере, в том числе за счет развития негосударственных форм оказания социальных услуг;</w:t>
      </w:r>
    </w:p>
    <w:p w:rsidR="006A55BD" w:rsidRDefault="006A55BD" w:rsidP="005D1DC2">
      <w:pPr>
        <w:ind w:firstLine="851"/>
        <w:jc w:val="both"/>
        <w:rPr>
          <w:sz w:val="28"/>
          <w:szCs w:val="28"/>
        </w:rPr>
      </w:pPr>
      <w:r>
        <w:rPr>
          <w:sz w:val="28"/>
          <w:szCs w:val="28"/>
        </w:rPr>
        <w:t>- укрепление и сохранение здоровья население поселка, предупреждение преждевременной смертности и инвалидности, формирование здорового образа жизни населения области;</w:t>
      </w:r>
    </w:p>
    <w:p w:rsidR="005D1DC2" w:rsidRDefault="006A55BD" w:rsidP="005D1DC2">
      <w:pPr>
        <w:ind w:firstLine="851"/>
        <w:jc w:val="both"/>
        <w:rPr>
          <w:sz w:val="28"/>
          <w:szCs w:val="28"/>
        </w:rPr>
      </w:pPr>
      <w:r>
        <w:rPr>
          <w:sz w:val="28"/>
          <w:szCs w:val="28"/>
        </w:rPr>
        <w:t xml:space="preserve">- воспитание здоровой, социально активной, ответственной личности. </w:t>
      </w:r>
    </w:p>
    <w:p w:rsidR="005D1DC2" w:rsidRDefault="005D1DC2" w:rsidP="005D1DC2">
      <w:pPr>
        <w:ind w:firstLine="851"/>
        <w:jc w:val="both"/>
        <w:rPr>
          <w:sz w:val="28"/>
          <w:szCs w:val="28"/>
        </w:rPr>
      </w:pPr>
    </w:p>
    <w:p w:rsidR="006A55BD" w:rsidRDefault="006A55BD" w:rsidP="005D1DC2">
      <w:pPr>
        <w:jc w:val="center"/>
        <w:rPr>
          <w:b/>
          <w:sz w:val="28"/>
          <w:szCs w:val="28"/>
        </w:rPr>
      </w:pPr>
      <w:r w:rsidRPr="005D1DC2">
        <w:rPr>
          <w:b/>
          <w:sz w:val="28"/>
          <w:szCs w:val="28"/>
        </w:rPr>
        <w:t>Образование</w:t>
      </w:r>
    </w:p>
    <w:p w:rsidR="005D1DC2" w:rsidRPr="005D1DC2" w:rsidRDefault="005D1DC2" w:rsidP="005D1DC2">
      <w:pPr>
        <w:jc w:val="center"/>
        <w:rPr>
          <w:b/>
          <w:sz w:val="28"/>
          <w:szCs w:val="28"/>
        </w:rPr>
      </w:pPr>
    </w:p>
    <w:p w:rsidR="006A55BD" w:rsidRPr="00D672EB" w:rsidRDefault="006A55BD" w:rsidP="005D1DC2">
      <w:pPr>
        <w:ind w:firstLine="851"/>
        <w:jc w:val="both"/>
        <w:rPr>
          <w:color w:val="000000"/>
          <w:sz w:val="28"/>
          <w:szCs w:val="28"/>
        </w:rPr>
      </w:pPr>
      <w:r w:rsidRPr="00D672EB">
        <w:rPr>
          <w:sz w:val="28"/>
          <w:szCs w:val="28"/>
        </w:rPr>
        <w:t>Образовательная сеть на тер</w:t>
      </w:r>
      <w:r>
        <w:rPr>
          <w:sz w:val="28"/>
          <w:szCs w:val="28"/>
        </w:rPr>
        <w:t>ритории поселения представлена 1</w:t>
      </w:r>
      <w:r w:rsidRPr="00D672EB">
        <w:rPr>
          <w:sz w:val="28"/>
          <w:szCs w:val="28"/>
        </w:rPr>
        <w:t xml:space="preserve"> общеобразовательными учреждениями, 1 учреждение дошкольного образования детей.</w:t>
      </w:r>
      <w:r w:rsidRPr="00D672EB">
        <w:rPr>
          <w:color w:val="000000"/>
          <w:sz w:val="28"/>
          <w:szCs w:val="28"/>
        </w:rPr>
        <w:t xml:space="preserve"> Демографическая ситуация в поселении определяет динамику численности </w:t>
      </w:r>
      <w:proofErr w:type="gramStart"/>
      <w:r w:rsidRPr="00D672EB">
        <w:rPr>
          <w:color w:val="000000"/>
          <w:sz w:val="28"/>
          <w:szCs w:val="28"/>
        </w:rPr>
        <w:t>обучающихся</w:t>
      </w:r>
      <w:proofErr w:type="gramEnd"/>
      <w:r w:rsidRPr="00D672EB">
        <w:rPr>
          <w:color w:val="000000"/>
          <w:sz w:val="28"/>
          <w:szCs w:val="28"/>
        </w:rPr>
        <w:t xml:space="preserve">. Наблюдается устойчивая тенденция увеличения численности </w:t>
      </w:r>
      <w:proofErr w:type="gramStart"/>
      <w:r w:rsidRPr="00D672EB">
        <w:rPr>
          <w:color w:val="000000"/>
          <w:sz w:val="28"/>
          <w:szCs w:val="28"/>
        </w:rPr>
        <w:t>обучающихся</w:t>
      </w:r>
      <w:proofErr w:type="gramEnd"/>
      <w:r w:rsidRPr="00D672EB">
        <w:rPr>
          <w:color w:val="000000"/>
          <w:sz w:val="28"/>
          <w:szCs w:val="28"/>
        </w:rPr>
        <w:t>. Количество учащихся в образовательных учреждениях поселения рассчитывается на основании данных комплектования школ на начало каждого учебного года.</w:t>
      </w:r>
    </w:p>
    <w:p w:rsidR="006A55BD" w:rsidRPr="00D672EB" w:rsidRDefault="006A55BD" w:rsidP="005D1DC2">
      <w:pPr>
        <w:ind w:firstLine="851"/>
        <w:jc w:val="both"/>
        <w:rPr>
          <w:sz w:val="28"/>
          <w:szCs w:val="28"/>
          <w:lang w:eastAsia="en-US"/>
        </w:rPr>
      </w:pPr>
      <w:r>
        <w:rPr>
          <w:sz w:val="28"/>
          <w:szCs w:val="28"/>
          <w:lang w:eastAsia="en-US"/>
        </w:rPr>
        <w:t xml:space="preserve">       </w:t>
      </w:r>
      <w:r w:rsidRPr="00D672EB">
        <w:rPr>
          <w:sz w:val="28"/>
          <w:szCs w:val="28"/>
          <w:lang w:eastAsia="en-US"/>
        </w:rPr>
        <w:t>Общее количество школ</w:t>
      </w:r>
      <w:r>
        <w:rPr>
          <w:sz w:val="28"/>
          <w:szCs w:val="28"/>
          <w:lang w:eastAsia="en-US"/>
        </w:rPr>
        <w:t>ьников составляет на начало 2017-2018</w:t>
      </w:r>
      <w:r w:rsidRPr="00D672EB">
        <w:rPr>
          <w:sz w:val="28"/>
          <w:szCs w:val="28"/>
          <w:lang w:eastAsia="en-US"/>
        </w:rPr>
        <w:t xml:space="preserve"> уче</w:t>
      </w:r>
      <w:r>
        <w:rPr>
          <w:sz w:val="28"/>
          <w:szCs w:val="28"/>
          <w:lang w:eastAsia="en-US"/>
        </w:rPr>
        <w:t>бного года – 610</w:t>
      </w:r>
      <w:r w:rsidRPr="00D672EB">
        <w:rPr>
          <w:sz w:val="28"/>
          <w:szCs w:val="28"/>
          <w:lang w:eastAsia="en-US"/>
        </w:rPr>
        <w:t xml:space="preserve"> человек, услугами дошк</w:t>
      </w:r>
      <w:r>
        <w:rPr>
          <w:sz w:val="28"/>
          <w:szCs w:val="28"/>
          <w:lang w:eastAsia="en-US"/>
        </w:rPr>
        <w:t>ольного образования охвачено 256 ребёнка</w:t>
      </w:r>
      <w:r w:rsidRPr="00D672EB">
        <w:rPr>
          <w:sz w:val="28"/>
          <w:szCs w:val="28"/>
        </w:rPr>
        <w:t>.</w:t>
      </w:r>
    </w:p>
    <w:p w:rsidR="006A55BD" w:rsidRPr="00D672EB" w:rsidRDefault="006A55BD" w:rsidP="005D1DC2">
      <w:pPr>
        <w:ind w:firstLine="851"/>
        <w:jc w:val="both"/>
        <w:rPr>
          <w:sz w:val="28"/>
          <w:szCs w:val="28"/>
        </w:rPr>
      </w:pPr>
      <w:r>
        <w:rPr>
          <w:sz w:val="28"/>
          <w:szCs w:val="28"/>
          <w:lang w:eastAsia="en-US"/>
        </w:rPr>
        <w:t xml:space="preserve">        </w:t>
      </w:r>
      <w:r w:rsidRPr="00D672EB">
        <w:rPr>
          <w:sz w:val="28"/>
          <w:szCs w:val="28"/>
          <w:lang w:eastAsia="en-US"/>
        </w:rPr>
        <w:t>На территории поселения функционирует 1 учреждение дополнительного образов</w:t>
      </w:r>
      <w:r>
        <w:rPr>
          <w:sz w:val="28"/>
          <w:szCs w:val="28"/>
          <w:lang w:eastAsia="en-US"/>
        </w:rPr>
        <w:t xml:space="preserve">ания: филиал </w:t>
      </w:r>
      <w:proofErr w:type="spellStart"/>
      <w:r>
        <w:rPr>
          <w:sz w:val="28"/>
          <w:szCs w:val="28"/>
          <w:lang w:eastAsia="en-US"/>
        </w:rPr>
        <w:t>Коченевской</w:t>
      </w:r>
      <w:proofErr w:type="spellEnd"/>
      <w:r>
        <w:rPr>
          <w:sz w:val="28"/>
          <w:szCs w:val="28"/>
          <w:lang w:eastAsia="en-US"/>
        </w:rPr>
        <w:t xml:space="preserve"> Детской школы</w:t>
      </w:r>
      <w:r w:rsidRPr="00D672EB">
        <w:rPr>
          <w:sz w:val="28"/>
          <w:szCs w:val="28"/>
          <w:lang w:eastAsia="en-US"/>
        </w:rPr>
        <w:t xml:space="preserve"> искусств. В системе дополнитель</w:t>
      </w:r>
      <w:r>
        <w:rPr>
          <w:sz w:val="28"/>
          <w:szCs w:val="28"/>
          <w:lang w:eastAsia="en-US"/>
        </w:rPr>
        <w:t xml:space="preserve">ного образования задействовано 279 </w:t>
      </w:r>
      <w:r w:rsidRPr="00D672EB">
        <w:rPr>
          <w:sz w:val="28"/>
          <w:szCs w:val="28"/>
          <w:lang w:eastAsia="en-US"/>
        </w:rPr>
        <w:t>человек,</w:t>
      </w:r>
      <w:r w:rsidRPr="00D672EB">
        <w:rPr>
          <w:sz w:val="28"/>
          <w:szCs w:val="28"/>
        </w:rPr>
        <w:t xml:space="preserve"> функционирует 8 творческих коллективов. Учащиеся активно принимают участие в международных, региональных, областных, городских, районных конкурсах и мероприятиях, завоевывая призовые места и награды.</w:t>
      </w:r>
    </w:p>
    <w:p w:rsidR="006A55BD" w:rsidRPr="00D672EB" w:rsidRDefault="006A55BD" w:rsidP="005D1DC2">
      <w:pPr>
        <w:ind w:firstLine="851"/>
        <w:jc w:val="both"/>
        <w:rPr>
          <w:sz w:val="28"/>
          <w:szCs w:val="28"/>
        </w:rPr>
      </w:pPr>
      <w:r>
        <w:rPr>
          <w:sz w:val="28"/>
          <w:szCs w:val="28"/>
        </w:rPr>
        <w:t xml:space="preserve">       </w:t>
      </w:r>
      <w:r w:rsidRPr="00D672EB">
        <w:rPr>
          <w:sz w:val="28"/>
          <w:szCs w:val="28"/>
        </w:rPr>
        <w:t>Среди задач, стоящих перед системой образования в прогнозный период, предполагаются следующие основные задачи:</w:t>
      </w:r>
    </w:p>
    <w:p w:rsidR="006A55BD" w:rsidRDefault="006A55BD" w:rsidP="005D1DC2">
      <w:pPr>
        <w:ind w:firstLine="851"/>
        <w:jc w:val="both"/>
        <w:rPr>
          <w:sz w:val="28"/>
          <w:szCs w:val="28"/>
        </w:rPr>
      </w:pPr>
      <w:r>
        <w:rPr>
          <w:sz w:val="28"/>
          <w:szCs w:val="28"/>
        </w:rPr>
        <w:t xml:space="preserve">       </w:t>
      </w:r>
      <w:r w:rsidRPr="00D672EB">
        <w:rPr>
          <w:sz w:val="28"/>
          <w:szCs w:val="28"/>
        </w:rPr>
        <w:t>развитие максимально доступной и качественной системы дошкольного, общего, дополнитель</w:t>
      </w:r>
      <w:r w:rsidR="005D1DC2">
        <w:rPr>
          <w:sz w:val="28"/>
          <w:szCs w:val="28"/>
        </w:rPr>
        <w:t>ного образования детей.</w:t>
      </w:r>
    </w:p>
    <w:p w:rsidR="005D1DC2" w:rsidRDefault="005D1DC2" w:rsidP="005D1DC2">
      <w:pPr>
        <w:ind w:firstLine="851"/>
        <w:jc w:val="both"/>
        <w:rPr>
          <w:sz w:val="28"/>
          <w:szCs w:val="28"/>
        </w:rPr>
      </w:pPr>
    </w:p>
    <w:p w:rsidR="006A55BD" w:rsidRPr="004A045C" w:rsidRDefault="006A55BD" w:rsidP="006A55BD">
      <w:pPr>
        <w:pStyle w:val="1"/>
        <w:spacing w:before="0"/>
        <w:jc w:val="center"/>
        <w:rPr>
          <w:rFonts w:ascii="Times New Roman" w:hAnsi="Times New Roman"/>
          <w:bCs w:val="0"/>
          <w:color w:val="000000"/>
        </w:rPr>
      </w:pPr>
      <w:r>
        <w:rPr>
          <w:rFonts w:ascii="Times New Roman" w:hAnsi="Times New Roman"/>
          <w:bCs w:val="0"/>
          <w:color w:val="000000"/>
        </w:rPr>
        <w:t>Культура</w:t>
      </w:r>
    </w:p>
    <w:p w:rsidR="006A55BD" w:rsidRPr="007D5765" w:rsidRDefault="006A55BD" w:rsidP="005D1DC2">
      <w:pPr>
        <w:ind w:firstLine="851"/>
        <w:jc w:val="both"/>
        <w:rPr>
          <w:sz w:val="28"/>
          <w:szCs w:val="28"/>
        </w:rPr>
      </w:pPr>
      <w:r w:rsidRPr="007D5765">
        <w:rPr>
          <w:sz w:val="28"/>
          <w:szCs w:val="28"/>
        </w:rPr>
        <w:t>Деятельность муниципального образ</w:t>
      </w:r>
      <w:r>
        <w:rPr>
          <w:sz w:val="28"/>
          <w:szCs w:val="28"/>
        </w:rPr>
        <w:t>ования в области культуры в 2018 году  и плановых 2019 и 2020</w:t>
      </w:r>
      <w:r w:rsidRPr="007D5765">
        <w:rPr>
          <w:sz w:val="28"/>
          <w:szCs w:val="28"/>
        </w:rPr>
        <w:t xml:space="preserve"> годах будет направлена </w:t>
      </w:r>
      <w:proofErr w:type="gramStart"/>
      <w:r w:rsidRPr="007D5765">
        <w:rPr>
          <w:sz w:val="28"/>
          <w:szCs w:val="28"/>
        </w:rPr>
        <w:t>на</w:t>
      </w:r>
      <w:proofErr w:type="gramEnd"/>
      <w:r w:rsidRPr="007D5765">
        <w:rPr>
          <w:sz w:val="28"/>
          <w:szCs w:val="28"/>
        </w:rPr>
        <w:t>:</w:t>
      </w:r>
    </w:p>
    <w:p w:rsidR="006A55BD" w:rsidRPr="007D5765" w:rsidRDefault="006A55BD" w:rsidP="005D1DC2">
      <w:pPr>
        <w:ind w:firstLine="851"/>
        <w:jc w:val="both"/>
        <w:rPr>
          <w:sz w:val="28"/>
          <w:szCs w:val="28"/>
        </w:rPr>
      </w:pPr>
      <w:r w:rsidRPr="007D5765">
        <w:rPr>
          <w:sz w:val="28"/>
          <w:szCs w:val="28"/>
        </w:rPr>
        <w:tab/>
        <w:t xml:space="preserve">- создание условий для организации досуга и обеспечения жителей </w:t>
      </w:r>
      <w:r>
        <w:rPr>
          <w:sz w:val="28"/>
          <w:szCs w:val="28"/>
        </w:rPr>
        <w:t>поселения</w:t>
      </w:r>
      <w:r w:rsidRPr="007D5765">
        <w:rPr>
          <w:sz w:val="28"/>
          <w:szCs w:val="28"/>
        </w:rPr>
        <w:t xml:space="preserve">  услугами организаций культуры;</w:t>
      </w:r>
    </w:p>
    <w:p w:rsidR="006A55BD" w:rsidRPr="007D5765" w:rsidRDefault="006A55BD" w:rsidP="005D1DC2">
      <w:pPr>
        <w:ind w:firstLine="851"/>
        <w:jc w:val="both"/>
        <w:rPr>
          <w:sz w:val="28"/>
          <w:szCs w:val="28"/>
        </w:rPr>
      </w:pPr>
      <w:r w:rsidRPr="007D5765">
        <w:rPr>
          <w:sz w:val="28"/>
          <w:szCs w:val="28"/>
        </w:rPr>
        <w:tab/>
        <w:t>- развитие и укрепление материально-технической базы муниципального учреждения культуры;</w:t>
      </w:r>
      <w:r>
        <w:rPr>
          <w:sz w:val="28"/>
          <w:szCs w:val="28"/>
        </w:rPr>
        <w:t xml:space="preserve"> </w:t>
      </w:r>
    </w:p>
    <w:p w:rsidR="006A55BD" w:rsidRDefault="006A55BD" w:rsidP="005D1DC2">
      <w:pPr>
        <w:ind w:firstLine="851"/>
        <w:jc w:val="both"/>
        <w:rPr>
          <w:color w:val="000000"/>
          <w:sz w:val="28"/>
          <w:szCs w:val="28"/>
        </w:rPr>
      </w:pPr>
      <w:r w:rsidRPr="00D672EB">
        <w:rPr>
          <w:sz w:val="28"/>
          <w:szCs w:val="28"/>
        </w:rPr>
        <w:t>В муниципальном образовании а</w:t>
      </w:r>
      <w:r>
        <w:rPr>
          <w:sz w:val="28"/>
          <w:szCs w:val="28"/>
        </w:rPr>
        <w:t>ктивно ведут работу ДК «40 лет Октября», одна библиотека</w:t>
      </w:r>
      <w:r w:rsidRPr="00D672EB">
        <w:rPr>
          <w:sz w:val="28"/>
          <w:szCs w:val="28"/>
        </w:rPr>
        <w:t>.</w:t>
      </w:r>
      <w:r w:rsidRPr="00D672EB">
        <w:rPr>
          <w:color w:val="000000"/>
          <w:sz w:val="28"/>
          <w:szCs w:val="28"/>
        </w:rPr>
        <w:t xml:space="preserve"> Особое </w:t>
      </w:r>
      <w:r>
        <w:rPr>
          <w:color w:val="000000"/>
          <w:sz w:val="28"/>
          <w:szCs w:val="28"/>
        </w:rPr>
        <w:t>внимание администрации городского</w:t>
      </w:r>
      <w:r w:rsidRPr="00D672EB">
        <w:rPr>
          <w:color w:val="000000"/>
          <w:sz w:val="28"/>
          <w:szCs w:val="28"/>
        </w:rPr>
        <w:t xml:space="preserve"> поселения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w:t>
      </w:r>
      <w:r w:rsidRPr="00D672EB">
        <w:rPr>
          <w:color w:val="000000"/>
          <w:sz w:val="28"/>
          <w:szCs w:val="28"/>
        </w:rPr>
        <w:lastRenderedPageBreak/>
        <w:t>успешное развитие поселения, на укрепление материально-технической базы учреждений культуры и дополнительного образования.</w:t>
      </w:r>
    </w:p>
    <w:p w:rsidR="006A55BD" w:rsidRDefault="006A55BD" w:rsidP="005D1DC2">
      <w:pPr>
        <w:ind w:firstLine="851"/>
        <w:jc w:val="both"/>
        <w:rPr>
          <w:color w:val="000000"/>
          <w:sz w:val="28"/>
          <w:szCs w:val="28"/>
        </w:rPr>
      </w:pPr>
      <w:r>
        <w:rPr>
          <w:color w:val="000000"/>
          <w:sz w:val="28"/>
          <w:szCs w:val="28"/>
        </w:rPr>
        <w:t xml:space="preserve">        Планируется произвести ремонт здания ДК «40 лет Октября». Установка уличного видеонаблюдения, укладка тротуарной плитки и дорожного покрытия перед Домом культуры.</w:t>
      </w:r>
    </w:p>
    <w:p w:rsidR="006A55BD" w:rsidRPr="00853633" w:rsidRDefault="006A55BD" w:rsidP="005D1DC2">
      <w:pPr>
        <w:ind w:firstLine="851"/>
        <w:jc w:val="both"/>
        <w:rPr>
          <w:bCs/>
          <w:color w:val="000000"/>
          <w:sz w:val="28"/>
          <w:szCs w:val="28"/>
        </w:rPr>
      </w:pPr>
      <w:r>
        <w:rPr>
          <w:color w:val="000000"/>
          <w:sz w:val="28"/>
          <w:szCs w:val="28"/>
        </w:rPr>
        <w:t xml:space="preserve">        </w:t>
      </w:r>
      <w:r w:rsidRPr="00C677FA">
        <w:rPr>
          <w:sz w:val="28"/>
          <w:szCs w:val="28"/>
        </w:rPr>
        <w:t xml:space="preserve">Планируются </w:t>
      </w:r>
      <w:r>
        <w:rPr>
          <w:sz w:val="28"/>
          <w:szCs w:val="28"/>
        </w:rPr>
        <w:t xml:space="preserve">    </w:t>
      </w:r>
      <w:r w:rsidRPr="00C677FA">
        <w:rPr>
          <w:sz w:val="28"/>
          <w:szCs w:val="28"/>
        </w:rPr>
        <w:t>различные</w:t>
      </w:r>
      <w:r>
        <w:rPr>
          <w:sz w:val="28"/>
          <w:szCs w:val="28"/>
        </w:rPr>
        <w:t xml:space="preserve"> мероприятия, проведение</w:t>
      </w:r>
      <w:r w:rsidRPr="00C677FA">
        <w:rPr>
          <w:sz w:val="28"/>
          <w:szCs w:val="28"/>
        </w:rPr>
        <w:t xml:space="preserve"> конкурсов, фестивалей, выставок, юбилейных вечеров, капустников, концертов творческих коллективов муниципального  учреждения культуры</w:t>
      </w:r>
      <w:r>
        <w:rPr>
          <w:bCs/>
          <w:color w:val="000000"/>
          <w:sz w:val="28"/>
          <w:szCs w:val="28"/>
        </w:rPr>
        <w:tab/>
      </w:r>
    </w:p>
    <w:p w:rsidR="006A55BD" w:rsidRDefault="006A55BD" w:rsidP="006A55BD">
      <w:pPr>
        <w:ind w:firstLine="851"/>
        <w:jc w:val="both"/>
        <w:rPr>
          <w:b/>
          <w:bCs/>
          <w:color w:val="000000"/>
          <w:sz w:val="28"/>
          <w:szCs w:val="28"/>
        </w:rPr>
      </w:pPr>
    </w:p>
    <w:p w:rsidR="006A55BD" w:rsidRDefault="006A55BD" w:rsidP="005D1DC2">
      <w:pPr>
        <w:pStyle w:val="1"/>
        <w:spacing w:before="0"/>
        <w:jc w:val="center"/>
        <w:rPr>
          <w:rFonts w:ascii="Times New Roman" w:hAnsi="Times New Roman" w:cs="Times New Roman"/>
          <w:color w:val="auto"/>
        </w:rPr>
      </w:pPr>
      <w:r w:rsidRPr="005D1DC2">
        <w:rPr>
          <w:rFonts w:ascii="Times New Roman" w:hAnsi="Times New Roman" w:cs="Times New Roman"/>
          <w:color w:val="auto"/>
        </w:rPr>
        <w:t>Физическая культура и спорт</w:t>
      </w:r>
    </w:p>
    <w:p w:rsidR="005D1DC2" w:rsidRPr="005D1DC2" w:rsidRDefault="005D1DC2" w:rsidP="005D1DC2"/>
    <w:p w:rsidR="006A55BD" w:rsidRPr="00D672EB" w:rsidRDefault="006A55BD" w:rsidP="005D1DC2">
      <w:pPr>
        <w:ind w:firstLine="851"/>
        <w:jc w:val="both"/>
        <w:rPr>
          <w:sz w:val="28"/>
          <w:szCs w:val="28"/>
        </w:rPr>
      </w:pPr>
      <w:r w:rsidRPr="00D672EB">
        <w:rPr>
          <w:sz w:val="28"/>
          <w:szCs w:val="28"/>
        </w:rPr>
        <w:t>В сфере физической</w:t>
      </w:r>
      <w:r>
        <w:rPr>
          <w:sz w:val="28"/>
          <w:szCs w:val="28"/>
        </w:rPr>
        <w:t xml:space="preserve"> культуры и спорта в период 2018 - 2020</w:t>
      </w:r>
      <w:r w:rsidRPr="00D672EB">
        <w:rPr>
          <w:sz w:val="28"/>
          <w:szCs w:val="28"/>
        </w:rPr>
        <w:t xml:space="preserve"> гг. предстоит решить следующие основные задачи:</w:t>
      </w:r>
    </w:p>
    <w:p w:rsidR="006A55BD" w:rsidRPr="00D672EB" w:rsidRDefault="006A55BD" w:rsidP="005D1DC2">
      <w:pPr>
        <w:ind w:firstLine="851"/>
        <w:jc w:val="both"/>
        <w:rPr>
          <w:sz w:val="28"/>
          <w:szCs w:val="28"/>
        </w:rPr>
      </w:pPr>
      <w:r w:rsidRPr="00D672EB">
        <w:rPr>
          <w:sz w:val="28"/>
          <w:szCs w:val="28"/>
        </w:rPr>
        <w:t>создание условий, обеспечивающих возможность гражданам систематически заниматься физической культурой и спортом;</w:t>
      </w:r>
    </w:p>
    <w:p w:rsidR="006A55BD" w:rsidRPr="00D672EB" w:rsidRDefault="006A55BD" w:rsidP="005D1DC2">
      <w:pPr>
        <w:ind w:firstLine="851"/>
        <w:jc w:val="both"/>
        <w:rPr>
          <w:sz w:val="28"/>
          <w:szCs w:val="28"/>
        </w:rPr>
      </w:pPr>
      <w:r w:rsidRPr="00D672EB">
        <w:rPr>
          <w:sz w:val="28"/>
          <w:szCs w:val="28"/>
        </w:rPr>
        <w:t>В результа</w:t>
      </w:r>
      <w:r>
        <w:rPr>
          <w:sz w:val="28"/>
          <w:szCs w:val="28"/>
        </w:rPr>
        <w:t>те реализации мероприятий к 2020</w:t>
      </w:r>
      <w:r w:rsidRPr="00D672EB">
        <w:rPr>
          <w:sz w:val="28"/>
          <w:szCs w:val="28"/>
        </w:rPr>
        <w:t xml:space="preserve"> году должны быть достигнуты следующие значения показателей:</w:t>
      </w:r>
    </w:p>
    <w:p w:rsidR="006A55BD" w:rsidRPr="00D672EB" w:rsidRDefault="006A55BD" w:rsidP="005D1DC2">
      <w:pPr>
        <w:ind w:firstLine="851"/>
        <w:jc w:val="both"/>
        <w:rPr>
          <w:sz w:val="28"/>
          <w:szCs w:val="28"/>
        </w:rPr>
      </w:pPr>
      <w:r w:rsidRPr="00D672EB">
        <w:rPr>
          <w:sz w:val="28"/>
          <w:szCs w:val="28"/>
        </w:rPr>
        <w:t>доля граждан, систематически занимающихся физической культурой и спортом, в общей численности населения посел</w:t>
      </w:r>
      <w:r>
        <w:rPr>
          <w:sz w:val="28"/>
          <w:szCs w:val="28"/>
        </w:rPr>
        <w:t>ения увеличится с 1%  до 3% в 2020</w:t>
      </w:r>
      <w:r w:rsidRPr="00D672EB">
        <w:rPr>
          <w:sz w:val="28"/>
          <w:szCs w:val="28"/>
        </w:rPr>
        <w:t xml:space="preserve"> году;</w:t>
      </w:r>
    </w:p>
    <w:p w:rsidR="006A55BD" w:rsidRPr="00D672EB" w:rsidRDefault="006A55BD" w:rsidP="005D1DC2">
      <w:pPr>
        <w:ind w:firstLine="851"/>
        <w:jc w:val="both"/>
        <w:rPr>
          <w:sz w:val="28"/>
          <w:szCs w:val="28"/>
        </w:rPr>
      </w:pPr>
      <w:r w:rsidRPr="00D672EB">
        <w:rPr>
          <w:color w:val="000000"/>
          <w:sz w:val="28"/>
          <w:szCs w:val="28"/>
        </w:rPr>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rsidR="006A55BD" w:rsidRPr="00D672EB" w:rsidRDefault="006A55BD" w:rsidP="005D1DC2">
      <w:pPr>
        <w:ind w:firstLine="851"/>
        <w:contextualSpacing/>
        <w:jc w:val="both"/>
        <w:rPr>
          <w:sz w:val="28"/>
          <w:szCs w:val="28"/>
          <w:lang w:eastAsia="en-US"/>
        </w:rPr>
      </w:pPr>
      <w:r w:rsidRPr="00D672EB">
        <w:rPr>
          <w:sz w:val="28"/>
          <w:szCs w:val="28"/>
          <w:lang w:eastAsia="en-US"/>
        </w:rPr>
        <w:t xml:space="preserve">В сфере физической культуры и спорта наше поселение является одним из лидеров </w:t>
      </w:r>
      <w:proofErr w:type="spellStart"/>
      <w:r w:rsidRPr="00D672EB">
        <w:rPr>
          <w:sz w:val="28"/>
          <w:szCs w:val="28"/>
          <w:lang w:eastAsia="en-US"/>
        </w:rPr>
        <w:t>Коченевского</w:t>
      </w:r>
      <w:proofErr w:type="spellEnd"/>
      <w:r w:rsidRPr="00D672EB">
        <w:rPr>
          <w:sz w:val="28"/>
          <w:szCs w:val="28"/>
          <w:lang w:eastAsia="en-US"/>
        </w:rPr>
        <w:t xml:space="preserve"> района и Новосибирской области. Наши спортсмены добиваются хороших </w:t>
      </w:r>
      <w:proofErr w:type="gramStart"/>
      <w:r w:rsidRPr="00D672EB">
        <w:rPr>
          <w:sz w:val="28"/>
          <w:szCs w:val="28"/>
          <w:lang w:eastAsia="en-US"/>
        </w:rPr>
        <w:t>результатов</w:t>
      </w:r>
      <w:proofErr w:type="gramEnd"/>
      <w:r w:rsidRPr="00D672EB">
        <w:rPr>
          <w:sz w:val="28"/>
          <w:szCs w:val="28"/>
          <w:lang w:eastAsia="en-US"/>
        </w:rPr>
        <w:t xml:space="preserve"> как на районом так и областном уровнях.</w:t>
      </w:r>
    </w:p>
    <w:p w:rsidR="006A55BD" w:rsidRDefault="006A55BD" w:rsidP="005D1DC2">
      <w:pPr>
        <w:ind w:firstLine="851"/>
        <w:jc w:val="both"/>
        <w:rPr>
          <w:sz w:val="28"/>
          <w:szCs w:val="28"/>
        </w:rPr>
      </w:pPr>
      <w:r w:rsidRPr="00D672EB">
        <w:rPr>
          <w:sz w:val="28"/>
          <w:szCs w:val="28"/>
        </w:rPr>
        <w:t>В поселении дейст</w:t>
      </w:r>
      <w:r>
        <w:rPr>
          <w:sz w:val="28"/>
          <w:szCs w:val="28"/>
        </w:rPr>
        <w:t xml:space="preserve">вует Ледовый Дворец </w:t>
      </w:r>
      <w:proofErr w:type="gramStart"/>
      <w:r>
        <w:rPr>
          <w:sz w:val="28"/>
          <w:szCs w:val="28"/>
        </w:rPr>
        <w:t>спорта</w:t>
      </w:r>
      <w:proofErr w:type="gramEnd"/>
      <w:r>
        <w:rPr>
          <w:sz w:val="28"/>
          <w:szCs w:val="28"/>
        </w:rPr>
        <w:t xml:space="preserve"> где расположен крытый каток</w:t>
      </w:r>
      <w:r w:rsidRPr="00D672EB">
        <w:rPr>
          <w:sz w:val="28"/>
          <w:szCs w:val="28"/>
        </w:rPr>
        <w:t>, 1 хок</w:t>
      </w:r>
      <w:r>
        <w:rPr>
          <w:sz w:val="28"/>
          <w:szCs w:val="28"/>
        </w:rPr>
        <w:t xml:space="preserve">кейная коробка, </w:t>
      </w:r>
      <w:proofErr w:type="spellStart"/>
      <w:r>
        <w:rPr>
          <w:sz w:val="28"/>
          <w:szCs w:val="28"/>
        </w:rPr>
        <w:t>пейнтбольная</w:t>
      </w:r>
      <w:proofErr w:type="spellEnd"/>
      <w:r>
        <w:rPr>
          <w:sz w:val="28"/>
          <w:szCs w:val="28"/>
        </w:rPr>
        <w:t xml:space="preserve"> площадка.</w:t>
      </w:r>
      <w:r w:rsidRPr="00D672EB">
        <w:rPr>
          <w:sz w:val="28"/>
          <w:szCs w:val="28"/>
        </w:rPr>
        <w:t xml:space="preserve"> </w:t>
      </w:r>
    </w:p>
    <w:p w:rsidR="006A55BD" w:rsidRPr="00602C05" w:rsidRDefault="006A55BD" w:rsidP="005D1DC2">
      <w:pPr>
        <w:ind w:firstLine="851"/>
        <w:jc w:val="both"/>
        <w:rPr>
          <w:sz w:val="28"/>
          <w:szCs w:val="28"/>
        </w:rPr>
      </w:pPr>
      <w:r>
        <w:rPr>
          <w:sz w:val="28"/>
          <w:szCs w:val="28"/>
        </w:rPr>
        <w:t>В 2018-2020</w:t>
      </w:r>
      <w:r w:rsidRPr="00D672EB">
        <w:rPr>
          <w:sz w:val="28"/>
          <w:szCs w:val="28"/>
        </w:rPr>
        <w:t xml:space="preserve"> годы </w:t>
      </w:r>
      <w:r>
        <w:rPr>
          <w:sz w:val="28"/>
          <w:szCs w:val="28"/>
        </w:rPr>
        <w:t>в сфере физической культуры планируе</w:t>
      </w:r>
      <w:r w:rsidRPr="00D672EB">
        <w:rPr>
          <w:sz w:val="28"/>
          <w:szCs w:val="28"/>
        </w:rPr>
        <w:t>тся</w:t>
      </w:r>
      <w:r>
        <w:rPr>
          <w:sz w:val="28"/>
          <w:szCs w:val="28"/>
        </w:rPr>
        <w:t xml:space="preserve"> сохранение текущей деятельности муниципальных учреждений, обеспечение</w:t>
      </w:r>
      <w:r>
        <w:t xml:space="preserve"> </w:t>
      </w:r>
      <w:r>
        <w:rPr>
          <w:sz w:val="28"/>
          <w:szCs w:val="28"/>
        </w:rPr>
        <w:t>условия для проведения и участия в спортивных мероприятиях</w:t>
      </w:r>
      <w:r w:rsidRPr="00602C05">
        <w:rPr>
          <w:sz w:val="28"/>
          <w:szCs w:val="28"/>
        </w:rPr>
        <w:t xml:space="preserve"> районного, регионального, федерального значения</w:t>
      </w:r>
      <w:r>
        <w:rPr>
          <w:sz w:val="28"/>
          <w:szCs w:val="28"/>
        </w:rPr>
        <w:t>.</w:t>
      </w:r>
    </w:p>
    <w:p w:rsidR="006A55BD" w:rsidRDefault="006A55BD" w:rsidP="005D1DC2">
      <w:pPr>
        <w:ind w:firstLine="851"/>
        <w:jc w:val="both"/>
        <w:rPr>
          <w:color w:val="000000"/>
          <w:sz w:val="28"/>
          <w:szCs w:val="28"/>
        </w:rPr>
      </w:pPr>
      <w:r>
        <w:rPr>
          <w:color w:val="000000"/>
          <w:sz w:val="28"/>
          <w:szCs w:val="28"/>
        </w:rPr>
        <w:t>жизни.</w:t>
      </w:r>
    </w:p>
    <w:p w:rsidR="006A55BD" w:rsidRDefault="006A55BD" w:rsidP="006A55BD">
      <w:pPr>
        <w:ind w:firstLine="851"/>
        <w:jc w:val="both"/>
        <w:rPr>
          <w:b/>
          <w:bCs/>
          <w:color w:val="000000"/>
          <w:sz w:val="28"/>
          <w:szCs w:val="28"/>
        </w:rPr>
      </w:pPr>
    </w:p>
    <w:p w:rsidR="006A55BD" w:rsidRDefault="006A55BD" w:rsidP="005D1DC2">
      <w:pPr>
        <w:jc w:val="center"/>
        <w:rPr>
          <w:b/>
          <w:bCs/>
          <w:sz w:val="28"/>
          <w:szCs w:val="28"/>
        </w:rPr>
      </w:pPr>
      <w:r>
        <w:rPr>
          <w:b/>
          <w:bCs/>
          <w:sz w:val="28"/>
          <w:szCs w:val="28"/>
        </w:rPr>
        <w:t>1.2 Экономическая политика</w:t>
      </w:r>
    </w:p>
    <w:p w:rsidR="006A55BD" w:rsidRDefault="006A55BD" w:rsidP="005D1DC2">
      <w:pPr>
        <w:ind w:firstLine="851"/>
        <w:jc w:val="center"/>
        <w:rPr>
          <w:b/>
          <w:bCs/>
          <w:sz w:val="28"/>
          <w:szCs w:val="28"/>
        </w:rPr>
      </w:pPr>
    </w:p>
    <w:p w:rsidR="006A55BD" w:rsidRDefault="006A55BD" w:rsidP="005D1DC2">
      <w:pPr>
        <w:jc w:val="center"/>
        <w:rPr>
          <w:sz w:val="28"/>
          <w:szCs w:val="28"/>
        </w:rPr>
      </w:pPr>
      <w:r>
        <w:rPr>
          <w:b/>
          <w:bCs/>
          <w:sz w:val="28"/>
          <w:szCs w:val="28"/>
        </w:rPr>
        <w:t>Жилищно-коммунальное хозяйство</w:t>
      </w:r>
    </w:p>
    <w:p w:rsidR="006A55BD" w:rsidRDefault="006A55BD" w:rsidP="006A55BD">
      <w:pPr>
        <w:jc w:val="both"/>
        <w:rPr>
          <w:i/>
          <w:color w:val="000000"/>
          <w:sz w:val="28"/>
          <w:szCs w:val="28"/>
        </w:rPr>
      </w:pPr>
      <w:r>
        <w:rPr>
          <w:i/>
          <w:color w:val="000000"/>
          <w:sz w:val="28"/>
          <w:szCs w:val="28"/>
        </w:rPr>
        <w:t>Цели:</w:t>
      </w:r>
    </w:p>
    <w:p w:rsidR="006A55BD" w:rsidRDefault="006A55BD" w:rsidP="006A55BD">
      <w:pPr>
        <w:ind w:firstLine="851"/>
        <w:jc w:val="both"/>
        <w:rPr>
          <w:color w:val="000000"/>
          <w:sz w:val="28"/>
          <w:szCs w:val="28"/>
        </w:rPr>
      </w:pPr>
      <w:r>
        <w:rPr>
          <w:color w:val="000000"/>
          <w:sz w:val="28"/>
          <w:szCs w:val="28"/>
        </w:rPr>
        <w:tab/>
        <w:t>- качественно новая организация обслуживания жилого фонда, развитие самоуправления граждан в этой сфере;</w:t>
      </w:r>
    </w:p>
    <w:p w:rsidR="006A55BD" w:rsidRDefault="006A55BD" w:rsidP="006A55BD">
      <w:pPr>
        <w:ind w:firstLine="851"/>
        <w:jc w:val="both"/>
        <w:rPr>
          <w:color w:val="000000"/>
          <w:sz w:val="28"/>
          <w:szCs w:val="28"/>
        </w:rPr>
      </w:pPr>
      <w:r>
        <w:rPr>
          <w:color w:val="000000"/>
          <w:sz w:val="28"/>
          <w:szCs w:val="28"/>
        </w:rPr>
        <w:tab/>
        <w:t>- привлечение инвестиций в развитие ЖКХ поселка;</w:t>
      </w:r>
    </w:p>
    <w:p w:rsidR="006A55BD" w:rsidRDefault="006A55BD" w:rsidP="006A55BD">
      <w:pPr>
        <w:ind w:firstLine="851"/>
        <w:jc w:val="both"/>
        <w:rPr>
          <w:color w:val="000000"/>
          <w:sz w:val="28"/>
          <w:szCs w:val="28"/>
        </w:rPr>
      </w:pPr>
      <w:r>
        <w:rPr>
          <w:color w:val="000000"/>
          <w:sz w:val="28"/>
          <w:szCs w:val="28"/>
        </w:rPr>
        <w:tab/>
        <w:t>- улучшение качества услуг при одновременном снижении затрат на их производство;</w:t>
      </w:r>
    </w:p>
    <w:p w:rsidR="006A55BD" w:rsidRDefault="006A55BD" w:rsidP="006A55BD">
      <w:pPr>
        <w:ind w:firstLine="851"/>
        <w:jc w:val="both"/>
        <w:rPr>
          <w:color w:val="000000"/>
          <w:sz w:val="28"/>
          <w:szCs w:val="28"/>
        </w:rPr>
      </w:pPr>
      <w:r>
        <w:rPr>
          <w:color w:val="000000"/>
          <w:sz w:val="28"/>
          <w:szCs w:val="28"/>
        </w:rPr>
        <w:tab/>
        <w:t>- усиление адресной защиты населения при оплате жилищно-коммунальных услуг.</w:t>
      </w:r>
    </w:p>
    <w:p w:rsidR="006A55BD" w:rsidRDefault="006A55BD" w:rsidP="006A55BD">
      <w:pPr>
        <w:ind w:firstLine="851"/>
        <w:jc w:val="both"/>
        <w:rPr>
          <w:i/>
          <w:color w:val="000000"/>
          <w:sz w:val="28"/>
          <w:szCs w:val="28"/>
        </w:rPr>
      </w:pPr>
      <w:r>
        <w:rPr>
          <w:i/>
          <w:color w:val="000000"/>
          <w:sz w:val="28"/>
          <w:szCs w:val="28"/>
        </w:rPr>
        <w:lastRenderedPageBreak/>
        <w:t>Задачи:</w:t>
      </w:r>
    </w:p>
    <w:p w:rsidR="006A55BD" w:rsidRDefault="006A55BD" w:rsidP="006A55BD">
      <w:pPr>
        <w:ind w:firstLine="851"/>
        <w:jc w:val="both"/>
        <w:rPr>
          <w:color w:val="000000"/>
          <w:sz w:val="28"/>
          <w:szCs w:val="28"/>
        </w:rPr>
      </w:pPr>
      <w:r>
        <w:rPr>
          <w:color w:val="000000"/>
          <w:sz w:val="28"/>
          <w:szCs w:val="28"/>
        </w:rPr>
        <w:tab/>
        <w:t>- совершенствование системы управления, эксплуатации и контроля в жилищно-коммунальном хозяйстве;</w:t>
      </w:r>
    </w:p>
    <w:p w:rsidR="006A55BD" w:rsidRDefault="006A55BD" w:rsidP="006A55BD">
      <w:pPr>
        <w:ind w:firstLine="851"/>
        <w:jc w:val="both"/>
        <w:rPr>
          <w:color w:val="000000"/>
          <w:sz w:val="28"/>
          <w:szCs w:val="28"/>
        </w:rPr>
      </w:pPr>
      <w:r>
        <w:rPr>
          <w:color w:val="000000"/>
          <w:sz w:val="28"/>
          <w:szCs w:val="28"/>
        </w:rPr>
        <w:t xml:space="preserve"> - осуществление перехода к адресному финансированию населения по предоставлению льгот и субсидий за оказанные жилищно-коммунальные услуги;</w:t>
      </w:r>
    </w:p>
    <w:p w:rsidR="006A55BD" w:rsidRDefault="006A55BD" w:rsidP="006A55BD">
      <w:pPr>
        <w:ind w:firstLine="851"/>
        <w:jc w:val="both"/>
        <w:rPr>
          <w:color w:val="000000"/>
          <w:sz w:val="28"/>
          <w:szCs w:val="28"/>
        </w:rPr>
      </w:pPr>
      <w:r>
        <w:rPr>
          <w:color w:val="000000"/>
          <w:sz w:val="28"/>
          <w:szCs w:val="28"/>
        </w:rPr>
        <w:tab/>
        <w:t>- обеспечить проведение преобразований в системе ЖКХ на основе формирования рыночных (договорных) отношений, создания конкурентной среды;</w:t>
      </w:r>
    </w:p>
    <w:p w:rsidR="006A55BD" w:rsidRDefault="006A55BD" w:rsidP="006A55BD">
      <w:pPr>
        <w:ind w:firstLine="851"/>
        <w:jc w:val="both"/>
        <w:rPr>
          <w:color w:val="000000"/>
          <w:sz w:val="28"/>
          <w:szCs w:val="28"/>
        </w:rPr>
      </w:pPr>
      <w:r>
        <w:rPr>
          <w:color w:val="000000"/>
          <w:sz w:val="28"/>
          <w:szCs w:val="28"/>
        </w:rPr>
        <w:tab/>
        <w:t>- довести тарифы на жилищно-коммунальные услуги для населения до уровня федерального стандарта.</w:t>
      </w:r>
    </w:p>
    <w:p w:rsidR="006A55BD" w:rsidRDefault="006A55BD" w:rsidP="006A55BD">
      <w:pPr>
        <w:jc w:val="both"/>
        <w:rPr>
          <w:color w:val="000000"/>
          <w:sz w:val="28"/>
          <w:szCs w:val="28"/>
        </w:rPr>
      </w:pPr>
    </w:p>
    <w:p w:rsidR="006A55BD" w:rsidRDefault="006A55BD" w:rsidP="006A55BD">
      <w:pPr>
        <w:ind w:firstLine="851"/>
        <w:jc w:val="both"/>
        <w:rPr>
          <w:color w:val="000000"/>
          <w:sz w:val="28"/>
          <w:szCs w:val="28"/>
        </w:rPr>
      </w:pPr>
      <w:r>
        <w:rPr>
          <w:b/>
          <w:bCs/>
          <w:color w:val="000000"/>
          <w:sz w:val="28"/>
          <w:szCs w:val="28"/>
        </w:rPr>
        <w:t>Дорожно-транспортный комплекс</w:t>
      </w:r>
      <w:r>
        <w:rPr>
          <w:color w:val="000000"/>
          <w:sz w:val="28"/>
          <w:szCs w:val="28"/>
        </w:rPr>
        <w:t xml:space="preserve"> </w:t>
      </w:r>
    </w:p>
    <w:p w:rsidR="006A55BD" w:rsidRDefault="006A55BD" w:rsidP="006A55BD">
      <w:pPr>
        <w:ind w:firstLine="851"/>
        <w:jc w:val="both"/>
        <w:rPr>
          <w:color w:val="000000"/>
          <w:sz w:val="28"/>
          <w:szCs w:val="28"/>
        </w:rPr>
      </w:pPr>
      <w:r>
        <w:rPr>
          <w:b/>
          <w:bCs/>
          <w:color w:val="000000"/>
          <w:sz w:val="28"/>
          <w:szCs w:val="28"/>
        </w:rPr>
        <w:t>Транспорт</w:t>
      </w:r>
    </w:p>
    <w:p w:rsidR="006A55BD" w:rsidRDefault="006A55BD" w:rsidP="006A55BD">
      <w:pPr>
        <w:ind w:firstLine="851"/>
        <w:jc w:val="both"/>
        <w:rPr>
          <w:color w:val="000000"/>
          <w:sz w:val="28"/>
          <w:szCs w:val="28"/>
        </w:rPr>
      </w:pPr>
      <w:r>
        <w:rPr>
          <w:color w:val="000000"/>
          <w:sz w:val="28"/>
          <w:szCs w:val="28"/>
        </w:rPr>
        <w:t>Цель – развитие транспортного комплекса, обеспечивающего потребности поселка в перевозках грузов и пассажиров.</w:t>
      </w:r>
    </w:p>
    <w:p w:rsidR="006A55BD" w:rsidRDefault="006A55BD" w:rsidP="006A55BD">
      <w:pPr>
        <w:ind w:firstLine="851"/>
        <w:jc w:val="both"/>
        <w:rPr>
          <w:color w:val="000000"/>
          <w:sz w:val="28"/>
          <w:szCs w:val="28"/>
        </w:rPr>
      </w:pPr>
      <w:r>
        <w:rPr>
          <w:color w:val="000000"/>
          <w:sz w:val="28"/>
          <w:szCs w:val="28"/>
        </w:rPr>
        <w:t>Задачи:</w:t>
      </w:r>
    </w:p>
    <w:p w:rsidR="006A55BD" w:rsidRDefault="006A55BD" w:rsidP="006A55BD">
      <w:pPr>
        <w:ind w:firstLine="851"/>
        <w:jc w:val="both"/>
        <w:rPr>
          <w:color w:val="000000"/>
          <w:sz w:val="28"/>
          <w:szCs w:val="28"/>
        </w:rPr>
      </w:pPr>
      <w:r>
        <w:rPr>
          <w:color w:val="000000"/>
          <w:sz w:val="28"/>
          <w:szCs w:val="28"/>
        </w:rPr>
        <w:tab/>
        <w:t>- модернизация транспортной  инфраструктуры в соответствии с федеральными и областными целевыми программами;</w:t>
      </w:r>
    </w:p>
    <w:p w:rsidR="006A55BD" w:rsidRDefault="006A55BD" w:rsidP="006A55BD">
      <w:pPr>
        <w:ind w:firstLine="851"/>
        <w:jc w:val="both"/>
        <w:rPr>
          <w:b/>
          <w:bCs/>
          <w:sz w:val="28"/>
          <w:szCs w:val="28"/>
        </w:rPr>
      </w:pPr>
    </w:p>
    <w:p w:rsidR="006A55BD" w:rsidRDefault="006A55BD" w:rsidP="006A55BD">
      <w:pPr>
        <w:ind w:firstLine="851"/>
        <w:jc w:val="both"/>
        <w:rPr>
          <w:sz w:val="28"/>
          <w:szCs w:val="28"/>
        </w:rPr>
      </w:pPr>
      <w:r>
        <w:rPr>
          <w:b/>
          <w:bCs/>
          <w:sz w:val="28"/>
          <w:szCs w:val="28"/>
        </w:rPr>
        <w:t>Строительство, ремонт и содержание дорог</w:t>
      </w:r>
      <w:r>
        <w:rPr>
          <w:sz w:val="28"/>
          <w:szCs w:val="28"/>
        </w:rPr>
        <w:t xml:space="preserve"> </w:t>
      </w:r>
    </w:p>
    <w:p w:rsidR="006A55BD" w:rsidRDefault="006A55BD" w:rsidP="006A55BD">
      <w:pPr>
        <w:ind w:firstLine="851"/>
        <w:jc w:val="both"/>
        <w:rPr>
          <w:sz w:val="28"/>
          <w:szCs w:val="28"/>
        </w:rPr>
      </w:pPr>
      <w:r>
        <w:rPr>
          <w:sz w:val="28"/>
          <w:szCs w:val="28"/>
        </w:rPr>
        <w:t>Цель – обеспечение устойчивого сообщения со всеми населенными пунктами.</w:t>
      </w:r>
      <w:r>
        <w:rPr>
          <w:sz w:val="28"/>
          <w:szCs w:val="28"/>
        </w:rPr>
        <w:tab/>
      </w:r>
      <w:r>
        <w:rPr>
          <w:sz w:val="28"/>
          <w:szCs w:val="28"/>
        </w:rPr>
        <w:tab/>
      </w:r>
      <w:r>
        <w:rPr>
          <w:sz w:val="28"/>
          <w:szCs w:val="28"/>
        </w:rPr>
        <w:tab/>
      </w:r>
    </w:p>
    <w:p w:rsidR="006A55BD" w:rsidRDefault="006A55BD" w:rsidP="006A55BD">
      <w:pPr>
        <w:ind w:firstLine="851"/>
        <w:jc w:val="both"/>
        <w:rPr>
          <w:sz w:val="28"/>
          <w:szCs w:val="28"/>
        </w:rPr>
      </w:pPr>
      <w:r>
        <w:rPr>
          <w:sz w:val="28"/>
          <w:szCs w:val="28"/>
        </w:rPr>
        <w:t>Задачи:</w:t>
      </w:r>
    </w:p>
    <w:p w:rsidR="006A55BD" w:rsidRDefault="006A55BD" w:rsidP="006A55BD">
      <w:pPr>
        <w:ind w:firstLine="851"/>
        <w:jc w:val="both"/>
        <w:rPr>
          <w:sz w:val="28"/>
          <w:szCs w:val="28"/>
        </w:rPr>
      </w:pPr>
      <w:r>
        <w:rPr>
          <w:sz w:val="28"/>
          <w:szCs w:val="28"/>
        </w:rPr>
        <w:t xml:space="preserve">- обеспечить сохранность существующей сети автомобильных дорог поселка; </w:t>
      </w:r>
    </w:p>
    <w:p w:rsidR="006A55BD" w:rsidRDefault="006A55BD" w:rsidP="006A55BD">
      <w:pPr>
        <w:ind w:firstLine="851"/>
        <w:jc w:val="both"/>
        <w:rPr>
          <w:sz w:val="28"/>
          <w:szCs w:val="28"/>
        </w:rPr>
      </w:pPr>
      <w:r>
        <w:rPr>
          <w:sz w:val="28"/>
          <w:szCs w:val="28"/>
        </w:rPr>
        <w:t xml:space="preserve">- обеспечить повышение качества содержания и </w:t>
      </w:r>
      <w:proofErr w:type="gramStart"/>
      <w:r>
        <w:rPr>
          <w:sz w:val="28"/>
          <w:szCs w:val="28"/>
        </w:rPr>
        <w:t>ремонта</w:t>
      </w:r>
      <w:proofErr w:type="gramEnd"/>
      <w:r>
        <w:rPr>
          <w:sz w:val="28"/>
          <w:szCs w:val="28"/>
        </w:rPr>
        <w:t xml:space="preserve"> автомобильных дорог.</w:t>
      </w:r>
    </w:p>
    <w:p w:rsidR="006A55BD" w:rsidRDefault="006A55BD" w:rsidP="006A55BD">
      <w:pPr>
        <w:ind w:firstLine="851"/>
        <w:jc w:val="both"/>
        <w:rPr>
          <w:b/>
          <w:bCs/>
          <w:sz w:val="28"/>
          <w:szCs w:val="28"/>
        </w:rPr>
      </w:pPr>
    </w:p>
    <w:p w:rsidR="006A55BD" w:rsidRDefault="006A55BD" w:rsidP="006A55BD">
      <w:pPr>
        <w:ind w:firstLine="851"/>
        <w:jc w:val="both"/>
        <w:rPr>
          <w:sz w:val="28"/>
          <w:szCs w:val="28"/>
        </w:rPr>
      </w:pPr>
      <w:r>
        <w:rPr>
          <w:b/>
          <w:bCs/>
          <w:sz w:val="28"/>
          <w:szCs w:val="28"/>
        </w:rPr>
        <w:t xml:space="preserve">Потребительский рынок и услуги  </w:t>
      </w:r>
    </w:p>
    <w:p w:rsidR="006A55BD" w:rsidRDefault="006A55BD" w:rsidP="006A55BD">
      <w:pPr>
        <w:ind w:firstLine="851"/>
        <w:jc w:val="both"/>
        <w:rPr>
          <w:sz w:val="28"/>
          <w:szCs w:val="28"/>
        </w:rPr>
      </w:pPr>
      <w:r>
        <w:rPr>
          <w:sz w:val="28"/>
          <w:szCs w:val="28"/>
        </w:rPr>
        <w:t>Цель – устойчивое развитие торговли и общественного питания, обеспечение территориальной доступности социально-необходимых видов услуг, максимальное удовлетворение покупательского спроса населения.</w:t>
      </w:r>
    </w:p>
    <w:p w:rsidR="006A55BD" w:rsidRDefault="006A55BD" w:rsidP="006A55BD">
      <w:pPr>
        <w:ind w:firstLine="851"/>
        <w:jc w:val="both"/>
        <w:rPr>
          <w:sz w:val="28"/>
          <w:szCs w:val="28"/>
        </w:rPr>
      </w:pPr>
      <w:r>
        <w:rPr>
          <w:sz w:val="28"/>
          <w:szCs w:val="28"/>
        </w:rPr>
        <w:t>Задачи:</w:t>
      </w:r>
    </w:p>
    <w:p w:rsidR="006A55BD" w:rsidRDefault="006A55BD" w:rsidP="006A55BD">
      <w:pPr>
        <w:ind w:firstLine="851"/>
        <w:jc w:val="both"/>
        <w:rPr>
          <w:sz w:val="28"/>
          <w:szCs w:val="28"/>
        </w:rPr>
      </w:pPr>
      <w:r>
        <w:rPr>
          <w:sz w:val="28"/>
          <w:szCs w:val="28"/>
        </w:rPr>
        <w:t>- прирост торговых площадей стационарной розничной сети;</w:t>
      </w:r>
    </w:p>
    <w:p w:rsidR="006A55BD" w:rsidRDefault="006A55BD" w:rsidP="006A55BD">
      <w:pPr>
        <w:ind w:firstLine="851"/>
        <w:jc w:val="both"/>
        <w:rPr>
          <w:sz w:val="28"/>
          <w:szCs w:val="28"/>
        </w:rPr>
      </w:pPr>
      <w:r>
        <w:rPr>
          <w:sz w:val="28"/>
          <w:szCs w:val="28"/>
        </w:rPr>
        <w:t>- создание благоприятных  условий для реализации продукции местных производителей на местном рынке;</w:t>
      </w:r>
    </w:p>
    <w:p w:rsidR="006A55BD" w:rsidRDefault="006A55BD" w:rsidP="006A55BD">
      <w:pPr>
        <w:ind w:firstLine="851"/>
        <w:jc w:val="both"/>
        <w:rPr>
          <w:sz w:val="28"/>
          <w:szCs w:val="28"/>
        </w:rPr>
      </w:pPr>
      <w:r>
        <w:rPr>
          <w:sz w:val="28"/>
          <w:szCs w:val="28"/>
        </w:rPr>
        <w:t>- развитие бытовых услуг.</w:t>
      </w:r>
    </w:p>
    <w:p w:rsidR="006A55BD" w:rsidRDefault="006A55BD" w:rsidP="006A55BD">
      <w:pPr>
        <w:ind w:firstLine="851"/>
        <w:jc w:val="both"/>
        <w:rPr>
          <w:sz w:val="28"/>
          <w:szCs w:val="28"/>
        </w:rPr>
      </w:pPr>
      <w:r>
        <w:rPr>
          <w:b/>
          <w:bCs/>
          <w:sz w:val="28"/>
          <w:szCs w:val="28"/>
        </w:rPr>
        <w:t>Развитие и поддержка малого и среднего предпринимательства</w:t>
      </w:r>
    </w:p>
    <w:p w:rsidR="006A55BD" w:rsidRDefault="006A55BD" w:rsidP="006A55BD">
      <w:pPr>
        <w:ind w:firstLine="851"/>
        <w:jc w:val="both"/>
        <w:rPr>
          <w:sz w:val="28"/>
          <w:szCs w:val="28"/>
        </w:rPr>
      </w:pPr>
      <w:r>
        <w:rPr>
          <w:sz w:val="28"/>
          <w:szCs w:val="28"/>
        </w:rPr>
        <w:tab/>
        <w:t>Цель – создание политических, правовых и экономических условий для развития малого и среднего предпринимательства, обеспечивающих:</w:t>
      </w:r>
    </w:p>
    <w:p w:rsidR="006A55BD" w:rsidRDefault="006A55BD" w:rsidP="006A55BD">
      <w:pPr>
        <w:ind w:firstLine="851"/>
        <w:jc w:val="both"/>
        <w:rPr>
          <w:sz w:val="28"/>
          <w:szCs w:val="28"/>
        </w:rPr>
      </w:pPr>
      <w:r>
        <w:rPr>
          <w:sz w:val="28"/>
          <w:szCs w:val="28"/>
        </w:rPr>
        <w:tab/>
        <w:t>- повышение темпов роста развития малого и среднего бизнеса, увеличение доли малого и среднего предпринимательства в формировании всех составляющих внутреннего валового продукта, расширение сфер деятельности предпринимателей;</w:t>
      </w:r>
    </w:p>
    <w:p w:rsidR="006A55BD" w:rsidRDefault="006A55BD" w:rsidP="006A55BD">
      <w:pPr>
        <w:ind w:firstLine="851"/>
        <w:jc w:val="both"/>
        <w:rPr>
          <w:sz w:val="28"/>
          <w:szCs w:val="28"/>
        </w:rPr>
      </w:pPr>
      <w:r>
        <w:rPr>
          <w:sz w:val="28"/>
          <w:szCs w:val="28"/>
        </w:rPr>
        <w:tab/>
        <w:t>- повышение социальной эффективности деятельности малых и средних предприятий (рост занятости и доходов населения поселка).</w:t>
      </w:r>
    </w:p>
    <w:p w:rsidR="006A55BD" w:rsidRDefault="006A55BD" w:rsidP="006A55BD">
      <w:pPr>
        <w:ind w:firstLine="851"/>
        <w:jc w:val="both"/>
        <w:rPr>
          <w:sz w:val="28"/>
          <w:szCs w:val="28"/>
        </w:rPr>
      </w:pPr>
      <w:r>
        <w:rPr>
          <w:sz w:val="28"/>
          <w:szCs w:val="28"/>
        </w:rPr>
        <w:tab/>
        <w:t xml:space="preserve">Задачи: </w:t>
      </w:r>
    </w:p>
    <w:p w:rsidR="006A55BD" w:rsidRDefault="006A55BD" w:rsidP="006A55BD">
      <w:pPr>
        <w:ind w:firstLine="851"/>
        <w:jc w:val="both"/>
        <w:rPr>
          <w:sz w:val="28"/>
          <w:szCs w:val="28"/>
        </w:rPr>
      </w:pPr>
      <w:r>
        <w:rPr>
          <w:sz w:val="28"/>
          <w:szCs w:val="28"/>
        </w:rPr>
        <w:lastRenderedPageBreak/>
        <w:tab/>
        <w:t>- оказание помощи субъектам малого и среднего бизнеса в получении  государственной финансовой поддержки на организацию и развитие собственного дела;</w:t>
      </w:r>
    </w:p>
    <w:p w:rsidR="006A55BD" w:rsidRDefault="006A55BD" w:rsidP="006A55BD">
      <w:pPr>
        <w:ind w:firstLine="851"/>
        <w:jc w:val="both"/>
        <w:rPr>
          <w:sz w:val="28"/>
          <w:szCs w:val="28"/>
        </w:rPr>
      </w:pPr>
      <w:r>
        <w:rPr>
          <w:sz w:val="28"/>
          <w:szCs w:val="28"/>
        </w:rPr>
        <w:tab/>
        <w:t>- информационное обеспечение субъектов малого и среднего предпринимательства;</w:t>
      </w:r>
    </w:p>
    <w:p w:rsidR="006A55BD" w:rsidRDefault="006A55BD" w:rsidP="006A55BD">
      <w:pPr>
        <w:ind w:firstLine="851"/>
        <w:jc w:val="both"/>
        <w:rPr>
          <w:sz w:val="28"/>
          <w:szCs w:val="28"/>
        </w:rPr>
      </w:pPr>
      <w:r>
        <w:rPr>
          <w:sz w:val="28"/>
          <w:szCs w:val="28"/>
        </w:rPr>
        <w:tab/>
        <w:t>- принятие мер, направленных на сокращение доли «теневого» сектора в малом и среднем бизнесе;</w:t>
      </w:r>
    </w:p>
    <w:p w:rsidR="006A55BD" w:rsidRDefault="006A55BD" w:rsidP="006A55BD">
      <w:pPr>
        <w:ind w:firstLine="851"/>
        <w:jc w:val="both"/>
        <w:rPr>
          <w:sz w:val="28"/>
          <w:szCs w:val="28"/>
        </w:rPr>
      </w:pPr>
      <w:r>
        <w:rPr>
          <w:sz w:val="28"/>
          <w:szCs w:val="28"/>
        </w:rPr>
        <w:tab/>
      </w:r>
    </w:p>
    <w:p w:rsidR="006A55BD" w:rsidRPr="00853633" w:rsidRDefault="006A55BD" w:rsidP="006A55BD">
      <w:pPr>
        <w:ind w:firstLine="851"/>
        <w:jc w:val="both"/>
        <w:rPr>
          <w:sz w:val="28"/>
          <w:szCs w:val="28"/>
        </w:rPr>
      </w:pPr>
      <w:r>
        <w:rPr>
          <w:b/>
          <w:bCs/>
          <w:sz w:val="28"/>
          <w:szCs w:val="28"/>
        </w:rPr>
        <w:t xml:space="preserve">Программа управления муниципальной </w:t>
      </w:r>
      <w:r w:rsidRPr="00853633">
        <w:rPr>
          <w:b/>
          <w:bCs/>
          <w:sz w:val="28"/>
          <w:szCs w:val="28"/>
        </w:rPr>
        <w:t xml:space="preserve">собственностью </w:t>
      </w:r>
    </w:p>
    <w:p w:rsidR="006A55BD" w:rsidRDefault="006A55BD" w:rsidP="006A55BD">
      <w:pPr>
        <w:ind w:firstLine="851"/>
        <w:jc w:val="both"/>
        <w:rPr>
          <w:sz w:val="28"/>
          <w:szCs w:val="28"/>
        </w:rPr>
      </w:pPr>
      <w:r>
        <w:rPr>
          <w:sz w:val="28"/>
          <w:szCs w:val="28"/>
        </w:rPr>
        <w:t>Цель – приведение состава и структуры собственности  муниципального поселения в соответствие с функциями, закрепленными за каждым уровнем власти; рациональное использование муниципального имущества в целях обеспечения налоговых и неналоговых доходов, привлечения инвестиций, поддержки предпринимательства.</w:t>
      </w:r>
    </w:p>
    <w:p w:rsidR="006A55BD" w:rsidRDefault="006A55BD" w:rsidP="006A55BD">
      <w:pPr>
        <w:ind w:firstLine="851"/>
        <w:jc w:val="both"/>
        <w:rPr>
          <w:sz w:val="28"/>
          <w:szCs w:val="28"/>
        </w:rPr>
      </w:pPr>
      <w:r>
        <w:rPr>
          <w:sz w:val="28"/>
          <w:szCs w:val="28"/>
        </w:rPr>
        <w:t>Задачи:</w:t>
      </w:r>
    </w:p>
    <w:p w:rsidR="006A55BD" w:rsidRDefault="006A55BD" w:rsidP="006A55BD">
      <w:pPr>
        <w:pStyle w:val="20"/>
        <w:spacing w:after="0" w:line="240" w:lineRule="auto"/>
        <w:ind w:left="0" w:firstLine="851"/>
        <w:rPr>
          <w:rFonts w:ascii="Times New Roman" w:hAnsi="Times New Roman"/>
          <w:sz w:val="28"/>
          <w:szCs w:val="28"/>
        </w:rPr>
      </w:pPr>
      <w:r>
        <w:rPr>
          <w:rFonts w:ascii="Times New Roman" w:hAnsi="Times New Roman"/>
          <w:sz w:val="28"/>
          <w:szCs w:val="28"/>
        </w:rPr>
        <w:t>- провести техническую инвентаризацию имущества и разграничение собственности на землю, оформление права собственности на объекты;</w:t>
      </w:r>
    </w:p>
    <w:p w:rsidR="006A55BD" w:rsidRDefault="006A55BD" w:rsidP="006A55BD">
      <w:pPr>
        <w:ind w:firstLine="851"/>
        <w:jc w:val="both"/>
        <w:rPr>
          <w:sz w:val="28"/>
          <w:szCs w:val="28"/>
        </w:rPr>
      </w:pPr>
      <w:r>
        <w:rPr>
          <w:sz w:val="28"/>
          <w:szCs w:val="28"/>
        </w:rPr>
        <w:t>- повысить эффективность управления финансово-хозяйственной деятельностью предприятий и учреждений, находящихся в собственности поселка;</w:t>
      </w:r>
    </w:p>
    <w:p w:rsidR="006A55BD" w:rsidRDefault="006A55BD" w:rsidP="006A55BD">
      <w:pPr>
        <w:ind w:firstLine="851"/>
        <w:jc w:val="both"/>
        <w:rPr>
          <w:sz w:val="28"/>
          <w:szCs w:val="28"/>
        </w:rPr>
      </w:pPr>
      <w:r>
        <w:rPr>
          <w:sz w:val="28"/>
          <w:szCs w:val="28"/>
        </w:rPr>
        <w:t>- совершенствовать систему контрактных взаимоотношений с руководителями муниципальных унитарных предприятий и учреждений;</w:t>
      </w:r>
    </w:p>
    <w:p w:rsidR="006A55BD" w:rsidRDefault="006A55BD" w:rsidP="006A55BD">
      <w:pPr>
        <w:ind w:firstLine="851"/>
        <w:jc w:val="both"/>
        <w:rPr>
          <w:sz w:val="28"/>
          <w:szCs w:val="28"/>
        </w:rPr>
      </w:pPr>
    </w:p>
    <w:p w:rsidR="006A55BD" w:rsidRDefault="006A55BD" w:rsidP="006A55BD">
      <w:pPr>
        <w:ind w:firstLine="851"/>
        <w:jc w:val="both"/>
        <w:rPr>
          <w:b/>
          <w:bCs/>
          <w:sz w:val="28"/>
          <w:szCs w:val="28"/>
        </w:rPr>
      </w:pPr>
      <w:r>
        <w:rPr>
          <w:b/>
          <w:bCs/>
          <w:sz w:val="28"/>
          <w:szCs w:val="28"/>
        </w:rPr>
        <w:t>Совершенствование земельных отношений.</w:t>
      </w:r>
    </w:p>
    <w:p w:rsidR="006A55BD" w:rsidRDefault="006A55BD" w:rsidP="006A55BD">
      <w:pPr>
        <w:ind w:firstLine="851"/>
        <w:jc w:val="both"/>
        <w:rPr>
          <w:sz w:val="28"/>
          <w:szCs w:val="28"/>
        </w:rPr>
      </w:pPr>
      <w:r>
        <w:rPr>
          <w:sz w:val="28"/>
          <w:szCs w:val="28"/>
        </w:rPr>
        <w:tab/>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поселка.</w:t>
      </w:r>
    </w:p>
    <w:p w:rsidR="006A55BD" w:rsidRDefault="006A55BD" w:rsidP="006A55BD">
      <w:pPr>
        <w:ind w:firstLine="851"/>
        <w:jc w:val="both"/>
        <w:rPr>
          <w:sz w:val="28"/>
          <w:szCs w:val="28"/>
        </w:rPr>
      </w:pPr>
      <w:r>
        <w:rPr>
          <w:sz w:val="28"/>
          <w:szCs w:val="28"/>
        </w:rPr>
        <w:tab/>
        <w:t>Задачи:</w:t>
      </w:r>
    </w:p>
    <w:p w:rsidR="006A55BD" w:rsidRDefault="006A55BD" w:rsidP="006A55BD">
      <w:pPr>
        <w:ind w:firstLine="851"/>
        <w:jc w:val="both"/>
        <w:rPr>
          <w:sz w:val="28"/>
          <w:szCs w:val="28"/>
        </w:rPr>
      </w:pPr>
      <w:r>
        <w:rPr>
          <w:sz w:val="28"/>
          <w:szCs w:val="28"/>
        </w:rPr>
        <w:tab/>
        <w:t>- завершить инвентаризацию фактически занятых земельных участков в поселениях поселка;</w:t>
      </w:r>
    </w:p>
    <w:p w:rsidR="006A55BD" w:rsidRDefault="006A55BD" w:rsidP="006A55BD">
      <w:pPr>
        <w:ind w:firstLine="851"/>
        <w:jc w:val="both"/>
        <w:rPr>
          <w:sz w:val="28"/>
          <w:szCs w:val="28"/>
        </w:rPr>
      </w:pPr>
      <w:r>
        <w:rPr>
          <w:sz w:val="28"/>
          <w:szCs w:val="28"/>
        </w:rPr>
        <w:tab/>
        <w:t>- 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rsidR="006A55BD" w:rsidRDefault="006A55BD" w:rsidP="006A55BD">
      <w:pPr>
        <w:ind w:firstLine="851"/>
        <w:jc w:val="both"/>
        <w:rPr>
          <w:sz w:val="28"/>
          <w:szCs w:val="28"/>
        </w:rPr>
      </w:pPr>
      <w:r>
        <w:rPr>
          <w:sz w:val="28"/>
          <w:szCs w:val="28"/>
        </w:rPr>
        <w:tab/>
        <w:t>- предоставлять земельные участки под строительство исключительно на торгах (конкурсах, аукционах);</w:t>
      </w:r>
    </w:p>
    <w:p w:rsidR="006A55BD" w:rsidRDefault="006A55BD" w:rsidP="006A55BD">
      <w:pPr>
        <w:ind w:firstLine="851"/>
        <w:jc w:val="both"/>
        <w:rPr>
          <w:sz w:val="28"/>
          <w:szCs w:val="28"/>
        </w:rPr>
      </w:pPr>
      <w:r>
        <w:rPr>
          <w:sz w:val="28"/>
          <w:szCs w:val="28"/>
        </w:rPr>
        <w:tab/>
      </w:r>
    </w:p>
    <w:p w:rsidR="006A55BD" w:rsidRDefault="006A55BD" w:rsidP="006A55BD">
      <w:pPr>
        <w:ind w:firstLine="851"/>
        <w:jc w:val="both"/>
        <w:rPr>
          <w:sz w:val="28"/>
          <w:szCs w:val="28"/>
        </w:rPr>
      </w:pPr>
      <w:r>
        <w:rPr>
          <w:b/>
          <w:bCs/>
          <w:sz w:val="28"/>
          <w:szCs w:val="28"/>
        </w:rPr>
        <w:t>Охрана окружающей среды</w:t>
      </w:r>
      <w:r>
        <w:rPr>
          <w:sz w:val="28"/>
          <w:szCs w:val="28"/>
        </w:rPr>
        <w:t xml:space="preserve">. </w:t>
      </w:r>
    </w:p>
    <w:p w:rsidR="006A55BD" w:rsidRDefault="006A55BD" w:rsidP="006A55BD">
      <w:pPr>
        <w:ind w:firstLine="851"/>
        <w:jc w:val="both"/>
        <w:rPr>
          <w:sz w:val="28"/>
          <w:szCs w:val="28"/>
        </w:rPr>
      </w:pPr>
      <w:r>
        <w:rPr>
          <w:sz w:val="28"/>
          <w:szCs w:val="28"/>
        </w:rPr>
        <w:t>Для повышения уровня экологической безопасности населения планируется решение следующих задач:</w:t>
      </w:r>
    </w:p>
    <w:p w:rsidR="006A55BD" w:rsidRDefault="006A55BD" w:rsidP="006A55BD">
      <w:pPr>
        <w:ind w:firstLine="851"/>
        <w:jc w:val="both"/>
        <w:rPr>
          <w:sz w:val="28"/>
          <w:szCs w:val="28"/>
        </w:rPr>
      </w:pPr>
      <w:r>
        <w:rPr>
          <w:sz w:val="28"/>
          <w:szCs w:val="28"/>
        </w:rPr>
        <w:t>- совершенствование системы обращения с отходами производства и потребления, ликвидация несанкционированных свалок и утилизация токсичных отходов первого класса опасности;</w:t>
      </w:r>
    </w:p>
    <w:p w:rsidR="006A55BD" w:rsidRDefault="006A55BD" w:rsidP="006A55BD">
      <w:pPr>
        <w:ind w:firstLine="851"/>
        <w:jc w:val="both"/>
        <w:rPr>
          <w:sz w:val="28"/>
          <w:szCs w:val="28"/>
        </w:rPr>
      </w:pPr>
      <w:r>
        <w:rPr>
          <w:sz w:val="28"/>
          <w:szCs w:val="28"/>
        </w:rPr>
        <w:t>-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6A55BD" w:rsidRDefault="006A55BD" w:rsidP="006A55BD">
      <w:pPr>
        <w:ind w:firstLine="851"/>
        <w:jc w:val="both"/>
        <w:rPr>
          <w:b/>
          <w:bCs/>
          <w:sz w:val="28"/>
          <w:szCs w:val="28"/>
        </w:rPr>
      </w:pPr>
    </w:p>
    <w:p w:rsidR="006A55BD" w:rsidRDefault="006A55BD" w:rsidP="006A55BD">
      <w:pPr>
        <w:ind w:firstLine="851"/>
        <w:jc w:val="both"/>
        <w:rPr>
          <w:sz w:val="28"/>
          <w:szCs w:val="28"/>
        </w:rPr>
      </w:pPr>
      <w:r>
        <w:rPr>
          <w:b/>
          <w:bCs/>
          <w:sz w:val="28"/>
          <w:szCs w:val="28"/>
        </w:rPr>
        <w:t>1.3. Налогово-бюджетная политика, совершенствование межбюджетных отношений</w:t>
      </w:r>
    </w:p>
    <w:p w:rsidR="006A55BD" w:rsidRDefault="006A55BD" w:rsidP="006A55BD">
      <w:pPr>
        <w:ind w:firstLine="851"/>
        <w:jc w:val="both"/>
        <w:rPr>
          <w:sz w:val="28"/>
          <w:szCs w:val="28"/>
        </w:rPr>
      </w:pPr>
      <w:r>
        <w:rPr>
          <w:sz w:val="28"/>
          <w:szCs w:val="28"/>
        </w:rPr>
        <w:t>Цель –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поселка.</w:t>
      </w:r>
    </w:p>
    <w:p w:rsidR="006A55BD" w:rsidRDefault="006A55BD" w:rsidP="006A55BD">
      <w:pPr>
        <w:ind w:firstLine="851"/>
        <w:jc w:val="both"/>
        <w:rPr>
          <w:sz w:val="28"/>
          <w:szCs w:val="28"/>
        </w:rPr>
      </w:pPr>
      <w:r>
        <w:rPr>
          <w:sz w:val="28"/>
          <w:szCs w:val="28"/>
        </w:rPr>
        <w:t xml:space="preserve">Задачи: </w:t>
      </w:r>
    </w:p>
    <w:p w:rsidR="006A55BD" w:rsidRDefault="006A55BD" w:rsidP="006A55BD">
      <w:pPr>
        <w:ind w:firstLine="851"/>
        <w:jc w:val="both"/>
        <w:rPr>
          <w:sz w:val="28"/>
          <w:szCs w:val="28"/>
        </w:rPr>
      </w:pPr>
      <w:r>
        <w:rPr>
          <w:sz w:val="28"/>
          <w:szCs w:val="28"/>
        </w:rPr>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rsidR="006A55BD" w:rsidRDefault="006A55BD" w:rsidP="006A55BD">
      <w:pPr>
        <w:ind w:firstLine="851"/>
        <w:jc w:val="both"/>
        <w:rPr>
          <w:sz w:val="28"/>
          <w:szCs w:val="28"/>
        </w:rPr>
      </w:pPr>
    </w:p>
    <w:p w:rsidR="006A55BD" w:rsidRDefault="006A55BD" w:rsidP="006A55BD">
      <w:pPr>
        <w:ind w:firstLine="851"/>
        <w:jc w:val="both"/>
        <w:rPr>
          <w:sz w:val="28"/>
          <w:szCs w:val="28"/>
        </w:rPr>
      </w:pPr>
      <w:r>
        <w:rPr>
          <w:b/>
          <w:bCs/>
          <w:sz w:val="28"/>
          <w:szCs w:val="28"/>
        </w:rPr>
        <w:t>1.4. Территориальная политика и развитие местного самоуправления</w:t>
      </w:r>
    </w:p>
    <w:p w:rsidR="006A55BD" w:rsidRDefault="006A55BD" w:rsidP="006A55BD">
      <w:pPr>
        <w:ind w:firstLine="851"/>
        <w:jc w:val="both"/>
        <w:rPr>
          <w:sz w:val="28"/>
          <w:szCs w:val="28"/>
        </w:rPr>
      </w:pPr>
      <w:r>
        <w:rPr>
          <w:sz w:val="28"/>
          <w:szCs w:val="28"/>
        </w:rPr>
        <w:t>Цели:</w:t>
      </w:r>
    </w:p>
    <w:p w:rsidR="006A55BD" w:rsidRDefault="006A55BD" w:rsidP="006A55BD">
      <w:pPr>
        <w:ind w:firstLine="851"/>
        <w:jc w:val="both"/>
        <w:rPr>
          <w:sz w:val="28"/>
          <w:szCs w:val="28"/>
        </w:rPr>
      </w:pPr>
      <w:r>
        <w:rPr>
          <w:sz w:val="28"/>
          <w:szCs w:val="28"/>
        </w:rPr>
        <w:t>- развитие местного самоуправления, повышение экономического и налогового потенциала поселка;</w:t>
      </w:r>
    </w:p>
    <w:p w:rsidR="006A55BD" w:rsidRDefault="006A55BD" w:rsidP="006A55BD">
      <w:pPr>
        <w:ind w:firstLine="851"/>
        <w:jc w:val="both"/>
        <w:rPr>
          <w:sz w:val="28"/>
          <w:szCs w:val="28"/>
        </w:rPr>
      </w:pPr>
      <w:r>
        <w:rPr>
          <w:sz w:val="28"/>
          <w:szCs w:val="28"/>
        </w:rPr>
        <w:t>- сокращение различий в социально-экономическом развитии поселка;</w:t>
      </w:r>
    </w:p>
    <w:p w:rsidR="006A55BD" w:rsidRDefault="006A55BD" w:rsidP="006A55BD">
      <w:pPr>
        <w:ind w:firstLine="851"/>
        <w:jc w:val="both"/>
        <w:rPr>
          <w:sz w:val="28"/>
          <w:szCs w:val="28"/>
        </w:rPr>
      </w:pPr>
      <w:r>
        <w:rPr>
          <w:sz w:val="28"/>
          <w:szCs w:val="28"/>
        </w:rPr>
        <w:t>- повышение уровня и качества жизни населения, обеспечение единых социальных гарантий, равной социальной защиты и социальных прав граждан.</w:t>
      </w:r>
    </w:p>
    <w:p w:rsidR="006A55BD" w:rsidRDefault="006A55BD" w:rsidP="006A55BD">
      <w:pPr>
        <w:ind w:firstLine="851"/>
        <w:jc w:val="both"/>
        <w:rPr>
          <w:sz w:val="28"/>
          <w:szCs w:val="28"/>
        </w:rPr>
      </w:pPr>
      <w:r>
        <w:rPr>
          <w:sz w:val="28"/>
          <w:szCs w:val="28"/>
        </w:rPr>
        <w:t>Задачи:</w:t>
      </w:r>
    </w:p>
    <w:p w:rsidR="006A55BD" w:rsidRDefault="006A55BD" w:rsidP="006A55BD">
      <w:pPr>
        <w:ind w:firstLine="851"/>
        <w:jc w:val="both"/>
        <w:rPr>
          <w:sz w:val="28"/>
          <w:szCs w:val="28"/>
        </w:rPr>
      </w:pPr>
      <w:r>
        <w:rPr>
          <w:sz w:val="28"/>
          <w:szCs w:val="28"/>
        </w:rPr>
        <w:t>-  усилить взаимодействие органов власти с населением и общественными объединениями, улучшить работу с обращениями граждан;</w:t>
      </w:r>
    </w:p>
    <w:p w:rsidR="006A55BD" w:rsidRDefault="006A55BD" w:rsidP="006A55BD">
      <w:pPr>
        <w:ind w:firstLine="851"/>
        <w:jc w:val="both"/>
        <w:rPr>
          <w:sz w:val="28"/>
          <w:szCs w:val="28"/>
        </w:rPr>
      </w:pPr>
      <w:r>
        <w:rPr>
          <w:sz w:val="28"/>
          <w:szCs w:val="28"/>
        </w:rPr>
        <w:t>- 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6A55BD" w:rsidRDefault="006A55BD" w:rsidP="006A55BD">
      <w:pPr>
        <w:ind w:firstLine="851"/>
        <w:jc w:val="both"/>
        <w:rPr>
          <w:sz w:val="28"/>
          <w:szCs w:val="28"/>
        </w:rPr>
      </w:pPr>
      <w:r>
        <w:rPr>
          <w:sz w:val="28"/>
          <w:szCs w:val="28"/>
        </w:rPr>
        <w:t>- совершенствовать систему управления экономикой и социальной сферой поселка;</w:t>
      </w:r>
    </w:p>
    <w:p w:rsidR="006A55BD" w:rsidRDefault="006A55BD" w:rsidP="006A55BD">
      <w:pPr>
        <w:ind w:firstLine="851"/>
        <w:jc w:val="both"/>
        <w:rPr>
          <w:sz w:val="28"/>
          <w:szCs w:val="28"/>
        </w:rPr>
      </w:pPr>
      <w:r>
        <w:rPr>
          <w:sz w:val="28"/>
          <w:szCs w:val="28"/>
        </w:rPr>
        <w:t xml:space="preserve">- 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Pr>
          <w:sz w:val="28"/>
          <w:szCs w:val="28"/>
        </w:rPr>
        <w:t>самозанятости</w:t>
      </w:r>
      <w:proofErr w:type="spellEnd"/>
      <w:r>
        <w:rPr>
          <w:sz w:val="28"/>
          <w:szCs w:val="28"/>
        </w:rPr>
        <w:t xml:space="preserve"> неработающего трудоспособного населения;</w:t>
      </w:r>
    </w:p>
    <w:p w:rsidR="006A55BD" w:rsidRDefault="006A55BD" w:rsidP="006A55BD">
      <w:pPr>
        <w:ind w:firstLine="851"/>
        <w:jc w:val="both"/>
        <w:rPr>
          <w:sz w:val="28"/>
          <w:szCs w:val="28"/>
        </w:rPr>
      </w:pPr>
      <w:r>
        <w:rPr>
          <w:sz w:val="28"/>
          <w:szCs w:val="28"/>
        </w:rPr>
        <w:t>- способствовать максимальному использованию ресурсного потенциала;</w:t>
      </w:r>
    </w:p>
    <w:p w:rsidR="006A55BD" w:rsidRDefault="006A55BD" w:rsidP="006A55BD">
      <w:pPr>
        <w:ind w:firstLine="851"/>
        <w:jc w:val="both"/>
        <w:rPr>
          <w:sz w:val="28"/>
          <w:szCs w:val="28"/>
        </w:rPr>
      </w:pPr>
      <w:r>
        <w:rPr>
          <w:sz w:val="28"/>
          <w:szCs w:val="28"/>
        </w:rPr>
        <w:t xml:space="preserve">- принять меры по исполнению наказов, данных Совету депутатов, по развитию социальной сферы, дорожному строительству, </w:t>
      </w:r>
      <w:proofErr w:type="spellStart"/>
      <w:r>
        <w:rPr>
          <w:sz w:val="28"/>
          <w:szCs w:val="28"/>
        </w:rPr>
        <w:t>водосети</w:t>
      </w:r>
      <w:proofErr w:type="spellEnd"/>
      <w:r>
        <w:rPr>
          <w:sz w:val="28"/>
          <w:szCs w:val="28"/>
        </w:rPr>
        <w:t xml:space="preserve"> и др. в поселке;</w:t>
      </w:r>
    </w:p>
    <w:p w:rsidR="006A55BD" w:rsidRDefault="006A55BD" w:rsidP="006A55BD">
      <w:pPr>
        <w:ind w:firstLine="851"/>
        <w:jc w:val="both"/>
        <w:rPr>
          <w:sz w:val="28"/>
          <w:szCs w:val="28"/>
        </w:rPr>
      </w:pPr>
      <w:r>
        <w:rPr>
          <w:sz w:val="28"/>
          <w:szCs w:val="28"/>
        </w:rPr>
        <w:t>- усилить взаимодействие органов местного самоуправления с союзом работодателей, общественными объединениями по реализации эффективной социальной политики, направленной на повышение качества жизни поселка.</w:t>
      </w:r>
    </w:p>
    <w:p w:rsidR="006A55BD" w:rsidRDefault="006A55BD" w:rsidP="006A55BD">
      <w:pPr>
        <w:tabs>
          <w:tab w:val="num" w:pos="1482"/>
        </w:tabs>
        <w:ind w:firstLine="851"/>
        <w:jc w:val="both"/>
        <w:rPr>
          <w:b/>
          <w:bCs/>
          <w:sz w:val="28"/>
          <w:szCs w:val="28"/>
        </w:rPr>
      </w:pPr>
    </w:p>
    <w:p w:rsidR="006A55BD" w:rsidRDefault="006A55BD" w:rsidP="006A55BD">
      <w:pPr>
        <w:tabs>
          <w:tab w:val="num" w:pos="1482"/>
        </w:tabs>
        <w:ind w:firstLine="851"/>
        <w:jc w:val="both"/>
        <w:rPr>
          <w:b/>
          <w:bCs/>
          <w:sz w:val="28"/>
          <w:szCs w:val="28"/>
        </w:rPr>
      </w:pPr>
      <w:r>
        <w:rPr>
          <w:b/>
          <w:bCs/>
          <w:sz w:val="28"/>
          <w:szCs w:val="28"/>
        </w:rPr>
        <w:t>1.5. Инвестиции в социально-экономическое развитие муниципального образования</w:t>
      </w:r>
    </w:p>
    <w:p w:rsidR="006A55BD" w:rsidRDefault="006A55BD" w:rsidP="006A55BD">
      <w:pPr>
        <w:tabs>
          <w:tab w:val="num" w:pos="1482"/>
        </w:tabs>
        <w:ind w:firstLine="851"/>
        <w:jc w:val="both"/>
        <w:rPr>
          <w:sz w:val="28"/>
          <w:szCs w:val="28"/>
        </w:rPr>
      </w:pPr>
      <w:r>
        <w:rPr>
          <w:sz w:val="28"/>
          <w:szCs w:val="28"/>
        </w:rPr>
        <w:t>Реализация плана социально-экономического развития оценивается возможностью привлечения и использования инвестиций.</w:t>
      </w:r>
    </w:p>
    <w:p w:rsidR="006A55BD" w:rsidRDefault="006A55BD" w:rsidP="006A55BD">
      <w:pPr>
        <w:tabs>
          <w:tab w:val="num" w:pos="1482"/>
        </w:tabs>
        <w:ind w:firstLine="851"/>
        <w:jc w:val="both"/>
        <w:rPr>
          <w:sz w:val="28"/>
          <w:szCs w:val="28"/>
        </w:rPr>
      </w:pPr>
      <w:r>
        <w:rPr>
          <w:sz w:val="28"/>
          <w:szCs w:val="28"/>
        </w:rPr>
        <w:t>Рабочий поселок</w:t>
      </w:r>
      <w:proofErr w:type="gramStart"/>
      <w:r>
        <w:rPr>
          <w:sz w:val="28"/>
          <w:szCs w:val="28"/>
        </w:rPr>
        <w:t xml:space="preserve"> Ч</w:t>
      </w:r>
      <w:proofErr w:type="gramEnd"/>
      <w:r>
        <w:rPr>
          <w:sz w:val="28"/>
          <w:szCs w:val="28"/>
        </w:rPr>
        <w:t xml:space="preserve">ик обладает конкурентным преимуществом  в силу своего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 все это увеличивает привлекательность поселка в части инвестиционной политики, как хозяйствующих субъектов, так и </w:t>
      </w:r>
      <w:proofErr w:type="gramStart"/>
      <w:r>
        <w:rPr>
          <w:sz w:val="28"/>
          <w:szCs w:val="28"/>
        </w:rPr>
        <w:t>бизнес-сообществ</w:t>
      </w:r>
      <w:proofErr w:type="gramEnd"/>
      <w:r>
        <w:rPr>
          <w:sz w:val="28"/>
          <w:szCs w:val="28"/>
        </w:rPr>
        <w:t>.</w:t>
      </w:r>
    </w:p>
    <w:p w:rsidR="006A55BD" w:rsidRDefault="006A55BD" w:rsidP="006A55BD">
      <w:pPr>
        <w:pStyle w:val="Standard"/>
        <w:ind w:left="360" w:firstLine="851"/>
        <w:rPr>
          <w:b/>
          <w:bCs/>
          <w:sz w:val="28"/>
          <w:szCs w:val="28"/>
          <w:lang w:val="ru-RU"/>
        </w:rPr>
      </w:pPr>
      <w:r>
        <w:rPr>
          <w:b/>
          <w:bCs/>
          <w:sz w:val="28"/>
          <w:szCs w:val="28"/>
          <w:lang w:val="ru-RU"/>
        </w:rPr>
        <w:t>Строительная программа 2018 — 2020 гг.</w:t>
      </w:r>
    </w:p>
    <w:p w:rsidR="006A55BD" w:rsidRDefault="006A55BD" w:rsidP="006A55BD">
      <w:pPr>
        <w:pStyle w:val="Standard"/>
        <w:ind w:left="360" w:firstLine="851"/>
        <w:jc w:val="both"/>
        <w:rPr>
          <w:sz w:val="28"/>
          <w:szCs w:val="28"/>
          <w:lang w:val="ru-RU"/>
        </w:rPr>
      </w:pPr>
      <w:r>
        <w:rPr>
          <w:sz w:val="28"/>
          <w:szCs w:val="28"/>
          <w:lang w:val="ru-RU"/>
        </w:rPr>
        <w:lastRenderedPageBreak/>
        <w:t>В 2018 — 2020 гг.</w:t>
      </w:r>
    </w:p>
    <w:p w:rsidR="006A55BD" w:rsidRDefault="006A55BD" w:rsidP="006A55BD">
      <w:pPr>
        <w:pStyle w:val="Standard"/>
        <w:ind w:left="360" w:firstLine="851"/>
        <w:jc w:val="both"/>
        <w:rPr>
          <w:sz w:val="28"/>
          <w:szCs w:val="28"/>
          <w:lang w:val="ru-RU"/>
        </w:rPr>
      </w:pPr>
      <w:r>
        <w:rPr>
          <w:sz w:val="28"/>
          <w:szCs w:val="28"/>
          <w:lang w:val="ru-RU"/>
        </w:rPr>
        <w:t xml:space="preserve">1. В поселке запланировано строительство многоквартирных жилых домов за счет средств частных инвесторов на 100 квартир. </w:t>
      </w:r>
    </w:p>
    <w:p w:rsidR="006A55BD" w:rsidRDefault="006A55BD" w:rsidP="006A55BD">
      <w:pPr>
        <w:pStyle w:val="Standard"/>
        <w:ind w:left="360" w:firstLine="851"/>
        <w:jc w:val="both"/>
        <w:rPr>
          <w:sz w:val="28"/>
          <w:szCs w:val="28"/>
          <w:lang w:val="ru-RU"/>
        </w:rPr>
      </w:pPr>
      <w:r>
        <w:rPr>
          <w:sz w:val="28"/>
          <w:szCs w:val="28"/>
          <w:lang w:val="ru-RU"/>
        </w:rPr>
        <w:t>2.Строительство православного храма ул. Ленина.</w:t>
      </w:r>
    </w:p>
    <w:p w:rsidR="006A55BD" w:rsidRDefault="006A55BD" w:rsidP="006A55BD">
      <w:pPr>
        <w:pStyle w:val="Standard"/>
        <w:ind w:left="360" w:firstLine="851"/>
        <w:jc w:val="both"/>
        <w:rPr>
          <w:sz w:val="28"/>
          <w:szCs w:val="28"/>
          <w:lang w:val="ru-RU"/>
        </w:rPr>
      </w:pPr>
      <w:r>
        <w:rPr>
          <w:sz w:val="28"/>
          <w:szCs w:val="28"/>
          <w:lang w:val="ru-RU"/>
        </w:rPr>
        <w:t>3.Строительство предприятия по оказанию ритуальных услуг населению по ул. Ленина.</w:t>
      </w:r>
    </w:p>
    <w:p w:rsidR="006A55BD" w:rsidRDefault="006A55BD" w:rsidP="006A55BD">
      <w:pPr>
        <w:pStyle w:val="Standard"/>
        <w:ind w:left="360" w:firstLine="851"/>
        <w:jc w:val="both"/>
        <w:rPr>
          <w:sz w:val="28"/>
          <w:szCs w:val="28"/>
          <w:lang w:val="ru-RU"/>
        </w:rPr>
      </w:pPr>
    </w:p>
    <w:p w:rsidR="006A55BD" w:rsidRDefault="006A55BD" w:rsidP="006A55BD">
      <w:pPr>
        <w:pStyle w:val="Standard"/>
        <w:ind w:left="360" w:firstLine="851"/>
        <w:rPr>
          <w:b/>
          <w:bCs/>
          <w:sz w:val="28"/>
          <w:szCs w:val="28"/>
          <w:lang w:val="ru-RU"/>
        </w:rPr>
      </w:pPr>
      <w:r>
        <w:rPr>
          <w:b/>
          <w:bCs/>
          <w:sz w:val="28"/>
          <w:szCs w:val="28"/>
          <w:lang w:val="ru-RU"/>
        </w:rPr>
        <w:t>Совершенствование земельных отношений.</w:t>
      </w:r>
    </w:p>
    <w:p w:rsidR="006A55BD" w:rsidRDefault="006A55BD" w:rsidP="006A55BD">
      <w:pPr>
        <w:pStyle w:val="Standard"/>
        <w:ind w:left="360" w:firstLine="851"/>
        <w:rPr>
          <w:b/>
          <w:bCs/>
          <w:sz w:val="28"/>
          <w:szCs w:val="28"/>
          <w:lang w:val="ru-RU"/>
        </w:rPr>
      </w:pPr>
    </w:p>
    <w:p w:rsidR="006A55BD" w:rsidRPr="00552F5C" w:rsidRDefault="006A55BD" w:rsidP="00552F5C">
      <w:pPr>
        <w:pStyle w:val="Standard"/>
        <w:ind w:firstLine="851"/>
        <w:jc w:val="both"/>
        <w:rPr>
          <w:b/>
          <w:bCs/>
          <w:sz w:val="28"/>
          <w:szCs w:val="28"/>
          <w:lang w:val="ru-RU"/>
        </w:rPr>
      </w:pPr>
      <w:r>
        <w:rPr>
          <w:sz w:val="28"/>
          <w:szCs w:val="28"/>
          <w:lang w:val="ru-RU"/>
        </w:rPr>
        <w:t xml:space="preserve">Цель </w:t>
      </w:r>
      <w:r>
        <w:rPr>
          <w:b/>
          <w:bCs/>
          <w:sz w:val="28"/>
          <w:szCs w:val="28"/>
          <w:lang w:val="ru-RU"/>
        </w:rPr>
        <w:t xml:space="preserve">— </w:t>
      </w:r>
      <w:r>
        <w:rPr>
          <w:sz w:val="28"/>
          <w:szCs w:val="28"/>
          <w:lang w:val="ru-RU"/>
        </w:rPr>
        <w:t>дальнейшее вовлечение земельных ресурсов в экономический оборот с целью повышения налоговых и других доходов бюджета, привлечение инвестиций  в экономику поселка.</w:t>
      </w:r>
    </w:p>
    <w:p w:rsidR="006A55BD" w:rsidRDefault="006A55BD" w:rsidP="005D1DC2">
      <w:pPr>
        <w:pStyle w:val="Standard"/>
        <w:ind w:firstLine="851"/>
        <w:jc w:val="both"/>
        <w:rPr>
          <w:sz w:val="28"/>
          <w:szCs w:val="28"/>
        </w:rPr>
      </w:pPr>
      <w:r>
        <w:rPr>
          <w:sz w:val="28"/>
          <w:szCs w:val="28"/>
          <w:lang w:val="ru-RU"/>
        </w:rPr>
        <w:t>Задачи:</w:t>
      </w:r>
    </w:p>
    <w:p w:rsidR="006A55BD" w:rsidRDefault="006A55BD" w:rsidP="005D1DC2">
      <w:pPr>
        <w:pStyle w:val="Standard"/>
        <w:numPr>
          <w:ilvl w:val="0"/>
          <w:numId w:val="27"/>
        </w:numPr>
        <w:ind w:firstLine="851"/>
        <w:jc w:val="both"/>
        <w:rPr>
          <w:sz w:val="28"/>
          <w:szCs w:val="28"/>
          <w:lang w:val="ru-RU"/>
        </w:rPr>
      </w:pPr>
      <w:r>
        <w:rPr>
          <w:sz w:val="28"/>
          <w:szCs w:val="28"/>
          <w:lang w:val="ru-RU"/>
        </w:rPr>
        <w:t xml:space="preserve">предоставлять земельные участки под строительство исключительно на торгах </w:t>
      </w:r>
      <w:proofErr w:type="gramStart"/>
      <w:r>
        <w:rPr>
          <w:sz w:val="28"/>
          <w:szCs w:val="28"/>
          <w:lang w:val="ru-RU"/>
        </w:rPr>
        <w:t xml:space="preserve">( </w:t>
      </w:r>
      <w:proofErr w:type="gramEnd"/>
      <w:r>
        <w:rPr>
          <w:sz w:val="28"/>
          <w:szCs w:val="28"/>
          <w:lang w:val="ru-RU"/>
        </w:rPr>
        <w:t>конкурсах, аукционах),</w:t>
      </w:r>
    </w:p>
    <w:p w:rsidR="006A55BD" w:rsidRDefault="006A55BD" w:rsidP="005D1DC2">
      <w:pPr>
        <w:pStyle w:val="Standard"/>
        <w:numPr>
          <w:ilvl w:val="0"/>
          <w:numId w:val="27"/>
        </w:numPr>
        <w:ind w:firstLine="851"/>
        <w:jc w:val="both"/>
        <w:rPr>
          <w:sz w:val="28"/>
          <w:szCs w:val="28"/>
          <w:lang w:val="ru-RU"/>
        </w:rPr>
      </w:pPr>
      <w:r>
        <w:rPr>
          <w:sz w:val="28"/>
          <w:szCs w:val="28"/>
          <w:lang w:val="ru-RU"/>
        </w:rPr>
        <w:t>инвентаризация занятых земельных участков под объектами торговли, объектами жилой застройки.</w:t>
      </w:r>
    </w:p>
    <w:p w:rsidR="006A55BD" w:rsidRDefault="006A55BD" w:rsidP="006A55BD">
      <w:pPr>
        <w:numPr>
          <w:ilvl w:val="12"/>
          <w:numId w:val="0"/>
        </w:numPr>
        <w:ind w:firstLine="851"/>
        <w:jc w:val="both"/>
        <w:rPr>
          <w:b/>
          <w:bCs/>
          <w:sz w:val="28"/>
          <w:szCs w:val="28"/>
        </w:rPr>
      </w:pPr>
    </w:p>
    <w:p w:rsidR="006A55BD" w:rsidRDefault="006A55BD" w:rsidP="006A55BD">
      <w:pPr>
        <w:ind w:firstLine="851"/>
        <w:jc w:val="both"/>
        <w:rPr>
          <w:b/>
          <w:bCs/>
          <w:sz w:val="28"/>
          <w:szCs w:val="28"/>
        </w:rPr>
      </w:pPr>
      <w:r>
        <w:rPr>
          <w:b/>
          <w:bCs/>
          <w:sz w:val="28"/>
          <w:szCs w:val="28"/>
        </w:rPr>
        <w:t>1.6. Развитие муниципального сектора экономики</w:t>
      </w:r>
    </w:p>
    <w:p w:rsidR="006A55BD" w:rsidRDefault="006A55BD" w:rsidP="006A55BD">
      <w:pPr>
        <w:ind w:firstLine="851"/>
        <w:jc w:val="both"/>
        <w:rPr>
          <w:sz w:val="28"/>
          <w:szCs w:val="28"/>
        </w:rPr>
      </w:pPr>
      <w:r>
        <w:rPr>
          <w:sz w:val="28"/>
          <w:szCs w:val="28"/>
        </w:rPr>
        <w:t>В число учреждений социальной сферы рабочего поселка</w:t>
      </w:r>
      <w:proofErr w:type="gramStart"/>
      <w:r>
        <w:rPr>
          <w:sz w:val="28"/>
          <w:szCs w:val="28"/>
        </w:rPr>
        <w:t xml:space="preserve"> Ч</w:t>
      </w:r>
      <w:proofErr w:type="gramEnd"/>
      <w:r>
        <w:rPr>
          <w:sz w:val="28"/>
          <w:szCs w:val="28"/>
        </w:rPr>
        <w:t>ик входят: 1 дошкольное общеобразовательное учреждение – детский сад, 1 общеобразовательная школа, библиотека, Дом Культуры, музыкальная школа, Спортивный клуб.</w:t>
      </w:r>
    </w:p>
    <w:p w:rsidR="006A55BD" w:rsidRDefault="006A55BD" w:rsidP="006A55BD">
      <w:pPr>
        <w:ind w:firstLine="851"/>
        <w:jc w:val="both"/>
        <w:rPr>
          <w:sz w:val="28"/>
          <w:szCs w:val="28"/>
        </w:rPr>
      </w:pPr>
      <w:r>
        <w:rPr>
          <w:sz w:val="28"/>
          <w:szCs w:val="28"/>
        </w:rPr>
        <w:t>Также к числу предприятий муниципальной формы собственности  относится МУП «</w:t>
      </w:r>
      <w:proofErr w:type="spellStart"/>
      <w:r>
        <w:rPr>
          <w:sz w:val="28"/>
          <w:szCs w:val="28"/>
        </w:rPr>
        <w:t>Чикское</w:t>
      </w:r>
      <w:proofErr w:type="spellEnd"/>
      <w:r>
        <w:rPr>
          <w:sz w:val="28"/>
          <w:szCs w:val="28"/>
        </w:rPr>
        <w:t xml:space="preserve"> ППЖКХ».</w:t>
      </w:r>
    </w:p>
    <w:p w:rsidR="006A55BD" w:rsidRDefault="006A55BD" w:rsidP="006A55BD">
      <w:pPr>
        <w:ind w:firstLine="851"/>
        <w:jc w:val="both"/>
        <w:rPr>
          <w:sz w:val="28"/>
          <w:szCs w:val="28"/>
        </w:rPr>
      </w:pPr>
      <w:r>
        <w:rPr>
          <w:sz w:val="28"/>
          <w:szCs w:val="28"/>
        </w:rPr>
        <w:t>Приоритетными направлениями в социально-экономическом развитии муниципального образования необходимо отметить:</w:t>
      </w:r>
    </w:p>
    <w:p w:rsidR="006A55BD" w:rsidRDefault="006A55BD" w:rsidP="006A55BD">
      <w:pPr>
        <w:ind w:firstLine="851"/>
        <w:jc w:val="both"/>
        <w:rPr>
          <w:sz w:val="28"/>
          <w:szCs w:val="28"/>
        </w:rPr>
      </w:pPr>
      <w:r>
        <w:rPr>
          <w:sz w:val="28"/>
          <w:szCs w:val="28"/>
        </w:rPr>
        <w:t>- сохранение и наращивание ресурсного потенциала предприятий, находящихся на территории муниципального образования;</w:t>
      </w:r>
    </w:p>
    <w:p w:rsidR="006A55BD" w:rsidRDefault="006A55BD" w:rsidP="006A55BD">
      <w:pPr>
        <w:ind w:firstLine="851"/>
        <w:jc w:val="both"/>
        <w:rPr>
          <w:sz w:val="28"/>
          <w:szCs w:val="28"/>
        </w:rPr>
      </w:pPr>
      <w:r>
        <w:rPr>
          <w:sz w:val="28"/>
          <w:szCs w:val="28"/>
        </w:rPr>
        <w:t>- повышение уровня занятости трудоспособного населения;</w:t>
      </w:r>
    </w:p>
    <w:p w:rsidR="006A55BD" w:rsidRDefault="006A55BD" w:rsidP="006A55BD">
      <w:pPr>
        <w:ind w:firstLine="851"/>
        <w:jc w:val="both"/>
        <w:rPr>
          <w:sz w:val="28"/>
          <w:szCs w:val="28"/>
        </w:rPr>
      </w:pPr>
      <w:r>
        <w:rPr>
          <w:sz w:val="28"/>
          <w:szCs w:val="28"/>
        </w:rPr>
        <w:t>- совершенствование тарифной политики в жилищно-коммунальном хозяйстве при усилении адресной социальной помощи населению.</w:t>
      </w:r>
    </w:p>
    <w:p w:rsidR="006A55BD" w:rsidRDefault="006A55BD" w:rsidP="006A55BD">
      <w:pPr>
        <w:ind w:firstLine="851"/>
        <w:jc w:val="both"/>
        <w:rPr>
          <w:sz w:val="28"/>
          <w:szCs w:val="28"/>
        </w:rPr>
      </w:pPr>
    </w:p>
    <w:p w:rsidR="006A55BD" w:rsidRDefault="006A55BD" w:rsidP="006A55BD">
      <w:pPr>
        <w:ind w:firstLine="851"/>
        <w:jc w:val="both"/>
        <w:rPr>
          <w:sz w:val="28"/>
          <w:szCs w:val="28"/>
        </w:rPr>
      </w:pPr>
      <w:r>
        <w:rPr>
          <w:sz w:val="28"/>
          <w:szCs w:val="28"/>
        </w:rPr>
        <w:t>Основные направления по развитию рынка труда:</w:t>
      </w:r>
    </w:p>
    <w:p w:rsidR="006A55BD" w:rsidRDefault="006A55BD" w:rsidP="006A55BD">
      <w:pPr>
        <w:ind w:firstLine="851"/>
        <w:jc w:val="both"/>
        <w:rPr>
          <w:sz w:val="28"/>
          <w:szCs w:val="28"/>
        </w:rPr>
      </w:pPr>
      <w:r>
        <w:rPr>
          <w:sz w:val="28"/>
          <w:szCs w:val="28"/>
        </w:rPr>
        <w:t>- сохранение существующих и создание новых рабочих мест;</w:t>
      </w:r>
    </w:p>
    <w:p w:rsidR="006A55BD" w:rsidRDefault="006A55BD" w:rsidP="006A55BD">
      <w:pPr>
        <w:ind w:firstLine="851"/>
        <w:jc w:val="both"/>
        <w:rPr>
          <w:sz w:val="28"/>
          <w:szCs w:val="28"/>
        </w:rPr>
      </w:pPr>
      <w:r>
        <w:rPr>
          <w:sz w:val="28"/>
          <w:szCs w:val="28"/>
        </w:rPr>
        <w:t xml:space="preserve">- развитие малого предпринимательства и </w:t>
      </w:r>
      <w:proofErr w:type="spellStart"/>
      <w:r>
        <w:rPr>
          <w:sz w:val="28"/>
          <w:szCs w:val="28"/>
        </w:rPr>
        <w:t>самозанятости</w:t>
      </w:r>
      <w:proofErr w:type="spellEnd"/>
      <w:r>
        <w:rPr>
          <w:sz w:val="28"/>
          <w:szCs w:val="28"/>
        </w:rPr>
        <w:t xml:space="preserve"> населения; </w:t>
      </w:r>
    </w:p>
    <w:p w:rsidR="006A55BD" w:rsidRDefault="006A55BD" w:rsidP="006A55BD">
      <w:pPr>
        <w:ind w:firstLine="851"/>
        <w:jc w:val="both"/>
        <w:rPr>
          <w:sz w:val="28"/>
          <w:szCs w:val="28"/>
        </w:rPr>
      </w:pPr>
      <w:r>
        <w:rPr>
          <w:sz w:val="28"/>
          <w:szCs w:val="28"/>
        </w:rPr>
        <w:t>- поддержка личных подсобных хозяйств;</w:t>
      </w:r>
    </w:p>
    <w:p w:rsidR="006A55BD" w:rsidRDefault="006A55BD" w:rsidP="006A55BD">
      <w:pPr>
        <w:ind w:firstLine="851"/>
        <w:jc w:val="both"/>
        <w:rPr>
          <w:sz w:val="28"/>
          <w:szCs w:val="28"/>
        </w:rPr>
      </w:pPr>
      <w:r>
        <w:rPr>
          <w:sz w:val="28"/>
          <w:szCs w:val="28"/>
        </w:rPr>
        <w:t>- расширение перечня общественных работ, их финансового обеспечения.</w:t>
      </w:r>
    </w:p>
    <w:p w:rsidR="006A55BD" w:rsidRDefault="006A55BD" w:rsidP="006A55BD">
      <w:pPr>
        <w:ind w:firstLine="851"/>
        <w:jc w:val="both"/>
        <w:rPr>
          <w:b/>
          <w:bCs/>
          <w:sz w:val="28"/>
          <w:szCs w:val="28"/>
        </w:rPr>
      </w:pPr>
    </w:p>
    <w:p w:rsidR="006A55BD" w:rsidRDefault="006A55BD" w:rsidP="006A55BD">
      <w:pPr>
        <w:ind w:firstLine="851"/>
        <w:jc w:val="both"/>
        <w:rPr>
          <w:b/>
          <w:bCs/>
          <w:sz w:val="28"/>
          <w:szCs w:val="28"/>
        </w:rPr>
      </w:pPr>
      <w:r>
        <w:rPr>
          <w:b/>
          <w:bCs/>
          <w:sz w:val="28"/>
          <w:szCs w:val="28"/>
        </w:rPr>
        <w:t>1.7. Среднесрочные муниципальные целевые программы</w:t>
      </w:r>
    </w:p>
    <w:p w:rsidR="006A55BD" w:rsidRDefault="006A55BD" w:rsidP="006A55BD">
      <w:pPr>
        <w:numPr>
          <w:ilvl w:val="0"/>
          <w:numId w:val="26"/>
        </w:numPr>
        <w:tabs>
          <w:tab w:val="left" w:pos="1140"/>
        </w:tabs>
        <w:ind w:left="0" w:firstLine="851"/>
        <w:jc w:val="both"/>
        <w:rPr>
          <w:sz w:val="28"/>
          <w:szCs w:val="28"/>
        </w:rPr>
      </w:pPr>
      <w:r>
        <w:rPr>
          <w:sz w:val="28"/>
          <w:szCs w:val="28"/>
        </w:rPr>
        <w:t>Комплексная муниципальная программа «Озеленение и благоустройство территории р. п. Чик на 2018-2020 годы».</w:t>
      </w:r>
    </w:p>
    <w:p w:rsidR="006A55BD" w:rsidRDefault="006A55BD" w:rsidP="006A55BD">
      <w:pPr>
        <w:numPr>
          <w:ilvl w:val="0"/>
          <w:numId w:val="26"/>
        </w:numPr>
        <w:tabs>
          <w:tab w:val="left" w:pos="1140"/>
        </w:tabs>
        <w:ind w:left="0" w:firstLine="851"/>
        <w:jc w:val="both"/>
        <w:rPr>
          <w:sz w:val="28"/>
          <w:szCs w:val="28"/>
        </w:rPr>
      </w:pPr>
      <w:r>
        <w:rPr>
          <w:sz w:val="28"/>
          <w:szCs w:val="28"/>
        </w:rPr>
        <w:t xml:space="preserve">Программа </w:t>
      </w:r>
      <w:r w:rsidRPr="00CF6200">
        <w:rPr>
          <w:sz w:val="28"/>
          <w:szCs w:val="28"/>
        </w:rPr>
        <w:t>к</w:t>
      </w:r>
      <w:r w:rsidRPr="00CF6200">
        <w:rPr>
          <w:sz w:val="28"/>
          <w:szCs w:val="28"/>
          <w:highlight w:val="white"/>
        </w:rPr>
        <w:t>омплексн</w:t>
      </w:r>
      <w:r>
        <w:rPr>
          <w:sz w:val="28"/>
          <w:szCs w:val="28"/>
          <w:highlight w:val="white"/>
        </w:rPr>
        <w:t>ого развития систем транспортной</w:t>
      </w:r>
      <w:r w:rsidRPr="00CF6200">
        <w:rPr>
          <w:sz w:val="28"/>
          <w:szCs w:val="28"/>
          <w:highlight w:val="white"/>
        </w:rPr>
        <w:t xml:space="preserve"> инфраструктуры муниципального образования р. п. Чик </w:t>
      </w:r>
      <w:proofErr w:type="spellStart"/>
      <w:r w:rsidRPr="00CF6200">
        <w:rPr>
          <w:sz w:val="28"/>
          <w:szCs w:val="28"/>
          <w:highlight w:val="white"/>
        </w:rPr>
        <w:t>Коченевского</w:t>
      </w:r>
      <w:proofErr w:type="spellEnd"/>
      <w:r w:rsidRPr="00CF6200">
        <w:rPr>
          <w:sz w:val="28"/>
          <w:szCs w:val="28"/>
          <w:highlight w:val="white"/>
        </w:rPr>
        <w:t xml:space="preserve"> райо</w:t>
      </w:r>
      <w:r>
        <w:rPr>
          <w:sz w:val="28"/>
          <w:szCs w:val="28"/>
          <w:highlight w:val="white"/>
        </w:rPr>
        <w:t>на Новосибирской области на 2018 - 2020</w:t>
      </w:r>
      <w:r w:rsidRPr="00CF6200">
        <w:rPr>
          <w:sz w:val="28"/>
          <w:szCs w:val="28"/>
          <w:highlight w:val="white"/>
        </w:rPr>
        <w:t xml:space="preserve"> годы.</w:t>
      </w:r>
    </w:p>
    <w:p w:rsidR="006A55BD" w:rsidRDefault="006A55BD" w:rsidP="006A55BD">
      <w:pPr>
        <w:numPr>
          <w:ilvl w:val="0"/>
          <w:numId w:val="26"/>
        </w:numPr>
        <w:tabs>
          <w:tab w:val="left" w:pos="1140"/>
        </w:tabs>
        <w:ind w:left="0" w:firstLine="851"/>
        <w:jc w:val="both"/>
        <w:rPr>
          <w:sz w:val="28"/>
          <w:szCs w:val="28"/>
        </w:rPr>
      </w:pPr>
      <w:r>
        <w:rPr>
          <w:sz w:val="28"/>
          <w:szCs w:val="28"/>
        </w:rPr>
        <w:lastRenderedPageBreak/>
        <w:t xml:space="preserve"> Муниципальная программа </w:t>
      </w:r>
      <w:r w:rsidRPr="00CF6200">
        <w:rPr>
          <w:sz w:val="28"/>
          <w:szCs w:val="28"/>
        </w:rPr>
        <w:t>«Энергосбережение и повышение энергетической эффективности муниципального образования рабочего поселка</w:t>
      </w:r>
      <w:proofErr w:type="gramStart"/>
      <w:r w:rsidRPr="00CF6200">
        <w:rPr>
          <w:sz w:val="28"/>
          <w:szCs w:val="28"/>
        </w:rPr>
        <w:t xml:space="preserve"> Ч</w:t>
      </w:r>
      <w:proofErr w:type="gramEnd"/>
      <w:r w:rsidRPr="00CF6200">
        <w:rPr>
          <w:sz w:val="28"/>
          <w:szCs w:val="28"/>
        </w:rPr>
        <w:t xml:space="preserve">ик </w:t>
      </w:r>
      <w:proofErr w:type="spellStart"/>
      <w:r w:rsidRPr="00CF6200">
        <w:rPr>
          <w:sz w:val="28"/>
          <w:szCs w:val="28"/>
        </w:rPr>
        <w:t>Коченевского</w:t>
      </w:r>
      <w:proofErr w:type="spellEnd"/>
      <w:r w:rsidRPr="00CF6200">
        <w:rPr>
          <w:sz w:val="28"/>
          <w:szCs w:val="28"/>
        </w:rPr>
        <w:t xml:space="preserve"> райо</w:t>
      </w:r>
      <w:r>
        <w:rPr>
          <w:sz w:val="28"/>
          <w:szCs w:val="28"/>
        </w:rPr>
        <w:t>на Новосибирской области на 2018 - 2020</w:t>
      </w:r>
      <w:r w:rsidRPr="00CF6200">
        <w:rPr>
          <w:sz w:val="28"/>
          <w:szCs w:val="28"/>
        </w:rPr>
        <w:t xml:space="preserve"> годы».</w:t>
      </w:r>
      <w:r w:rsidRPr="00390026">
        <w:rPr>
          <w:sz w:val="28"/>
          <w:szCs w:val="28"/>
        </w:rPr>
        <w:t xml:space="preserve"> </w:t>
      </w:r>
    </w:p>
    <w:p w:rsidR="006A55BD" w:rsidRDefault="006A55BD" w:rsidP="006A55BD">
      <w:pPr>
        <w:numPr>
          <w:ilvl w:val="0"/>
          <w:numId w:val="26"/>
        </w:numPr>
        <w:tabs>
          <w:tab w:val="left" w:pos="1140"/>
        </w:tabs>
        <w:ind w:left="0" w:firstLine="851"/>
        <w:jc w:val="both"/>
        <w:rPr>
          <w:sz w:val="28"/>
          <w:szCs w:val="28"/>
        </w:rPr>
      </w:pPr>
      <w:r>
        <w:rPr>
          <w:sz w:val="28"/>
          <w:szCs w:val="28"/>
        </w:rPr>
        <w:t>Муниципальная программа «Развитие коммунальной инфраструктуры 2017-2032 г.»</w:t>
      </w:r>
    </w:p>
    <w:p w:rsidR="006A55BD" w:rsidRDefault="006A55BD" w:rsidP="006A55BD">
      <w:pPr>
        <w:numPr>
          <w:ilvl w:val="0"/>
          <w:numId w:val="26"/>
        </w:numPr>
        <w:tabs>
          <w:tab w:val="left" w:pos="1140"/>
        </w:tabs>
        <w:ind w:left="0" w:firstLine="851"/>
        <w:jc w:val="both"/>
        <w:rPr>
          <w:sz w:val="28"/>
          <w:szCs w:val="28"/>
        </w:rPr>
      </w:pPr>
      <w:r>
        <w:rPr>
          <w:sz w:val="28"/>
          <w:szCs w:val="28"/>
        </w:rPr>
        <w:t>Муниципальная программа «Развитие социальной инфраструктуры 2017-2032 г.»</w:t>
      </w:r>
    </w:p>
    <w:p w:rsidR="006A55BD" w:rsidRPr="00390026" w:rsidRDefault="006A55BD" w:rsidP="006A55BD">
      <w:pPr>
        <w:numPr>
          <w:ilvl w:val="0"/>
          <w:numId w:val="26"/>
        </w:numPr>
        <w:tabs>
          <w:tab w:val="left" w:pos="1140"/>
        </w:tabs>
        <w:ind w:left="0" w:firstLine="851"/>
        <w:jc w:val="both"/>
        <w:rPr>
          <w:sz w:val="28"/>
          <w:szCs w:val="28"/>
        </w:rPr>
      </w:pPr>
      <w:r>
        <w:rPr>
          <w:sz w:val="28"/>
          <w:szCs w:val="28"/>
        </w:rPr>
        <w:t xml:space="preserve">Комплексная муниципальная программа «Противодействие экстремизму и профилактика терроризму» </w:t>
      </w:r>
    </w:p>
    <w:p w:rsidR="006A55BD" w:rsidRDefault="006A55BD" w:rsidP="006A55BD">
      <w:pPr>
        <w:ind w:firstLine="851"/>
        <w:jc w:val="both"/>
        <w:rPr>
          <w:sz w:val="28"/>
          <w:szCs w:val="28"/>
        </w:rPr>
      </w:pPr>
      <w:r>
        <w:rPr>
          <w:sz w:val="28"/>
          <w:szCs w:val="28"/>
        </w:rPr>
        <w:t>Реализация целевых программ планируется с учетом финансовых возможностей бюджета на очередной финансовый год.</w:t>
      </w:r>
    </w:p>
    <w:p w:rsidR="006A55BD" w:rsidRDefault="006A55BD" w:rsidP="006A55BD">
      <w:pPr>
        <w:ind w:firstLine="851"/>
        <w:jc w:val="both"/>
        <w:rPr>
          <w:b/>
          <w:bCs/>
          <w:sz w:val="28"/>
          <w:szCs w:val="28"/>
        </w:rPr>
      </w:pPr>
      <w:r>
        <w:rPr>
          <w:sz w:val="28"/>
          <w:szCs w:val="28"/>
        </w:rPr>
        <w:t>Участие</w:t>
      </w:r>
      <w:r>
        <w:rPr>
          <w:b/>
          <w:bCs/>
          <w:sz w:val="28"/>
          <w:szCs w:val="28"/>
        </w:rPr>
        <w:t xml:space="preserve"> </w:t>
      </w:r>
      <w:r>
        <w:rPr>
          <w:sz w:val="28"/>
          <w:szCs w:val="28"/>
        </w:rPr>
        <w:t>поселка в реализации районных и областных целевых программ позволяет включиться в решение тех задач, которые актуальны и для поселка, за счет средств областного бюджета и привлечь дополнительные средства для строительства объектов, имеющих приоритетное значение  для социально-экономического развития поселка.</w:t>
      </w:r>
    </w:p>
    <w:p w:rsidR="006A55BD" w:rsidRDefault="006A55BD" w:rsidP="006A55BD">
      <w:pPr>
        <w:ind w:firstLine="709"/>
        <w:jc w:val="both"/>
        <w:rPr>
          <w:b/>
          <w:bCs/>
          <w:sz w:val="28"/>
          <w:szCs w:val="28"/>
        </w:rPr>
      </w:pPr>
      <w:r>
        <w:rPr>
          <w:b/>
          <w:bCs/>
          <w:sz w:val="28"/>
          <w:szCs w:val="28"/>
        </w:rPr>
        <w:t xml:space="preserve">2. Основные элементы </w:t>
      </w:r>
      <w:proofErr w:type="gramStart"/>
      <w:r>
        <w:rPr>
          <w:b/>
          <w:bCs/>
          <w:sz w:val="28"/>
          <w:szCs w:val="28"/>
        </w:rPr>
        <w:t>механизма реализации среднесрочного плана социально-экономического развития муниципального образования</w:t>
      </w:r>
      <w:proofErr w:type="gramEnd"/>
    </w:p>
    <w:p w:rsidR="006A55BD" w:rsidRPr="003D7F03" w:rsidRDefault="006A55BD" w:rsidP="006A55BD">
      <w:pPr>
        <w:ind w:firstLine="360"/>
        <w:jc w:val="center"/>
        <w:rPr>
          <w:b/>
          <w:bCs/>
          <w:sz w:val="28"/>
          <w:szCs w:val="28"/>
        </w:rPr>
      </w:pPr>
    </w:p>
    <w:p w:rsidR="006A55BD" w:rsidRDefault="006A55BD" w:rsidP="006A55BD">
      <w:pPr>
        <w:ind w:firstLine="360"/>
        <w:jc w:val="center"/>
        <w:rPr>
          <w:b/>
          <w:bCs/>
        </w:rPr>
      </w:pPr>
    </w:p>
    <w:p w:rsidR="006A55BD" w:rsidRDefault="006A55BD" w:rsidP="006A55BD">
      <w:pPr>
        <w:ind w:firstLine="360"/>
        <w:jc w:val="center"/>
        <w:rPr>
          <w:b/>
          <w:bCs/>
        </w:rPr>
      </w:pPr>
    </w:p>
    <w:p w:rsidR="006A55BD" w:rsidRDefault="006A55BD" w:rsidP="006A55BD">
      <w:pPr>
        <w:ind w:firstLine="360"/>
        <w:jc w:val="center"/>
        <w:rPr>
          <w:b/>
          <w:bCs/>
        </w:rPr>
      </w:pPr>
      <w:r>
        <w:rPr>
          <w:b/>
          <w:bCs/>
        </w:rPr>
        <w:t>Часть 1. Социальная сфера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35"/>
        <w:gridCol w:w="4944"/>
      </w:tblGrid>
      <w:tr w:rsidR="006A55BD" w:rsidTr="009C206C">
        <w:tc>
          <w:tcPr>
            <w:tcW w:w="0" w:type="auto"/>
            <w:tcBorders>
              <w:top w:val="single" w:sz="4" w:space="0" w:color="auto"/>
              <w:left w:val="single" w:sz="4" w:space="0" w:color="auto"/>
              <w:bottom w:val="single" w:sz="4" w:space="0" w:color="auto"/>
              <w:right w:val="single" w:sz="4" w:space="0" w:color="auto"/>
            </w:tcBorders>
            <w:vAlign w:val="center"/>
            <w:hideMark/>
          </w:tcPr>
          <w:p w:rsidR="006A55BD" w:rsidRPr="003D7F03" w:rsidRDefault="006A55BD" w:rsidP="009C206C">
            <w:pPr>
              <w:jc w:val="center"/>
              <w:rPr>
                <w:lang w:eastAsia="en-US"/>
              </w:rPr>
            </w:pPr>
            <w:r>
              <w:rPr>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Сроки выполнения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A55BD" w:rsidRDefault="006A55BD" w:rsidP="009C206C">
            <w:pPr>
              <w:pStyle w:val="5"/>
              <w:spacing w:before="0" w:after="0" w:line="276" w:lineRule="auto"/>
              <w:jc w:val="center"/>
              <w:rPr>
                <w:b w:val="0"/>
                <w:bCs w:val="0"/>
                <w:i w:val="0"/>
                <w:sz w:val="22"/>
                <w:szCs w:val="22"/>
                <w:lang w:eastAsia="en-US"/>
              </w:rPr>
            </w:pPr>
            <w:r>
              <w:rPr>
                <w:b w:val="0"/>
                <w:bCs w:val="0"/>
                <w:i w:val="0"/>
                <w:sz w:val="22"/>
                <w:szCs w:val="22"/>
                <w:lang w:eastAsia="en-US"/>
              </w:rPr>
              <w:t>Ожидаемые результаты</w:t>
            </w:r>
          </w:p>
        </w:tc>
      </w:tr>
      <w:tr w:rsidR="006A55BD" w:rsidTr="009C206C">
        <w:trPr>
          <w:trHeight w:val="331"/>
        </w:trPr>
        <w:tc>
          <w:tcPr>
            <w:tcW w:w="0" w:type="auto"/>
            <w:gridSpan w:val="3"/>
            <w:tcBorders>
              <w:top w:val="single" w:sz="4" w:space="0" w:color="auto"/>
              <w:left w:val="single" w:sz="4" w:space="0" w:color="auto"/>
              <w:bottom w:val="single" w:sz="4" w:space="0" w:color="auto"/>
              <w:right w:val="single" w:sz="4" w:space="0" w:color="auto"/>
            </w:tcBorders>
            <w:hideMark/>
          </w:tcPr>
          <w:p w:rsidR="006A55BD" w:rsidRDefault="006A55BD" w:rsidP="009C206C">
            <w:pPr>
              <w:pStyle w:val="5"/>
              <w:spacing w:before="0" w:after="0" w:line="276" w:lineRule="auto"/>
              <w:jc w:val="center"/>
              <w:rPr>
                <w:i w:val="0"/>
                <w:sz w:val="22"/>
                <w:szCs w:val="22"/>
                <w:lang w:eastAsia="en-US"/>
              </w:rPr>
            </w:pPr>
            <w:r>
              <w:rPr>
                <w:i w:val="0"/>
                <w:sz w:val="22"/>
                <w:szCs w:val="22"/>
                <w:lang w:eastAsia="en-US"/>
              </w:rPr>
              <w:t>Труд и занятость</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Организация новых производств, позволяющих обеспечить работой незанятую часть населения</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Сохранения существующих рабочих мест, трудоустройство на временные работы – ежегодно - 26 несовершеннолетних, организация общественных работ для 13 чел. ежегодно, </w:t>
            </w:r>
          </w:p>
        </w:tc>
      </w:tr>
      <w:tr w:rsidR="006A55BD" w:rsidTr="009C206C">
        <w:trPr>
          <w:trHeight w:val="2271"/>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Реализация мероприятий по снижению численности низкооплачиваемых работников в организациях бюджетной сферы</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Рост среднемесячной заработной платы, снижение численности работников бюджетной сферы, имеющих доходы от экономической деятельности ниже прожиточного минимума, за счет</w:t>
            </w:r>
          </w:p>
          <w:p w:rsidR="006A55BD" w:rsidRPr="003D7F03" w:rsidRDefault="006A55BD" w:rsidP="009C206C">
            <w:pPr>
              <w:rPr>
                <w:lang w:eastAsia="en-US"/>
              </w:rPr>
            </w:pPr>
            <w:r>
              <w:rPr>
                <w:lang w:eastAsia="en-US"/>
              </w:rPr>
              <w:t>совершенствования оплаты труда (оптимизации трудового процесса, применение часовой оплаты труда)</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Реализация мероприятий по улучшению условий и охраны труда в поселке</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Снижение рисков производственного травматизма и </w:t>
            </w:r>
            <w:proofErr w:type="spellStart"/>
            <w:r>
              <w:rPr>
                <w:lang w:eastAsia="en-US"/>
              </w:rPr>
              <w:t>проф</w:t>
            </w:r>
            <w:proofErr w:type="gramStart"/>
            <w:r>
              <w:rPr>
                <w:lang w:eastAsia="en-US"/>
              </w:rPr>
              <w:t>.з</w:t>
            </w:r>
            <w:proofErr w:type="gramEnd"/>
            <w:r>
              <w:rPr>
                <w:lang w:eastAsia="en-US"/>
              </w:rPr>
              <w:t>аболеваемости</w:t>
            </w:r>
            <w:proofErr w:type="spellEnd"/>
            <w:r>
              <w:rPr>
                <w:lang w:eastAsia="en-US"/>
              </w:rPr>
              <w:t xml:space="preserve"> работников; снижение уровня травматизма по причине необученности работников не менее 5% в год; организация обеспечения нормативными документами организаций поселка</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br w:type="page"/>
            </w:r>
            <w:r>
              <w:rPr>
                <w:b/>
                <w:bCs/>
                <w:lang w:eastAsia="en-US"/>
              </w:rPr>
              <w:t>Социальная защита населения</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Совершенствовать организацию надомного обслуживания инвалидов и </w:t>
            </w:r>
            <w:r>
              <w:rPr>
                <w:lang w:eastAsia="en-US"/>
              </w:rPr>
              <w:lastRenderedPageBreak/>
              <w:t>пожилых граждан, нуждающихся в постороннем уходе, развивать сеть приемных семей для одиноких граждан</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lastRenderedPageBreak/>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Полный охват обслуживания инвалидов</w:t>
            </w:r>
          </w:p>
        </w:tc>
      </w:tr>
      <w:tr w:rsidR="006A55BD" w:rsidTr="009C206C">
        <w:trPr>
          <w:trHeight w:val="879"/>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lastRenderedPageBreak/>
              <w:t>Проводить работу  по выявлению детей « группы риска», оказывать им психологическую помощь</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Default="006A55BD" w:rsidP="009C206C">
            <w:pPr>
              <w:pStyle w:val="5"/>
              <w:spacing w:before="0" w:after="0" w:line="276" w:lineRule="auto"/>
              <w:rPr>
                <w:b w:val="0"/>
                <w:bCs w:val="0"/>
                <w:i w:val="0"/>
                <w:sz w:val="22"/>
                <w:szCs w:val="22"/>
                <w:lang w:eastAsia="en-US"/>
              </w:rPr>
            </w:pPr>
            <w:r>
              <w:rPr>
                <w:b w:val="0"/>
                <w:bCs w:val="0"/>
                <w:i w:val="0"/>
                <w:sz w:val="22"/>
                <w:szCs w:val="22"/>
                <w:lang w:eastAsia="en-US"/>
              </w:rPr>
              <w:t>Профилактика детской безнадзорности</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Культура</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Обеспечить полноценное комплектование библиотечного фонда</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эффективности обслуживания читателей; привлечение большего количества читателей в библиотеки</w:t>
            </w:r>
          </w:p>
        </w:tc>
      </w:tr>
      <w:tr w:rsidR="006A55BD" w:rsidTr="009C206C">
        <w:trPr>
          <w:trHeight w:val="82"/>
        </w:trPr>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Физическая культура и спорт</w:t>
            </w:r>
          </w:p>
        </w:tc>
      </w:tr>
      <w:tr w:rsidR="006A55BD" w:rsidTr="009C206C">
        <w:trPr>
          <w:trHeight w:val="906"/>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Ремонт и замена оборудования спортивных площадок </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vAlign w:val="center"/>
          </w:tcPr>
          <w:p w:rsidR="006A55BD" w:rsidRPr="003D7F03" w:rsidRDefault="006A55BD" w:rsidP="009C206C">
            <w:pPr>
              <w:rPr>
                <w:lang w:eastAsia="en-US"/>
              </w:rPr>
            </w:pPr>
          </w:p>
        </w:tc>
      </w:tr>
      <w:tr w:rsidR="006A55BD" w:rsidTr="009C206C">
        <w:trPr>
          <w:trHeight w:val="82"/>
        </w:trPr>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Обеспечение законности и правопорядка</w:t>
            </w:r>
          </w:p>
        </w:tc>
      </w:tr>
      <w:tr w:rsidR="006A55BD" w:rsidTr="009C206C">
        <w:trPr>
          <w:trHeight w:val="1099"/>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Реализация ежегодного плана  мероприятий по усилению борьбы с преступностью и</w:t>
            </w:r>
          </w:p>
          <w:p w:rsidR="006A55BD" w:rsidRDefault="006A55BD" w:rsidP="009C206C">
            <w:pPr>
              <w:rPr>
                <w:lang w:eastAsia="en-US"/>
              </w:rPr>
            </w:pPr>
            <w:r>
              <w:rPr>
                <w:lang w:eastAsia="en-US"/>
              </w:rPr>
              <w:t>обеспечению правопорядка</w:t>
            </w:r>
          </w:p>
          <w:p w:rsidR="006A55BD" w:rsidRPr="003D7F03" w:rsidRDefault="006A55BD" w:rsidP="009C206C">
            <w:pPr>
              <w:rPr>
                <w:lang w:eastAsia="en-US"/>
              </w:rPr>
            </w:pPr>
            <w:r>
              <w:rPr>
                <w:lang w:eastAsia="en-US"/>
              </w:rPr>
              <w:t>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Обеспечение безопасности населения, защита прав и законных интересов граждан</w:t>
            </w:r>
          </w:p>
        </w:tc>
      </w:tr>
      <w:tr w:rsidR="006A55BD" w:rsidTr="009C206C">
        <w:trPr>
          <w:trHeight w:val="163"/>
        </w:trPr>
        <w:tc>
          <w:tcPr>
            <w:tcW w:w="0" w:type="auto"/>
            <w:gridSpan w:val="3"/>
            <w:tcBorders>
              <w:top w:val="single" w:sz="4" w:space="0" w:color="auto"/>
              <w:left w:val="nil"/>
              <w:bottom w:val="single" w:sz="4" w:space="0" w:color="auto"/>
              <w:right w:val="nil"/>
            </w:tcBorders>
          </w:tcPr>
          <w:p w:rsidR="006A55BD" w:rsidRPr="003D7F03" w:rsidRDefault="006A55BD" w:rsidP="009C206C">
            <w:pPr>
              <w:jc w:val="center"/>
              <w:rPr>
                <w:b/>
                <w:bCs/>
                <w:lang w:eastAsia="en-US"/>
              </w:rPr>
            </w:pPr>
          </w:p>
          <w:p w:rsidR="006A55BD" w:rsidRPr="003D7F03" w:rsidRDefault="006A55BD" w:rsidP="009C206C">
            <w:pPr>
              <w:jc w:val="center"/>
              <w:rPr>
                <w:b/>
                <w:bCs/>
                <w:lang w:eastAsia="en-US"/>
              </w:rPr>
            </w:pPr>
            <w:r>
              <w:rPr>
                <w:b/>
                <w:bCs/>
                <w:lang w:eastAsia="en-US"/>
              </w:rPr>
              <w:t>Часть 2. Экономика</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 xml:space="preserve">Социальное развитие </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Ремонт учреждений образования (по плану)</w:t>
            </w:r>
          </w:p>
        </w:tc>
        <w:tc>
          <w:tcPr>
            <w:tcW w:w="0" w:type="auto"/>
            <w:tcBorders>
              <w:top w:val="single" w:sz="4" w:space="0" w:color="auto"/>
              <w:left w:val="single" w:sz="4" w:space="0" w:color="auto"/>
              <w:bottom w:val="single" w:sz="4" w:space="0" w:color="auto"/>
              <w:right w:val="single" w:sz="4" w:space="0" w:color="auto"/>
            </w:tcBorders>
            <w:vAlign w:val="center"/>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Улучшение условий обучения</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Строительство и ремонт водопроводов, установка колонок и пожарных гидрантов 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Улучшение снабжения населения питьевой водой; снятие социальной напряженности </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надежности автомобильного сообщения, снятие социальной напряженности</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Провести работы по  уличному освещению </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Улучшения условий проживания населения</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Жилищно-коммунальное хозяйство</w:t>
            </w:r>
          </w:p>
        </w:tc>
      </w:tr>
      <w:tr w:rsidR="006A55BD" w:rsidTr="009C206C">
        <w:trPr>
          <w:trHeight w:val="864"/>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Газификация поселка:</w:t>
            </w:r>
          </w:p>
          <w:p w:rsidR="006A55BD" w:rsidRPr="003D7F03" w:rsidRDefault="006A55BD" w:rsidP="009C206C">
            <w:pPr>
              <w:rPr>
                <w:lang w:eastAsia="en-US"/>
              </w:rPr>
            </w:pPr>
            <w:r>
              <w:rPr>
                <w:lang w:eastAsia="en-US"/>
              </w:rPr>
              <w:t>- строительство сетей низкого давления  и высокого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качества теплоснабжения</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Замена и капитальный ремонт теплосетей </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Снижение тепловых транспортных потерь и обеспечение стабильного режима работы систем теплоснабжения</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br w:type="page"/>
            </w:r>
            <w:r>
              <w:rPr>
                <w:b/>
                <w:bCs/>
                <w:lang w:eastAsia="en-US"/>
              </w:rPr>
              <w:t>Жилищное строительство</w:t>
            </w:r>
          </w:p>
        </w:tc>
      </w:tr>
      <w:tr w:rsidR="006A55BD" w:rsidTr="009C206C">
        <w:tc>
          <w:tcPr>
            <w:tcW w:w="0" w:type="auto"/>
            <w:tcBorders>
              <w:top w:val="single" w:sz="4" w:space="0" w:color="auto"/>
              <w:left w:val="single" w:sz="4" w:space="0" w:color="auto"/>
              <w:bottom w:val="single" w:sz="4" w:space="0" w:color="auto"/>
              <w:right w:val="single" w:sz="4" w:space="0" w:color="auto"/>
            </w:tcBorders>
          </w:tcPr>
          <w:p w:rsidR="006A55BD" w:rsidRPr="003D7F03" w:rsidRDefault="006A55BD" w:rsidP="009C206C">
            <w:pPr>
              <w:rPr>
                <w:lang w:eastAsia="en-US"/>
              </w:rPr>
            </w:pPr>
            <w:r>
              <w:rPr>
                <w:lang w:eastAsia="en-US"/>
              </w:rPr>
              <w:t xml:space="preserve">Строительство жилья для молодых семей за счет средств инвесторов </w:t>
            </w:r>
          </w:p>
          <w:p w:rsidR="006A55BD" w:rsidRPr="003D7F03" w:rsidRDefault="006A55BD" w:rsidP="009C206C">
            <w:pPr>
              <w:ind w:firstLine="34"/>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доступности жилья</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tcPr>
          <w:p w:rsidR="006A55BD" w:rsidRPr="003D7F03" w:rsidRDefault="006A55BD" w:rsidP="009C206C">
            <w:pPr>
              <w:jc w:val="center"/>
              <w:rPr>
                <w:b/>
                <w:bCs/>
                <w:lang w:eastAsia="en-US"/>
              </w:rPr>
            </w:pPr>
          </w:p>
          <w:p w:rsidR="006A55BD" w:rsidRPr="003D7F03" w:rsidRDefault="006A55BD" w:rsidP="009C206C">
            <w:pPr>
              <w:jc w:val="center"/>
              <w:rPr>
                <w:b/>
                <w:bCs/>
                <w:lang w:eastAsia="en-US"/>
              </w:rPr>
            </w:pPr>
            <w:r>
              <w:rPr>
                <w:b/>
                <w:bCs/>
                <w:lang w:eastAsia="en-US"/>
              </w:rPr>
              <w:t>Дорожно-транспортный комплекс и связь</w:t>
            </w:r>
          </w:p>
        </w:tc>
      </w:tr>
      <w:tr w:rsidR="006A55BD" w:rsidTr="009C206C">
        <w:trPr>
          <w:trHeight w:val="764"/>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1.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надежности транспортной связи; обеспечение безопасности движения</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lastRenderedPageBreak/>
              <w:t>Потребительский рынок и услуги</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1. Строительство стационарных магазинов</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Переход к цивилизованной торговле, увеличение доходов в бюджет</w:t>
            </w:r>
          </w:p>
        </w:tc>
      </w:tr>
      <w:tr w:rsidR="006A55BD" w:rsidTr="009C206C">
        <w:trPr>
          <w:trHeight w:val="1307"/>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2. Развитие сферы услуг общепита (модернизация ресторана, строительство кафе индивидуальными предпринимателями)</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Рост объемов платных услуг населению, рост дополнительных доходов в бюджет</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Природопользование и охрана окружающей среды</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1.Реконструкция, обустройство мест размещения отходов, ликвидация несанкционированных свалок </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Улучшение качества окружающей среды населенного пункта, обеспечение экологической и санитарной безопасности населения.</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2.Проведение мониторинга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Получение объективной информации о нанесении ущерба объектам окружающей среды</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3. Реализация мероприятий по экологическому образованию и воспитанию населения</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уровня экологического образования и воспитания населения. Привлечение общественности к решению экологических проблем.</w:t>
            </w:r>
          </w:p>
        </w:tc>
      </w:tr>
    </w:tbl>
    <w:p w:rsidR="006A55BD" w:rsidRPr="003D7F03" w:rsidRDefault="006A55BD" w:rsidP="006A55BD">
      <w:pPr>
        <w:jc w:val="both"/>
        <w:rPr>
          <w:b/>
          <w:bCs/>
        </w:rPr>
      </w:pPr>
    </w:p>
    <w:p w:rsidR="006A55BD" w:rsidRDefault="006A55BD" w:rsidP="006A55BD"/>
    <w:p w:rsidR="006A55BD" w:rsidRDefault="006A55BD" w:rsidP="006A55BD"/>
    <w:p w:rsidR="006A55BD" w:rsidRDefault="006A55BD" w:rsidP="00DA4A37">
      <w:pPr>
        <w:spacing w:line="100" w:lineRule="atLeast"/>
        <w:jc w:val="center"/>
        <w:rPr>
          <w:b/>
          <w:sz w:val="28"/>
          <w:szCs w:val="28"/>
        </w:rPr>
      </w:pPr>
    </w:p>
    <w:p w:rsidR="006A55BD" w:rsidRDefault="006A55BD" w:rsidP="00DA4A37">
      <w:pPr>
        <w:spacing w:line="100" w:lineRule="atLeast"/>
        <w:jc w:val="center"/>
        <w:rPr>
          <w:b/>
          <w:sz w:val="28"/>
          <w:szCs w:val="28"/>
        </w:rPr>
      </w:pPr>
    </w:p>
    <w:p w:rsidR="006A55BD" w:rsidRDefault="006D4626" w:rsidP="006D4626">
      <w:pPr>
        <w:spacing w:after="200" w:line="276" w:lineRule="auto"/>
        <w:rPr>
          <w:b/>
          <w:sz w:val="28"/>
          <w:szCs w:val="28"/>
        </w:rPr>
      </w:pPr>
      <w:r>
        <w:rPr>
          <w:b/>
          <w:sz w:val="28"/>
          <w:szCs w:val="28"/>
        </w:rPr>
        <w:br w:type="page"/>
      </w:r>
    </w:p>
    <w:p w:rsidR="00DA4A37" w:rsidRDefault="00DA4A37" w:rsidP="00DA4A37">
      <w:pPr>
        <w:spacing w:line="100" w:lineRule="atLeast"/>
        <w:jc w:val="center"/>
        <w:rPr>
          <w:b/>
          <w:sz w:val="28"/>
          <w:szCs w:val="28"/>
        </w:rPr>
      </w:pPr>
      <w:r>
        <w:rPr>
          <w:b/>
          <w:sz w:val="28"/>
          <w:szCs w:val="28"/>
        </w:rPr>
        <w:lastRenderedPageBreak/>
        <w:t>СОВЕТ ДЕПУТАТОВ</w:t>
      </w:r>
    </w:p>
    <w:p w:rsidR="00DA4A37" w:rsidRDefault="00DA4A37" w:rsidP="00DA4A37">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DA4A37" w:rsidRDefault="00DA4A37" w:rsidP="00DA4A37">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DA4A37" w:rsidRDefault="00DA4A37" w:rsidP="00DA4A37">
      <w:pPr>
        <w:spacing w:line="100" w:lineRule="atLeast"/>
        <w:jc w:val="center"/>
        <w:rPr>
          <w:b/>
          <w:sz w:val="28"/>
          <w:szCs w:val="28"/>
        </w:rPr>
      </w:pPr>
      <w:r>
        <w:rPr>
          <w:b/>
          <w:sz w:val="28"/>
          <w:szCs w:val="28"/>
        </w:rPr>
        <w:t>(пятого созыва)</w:t>
      </w:r>
    </w:p>
    <w:p w:rsidR="00DA4A37" w:rsidRDefault="00DA4A37" w:rsidP="00DA4A37">
      <w:pPr>
        <w:spacing w:line="100" w:lineRule="atLeast"/>
        <w:ind w:firstLine="851"/>
        <w:jc w:val="center"/>
        <w:rPr>
          <w:b/>
          <w:sz w:val="28"/>
          <w:szCs w:val="28"/>
        </w:rPr>
      </w:pPr>
    </w:p>
    <w:p w:rsidR="00DA4A37" w:rsidRDefault="00161CF9" w:rsidP="00DA4A37">
      <w:pPr>
        <w:spacing w:line="100" w:lineRule="atLeast"/>
        <w:jc w:val="center"/>
        <w:rPr>
          <w:b/>
          <w:sz w:val="28"/>
          <w:szCs w:val="28"/>
        </w:rPr>
      </w:pPr>
      <w:r>
        <w:rPr>
          <w:b/>
          <w:sz w:val="28"/>
          <w:szCs w:val="28"/>
        </w:rPr>
        <w:t>РЕШЕНИЕ № 146</w:t>
      </w:r>
    </w:p>
    <w:p w:rsidR="00DA4A37" w:rsidRDefault="00DA4A37" w:rsidP="00DA4A37">
      <w:pPr>
        <w:spacing w:line="100" w:lineRule="atLeast"/>
        <w:jc w:val="center"/>
        <w:rPr>
          <w:b/>
          <w:sz w:val="28"/>
          <w:szCs w:val="28"/>
        </w:rPr>
      </w:pPr>
      <w:r>
        <w:rPr>
          <w:b/>
          <w:sz w:val="28"/>
          <w:szCs w:val="28"/>
        </w:rPr>
        <w:t>(двадцать третья  сессия)</w:t>
      </w:r>
    </w:p>
    <w:p w:rsidR="00DA4A37" w:rsidRDefault="00DA4A37" w:rsidP="00DA4A37">
      <w:pPr>
        <w:spacing w:line="100" w:lineRule="atLeast"/>
        <w:ind w:firstLine="851"/>
        <w:jc w:val="center"/>
        <w:rPr>
          <w:b/>
          <w:sz w:val="28"/>
          <w:szCs w:val="28"/>
        </w:rPr>
      </w:pPr>
    </w:p>
    <w:p w:rsidR="00DA4A37" w:rsidRDefault="00DA4A37" w:rsidP="00DA4A37">
      <w:pPr>
        <w:spacing w:line="100" w:lineRule="atLeast"/>
        <w:jc w:val="center"/>
        <w:rPr>
          <w:sz w:val="28"/>
          <w:szCs w:val="28"/>
        </w:rPr>
      </w:pPr>
      <w:r>
        <w:rPr>
          <w:sz w:val="28"/>
          <w:szCs w:val="28"/>
        </w:rPr>
        <w:t>13. 10. 2017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DA4A37" w:rsidRDefault="00DA4A37" w:rsidP="00DA4A37">
      <w:pPr>
        <w:spacing w:line="100" w:lineRule="atLeast"/>
        <w:ind w:firstLine="851"/>
        <w:jc w:val="center"/>
        <w:rPr>
          <w:sz w:val="28"/>
          <w:szCs w:val="28"/>
        </w:rPr>
      </w:pPr>
    </w:p>
    <w:p w:rsidR="00DA4A37" w:rsidRDefault="00DA4A37" w:rsidP="00DA4A37">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26.12.2016 г. № 95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2017 год и на плановый период на 2018-2019 годы»</w:t>
      </w:r>
    </w:p>
    <w:p w:rsidR="00DA4A37" w:rsidRDefault="00DA4A37" w:rsidP="00161CF9">
      <w:pPr>
        <w:spacing w:line="100" w:lineRule="atLeast"/>
        <w:ind w:firstLine="851"/>
        <w:rPr>
          <w:sz w:val="28"/>
          <w:szCs w:val="28"/>
        </w:rPr>
      </w:pPr>
    </w:p>
    <w:p w:rsidR="00DA4A37" w:rsidRDefault="00DA4A37" w:rsidP="00161CF9">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DA4A37" w:rsidRDefault="00DA4A37" w:rsidP="00161CF9">
      <w:pPr>
        <w:spacing w:line="100" w:lineRule="atLeast"/>
        <w:ind w:firstLine="851"/>
        <w:jc w:val="both"/>
        <w:rPr>
          <w:sz w:val="28"/>
          <w:szCs w:val="28"/>
        </w:rPr>
      </w:pPr>
      <w:r>
        <w:rPr>
          <w:b/>
          <w:sz w:val="28"/>
          <w:szCs w:val="28"/>
        </w:rPr>
        <w:t>РЕШИЛ:</w:t>
      </w:r>
    </w:p>
    <w:p w:rsidR="00DA4A37" w:rsidRDefault="00DA4A37" w:rsidP="00161CF9">
      <w:pPr>
        <w:ind w:firstLine="851"/>
        <w:jc w:val="both"/>
        <w:rPr>
          <w:sz w:val="28"/>
          <w:szCs w:val="28"/>
        </w:rPr>
      </w:pPr>
      <w:r>
        <w:rPr>
          <w:sz w:val="28"/>
          <w:szCs w:val="28"/>
        </w:rPr>
        <w:t>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26.12.2016 г. № 95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2017год и на плановый период на 2018-2019 годы»:</w:t>
      </w:r>
    </w:p>
    <w:p w:rsidR="00DA4A37" w:rsidRDefault="00DA4A37" w:rsidP="00161CF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в сумме 37936610,00 рублей (приложение №1)</w:t>
      </w:r>
    </w:p>
    <w:p w:rsidR="00DA4A37" w:rsidRDefault="00DA4A37" w:rsidP="00161CF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в сумме 45651953 рубля 29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2).</w:t>
      </w:r>
    </w:p>
    <w:p w:rsidR="00DA4A37" w:rsidRPr="00161CF9" w:rsidRDefault="00DA4A37" w:rsidP="00161CF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Статью 12 Бюджета р.</w:t>
      </w:r>
      <w:r w:rsidR="00161CF9">
        <w:rPr>
          <w:rFonts w:ascii="Times New Roman" w:hAnsi="Times New Roman" w:cs="Times New Roman"/>
          <w:b w:val="0"/>
          <w:sz w:val="28"/>
          <w:szCs w:val="28"/>
        </w:rPr>
        <w:t xml:space="preserve"> </w:t>
      </w:r>
      <w:r>
        <w:rPr>
          <w:rFonts w:ascii="Times New Roman" w:hAnsi="Times New Roman" w:cs="Times New Roman"/>
          <w:b w:val="0"/>
          <w:sz w:val="28"/>
          <w:szCs w:val="28"/>
        </w:rPr>
        <w:t xml:space="preserve">п. Чик </w:t>
      </w:r>
      <w:proofErr w:type="spellStart"/>
      <w:r>
        <w:rPr>
          <w:rFonts w:ascii="Times New Roman" w:hAnsi="Times New Roman" w:cs="Times New Roman"/>
          <w:b w:val="0"/>
          <w:sz w:val="28"/>
          <w:szCs w:val="28"/>
        </w:rPr>
        <w:t>Коченевско</w:t>
      </w:r>
      <w:r w:rsidR="00776B80">
        <w:rPr>
          <w:rFonts w:ascii="Times New Roman" w:hAnsi="Times New Roman" w:cs="Times New Roman"/>
          <w:b w:val="0"/>
          <w:sz w:val="28"/>
          <w:szCs w:val="28"/>
        </w:rPr>
        <w:t>го</w:t>
      </w:r>
      <w:proofErr w:type="spellEnd"/>
      <w:r w:rsidR="00776B80">
        <w:rPr>
          <w:rFonts w:ascii="Times New Roman" w:hAnsi="Times New Roman" w:cs="Times New Roman"/>
          <w:b w:val="0"/>
          <w:sz w:val="28"/>
          <w:szCs w:val="28"/>
        </w:rPr>
        <w:t xml:space="preserve"> района Новосибирской области отменить</w:t>
      </w:r>
      <w:r>
        <w:rPr>
          <w:rFonts w:ascii="Times New Roman" w:hAnsi="Times New Roman" w:cs="Times New Roman"/>
          <w:b w:val="0"/>
          <w:sz w:val="28"/>
          <w:szCs w:val="28"/>
        </w:rPr>
        <w:t>.</w:t>
      </w:r>
    </w:p>
    <w:p w:rsidR="005D1DC2" w:rsidRPr="005D1DC2" w:rsidRDefault="005D1DC2" w:rsidP="00161CF9">
      <w:pPr>
        <w:pStyle w:val="a3"/>
        <w:numPr>
          <w:ilvl w:val="0"/>
          <w:numId w:val="17"/>
        </w:numPr>
        <w:ind w:left="0" w:firstLine="851"/>
        <w:jc w:val="both"/>
        <w:rPr>
          <w:sz w:val="28"/>
          <w:szCs w:val="28"/>
        </w:rPr>
      </w:pPr>
      <w:r w:rsidRPr="005D1DC2">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5D1DC2">
        <w:rPr>
          <w:sz w:val="28"/>
          <w:szCs w:val="28"/>
        </w:rPr>
        <w:t xml:space="preserve"> Ч</w:t>
      </w:r>
      <w:proofErr w:type="gramEnd"/>
      <w:r w:rsidRPr="005D1DC2">
        <w:rPr>
          <w:sz w:val="28"/>
          <w:szCs w:val="28"/>
        </w:rPr>
        <w:t xml:space="preserve">ик </w:t>
      </w:r>
      <w:proofErr w:type="spellStart"/>
      <w:r w:rsidRPr="005D1DC2">
        <w:rPr>
          <w:sz w:val="28"/>
          <w:szCs w:val="28"/>
        </w:rPr>
        <w:t>Коченевского</w:t>
      </w:r>
      <w:proofErr w:type="spellEnd"/>
      <w:r w:rsidRPr="005D1DC2">
        <w:rPr>
          <w:sz w:val="28"/>
          <w:szCs w:val="28"/>
        </w:rPr>
        <w:t xml:space="preserve"> района Новосибирской области» и разместить на официальном сайте администрации рабочего поселка Чик.</w:t>
      </w:r>
    </w:p>
    <w:p w:rsidR="00DA4A37" w:rsidRDefault="00DA4A37" w:rsidP="00161CF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DA4A37" w:rsidRDefault="00DA4A37" w:rsidP="00161CF9">
      <w:pPr>
        <w:pStyle w:val="ConsPlusTitle"/>
        <w:widowControl/>
        <w:ind w:firstLine="851"/>
        <w:jc w:val="both"/>
        <w:rPr>
          <w:rFonts w:ascii="Times New Roman" w:hAnsi="Times New Roman" w:cs="Times New Roman"/>
          <w:b w:val="0"/>
          <w:sz w:val="28"/>
          <w:szCs w:val="28"/>
        </w:rPr>
      </w:pPr>
    </w:p>
    <w:p w:rsidR="00DA4A37" w:rsidRDefault="00DA4A37" w:rsidP="00161CF9">
      <w:pPr>
        <w:pStyle w:val="ConsPlusTitle"/>
        <w:widowControl/>
        <w:ind w:firstLine="851"/>
        <w:jc w:val="both"/>
        <w:rPr>
          <w:rFonts w:ascii="Times New Roman" w:hAnsi="Times New Roman" w:cs="Times New Roman"/>
          <w:b w:val="0"/>
          <w:sz w:val="28"/>
          <w:szCs w:val="28"/>
        </w:rPr>
      </w:pPr>
    </w:p>
    <w:p w:rsidR="00DA4A37" w:rsidRDefault="00DA4A37" w:rsidP="00161CF9">
      <w:pPr>
        <w:pStyle w:val="ConsPlusTitle"/>
        <w:widowControl/>
        <w:ind w:firstLine="851"/>
        <w:jc w:val="both"/>
        <w:rPr>
          <w:rFonts w:ascii="Times New Roman" w:hAnsi="Times New Roman" w:cs="Times New Roman"/>
          <w:b w:val="0"/>
          <w:sz w:val="28"/>
          <w:szCs w:val="28"/>
        </w:rPr>
      </w:pPr>
    </w:p>
    <w:p w:rsidR="00DA4A37" w:rsidRDefault="00DA4A37" w:rsidP="00161CF9">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DA4A37" w:rsidRDefault="00DA4A37" w:rsidP="00161CF9">
      <w:pPr>
        <w:spacing w:line="100" w:lineRule="atLeast"/>
        <w:ind w:firstLine="851"/>
        <w:jc w:val="both"/>
        <w:rPr>
          <w:sz w:val="28"/>
          <w:szCs w:val="28"/>
        </w:rPr>
      </w:pPr>
    </w:p>
    <w:p w:rsidR="00DA4A37" w:rsidRDefault="00DA4A37" w:rsidP="00DA4A37"/>
    <w:p w:rsidR="009723EB" w:rsidRDefault="009723EB" w:rsidP="00974364">
      <w:pPr>
        <w:jc w:val="center"/>
        <w:rPr>
          <w:b/>
          <w:sz w:val="28"/>
          <w:szCs w:val="28"/>
        </w:rPr>
      </w:pPr>
    </w:p>
    <w:p w:rsidR="00161CF9" w:rsidRDefault="006D4626" w:rsidP="006D4626">
      <w:pPr>
        <w:spacing w:after="200" w:line="276" w:lineRule="auto"/>
        <w:rPr>
          <w:b/>
          <w:sz w:val="28"/>
          <w:szCs w:val="28"/>
        </w:rPr>
      </w:pPr>
      <w:r>
        <w:rPr>
          <w:b/>
          <w:sz w:val="28"/>
          <w:szCs w:val="28"/>
        </w:rPr>
        <w:br w:type="page"/>
      </w:r>
    </w:p>
    <w:p w:rsidR="00DA4A37" w:rsidRDefault="00DA4A37" w:rsidP="00DA4A37">
      <w:pPr>
        <w:spacing w:line="100" w:lineRule="atLeast"/>
        <w:jc w:val="center"/>
        <w:rPr>
          <w:b/>
          <w:sz w:val="28"/>
          <w:szCs w:val="28"/>
        </w:rPr>
      </w:pPr>
      <w:r>
        <w:rPr>
          <w:b/>
          <w:sz w:val="28"/>
          <w:szCs w:val="28"/>
        </w:rPr>
        <w:lastRenderedPageBreak/>
        <w:t>СОВЕТ ДЕПУТАТОВ</w:t>
      </w:r>
    </w:p>
    <w:p w:rsidR="00DA4A37" w:rsidRDefault="00DA4A37" w:rsidP="00DA4A37">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DA4A37" w:rsidRDefault="00DA4A37" w:rsidP="00DA4A37">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DA4A37" w:rsidRDefault="00DA4A37" w:rsidP="00DA4A37">
      <w:pPr>
        <w:spacing w:line="100" w:lineRule="atLeast"/>
        <w:jc w:val="center"/>
        <w:rPr>
          <w:b/>
          <w:sz w:val="28"/>
          <w:szCs w:val="28"/>
        </w:rPr>
      </w:pPr>
      <w:r>
        <w:rPr>
          <w:b/>
          <w:sz w:val="28"/>
          <w:szCs w:val="28"/>
        </w:rPr>
        <w:t>(пятого созыва)</w:t>
      </w:r>
    </w:p>
    <w:p w:rsidR="00DA4A37" w:rsidRDefault="00DA4A37" w:rsidP="00DA4A37">
      <w:pPr>
        <w:spacing w:line="100" w:lineRule="atLeast"/>
        <w:ind w:firstLine="851"/>
        <w:jc w:val="center"/>
        <w:rPr>
          <w:b/>
          <w:sz w:val="28"/>
          <w:szCs w:val="28"/>
        </w:rPr>
      </w:pPr>
    </w:p>
    <w:p w:rsidR="00DA4A37" w:rsidRDefault="00A829E3" w:rsidP="00DA4A37">
      <w:pPr>
        <w:spacing w:line="100" w:lineRule="atLeast"/>
        <w:jc w:val="center"/>
        <w:rPr>
          <w:b/>
          <w:sz w:val="28"/>
          <w:szCs w:val="28"/>
        </w:rPr>
      </w:pPr>
      <w:r>
        <w:rPr>
          <w:b/>
          <w:sz w:val="28"/>
          <w:szCs w:val="28"/>
        </w:rPr>
        <w:t>РЕШЕНИЕ № 147</w:t>
      </w:r>
    </w:p>
    <w:p w:rsidR="00DA4A37" w:rsidRDefault="00A829E3" w:rsidP="00DA4A37">
      <w:pPr>
        <w:spacing w:line="100" w:lineRule="atLeast"/>
        <w:jc w:val="center"/>
        <w:rPr>
          <w:b/>
          <w:sz w:val="28"/>
          <w:szCs w:val="28"/>
        </w:rPr>
      </w:pPr>
      <w:r>
        <w:rPr>
          <w:b/>
          <w:sz w:val="28"/>
          <w:szCs w:val="28"/>
        </w:rPr>
        <w:t xml:space="preserve">(двадцать третья </w:t>
      </w:r>
      <w:r w:rsidR="00DA4A37">
        <w:rPr>
          <w:b/>
          <w:sz w:val="28"/>
          <w:szCs w:val="28"/>
        </w:rPr>
        <w:t>сессия)</w:t>
      </w:r>
    </w:p>
    <w:p w:rsidR="00DA4A37" w:rsidRDefault="00DA4A37" w:rsidP="00DA4A37">
      <w:pPr>
        <w:spacing w:line="100" w:lineRule="atLeast"/>
        <w:ind w:firstLine="851"/>
        <w:jc w:val="center"/>
        <w:rPr>
          <w:b/>
          <w:sz w:val="28"/>
          <w:szCs w:val="28"/>
        </w:rPr>
      </w:pPr>
    </w:p>
    <w:p w:rsidR="00DA4A37" w:rsidRDefault="00DA4A37" w:rsidP="00DA4A37">
      <w:pPr>
        <w:spacing w:line="100" w:lineRule="atLeast"/>
        <w:jc w:val="center"/>
        <w:rPr>
          <w:sz w:val="28"/>
          <w:szCs w:val="28"/>
        </w:rPr>
      </w:pPr>
      <w:r>
        <w:rPr>
          <w:sz w:val="28"/>
          <w:szCs w:val="28"/>
        </w:rPr>
        <w:t>13. 10. 2017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DA4A37" w:rsidRDefault="00DA4A37" w:rsidP="00DA4A37">
      <w:pPr>
        <w:spacing w:line="100" w:lineRule="atLeast"/>
        <w:ind w:firstLine="851"/>
        <w:jc w:val="center"/>
        <w:rPr>
          <w:sz w:val="28"/>
          <w:szCs w:val="28"/>
        </w:rPr>
      </w:pPr>
    </w:p>
    <w:p w:rsidR="00DA4A37" w:rsidRDefault="00DA4A37" w:rsidP="00DA4A37">
      <w:pPr>
        <w:spacing w:line="100" w:lineRule="atLeast"/>
        <w:ind w:firstLine="851"/>
        <w:jc w:val="center"/>
        <w:rPr>
          <w:b/>
          <w:sz w:val="28"/>
          <w:szCs w:val="28"/>
        </w:rPr>
      </w:pPr>
      <w:r>
        <w:rPr>
          <w:b/>
          <w:sz w:val="28"/>
          <w:szCs w:val="28"/>
        </w:rPr>
        <w:t xml:space="preserve">О внесении изменений в </w:t>
      </w:r>
      <w:r w:rsidR="009D4969">
        <w:rPr>
          <w:b/>
          <w:sz w:val="28"/>
          <w:szCs w:val="28"/>
        </w:rPr>
        <w:t>Положение «О бюджетном процессе в рабочем поселке</w:t>
      </w:r>
      <w:proofErr w:type="gramStart"/>
      <w:r w:rsidR="009D4969">
        <w:rPr>
          <w:b/>
          <w:sz w:val="28"/>
          <w:szCs w:val="28"/>
        </w:rPr>
        <w:t xml:space="preserve"> Ч</w:t>
      </w:r>
      <w:proofErr w:type="gramEnd"/>
      <w:r w:rsidR="009D4969">
        <w:rPr>
          <w:b/>
          <w:sz w:val="28"/>
          <w:szCs w:val="28"/>
        </w:rPr>
        <w:t xml:space="preserve">ик </w:t>
      </w:r>
      <w:proofErr w:type="spellStart"/>
      <w:r w:rsidR="009D4969">
        <w:rPr>
          <w:b/>
          <w:sz w:val="28"/>
          <w:szCs w:val="28"/>
        </w:rPr>
        <w:t>Коченевского</w:t>
      </w:r>
      <w:proofErr w:type="spellEnd"/>
      <w:r w:rsidR="009D4969">
        <w:rPr>
          <w:b/>
          <w:sz w:val="28"/>
          <w:szCs w:val="28"/>
        </w:rPr>
        <w:t xml:space="preserve"> района Новосибирской области», утвержденное решением </w:t>
      </w:r>
      <w:r>
        <w:rPr>
          <w:b/>
          <w:sz w:val="28"/>
          <w:szCs w:val="28"/>
        </w:rPr>
        <w:t xml:space="preserve">Совета депутатов рабочего поселка Чик от 22.06.2017 г. </w:t>
      </w:r>
      <w:r w:rsidR="009D4969">
        <w:rPr>
          <w:b/>
          <w:sz w:val="28"/>
          <w:szCs w:val="28"/>
        </w:rPr>
        <w:t>№ 128</w:t>
      </w:r>
    </w:p>
    <w:p w:rsidR="00DA4A37" w:rsidRDefault="00DA4A37" w:rsidP="00DA4A37">
      <w:pPr>
        <w:spacing w:line="100" w:lineRule="atLeast"/>
        <w:ind w:firstLine="851"/>
        <w:rPr>
          <w:sz w:val="28"/>
          <w:szCs w:val="28"/>
        </w:rPr>
      </w:pPr>
    </w:p>
    <w:p w:rsidR="00DA4A37" w:rsidRDefault="00DA4A37" w:rsidP="009D4969">
      <w:pPr>
        <w:ind w:firstLine="851"/>
        <w:jc w:val="both"/>
        <w:rPr>
          <w:b/>
          <w:sz w:val="28"/>
          <w:szCs w:val="28"/>
        </w:rPr>
      </w:pPr>
      <w:r>
        <w:rPr>
          <w:sz w:val="28"/>
          <w:szCs w:val="28"/>
        </w:rPr>
        <w:t xml:space="preserve">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9D4969">
        <w:rPr>
          <w:sz w:val="28"/>
          <w:szCs w:val="28"/>
        </w:rPr>
        <w:t xml:space="preserve">на основании экспертного заключения Управления законопроектных работ и ведения регистра, </w:t>
      </w:r>
      <w:r>
        <w:rPr>
          <w:sz w:val="28"/>
          <w:szCs w:val="28"/>
        </w:rPr>
        <w:t>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DA4A37" w:rsidRDefault="00DA4A37" w:rsidP="009D4969">
      <w:pPr>
        <w:ind w:firstLine="851"/>
        <w:jc w:val="both"/>
        <w:rPr>
          <w:sz w:val="28"/>
          <w:szCs w:val="28"/>
        </w:rPr>
      </w:pPr>
      <w:r>
        <w:rPr>
          <w:b/>
          <w:sz w:val="28"/>
          <w:szCs w:val="28"/>
        </w:rPr>
        <w:t>РЕШИЛ:</w:t>
      </w:r>
    </w:p>
    <w:p w:rsidR="009D4969" w:rsidRPr="009D4969" w:rsidRDefault="009D4969" w:rsidP="009D4969">
      <w:pPr>
        <w:pStyle w:val="a3"/>
        <w:numPr>
          <w:ilvl w:val="0"/>
          <w:numId w:val="29"/>
        </w:numPr>
        <w:spacing w:line="100" w:lineRule="atLeast"/>
        <w:ind w:left="0" w:firstLine="851"/>
        <w:jc w:val="both"/>
        <w:rPr>
          <w:sz w:val="28"/>
          <w:szCs w:val="28"/>
        </w:rPr>
      </w:pPr>
      <w:r w:rsidRPr="009D4969">
        <w:rPr>
          <w:sz w:val="28"/>
          <w:szCs w:val="28"/>
        </w:rPr>
        <w:t>Внести изменения в Положение «О бюджетном процессе в рабочем поселке</w:t>
      </w:r>
      <w:proofErr w:type="gramStart"/>
      <w:r w:rsidRPr="009D4969">
        <w:rPr>
          <w:sz w:val="28"/>
          <w:szCs w:val="28"/>
        </w:rPr>
        <w:t xml:space="preserve"> Ч</w:t>
      </w:r>
      <w:proofErr w:type="gramEnd"/>
      <w:r w:rsidRPr="009D4969">
        <w:rPr>
          <w:sz w:val="28"/>
          <w:szCs w:val="28"/>
        </w:rPr>
        <w:t xml:space="preserve">ик </w:t>
      </w:r>
      <w:proofErr w:type="spellStart"/>
      <w:r w:rsidRPr="009D4969">
        <w:rPr>
          <w:sz w:val="28"/>
          <w:szCs w:val="28"/>
        </w:rPr>
        <w:t>Коченевского</w:t>
      </w:r>
      <w:proofErr w:type="spellEnd"/>
      <w:r w:rsidRPr="009D4969">
        <w:rPr>
          <w:sz w:val="28"/>
          <w:szCs w:val="28"/>
        </w:rPr>
        <w:t xml:space="preserve"> района Новосибирской области», утвержденное решением Совета депутатов рабочего поселка Чик от 22.06.2017 г. № 128:</w:t>
      </w:r>
    </w:p>
    <w:p w:rsidR="009D4969" w:rsidRDefault="009D4969" w:rsidP="009D4969">
      <w:pPr>
        <w:pStyle w:val="a3"/>
        <w:numPr>
          <w:ilvl w:val="1"/>
          <w:numId w:val="29"/>
        </w:numPr>
        <w:ind w:left="0" w:firstLine="851"/>
        <w:jc w:val="both"/>
        <w:rPr>
          <w:sz w:val="28"/>
          <w:szCs w:val="28"/>
        </w:rPr>
      </w:pPr>
      <w:r>
        <w:rPr>
          <w:sz w:val="28"/>
          <w:szCs w:val="28"/>
        </w:rPr>
        <w:t>Пункты 6, 12 статьи 5 и подпункт 8 пункта 1 статьи 30 отменить.</w:t>
      </w:r>
    </w:p>
    <w:p w:rsidR="009D4969" w:rsidRDefault="009D4969" w:rsidP="009D4969">
      <w:pPr>
        <w:pStyle w:val="a3"/>
        <w:numPr>
          <w:ilvl w:val="1"/>
          <w:numId w:val="29"/>
        </w:numPr>
        <w:ind w:left="0" w:firstLine="851"/>
        <w:jc w:val="both"/>
        <w:rPr>
          <w:sz w:val="28"/>
          <w:szCs w:val="28"/>
        </w:rPr>
      </w:pPr>
      <w:r>
        <w:rPr>
          <w:sz w:val="28"/>
          <w:szCs w:val="28"/>
        </w:rPr>
        <w:t>Пункт 49 статьи 6 отменить.</w:t>
      </w:r>
    </w:p>
    <w:p w:rsidR="009D4969" w:rsidRDefault="009D4969" w:rsidP="009D4969">
      <w:pPr>
        <w:pStyle w:val="ConsPlusNormal"/>
        <w:widowControl/>
        <w:numPr>
          <w:ilvl w:val="1"/>
          <w:numId w:val="29"/>
        </w:numPr>
        <w:ind w:left="0"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Подпункт 1 пункта 2 статьи 19 изложить в следующей </w:t>
      </w:r>
      <w:r w:rsidRPr="00A452CD">
        <w:rPr>
          <w:rFonts w:ascii="Times New Roman" w:hAnsi="Times New Roman" w:cs="Times New Roman"/>
          <w:sz w:val="28"/>
          <w:szCs w:val="28"/>
        </w:rPr>
        <w:t>редакции:</w:t>
      </w:r>
      <w:r>
        <w:rPr>
          <w:sz w:val="28"/>
          <w:szCs w:val="28"/>
        </w:rPr>
        <w:t xml:space="preserve"> «п</w:t>
      </w:r>
      <w:r w:rsidRPr="00B7350C">
        <w:rPr>
          <w:rFonts w:ascii="Times New Roman" w:hAnsi="Times New Roman" w:cs="Times New Roman"/>
          <w:sz w:val="28"/>
          <w:szCs w:val="28"/>
        </w:rPr>
        <w:t>рогноз социально-экономического развития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Pr="00B7350C">
        <w:rPr>
          <w:rFonts w:ascii="Times New Roman" w:hAnsi="Times New Roman" w:cs="Times New Roman"/>
          <w:sz w:val="28"/>
          <w:szCs w:val="28"/>
        </w:rPr>
        <w:t xml:space="preserve"> на среднесрочный период, включающий предварительные итоги со</w:t>
      </w:r>
      <w:r>
        <w:rPr>
          <w:rFonts w:ascii="Times New Roman" w:hAnsi="Times New Roman" w:cs="Times New Roman"/>
          <w:sz w:val="28"/>
          <w:szCs w:val="28"/>
        </w:rPr>
        <w:t xml:space="preserve">циально-экономического развития р. п.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Pr="00B7350C">
        <w:rPr>
          <w:rFonts w:ascii="Times New Roman" w:hAnsi="Times New Roman" w:cs="Times New Roman"/>
          <w:sz w:val="28"/>
          <w:szCs w:val="28"/>
        </w:rPr>
        <w:t xml:space="preserve"> за истекший п</w:t>
      </w:r>
      <w:r>
        <w:rPr>
          <w:rFonts w:ascii="Times New Roman" w:hAnsi="Times New Roman" w:cs="Times New Roman"/>
          <w:sz w:val="28"/>
          <w:szCs w:val="28"/>
        </w:rPr>
        <w:t>ериод текущего финансового года»</w:t>
      </w:r>
      <w:r w:rsidRPr="00B7350C">
        <w:rPr>
          <w:rFonts w:ascii="Times New Roman" w:hAnsi="Times New Roman" w:cs="Times New Roman"/>
          <w:sz w:val="28"/>
          <w:szCs w:val="28"/>
        </w:rPr>
        <w:t xml:space="preserve"> </w:t>
      </w:r>
    </w:p>
    <w:p w:rsidR="009D4969" w:rsidRPr="000B3577" w:rsidRDefault="009D4969" w:rsidP="009D4969">
      <w:pPr>
        <w:pStyle w:val="a3"/>
        <w:numPr>
          <w:ilvl w:val="1"/>
          <w:numId w:val="29"/>
        </w:numPr>
        <w:ind w:left="0" w:firstLine="851"/>
        <w:jc w:val="both"/>
        <w:rPr>
          <w:sz w:val="28"/>
          <w:szCs w:val="28"/>
        </w:rPr>
      </w:pPr>
      <w:r>
        <w:rPr>
          <w:sz w:val="28"/>
          <w:szCs w:val="28"/>
        </w:rPr>
        <w:t>Подпункт 6 пункта 2 статьи 19 изложить в следующей редакции: «</w:t>
      </w:r>
      <w:r w:rsidRPr="00236D7E">
        <w:rPr>
          <w:sz w:val="28"/>
          <w:szCs w:val="28"/>
        </w:rPr>
        <w:t>прогноз основных характеристик (общий объем доходов, общий объем расходов, дефицита (профицита</w:t>
      </w:r>
      <w:r>
        <w:rPr>
          <w:sz w:val="28"/>
          <w:szCs w:val="28"/>
        </w:rPr>
        <w:t>) бюджета) местного бюджета</w:t>
      </w:r>
      <w:r w:rsidRPr="00236D7E">
        <w:rPr>
          <w:sz w:val="28"/>
          <w:szCs w:val="28"/>
        </w:rPr>
        <w:t xml:space="preserve"> на очередной финансовый год и плановый период</w:t>
      </w:r>
      <w:r>
        <w:rPr>
          <w:sz w:val="28"/>
          <w:szCs w:val="28"/>
        </w:rPr>
        <w:t>».</w:t>
      </w:r>
    </w:p>
    <w:p w:rsidR="009D4969" w:rsidRDefault="005D1DC2" w:rsidP="009D4969">
      <w:pPr>
        <w:pStyle w:val="a3"/>
        <w:numPr>
          <w:ilvl w:val="0"/>
          <w:numId w:val="29"/>
        </w:numPr>
        <w:ind w:left="0" w:firstLine="851"/>
        <w:jc w:val="both"/>
        <w:rPr>
          <w:sz w:val="28"/>
          <w:szCs w:val="28"/>
        </w:rPr>
      </w:pPr>
      <w:r w:rsidRPr="00A829E3">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A829E3">
        <w:rPr>
          <w:sz w:val="28"/>
          <w:szCs w:val="28"/>
        </w:rPr>
        <w:t xml:space="preserve"> Ч</w:t>
      </w:r>
      <w:proofErr w:type="gramEnd"/>
      <w:r w:rsidRPr="00A829E3">
        <w:rPr>
          <w:sz w:val="28"/>
          <w:szCs w:val="28"/>
        </w:rPr>
        <w:t xml:space="preserve">ик </w:t>
      </w:r>
      <w:proofErr w:type="spellStart"/>
      <w:r w:rsidRPr="00A829E3">
        <w:rPr>
          <w:sz w:val="28"/>
          <w:szCs w:val="28"/>
        </w:rPr>
        <w:t>Коченевского</w:t>
      </w:r>
      <w:proofErr w:type="spellEnd"/>
      <w:r w:rsidRPr="00A829E3">
        <w:rPr>
          <w:sz w:val="28"/>
          <w:szCs w:val="28"/>
        </w:rPr>
        <w:t xml:space="preserve"> района Новосибирской области» и разместить на официальном сайте администрации рабочего поселка Чик.</w:t>
      </w:r>
    </w:p>
    <w:p w:rsidR="00DA4A37" w:rsidRPr="009D4969" w:rsidRDefault="00DA4A37" w:rsidP="009D4969">
      <w:pPr>
        <w:pStyle w:val="a3"/>
        <w:numPr>
          <w:ilvl w:val="0"/>
          <w:numId w:val="29"/>
        </w:numPr>
        <w:ind w:left="0" w:firstLine="851"/>
        <w:jc w:val="both"/>
        <w:rPr>
          <w:sz w:val="28"/>
          <w:szCs w:val="28"/>
        </w:rPr>
      </w:pPr>
      <w:r w:rsidRPr="009D4969">
        <w:rPr>
          <w:sz w:val="28"/>
          <w:szCs w:val="28"/>
        </w:rPr>
        <w:t>Решение вступает в силу со дня его опубликования.</w:t>
      </w:r>
    </w:p>
    <w:p w:rsidR="00DA4A37" w:rsidRDefault="00DA4A37" w:rsidP="009D4969">
      <w:pPr>
        <w:pStyle w:val="ConsPlusTitle"/>
        <w:widowControl/>
        <w:spacing w:line="240" w:lineRule="auto"/>
        <w:ind w:firstLine="851"/>
        <w:jc w:val="both"/>
        <w:rPr>
          <w:rFonts w:ascii="Times New Roman" w:hAnsi="Times New Roman" w:cs="Times New Roman"/>
          <w:b w:val="0"/>
          <w:sz w:val="28"/>
          <w:szCs w:val="28"/>
        </w:rPr>
      </w:pPr>
    </w:p>
    <w:p w:rsidR="00DA4A37" w:rsidRDefault="00DA4A37" w:rsidP="009D4969">
      <w:pPr>
        <w:pStyle w:val="ConsPlusTitle"/>
        <w:widowControl/>
        <w:spacing w:line="240" w:lineRule="auto"/>
        <w:ind w:firstLine="851"/>
        <w:jc w:val="both"/>
        <w:rPr>
          <w:rFonts w:ascii="Times New Roman" w:hAnsi="Times New Roman" w:cs="Times New Roman"/>
          <w:b w:val="0"/>
          <w:sz w:val="28"/>
          <w:szCs w:val="28"/>
        </w:rPr>
      </w:pPr>
    </w:p>
    <w:p w:rsidR="00DA4A37" w:rsidRDefault="00DA4A37" w:rsidP="009D4969">
      <w:pPr>
        <w:pStyle w:val="ConsPlusTitle"/>
        <w:widowControl/>
        <w:spacing w:line="240" w:lineRule="auto"/>
        <w:ind w:firstLine="851"/>
        <w:jc w:val="both"/>
        <w:rPr>
          <w:rFonts w:ascii="Times New Roman" w:hAnsi="Times New Roman" w:cs="Times New Roman"/>
          <w:b w:val="0"/>
          <w:sz w:val="28"/>
          <w:szCs w:val="28"/>
        </w:rPr>
      </w:pPr>
    </w:p>
    <w:p w:rsidR="00DA4A37" w:rsidRDefault="00DA4A37" w:rsidP="009D4969">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DA4A37" w:rsidRDefault="00DA4A37" w:rsidP="009D4969">
      <w:pPr>
        <w:spacing w:line="100" w:lineRule="atLeast"/>
        <w:ind w:firstLine="851"/>
        <w:jc w:val="both"/>
        <w:rPr>
          <w:sz w:val="28"/>
          <w:szCs w:val="28"/>
        </w:rPr>
      </w:pPr>
    </w:p>
    <w:p w:rsidR="00DA4A37" w:rsidRPr="006D4626" w:rsidRDefault="006D4626" w:rsidP="006D4626">
      <w:pPr>
        <w:spacing w:after="200" w:line="276" w:lineRule="auto"/>
      </w:pPr>
      <w:r>
        <w:br w:type="page"/>
      </w:r>
    </w:p>
    <w:p w:rsidR="00974364" w:rsidRDefault="00974364" w:rsidP="00974364">
      <w:pPr>
        <w:jc w:val="center"/>
        <w:rPr>
          <w:b/>
          <w:sz w:val="28"/>
          <w:szCs w:val="28"/>
        </w:rPr>
      </w:pPr>
      <w:r>
        <w:rPr>
          <w:b/>
          <w:sz w:val="28"/>
          <w:szCs w:val="28"/>
        </w:rPr>
        <w:lastRenderedPageBreak/>
        <w:t>СОВЕТ ДЕПУТАТОВ</w:t>
      </w:r>
    </w:p>
    <w:p w:rsidR="00974364" w:rsidRDefault="00974364" w:rsidP="00974364">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974364" w:rsidRDefault="00974364" w:rsidP="00974364">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974364" w:rsidRDefault="00974364" w:rsidP="00974364">
      <w:pPr>
        <w:jc w:val="center"/>
        <w:rPr>
          <w:b/>
          <w:sz w:val="28"/>
          <w:szCs w:val="28"/>
        </w:rPr>
      </w:pPr>
      <w:r>
        <w:rPr>
          <w:b/>
          <w:sz w:val="28"/>
          <w:szCs w:val="28"/>
        </w:rPr>
        <w:t>(пятого созыва)</w:t>
      </w:r>
    </w:p>
    <w:p w:rsidR="00974364" w:rsidRDefault="00974364" w:rsidP="00974364">
      <w:pPr>
        <w:jc w:val="center"/>
        <w:rPr>
          <w:b/>
          <w:sz w:val="28"/>
          <w:szCs w:val="28"/>
        </w:rPr>
      </w:pPr>
    </w:p>
    <w:p w:rsidR="00974364" w:rsidRDefault="00A829E3" w:rsidP="00974364">
      <w:pPr>
        <w:jc w:val="center"/>
        <w:rPr>
          <w:b/>
          <w:sz w:val="28"/>
          <w:szCs w:val="28"/>
        </w:rPr>
      </w:pPr>
      <w:r>
        <w:rPr>
          <w:b/>
          <w:sz w:val="28"/>
          <w:szCs w:val="28"/>
        </w:rPr>
        <w:t>РЕШЕНИЕ № 148</w:t>
      </w:r>
    </w:p>
    <w:p w:rsidR="00974364" w:rsidRDefault="0032552D" w:rsidP="00974364">
      <w:pPr>
        <w:jc w:val="center"/>
        <w:rPr>
          <w:b/>
          <w:sz w:val="28"/>
          <w:szCs w:val="28"/>
        </w:rPr>
      </w:pPr>
      <w:r>
        <w:rPr>
          <w:b/>
          <w:sz w:val="28"/>
          <w:szCs w:val="28"/>
        </w:rPr>
        <w:t xml:space="preserve">(двадцать третья </w:t>
      </w:r>
      <w:r w:rsidR="00974364">
        <w:rPr>
          <w:b/>
          <w:sz w:val="28"/>
          <w:szCs w:val="28"/>
        </w:rPr>
        <w:t>сессия)</w:t>
      </w:r>
    </w:p>
    <w:p w:rsidR="00974364" w:rsidRDefault="00974364" w:rsidP="00974364">
      <w:pPr>
        <w:rPr>
          <w:b/>
          <w:sz w:val="28"/>
          <w:szCs w:val="28"/>
        </w:rPr>
      </w:pPr>
    </w:p>
    <w:p w:rsidR="00974364" w:rsidRDefault="0032552D" w:rsidP="00974364">
      <w:pPr>
        <w:jc w:val="center"/>
        <w:rPr>
          <w:sz w:val="28"/>
          <w:szCs w:val="28"/>
        </w:rPr>
      </w:pPr>
      <w:r>
        <w:rPr>
          <w:sz w:val="28"/>
          <w:szCs w:val="28"/>
        </w:rPr>
        <w:t>13. 10. 2017</w:t>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t>р. п. Чик</w:t>
      </w:r>
    </w:p>
    <w:p w:rsidR="00974364" w:rsidRDefault="00974364" w:rsidP="00974364">
      <w:pPr>
        <w:jc w:val="center"/>
        <w:rPr>
          <w:sz w:val="28"/>
          <w:szCs w:val="28"/>
        </w:rPr>
      </w:pPr>
    </w:p>
    <w:p w:rsidR="0032552D" w:rsidRDefault="0032552D" w:rsidP="0032552D">
      <w:pPr>
        <w:autoSpaceDE w:val="0"/>
        <w:autoSpaceDN w:val="0"/>
        <w:adjustRightInd w:val="0"/>
        <w:ind w:firstLine="851"/>
        <w:jc w:val="center"/>
        <w:outlineLvl w:val="0"/>
        <w:rPr>
          <w:b/>
          <w:sz w:val="28"/>
          <w:szCs w:val="28"/>
        </w:rPr>
      </w:pPr>
      <w:r w:rsidRPr="0032552D">
        <w:rPr>
          <w:b/>
          <w:sz w:val="28"/>
          <w:szCs w:val="28"/>
        </w:rPr>
        <w:t>Об утверждении Правил формирования, ведения и обязательного опубликования перечня муниципального имущества рабочего поселка</w:t>
      </w:r>
      <w:proofErr w:type="gramStart"/>
      <w:r w:rsidRPr="0032552D">
        <w:rPr>
          <w:b/>
          <w:sz w:val="28"/>
          <w:szCs w:val="28"/>
        </w:rPr>
        <w:t xml:space="preserve"> Ч</w:t>
      </w:r>
      <w:proofErr w:type="gramEnd"/>
      <w:r w:rsidRPr="0032552D">
        <w:rPr>
          <w:b/>
          <w:sz w:val="28"/>
          <w:szCs w:val="28"/>
        </w:rPr>
        <w:t xml:space="preserve">ик </w:t>
      </w:r>
      <w:proofErr w:type="spellStart"/>
      <w:r w:rsidRPr="0032552D">
        <w:rPr>
          <w:b/>
          <w:sz w:val="28"/>
          <w:szCs w:val="28"/>
        </w:rPr>
        <w:t>Коченевского</w:t>
      </w:r>
      <w:proofErr w:type="spellEnd"/>
      <w:r w:rsidRPr="0032552D">
        <w:rPr>
          <w:b/>
          <w:sz w:val="28"/>
          <w:szCs w:val="28"/>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w:t>
      </w:r>
      <w:r>
        <w:rPr>
          <w:b/>
          <w:sz w:val="28"/>
          <w:szCs w:val="28"/>
        </w:rPr>
        <w:t xml:space="preserve"> и среднего предпринимательства</w:t>
      </w:r>
    </w:p>
    <w:p w:rsidR="00974364" w:rsidRPr="0032552D" w:rsidRDefault="0032552D" w:rsidP="0032552D">
      <w:pPr>
        <w:autoSpaceDE w:val="0"/>
        <w:autoSpaceDN w:val="0"/>
        <w:adjustRightInd w:val="0"/>
        <w:ind w:firstLine="851"/>
        <w:jc w:val="center"/>
        <w:outlineLvl w:val="0"/>
        <w:rPr>
          <w:b/>
          <w:sz w:val="28"/>
          <w:szCs w:val="28"/>
        </w:rPr>
      </w:pPr>
      <w:r w:rsidRPr="0032552D">
        <w:rPr>
          <w:b/>
          <w:sz w:val="28"/>
          <w:szCs w:val="28"/>
        </w:rPr>
        <w:t>в Российской Федерации»</w:t>
      </w:r>
    </w:p>
    <w:p w:rsidR="0032552D" w:rsidRDefault="0032552D" w:rsidP="00974364">
      <w:pPr>
        <w:autoSpaceDE w:val="0"/>
        <w:autoSpaceDN w:val="0"/>
        <w:adjustRightInd w:val="0"/>
        <w:ind w:firstLine="851"/>
        <w:jc w:val="both"/>
        <w:outlineLvl w:val="0"/>
        <w:rPr>
          <w:sz w:val="28"/>
          <w:szCs w:val="28"/>
        </w:rPr>
      </w:pPr>
    </w:p>
    <w:p w:rsidR="00974364" w:rsidRDefault="0032552D" w:rsidP="00974364">
      <w:pPr>
        <w:autoSpaceDE w:val="0"/>
        <w:autoSpaceDN w:val="0"/>
        <w:adjustRightInd w:val="0"/>
        <w:ind w:firstLine="851"/>
        <w:jc w:val="both"/>
        <w:outlineLvl w:val="0"/>
        <w:rPr>
          <w:sz w:val="28"/>
          <w:szCs w:val="28"/>
        </w:rPr>
      </w:pPr>
      <w:proofErr w:type="gramStart"/>
      <w:r>
        <w:rPr>
          <w:color w:val="000000"/>
          <w:sz w:val="28"/>
          <w:szCs w:val="28"/>
        </w:rPr>
        <w:t>В соответствии со статьей 14 Федерального закона от 06.10.2003 № 131- ФЗ «Об общих принципах организации местного самоуправления в Российской Федерации», статьей 18 Федерального закона от 24.07.2007 № 209- 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r w:rsidR="00974364">
        <w:rPr>
          <w:sz w:val="28"/>
          <w:szCs w:val="28"/>
        </w:rPr>
        <w:t>, Совет депутатов рабочего поселка</w:t>
      </w:r>
      <w:proofErr w:type="gramEnd"/>
      <w:r w:rsidR="00974364">
        <w:rPr>
          <w:sz w:val="28"/>
          <w:szCs w:val="28"/>
        </w:rPr>
        <w:t xml:space="preserve"> Чик,</w:t>
      </w:r>
    </w:p>
    <w:p w:rsidR="00974364" w:rsidRDefault="00974364" w:rsidP="00974364">
      <w:pPr>
        <w:autoSpaceDE w:val="0"/>
        <w:autoSpaceDN w:val="0"/>
        <w:adjustRightInd w:val="0"/>
        <w:ind w:firstLine="851"/>
        <w:jc w:val="both"/>
        <w:outlineLvl w:val="0"/>
        <w:rPr>
          <w:b/>
          <w:sz w:val="28"/>
          <w:szCs w:val="28"/>
        </w:rPr>
      </w:pPr>
      <w:r>
        <w:rPr>
          <w:b/>
          <w:sz w:val="28"/>
          <w:szCs w:val="28"/>
        </w:rPr>
        <w:t>РЕШИЛ:</w:t>
      </w:r>
    </w:p>
    <w:p w:rsidR="0032552D" w:rsidRPr="0032552D" w:rsidRDefault="0032552D" w:rsidP="0032552D">
      <w:pPr>
        <w:pStyle w:val="ConsPlusNormal"/>
        <w:numPr>
          <w:ilvl w:val="0"/>
          <w:numId w:val="23"/>
        </w:numPr>
        <w:adjustRightInd/>
        <w:ind w:left="0" w:firstLine="851"/>
        <w:jc w:val="both"/>
        <w:rPr>
          <w:rFonts w:ascii="Times New Roman" w:hAnsi="Times New Roman" w:cs="Times New Roman"/>
          <w:sz w:val="28"/>
          <w:szCs w:val="28"/>
        </w:rPr>
      </w:pPr>
      <w:r w:rsidRPr="0032552D">
        <w:rPr>
          <w:rFonts w:ascii="Times New Roman" w:hAnsi="Times New Roman" w:cs="Times New Roman"/>
          <w:sz w:val="28"/>
          <w:szCs w:val="28"/>
        </w:rPr>
        <w:t>Установить, что администрация рабочего поселка</w:t>
      </w:r>
      <w:proofErr w:type="gramStart"/>
      <w:r w:rsidRPr="0032552D">
        <w:rPr>
          <w:rFonts w:ascii="Times New Roman" w:hAnsi="Times New Roman" w:cs="Times New Roman"/>
          <w:sz w:val="28"/>
          <w:szCs w:val="28"/>
        </w:rPr>
        <w:t xml:space="preserve"> Ч</w:t>
      </w:r>
      <w:proofErr w:type="gramEnd"/>
      <w:r w:rsidRPr="0032552D">
        <w:rPr>
          <w:rFonts w:ascii="Times New Roman" w:hAnsi="Times New Roman" w:cs="Times New Roman"/>
          <w:sz w:val="28"/>
          <w:szCs w:val="28"/>
        </w:rPr>
        <w:t>ик является органом местного самоуправления, уполномоченным осуществлять (далее-Уполномоченный орган):</w:t>
      </w:r>
    </w:p>
    <w:p w:rsidR="0032552D" w:rsidRPr="0032552D" w:rsidRDefault="0032552D" w:rsidP="0032552D">
      <w:pPr>
        <w:pStyle w:val="ConsPlusNormal"/>
        <w:ind w:firstLine="851"/>
        <w:jc w:val="both"/>
        <w:rPr>
          <w:rFonts w:ascii="Times New Roman" w:hAnsi="Times New Roman" w:cs="Times New Roman"/>
          <w:sz w:val="28"/>
          <w:szCs w:val="28"/>
        </w:rPr>
      </w:pPr>
      <w:proofErr w:type="gramStart"/>
      <w:r w:rsidRPr="0032552D">
        <w:rPr>
          <w:rFonts w:ascii="Times New Roman" w:hAnsi="Times New Roman" w:cs="Times New Roman"/>
          <w:sz w:val="28"/>
          <w:szCs w:val="28"/>
        </w:rPr>
        <w:t xml:space="preserve">1) формирование, утверждение, ведение (в том числе ежегодное дополнение) и обязательное опубликование </w:t>
      </w:r>
      <w:hyperlink r:id="rId6" w:history="1">
        <w:r w:rsidRPr="0032552D">
          <w:rPr>
            <w:rStyle w:val="af"/>
            <w:rFonts w:ascii="Times New Roman" w:hAnsi="Times New Roman" w:cs="Times New Roman"/>
            <w:color w:val="auto"/>
            <w:sz w:val="28"/>
            <w:szCs w:val="28"/>
            <w:u w:val="none"/>
          </w:rPr>
          <w:t>перечня</w:t>
        </w:r>
      </w:hyperlink>
      <w:r w:rsidRPr="0032552D">
        <w:rPr>
          <w:rFonts w:ascii="Times New Roman" w:hAnsi="Times New Roman" w:cs="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w:t>
      </w:r>
      <w:hyperlink r:id="rId7" w:history="1">
        <w:r w:rsidRPr="0032552D">
          <w:rPr>
            <w:rStyle w:val="af"/>
            <w:rFonts w:ascii="Times New Roman" w:hAnsi="Times New Roman" w:cs="Times New Roman"/>
            <w:color w:val="auto"/>
            <w:sz w:val="28"/>
            <w:szCs w:val="28"/>
            <w:u w:val="none"/>
          </w:rPr>
          <w:t>частью 4 статьи 18</w:t>
        </w:r>
      </w:hyperlink>
      <w:r w:rsidRPr="0032552D">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w:t>
      </w:r>
      <w:proofErr w:type="gramEnd"/>
      <w:r w:rsidRPr="0032552D">
        <w:rPr>
          <w:rFonts w:ascii="Times New Roman" w:hAnsi="Times New Roman" w:cs="Times New Roman"/>
          <w:sz w:val="28"/>
          <w:szCs w:val="28"/>
        </w:rPr>
        <w:t xml:space="preserve"> на долгосрочной основе субъектам малого и среднего предпринимательства;</w:t>
      </w:r>
    </w:p>
    <w:p w:rsidR="0032552D" w:rsidRPr="0032552D" w:rsidRDefault="0032552D" w:rsidP="0032552D">
      <w:pPr>
        <w:pStyle w:val="ConsPlusNormal"/>
        <w:ind w:firstLine="851"/>
        <w:jc w:val="both"/>
        <w:rPr>
          <w:rFonts w:ascii="Times New Roman" w:hAnsi="Times New Roman" w:cs="Times New Roman"/>
          <w:sz w:val="28"/>
          <w:szCs w:val="28"/>
        </w:rPr>
      </w:pPr>
      <w:r w:rsidRPr="0032552D">
        <w:rPr>
          <w:rFonts w:ascii="Times New Roman" w:hAnsi="Times New Roman" w:cs="Times New Roman"/>
          <w:sz w:val="28"/>
          <w:szCs w:val="28"/>
        </w:rPr>
        <w:t xml:space="preserve">2) предоставление в установленном порядке движимого и недвижимого муниципального имущества, включенного в </w:t>
      </w:r>
      <w:hyperlink r:id="rId8" w:history="1">
        <w:r w:rsidRPr="0032552D">
          <w:rPr>
            <w:rStyle w:val="af"/>
            <w:rFonts w:ascii="Times New Roman" w:hAnsi="Times New Roman" w:cs="Times New Roman"/>
            <w:color w:val="auto"/>
            <w:sz w:val="28"/>
            <w:szCs w:val="28"/>
            <w:u w:val="none"/>
          </w:rPr>
          <w:t>перечень</w:t>
        </w:r>
      </w:hyperlink>
      <w:r w:rsidRPr="0032552D">
        <w:rPr>
          <w:rFonts w:ascii="Times New Roman" w:hAnsi="Times New Roman" w:cs="Times New Roman"/>
          <w:sz w:val="28"/>
          <w:szCs w:val="28"/>
        </w:rPr>
        <w:t>, во владение и (или) пользование на долгосрочной основе субъектам малого и среднего предпринимательства.</w:t>
      </w:r>
    </w:p>
    <w:p w:rsidR="0032552D" w:rsidRPr="0032552D" w:rsidRDefault="0032552D" w:rsidP="0032552D">
      <w:pPr>
        <w:pStyle w:val="ConsPlusNormal"/>
        <w:ind w:firstLine="851"/>
        <w:jc w:val="both"/>
        <w:rPr>
          <w:rFonts w:ascii="Times New Roman" w:hAnsi="Times New Roman" w:cs="Times New Roman"/>
          <w:sz w:val="28"/>
          <w:szCs w:val="28"/>
        </w:rPr>
      </w:pPr>
      <w:r w:rsidRPr="0032552D">
        <w:rPr>
          <w:rFonts w:ascii="Times New Roman" w:hAnsi="Times New Roman" w:cs="Times New Roman"/>
          <w:sz w:val="28"/>
          <w:szCs w:val="28"/>
        </w:rPr>
        <w:t>2.</w:t>
      </w:r>
      <w:r w:rsidRPr="0032552D">
        <w:rPr>
          <w:rFonts w:ascii="Times New Roman" w:hAnsi="Times New Roman" w:cs="Times New Roman"/>
          <w:sz w:val="28"/>
          <w:szCs w:val="28"/>
        </w:rPr>
        <w:tab/>
        <w:t xml:space="preserve">Утвердить Правила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w:t>
      </w:r>
      <w:r w:rsidRPr="0032552D">
        <w:rPr>
          <w:rFonts w:ascii="Times New Roman" w:hAnsi="Times New Roman" w:cs="Times New Roman"/>
          <w:sz w:val="28"/>
          <w:szCs w:val="28"/>
        </w:rPr>
        <w:lastRenderedPageBreak/>
        <w:t>предпринимательства), предусмотренного частью 4 статьи 18 Федерального закона «О развитии малого и среднего предпринимательства в Российской Федерации», согласно приложению.</w:t>
      </w:r>
    </w:p>
    <w:p w:rsidR="0032552D" w:rsidRPr="0032552D" w:rsidRDefault="0032552D" w:rsidP="0032552D">
      <w:pPr>
        <w:ind w:firstLine="851"/>
        <w:jc w:val="both"/>
        <w:rPr>
          <w:sz w:val="28"/>
          <w:szCs w:val="28"/>
        </w:rPr>
      </w:pPr>
      <w:r w:rsidRPr="0032552D">
        <w:rPr>
          <w:sz w:val="28"/>
          <w:szCs w:val="28"/>
        </w:rPr>
        <w:t>3.</w:t>
      </w:r>
      <w:r w:rsidRPr="0032552D">
        <w:rPr>
          <w:sz w:val="28"/>
          <w:szCs w:val="28"/>
        </w:rPr>
        <w:tab/>
        <w:t>Определить социально значимые, иные, установленные муниципальной программой (подпрограммой) приоритетные виды деятельности субъектов малого и среднего предпринима</w:t>
      </w:r>
      <w:r w:rsidR="00165C7A">
        <w:rPr>
          <w:sz w:val="28"/>
          <w:szCs w:val="28"/>
        </w:rPr>
        <w:t xml:space="preserve">тельства в целях предоставления </w:t>
      </w:r>
      <w:r w:rsidRPr="0032552D">
        <w:rPr>
          <w:sz w:val="28"/>
          <w:szCs w:val="28"/>
        </w:rPr>
        <w:t>льготы при предоставлении во владение  и (или) пользование муниципального имущества, включенного в перечень:</w:t>
      </w:r>
    </w:p>
    <w:p w:rsidR="0032552D" w:rsidRDefault="0032552D" w:rsidP="0032552D">
      <w:pPr>
        <w:ind w:firstLine="851"/>
        <w:jc w:val="both"/>
        <w:rPr>
          <w:sz w:val="28"/>
          <w:szCs w:val="28"/>
        </w:rPr>
      </w:pPr>
    </w:p>
    <w:tbl>
      <w:tblPr>
        <w:tblW w:w="9847" w:type="dxa"/>
        <w:tblInd w:w="3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92"/>
        <w:gridCol w:w="1843"/>
        <w:gridCol w:w="1701"/>
        <w:gridCol w:w="3402"/>
      </w:tblGrid>
      <w:tr w:rsidR="0032552D" w:rsidRPr="008E0F72" w:rsidTr="0032552D">
        <w:tc>
          <w:tcPr>
            <w:tcW w:w="709" w:type="dxa"/>
            <w:tcBorders>
              <w:top w:val="single" w:sz="4" w:space="0" w:color="auto"/>
              <w:bottom w:val="single" w:sz="4" w:space="0" w:color="auto"/>
              <w:right w:val="single" w:sz="4" w:space="0" w:color="auto"/>
            </w:tcBorders>
          </w:tcPr>
          <w:p w:rsidR="0032552D" w:rsidRPr="00EB473B" w:rsidRDefault="0032552D" w:rsidP="009C206C">
            <w:pPr>
              <w:pStyle w:val="af0"/>
              <w:ind w:firstLine="851"/>
              <w:jc w:val="center"/>
              <w:rPr>
                <w:rFonts w:ascii="Times New Roman" w:hAnsi="Times New Roman" w:cs="Times New Roman"/>
                <w:b/>
              </w:rPr>
            </w:pPr>
            <w:r w:rsidRPr="00EB473B">
              <w:rPr>
                <w:rFonts w:ascii="Times New Roman" w:hAnsi="Times New Roman" w:cs="Times New Roman"/>
                <w:b/>
              </w:rPr>
              <w:t>N</w:t>
            </w:r>
          </w:p>
          <w:p w:rsidR="0032552D" w:rsidRPr="00EB473B" w:rsidRDefault="0032552D" w:rsidP="009C206C">
            <w:pPr>
              <w:pStyle w:val="af0"/>
              <w:ind w:firstLine="851"/>
              <w:jc w:val="center"/>
              <w:rPr>
                <w:rFonts w:ascii="Times New Roman" w:hAnsi="Times New Roman" w:cs="Times New Roman"/>
              </w:rPr>
            </w:pPr>
            <w:proofErr w:type="gramStart"/>
            <w:r w:rsidRPr="00EB473B">
              <w:rPr>
                <w:rFonts w:ascii="Times New Roman" w:hAnsi="Times New Roman" w:cs="Times New Roman"/>
                <w:b/>
              </w:rPr>
              <w:t>П</w:t>
            </w:r>
            <w:proofErr w:type="gramEnd"/>
            <w:r w:rsidRPr="00EB473B">
              <w:rPr>
                <w:rFonts w:ascii="Times New Roman" w:hAnsi="Times New Roman" w:cs="Times New Roman"/>
              </w:rPr>
              <w:t>№</w:t>
            </w:r>
          </w:p>
          <w:p w:rsidR="0032552D" w:rsidRPr="00EB473B" w:rsidRDefault="0032552D" w:rsidP="009C206C">
            <w:pPr>
              <w:pStyle w:val="af0"/>
              <w:ind w:right="-108" w:firstLine="851"/>
              <w:jc w:val="center"/>
              <w:rPr>
                <w:rFonts w:ascii="Times New Roman" w:hAnsi="Times New Roman" w:cs="Times New Roman"/>
                <w:b/>
              </w:rPr>
            </w:pPr>
            <w:proofErr w:type="spellStart"/>
            <w:r w:rsidRPr="00EB473B">
              <w:rPr>
                <w:rFonts w:ascii="Times New Roman" w:hAnsi="Times New Roman" w:cs="Times New Roman"/>
              </w:rPr>
              <w:t>пп</w:t>
            </w:r>
            <w:proofErr w:type="spellEnd"/>
            <w:r w:rsidRPr="00EB473B">
              <w:rPr>
                <w:rFonts w:ascii="Times New Roman" w:hAnsi="Times New Roman" w:cs="Times New Roman"/>
              </w:rPr>
              <w:t>/</w:t>
            </w:r>
            <w:proofErr w:type="gramStart"/>
            <w:r w:rsidRPr="00EB473B">
              <w:rPr>
                <w:rFonts w:ascii="Times New Roman" w:hAnsi="Times New Roman" w:cs="Times New Roman"/>
              </w:rPr>
              <w:t>п</w:t>
            </w:r>
            <w:proofErr w:type="gramEnd"/>
          </w:p>
        </w:tc>
        <w:tc>
          <w:tcPr>
            <w:tcW w:w="2192"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jc w:val="center"/>
              <w:rPr>
                <w:rFonts w:ascii="Times New Roman" w:hAnsi="Times New Roman" w:cs="Times New Roman"/>
              </w:rPr>
            </w:pPr>
            <w:r w:rsidRPr="008E0F72">
              <w:rPr>
                <w:rFonts w:ascii="Times New Roman" w:hAnsi="Times New Roman" w:cs="Times New Roman"/>
              </w:rPr>
              <w:t>Наименование имущества</w:t>
            </w:r>
          </w:p>
        </w:tc>
        <w:tc>
          <w:tcPr>
            <w:tcW w:w="1843"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jc w:val="center"/>
              <w:rPr>
                <w:rFonts w:ascii="Times New Roman" w:hAnsi="Times New Roman" w:cs="Times New Roman"/>
              </w:rPr>
            </w:pPr>
            <w:r w:rsidRPr="008E0F72">
              <w:rPr>
                <w:rFonts w:ascii="Times New Roman" w:hAnsi="Times New Roman" w:cs="Times New Roman"/>
              </w:rPr>
              <w:t>Местонахождение объекта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jc w:val="center"/>
              <w:rPr>
                <w:rFonts w:ascii="Times New Roman" w:hAnsi="Times New Roman" w:cs="Times New Roman"/>
              </w:rPr>
            </w:pPr>
            <w:r w:rsidRPr="008E0F72">
              <w:rPr>
                <w:rFonts w:ascii="Times New Roman" w:hAnsi="Times New Roman" w:cs="Times New Roman"/>
              </w:rPr>
              <w:t>Площадь</w:t>
            </w:r>
            <w:r>
              <w:rPr>
                <w:rFonts w:ascii="Times New Roman" w:hAnsi="Times New Roman" w:cs="Times New Roman"/>
              </w:rPr>
              <w:t xml:space="preserve"> </w:t>
            </w:r>
            <w:r w:rsidRPr="008E0F72">
              <w:rPr>
                <w:rFonts w:ascii="Times New Roman" w:hAnsi="Times New Roman" w:cs="Times New Roman"/>
              </w:rPr>
              <w:t>объекта недвижимого имущества</w:t>
            </w:r>
            <w:r>
              <w:rPr>
                <w:rFonts w:ascii="Times New Roman" w:hAnsi="Times New Roman" w:cs="Times New Roman"/>
              </w:rPr>
              <w:t xml:space="preserve"> </w:t>
            </w:r>
            <w:r w:rsidRPr="008E0F72">
              <w:rPr>
                <w:rFonts w:ascii="Times New Roman" w:hAnsi="Times New Roman" w:cs="Times New Roman"/>
              </w:rPr>
              <w:t>(кв. м)</w:t>
            </w:r>
          </w:p>
        </w:tc>
        <w:tc>
          <w:tcPr>
            <w:tcW w:w="3402" w:type="dxa"/>
            <w:tcBorders>
              <w:top w:val="single" w:sz="4" w:space="0" w:color="auto"/>
              <w:left w:val="single" w:sz="4" w:space="0" w:color="auto"/>
              <w:bottom w:val="single" w:sz="4" w:space="0" w:color="auto"/>
            </w:tcBorders>
          </w:tcPr>
          <w:p w:rsidR="0032552D" w:rsidRPr="008E0F72" w:rsidRDefault="0032552D" w:rsidP="009C206C">
            <w:pPr>
              <w:pStyle w:val="af0"/>
              <w:jc w:val="center"/>
              <w:rPr>
                <w:rFonts w:ascii="Times New Roman" w:hAnsi="Times New Roman" w:cs="Times New Roman"/>
              </w:rPr>
            </w:pPr>
            <w:proofErr w:type="gramStart"/>
            <w:r w:rsidRPr="008E0F72">
              <w:rPr>
                <w:rFonts w:ascii="Times New Roman" w:hAnsi="Times New Roman" w:cs="Times New Roman"/>
              </w:rPr>
              <w:t>Арендаторы, наименование и категории предприятий (</w:t>
            </w:r>
            <w:proofErr w:type="spellStart"/>
            <w:r w:rsidRPr="008E0F72">
              <w:rPr>
                <w:rFonts w:ascii="Times New Roman" w:hAnsi="Times New Roman" w:cs="Times New Roman"/>
              </w:rPr>
              <w:t>микропредприятия</w:t>
            </w:r>
            <w:proofErr w:type="spellEnd"/>
            <w:r w:rsidRPr="008E0F72">
              <w:rPr>
                <w:rFonts w:ascii="Times New Roman" w:hAnsi="Times New Roman" w:cs="Times New Roman"/>
              </w:rPr>
              <w:t>, малые предприятия, средние предприятия</w:t>
            </w:r>
            <w:proofErr w:type="gramEnd"/>
          </w:p>
        </w:tc>
      </w:tr>
      <w:tr w:rsidR="0032552D" w:rsidRPr="008E0F72" w:rsidTr="0032552D">
        <w:trPr>
          <w:trHeight w:val="200"/>
        </w:trPr>
        <w:tc>
          <w:tcPr>
            <w:tcW w:w="709" w:type="dxa"/>
            <w:tcBorders>
              <w:top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r w:rsidRPr="008E0F72">
              <w:rPr>
                <w:rFonts w:ascii="Times New Roman" w:hAnsi="Times New Roman" w:cs="Times New Roman"/>
              </w:rPr>
              <w:t>1</w:t>
            </w:r>
          </w:p>
        </w:tc>
        <w:tc>
          <w:tcPr>
            <w:tcW w:w="2192"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r w:rsidRPr="008E0F72">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r w:rsidRPr="008E0F72">
              <w:rPr>
                <w:rFonts w:ascii="Times New Roman" w:hAnsi="Times New Roman" w:cs="Times New Roman"/>
              </w:rPr>
              <w:t>5</w:t>
            </w:r>
          </w:p>
        </w:tc>
        <w:tc>
          <w:tcPr>
            <w:tcW w:w="3402" w:type="dxa"/>
            <w:tcBorders>
              <w:top w:val="single" w:sz="4" w:space="0" w:color="auto"/>
              <w:left w:val="single" w:sz="4" w:space="0" w:color="auto"/>
              <w:bottom w:val="single" w:sz="4" w:space="0" w:color="auto"/>
            </w:tcBorders>
          </w:tcPr>
          <w:p w:rsidR="0032552D" w:rsidRPr="008E0F72" w:rsidRDefault="0032552D" w:rsidP="009C206C">
            <w:pPr>
              <w:pStyle w:val="af0"/>
              <w:ind w:firstLine="851"/>
              <w:jc w:val="center"/>
              <w:rPr>
                <w:rFonts w:ascii="Times New Roman" w:hAnsi="Times New Roman" w:cs="Times New Roman"/>
              </w:rPr>
            </w:pPr>
            <w:r w:rsidRPr="008E0F72">
              <w:rPr>
                <w:rFonts w:ascii="Times New Roman" w:hAnsi="Times New Roman" w:cs="Times New Roman"/>
              </w:rPr>
              <w:t>6</w:t>
            </w:r>
          </w:p>
        </w:tc>
      </w:tr>
      <w:tr w:rsidR="0032552D" w:rsidRPr="008E0F72" w:rsidTr="0032552D">
        <w:trPr>
          <w:trHeight w:val="268"/>
        </w:trPr>
        <w:tc>
          <w:tcPr>
            <w:tcW w:w="709" w:type="dxa"/>
            <w:tcBorders>
              <w:top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r>
              <w:rPr>
                <w:rFonts w:ascii="Times New Roman" w:hAnsi="Times New Roman" w:cs="Times New Roman"/>
              </w:rPr>
              <w:t>1</w:t>
            </w:r>
          </w:p>
        </w:tc>
        <w:tc>
          <w:tcPr>
            <w:tcW w:w="2192"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rPr>
                <w:rFonts w:ascii="Times New Roman" w:hAnsi="Times New Roman" w:cs="Times New Roman"/>
              </w:rPr>
            </w:pPr>
            <w:r>
              <w:rPr>
                <w:rFonts w:ascii="Times New Roman" w:hAnsi="Times New Roman" w:cs="Times New Roman"/>
              </w:rPr>
              <w:t xml:space="preserve">Нежилое помещение на первом этаже многоквартирного жилого дома </w:t>
            </w:r>
          </w:p>
        </w:tc>
        <w:tc>
          <w:tcPr>
            <w:tcW w:w="1843" w:type="dxa"/>
            <w:tcBorders>
              <w:top w:val="single" w:sz="4" w:space="0" w:color="auto"/>
              <w:left w:val="single" w:sz="4" w:space="0" w:color="auto"/>
              <w:bottom w:val="single" w:sz="4" w:space="0" w:color="auto"/>
              <w:right w:val="single" w:sz="4" w:space="0" w:color="auto"/>
            </w:tcBorders>
          </w:tcPr>
          <w:p w:rsidR="0032552D" w:rsidRDefault="0032552D" w:rsidP="009C206C">
            <w:pPr>
              <w:pStyle w:val="af0"/>
              <w:rPr>
                <w:rFonts w:ascii="Times New Roman" w:hAnsi="Times New Roman" w:cs="Times New Roman"/>
              </w:rPr>
            </w:pPr>
            <w:r>
              <w:rPr>
                <w:rFonts w:ascii="Times New Roman" w:hAnsi="Times New Roman" w:cs="Times New Roman"/>
              </w:rPr>
              <w:t>Ул. Квартал 1, дом 5</w:t>
            </w:r>
          </w:p>
        </w:tc>
        <w:tc>
          <w:tcPr>
            <w:tcW w:w="1701"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jc w:val="center"/>
              <w:rPr>
                <w:rFonts w:ascii="Times New Roman" w:hAnsi="Times New Roman" w:cs="Times New Roman"/>
              </w:rPr>
            </w:pPr>
            <w:r>
              <w:rPr>
                <w:rFonts w:ascii="Times New Roman" w:hAnsi="Times New Roman" w:cs="Times New Roman"/>
              </w:rPr>
              <w:t>62,1</w:t>
            </w:r>
          </w:p>
        </w:tc>
        <w:tc>
          <w:tcPr>
            <w:tcW w:w="3402" w:type="dxa"/>
            <w:tcBorders>
              <w:top w:val="single" w:sz="4" w:space="0" w:color="auto"/>
              <w:left w:val="single" w:sz="4" w:space="0" w:color="auto"/>
              <w:bottom w:val="single" w:sz="4" w:space="0" w:color="auto"/>
            </w:tcBorders>
          </w:tcPr>
          <w:p w:rsidR="0032552D" w:rsidRDefault="0032552D" w:rsidP="009C206C">
            <w:pPr>
              <w:pStyle w:val="af0"/>
              <w:rPr>
                <w:rFonts w:ascii="Times New Roman" w:hAnsi="Times New Roman" w:cs="Times New Roman"/>
              </w:rPr>
            </w:pPr>
            <w:r>
              <w:rPr>
                <w:rFonts w:ascii="Times New Roman" w:hAnsi="Times New Roman" w:cs="Times New Roman"/>
              </w:rPr>
              <w:t xml:space="preserve">ИП Максимов Е. А </w:t>
            </w:r>
          </w:p>
          <w:p w:rsidR="0032552D" w:rsidRPr="000E5B7F" w:rsidRDefault="0032552D" w:rsidP="009C206C">
            <w:pPr>
              <w:jc w:val="both"/>
            </w:pPr>
            <w:r>
              <w:t>(магазин-пекарня)</w:t>
            </w:r>
          </w:p>
        </w:tc>
      </w:tr>
    </w:tbl>
    <w:p w:rsidR="00550662" w:rsidRDefault="00550662" w:rsidP="0032552D">
      <w:pPr>
        <w:ind w:firstLine="851"/>
        <w:jc w:val="both"/>
        <w:rPr>
          <w:sz w:val="28"/>
          <w:szCs w:val="28"/>
        </w:rPr>
      </w:pPr>
    </w:p>
    <w:p w:rsidR="0032552D" w:rsidRDefault="0032552D" w:rsidP="0032552D">
      <w:pPr>
        <w:ind w:firstLine="851"/>
        <w:jc w:val="both"/>
        <w:rPr>
          <w:sz w:val="28"/>
          <w:szCs w:val="28"/>
        </w:rPr>
      </w:pPr>
      <w:r>
        <w:rPr>
          <w:sz w:val="28"/>
          <w:szCs w:val="28"/>
        </w:rPr>
        <w:t xml:space="preserve">4. Опубликовать настоящее </w:t>
      </w:r>
      <w:r w:rsidR="00550662">
        <w:rPr>
          <w:sz w:val="28"/>
          <w:szCs w:val="28"/>
        </w:rPr>
        <w:t xml:space="preserve">решение </w:t>
      </w:r>
      <w:r>
        <w:rPr>
          <w:sz w:val="28"/>
          <w:szCs w:val="28"/>
        </w:rPr>
        <w:t>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и разместить на официальном сайте администрации рабочего поселка Чик.</w:t>
      </w:r>
    </w:p>
    <w:p w:rsidR="0032552D" w:rsidRPr="00550662" w:rsidRDefault="0032552D" w:rsidP="00550662">
      <w:pPr>
        <w:autoSpaceDE w:val="0"/>
        <w:autoSpaceDN w:val="0"/>
        <w:adjustRightInd w:val="0"/>
        <w:jc w:val="both"/>
        <w:outlineLvl w:val="0"/>
        <w:rPr>
          <w:sz w:val="28"/>
          <w:szCs w:val="28"/>
        </w:rPr>
      </w:pPr>
    </w:p>
    <w:p w:rsidR="00974364" w:rsidRDefault="00974364" w:rsidP="00550662">
      <w:pPr>
        <w:jc w:val="both"/>
        <w:rPr>
          <w:sz w:val="28"/>
          <w:szCs w:val="28"/>
        </w:rPr>
      </w:pPr>
    </w:p>
    <w:p w:rsidR="00974364" w:rsidRDefault="00974364" w:rsidP="00974364">
      <w:pPr>
        <w:jc w:val="both"/>
        <w:rPr>
          <w:sz w:val="28"/>
          <w:szCs w:val="28"/>
        </w:rPr>
      </w:pPr>
    </w:p>
    <w:p w:rsidR="00974364" w:rsidRDefault="00974364" w:rsidP="00974364">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974364" w:rsidRDefault="00974364" w:rsidP="00974364">
      <w:pPr>
        <w:rPr>
          <w:rFonts w:ascii="Calibri" w:hAnsi="Calibri"/>
          <w:sz w:val="28"/>
          <w:szCs w:val="28"/>
        </w:rPr>
      </w:pPr>
    </w:p>
    <w:p w:rsidR="00974364" w:rsidRDefault="00974364" w:rsidP="00974364">
      <w:pPr>
        <w:rPr>
          <w:sz w:val="22"/>
          <w:szCs w:val="22"/>
        </w:rPr>
      </w:pPr>
    </w:p>
    <w:p w:rsidR="00974364" w:rsidRDefault="00974364" w:rsidP="000E58D6">
      <w:pPr>
        <w:jc w:val="center"/>
        <w:rPr>
          <w:b/>
          <w:sz w:val="28"/>
          <w:szCs w:val="28"/>
        </w:rPr>
      </w:pPr>
    </w:p>
    <w:p w:rsidR="00974364" w:rsidRDefault="00974364" w:rsidP="000E58D6">
      <w:pPr>
        <w:jc w:val="center"/>
        <w:rPr>
          <w:b/>
          <w:sz w:val="28"/>
          <w:szCs w:val="28"/>
        </w:rPr>
      </w:pPr>
    </w:p>
    <w:p w:rsidR="00974364" w:rsidRDefault="00974364" w:rsidP="000E58D6">
      <w:pPr>
        <w:jc w:val="center"/>
        <w:rPr>
          <w:b/>
          <w:sz w:val="28"/>
          <w:szCs w:val="28"/>
        </w:rPr>
      </w:pPr>
    </w:p>
    <w:p w:rsidR="00550662" w:rsidRPr="006D4626" w:rsidRDefault="006D4626" w:rsidP="006D4626">
      <w:pPr>
        <w:spacing w:after="200" w:line="276" w:lineRule="auto"/>
        <w:rPr>
          <w:b/>
          <w:sz w:val="28"/>
          <w:szCs w:val="28"/>
        </w:rPr>
      </w:pPr>
      <w:r>
        <w:rPr>
          <w:b/>
          <w:sz w:val="28"/>
          <w:szCs w:val="28"/>
        </w:rPr>
        <w:br w:type="page"/>
      </w:r>
    </w:p>
    <w:p w:rsidR="00550662" w:rsidRDefault="00550662" w:rsidP="00550662">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w:t>
      </w:r>
    </w:p>
    <w:p w:rsidR="00550662" w:rsidRDefault="009E1CE5" w:rsidP="00550662">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к решению № 148 </w:t>
      </w:r>
      <w:r w:rsidR="00550662">
        <w:rPr>
          <w:rFonts w:eastAsia="Calibri"/>
          <w:sz w:val="20"/>
          <w:szCs w:val="20"/>
          <w:lang w:eastAsia="en-US" w:bidi="en-US"/>
        </w:rPr>
        <w:t>двадцать третьей сессии</w:t>
      </w:r>
    </w:p>
    <w:p w:rsidR="00550662" w:rsidRDefault="00550662" w:rsidP="00550662">
      <w:pPr>
        <w:spacing w:line="100" w:lineRule="atLeast"/>
        <w:ind w:firstLine="5812"/>
        <w:jc w:val="right"/>
        <w:rPr>
          <w:rFonts w:eastAsia="Calibri"/>
          <w:sz w:val="20"/>
          <w:szCs w:val="20"/>
          <w:lang w:eastAsia="en-US" w:bidi="en-US"/>
        </w:rPr>
      </w:pPr>
      <w:r>
        <w:rPr>
          <w:rFonts w:eastAsia="Calibri"/>
          <w:sz w:val="20"/>
          <w:szCs w:val="20"/>
          <w:lang w:eastAsia="en-US" w:bidi="en-US"/>
        </w:rPr>
        <w:t>Совета депутатов рабочего поселка</w:t>
      </w:r>
      <w:proofErr w:type="gramStart"/>
      <w:r>
        <w:rPr>
          <w:rFonts w:eastAsia="Calibri"/>
          <w:sz w:val="20"/>
          <w:szCs w:val="20"/>
          <w:lang w:eastAsia="en-US" w:bidi="en-US"/>
        </w:rPr>
        <w:t xml:space="preserve"> Ч</w:t>
      </w:r>
      <w:proofErr w:type="gramEnd"/>
      <w:r>
        <w:rPr>
          <w:rFonts w:eastAsia="Calibri"/>
          <w:sz w:val="20"/>
          <w:szCs w:val="20"/>
          <w:lang w:eastAsia="en-US" w:bidi="en-US"/>
        </w:rPr>
        <w:t>ик</w:t>
      </w:r>
    </w:p>
    <w:p w:rsidR="00550662" w:rsidRDefault="00550662" w:rsidP="00550662">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550662" w:rsidRPr="008673A8" w:rsidRDefault="005D1DC2" w:rsidP="00550662">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от </w:t>
      </w:r>
      <w:r w:rsidR="00550662">
        <w:rPr>
          <w:rFonts w:eastAsia="Calibri"/>
          <w:sz w:val="20"/>
          <w:szCs w:val="20"/>
          <w:lang w:eastAsia="en-US" w:bidi="en-US"/>
        </w:rPr>
        <w:t>13. 10. 2017</w:t>
      </w:r>
    </w:p>
    <w:p w:rsidR="00550662" w:rsidRPr="007E07D1" w:rsidRDefault="00550662" w:rsidP="00550662">
      <w:pPr>
        <w:pStyle w:val="ConsPlusNormal"/>
        <w:jc w:val="both"/>
        <w:rPr>
          <w:rFonts w:ascii="Times New Roman" w:hAnsi="Times New Roman" w:cs="Times New Roman"/>
          <w:sz w:val="28"/>
          <w:szCs w:val="28"/>
        </w:rPr>
      </w:pPr>
    </w:p>
    <w:p w:rsidR="00550662" w:rsidRPr="00550662" w:rsidRDefault="00550662" w:rsidP="00550662">
      <w:pPr>
        <w:pStyle w:val="ConsPlusNormal"/>
        <w:jc w:val="center"/>
        <w:rPr>
          <w:rFonts w:ascii="Times New Roman" w:hAnsi="Times New Roman" w:cs="Times New Roman"/>
          <w:b/>
          <w:sz w:val="28"/>
          <w:szCs w:val="28"/>
        </w:rPr>
      </w:pPr>
      <w:bookmarkStart w:id="0" w:name="P45"/>
      <w:bookmarkEnd w:id="0"/>
      <w:r w:rsidRPr="00550662">
        <w:rPr>
          <w:rFonts w:ascii="Times New Roman" w:hAnsi="Times New Roman" w:cs="Times New Roman"/>
          <w:b/>
          <w:sz w:val="28"/>
          <w:szCs w:val="28"/>
        </w:rPr>
        <w:t>Правила</w:t>
      </w:r>
    </w:p>
    <w:p w:rsidR="00550662" w:rsidRPr="00550662" w:rsidRDefault="00550662" w:rsidP="00550662">
      <w:pPr>
        <w:pStyle w:val="ConsPlusNormal"/>
        <w:jc w:val="center"/>
        <w:rPr>
          <w:rFonts w:ascii="Times New Roman" w:hAnsi="Times New Roman" w:cs="Times New Roman"/>
          <w:b/>
          <w:sz w:val="28"/>
          <w:szCs w:val="28"/>
        </w:rPr>
      </w:pPr>
      <w:r w:rsidRPr="00550662">
        <w:rPr>
          <w:rFonts w:ascii="Times New Roman" w:hAnsi="Times New Roman" w:cs="Times New Roman"/>
          <w:b/>
          <w:sz w:val="28"/>
          <w:szCs w:val="28"/>
        </w:rPr>
        <w:t>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550662" w:rsidRPr="007E07D1" w:rsidRDefault="00550662" w:rsidP="00550662">
      <w:pPr>
        <w:pStyle w:val="ConsPlusNormal"/>
        <w:jc w:val="both"/>
        <w:rPr>
          <w:rFonts w:ascii="Times New Roman" w:hAnsi="Times New Roman" w:cs="Times New Roman"/>
          <w:sz w:val="28"/>
          <w:szCs w:val="28"/>
        </w:rPr>
      </w:pPr>
    </w:p>
    <w:p w:rsidR="00550662" w:rsidRPr="007E07D1" w:rsidRDefault="00550662" w:rsidP="00550662">
      <w:pPr>
        <w:pStyle w:val="ConsPlusNormal"/>
        <w:ind w:firstLine="851"/>
        <w:jc w:val="both"/>
        <w:outlineLvl w:val="1"/>
        <w:rPr>
          <w:rFonts w:ascii="Times New Roman" w:hAnsi="Times New Roman" w:cs="Times New Roman"/>
          <w:sz w:val="28"/>
          <w:szCs w:val="28"/>
        </w:rPr>
      </w:pPr>
      <w:r w:rsidRPr="007E07D1">
        <w:rPr>
          <w:rFonts w:ascii="Times New Roman" w:hAnsi="Times New Roman" w:cs="Times New Roman"/>
          <w:sz w:val="28"/>
          <w:szCs w:val="28"/>
        </w:rPr>
        <w:t>I. Общие положения</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 xml:space="preserve">1. </w:t>
      </w:r>
      <w:proofErr w:type="gramStart"/>
      <w:r w:rsidRPr="007E07D1">
        <w:rPr>
          <w:rFonts w:ascii="Times New Roman" w:hAnsi="Times New Roman" w:cs="Times New Roman"/>
          <w:sz w:val="28"/>
          <w:szCs w:val="28"/>
        </w:rPr>
        <w:t>Настоящие Правила определяют порядок формирования, ведения (в том числе ежегодного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его на долгосрочной основе во владение и (или) пользование субъектам</w:t>
      </w:r>
      <w:proofErr w:type="gramEnd"/>
      <w:r w:rsidRPr="007E07D1">
        <w:rPr>
          <w:rFonts w:ascii="Times New Roman" w:hAnsi="Times New Roman" w:cs="Times New Roman"/>
          <w:sz w:val="28"/>
          <w:szCs w:val="28"/>
        </w:rPr>
        <w:t xml:space="preserve"> малого и среднего предпринимательства (в том числе по льготным ставкам арендной платы) (далее - перечень).</w:t>
      </w:r>
    </w:p>
    <w:p w:rsidR="00550662" w:rsidRPr="007E07D1" w:rsidRDefault="00550662" w:rsidP="00550662">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 xml:space="preserve">1. </w:t>
      </w:r>
      <w:r w:rsidRPr="007E07D1">
        <w:rPr>
          <w:rFonts w:ascii="Times New Roman" w:hAnsi="Times New Roman" w:cs="Times New Roman"/>
          <w:sz w:val="28"/>
          <w:szCs w:val="28"/>
        </w:rPr>
        <w:t>В перечень вносятся сведения об имуществе, соответствующем следующим критериям:</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а) имущество свободно от прав третьих лиц (за исключением имущественных прав субъектов малого и среднего предпринимательства);</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б) имущество не ограничено в обороте;</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в) имущество не является объектом религиозного назначения;</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г) имущество не является объектом незавершенного строительства;</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д) в отношении имущества не принято решение о предоставлении его иным лицам;</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е) имущество не включено в прогнозный план (программу) приватизации имущества, находящегося в муниципальной собственности;</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ж) имущество не признано аварийным и подлежащим сносу или реконструкции.</w:t>
      </w:r>
    </w:p>
    <w:p w:rsidR="00550662" w:rsidRPr="007E07D1" w:rsidRDefault="00550662" w:rsidP="00550662">
      <w:pPr>
        <w:autoSpaceDE w:val="0"/>
        <w:autoSpaceDN w:val="0"/>
        <w:adjustRightInd w:val="0"/>
        <w:ind w:firstLine="851"/>
        <w:jc w:val="both"/>
        <w:rPr>
          <w:bCs/>
          <w:sz w:val="28"/>
          <w:szCs w:val="28"/>
        </w:rPr>
      </w:pPr>
      <w:r>
        <w:rPr>
          <w:bCs/>
          <w:sz w:val="28"/>
          <w:szCs w:val="28"/>
        </w:rPr>
        <w:t>2</w:t>
      </w:r>
      <w:r w:rsidRPr="007E07D1">
        <w:rPr>
          <w:bCs/>
          <w:sz w:val="28"/>
          <w:szCs w:val="28"/>
        </w:rPr>
        <w:t>. Уполномоченный орган утверждает перечень с ежегодным до 1 ноября текущего года дополнением такого перечня имуществом.</w:t>
      </w:r>
    </w:p>
    <w:p w:rsidR="00550662" w:rsidRPr="007E07D1" w:rsidRDefault="00550662" w:rsidP="00550662">
      <w:pPr>
        <w:autoSpaceDE w:val="0"/>
        <w:autoSpaceDN w:val="0"/>
        <w:adjustRightInd w:val="0"/>
        <w:ind w:firstLine="851"/>
        <w:jc w:val="both"/>
        <w:rPr>
          <w:bCs/>
          <w:sz w:val="28"/>
          <w:szCs w:val="28"/>
        </w:rPr>
      </w:pPr>
      <w:r>
        <w:rPr>
          <w:bCs/>
          <w:sz w:val="28"/>
          <w:szCs w:val="28"/>
        </w:rPr>
        <w:t>3</w:t>
      </w:r>
      <w:r w:rsidRPr="007E07D1">
        <w:rPr>
          <w:bCs/>
          <w:sz w:val="28"/>
          <w:szCs w:val="28"/>
        </w:rPr>
        <w:t>. Сведения об утвержденном перечне, а также об изменениях, внесенных в него, подлежат представлению в корпорацию развития малого и среднего предпринимательства в порядке, установленном Федеральным законом от 24 июля 2007 г. № 209-ФЗ «О развитии малого и среднего предпринимательства в Российской Федерации».</w:t>
      </w:r>
    </w:p>
    <w:p w:rsidR="00550662" w:rsidRPr="007E07D1" w:rsidRDefault="00550662" w:rsidP="00550662">
      <w:pPr>
        <w:autoSpaceDE w:val="0"/>
        <w:autoSpaceDN w:val="0"/>
        <w:adjustRightInd w:val="0"/>
        <w:ind w:firstLine="851"/>
        <w:jc w:val="both"/>
        <w:rPr>
          <w:bCs/>
          <w:sz w:val="28"/>
          <w:szCs w:val="28"/>
        </w:rPr>
      </w:pPr>
    </w:p>
    <w:p w:rsidR="00550662" w:rsidRPr="007E07D1" w:rsidRDefault="00550662" w:rsidP="00550662">
      <w:pPr>
        <w:pStyle w:val="ConsPlusNormal"/>
        <w:ind w:firstLine="851"/>
        <w:jc w:val="both"/>
        <w:outlineLvl w:val="1"/>
        <w:rPr>
          <w:rFonts w:ascii="Times New Roman" w:hAnsi="Times New Roman" w:cs="Times New Roman"/>
          <w:sz w:val="28"/>
          <w:szCs w:val="28"/>
        </w:rPr>
      </w:pPr>
      <w:r w:rsidRPr="007E07D1">
        <w:rPr>
          <w:rFonts w:ascii="Times New Roman" w:hAnsi="Times New Roman" w:cs="Times New Roman"/>
          <w:sz w:val="28"/>
          <w:szCs w:val="28"/>
        </w:rPr>
        <w:t>II. Порядок формирования и ведения перечня</w:t>
      </w:r>
    </w:p>
    <w:p w:rsidR="00550662" w:rsidRPr="007E07D1" w:rsidRDefault="00550662" w:rsidP="00550662">
      <w:pPr>
        <w:pStyle w:val="ConsPlusNormal"/>
        <w:ind w:firstLine="851"/>
        <w:jc w:val="both"/>
        <w:rPr>
          <w:rFonts w:ascii="Times New Roman" w:hAnsi="Times New Roman" w:cs="Times New Roman"/>
          <w:sz w:val="28"/>
          <w:szCs w:val="28"/>
        </w:rPr>
      </w:pPr>
      <w:bookmarkStart w:id="1" w:name="P75"/>
      <w:bookmarkEnd w:id="1"/>
      <w:r>
        <w:rPr>
          <w:rFonts w:ascii="Times New Roman" w:hAnsi="Times New Roman" w:cs="Times New Roman"/>
          <w:sz w:val="28"/>
          <w:szCs w:val="28"/>
        </w:rPr>
        <w:t>4</w:t>
      </w:r>
      <w:r w:rsidRPr="007E07D1">
        <w:rPr>
          <w:rFonts w:ascii="Times New Roman" w:hAnsi="Times New Roman" w:cs="Times New Roman"/>
          <w:sz w:val="28"/>
          <w:szCs w:val="28"/>
        </w:rPr>
        <w:t xml:space="preserve">. </w:t>
      </w:r>
      <w:proofErr w:type="gramStart"/>
      <w:r w:rsidRPr="007E07D1">
        <w:rPr>
          <w:rFonts w:ascii="Times New Roman" w:hAnsi="Times New Roman" w:cs="Times New Roman"/>
          <w:sz w:val="28"/>
          <w:szCs w:val="28"/>
        </w:rPr>
        <w:t xml:space="preserve">Внесение сведений об имуществе в перечень (в том числе ежегодное </w:t>
      </w:r>
      <w:r w:rsidRPr="007E07D1">
        <w:rPr>
          <w:rFonts w:ascii="Times New Roman" w:hAnsi="Times New Roman" w:cs="Times New Roman"/>
          <w:sz w:val="28"/>
          <w:szCs w:val="28"/>
        </w:rPr>
        <w:lastRenderedPageBreak/>
        <w:t>дополнение),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 органов местного самоуправления,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и</w:t>
      </w:r>
      <w:proofErr w:type="gramEnd"/>
      <w:r w:rsidRPr="007E07D1">
        <w:rPr>
          <w:rFonts w:ascii="Times New Roman" w:hAnsi="Times New Roman" w:cs="Times New Roman"/>
          <w:sz w:val="28"/>
          <w:szCs w:val="28"/>
        </w:rPr>
        <w:t xml:space="preserve"> иных заинтересованных лиц.</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Рассмотрение предложений, указанных в абзаце первом настоящего пункта, осуществляется Уполномоченным органом в течение 30 календарных дней с даты их поступления. По результатам рассмотрения предложений Уполномоченным органом принимается одно из следующих решений:</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 xml:space="preserve">а) о включении сведений об имуществе, в отношении которого поступило предложение, в перечень с учетом критериев, установленных </w:t>
      </w:r>
      <w:hyperlink r:id="rId9" w:history="1">
        <w:r w:rsidRPr="007E07D1">
          <w:rPr>
            <w:rFonts w:eastAsia="Calibri"/>
            <w:sz w:val="28"/>
            <w:szCs w:val="28"/>
          </w:rPr>
          <w:t>пунктом 2</w:t>
        </w:r>
      </w:hyperlink>
      <w:r w:rsidRPr="007E07D1">
        <w:rPr>
          <w:rFonts w:eastAsia="Calibri"/>
          <w:sz w:val="28"/>
          <w:szCs w:val="28"/>
        </w:rPr>
        <w:t xml:space="preserve"> настоящих Правил;</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 xml:space="preserve">б) об исключении сведений об имуществе, в отношении которого поступило предложение, из перечня с учетом положений </w:t>
      </w:r>
      <w:hyperlink r:id="rId10" w:history="1">
        <w:r w:rsidRPr="007E07D1">
          <w:rPr>
            <w:rFonts w:eastAsia="Calibri"/>
            <w:sz w:val="28"/>
            <w:szCs w:val="28"/>
          </w:rPr>
          <w:t>пунктов 8</w:t>
        </w:r>
      </w:hyperlink>
      <w:r w:rsidRPr="007E07D1">
        <w:rPr>
          <w:rFonts w:eastAsia="Calibri"/>
          <w:sz w:val="28"/>
          <w:szCs w:val="28"/>
        </w:rPr>
        <w:t>,9 настоящих Правил;</w:t>
      </w:r>
    </w:p>
    <w:p w:rsidR="00550662" w:rsidRPr="007E07D1" w:rsidRDefault="00550662" w:rsidP="00550662">
      <w:pPr>
        <w:autoSpaceDE w:val="0"/>
        <w:autoSpaceDN w:val="0"/>
        <w:adjustRightInd w:val="0"/>
        <w:ind w:firstLine="851"/>
        <w:jc w:val="both"/>
        <w:rPr>
          <w:bCs/>
          <w:sz w:val="28"/>
          <w:szCs w:val="28"/>
        </w:rPr>
      </w:pPr>
      <w:r w:rsidRPr="007E07D1">
        <w:rPr>
          <w:rFonts w:eastAsia="Calibri"/>
          <w:sz w:val="28"/>
          <w:szCs w:val="28"/>
        </w:rPr>
        <w:t>в) об отказе в учете предложений.</w:t>
      </w:r>
    </w:p>
    <w:p w:rsidR="00550662" w:rsidRPr="007E07D1" w:rsidRDefault="00550662" w:rsidP="00550662">
      <w:pPr>
        <w:autoSpaceDE w:val="0"/>
        <w:autoSpaceDN w:val="0"/>
        <w:adjustRightInd w:val="0"/>
        <w:ind w:firstLine="851"/>
        <w:jc w:val="both"/>
        <w:rPr>
          <w:rFonts w:eastAsia="Calibri"/>
          <w:sz w:val="28"/>
          <w:szCs w:val="28"/>
        </w:rPr>
      </w:pPr>
      <w:r w:rsidRPr="007E07D1">
        <w:rPr>
          <w:bCs/>
          <w:sz w:val="28"/>
          <w:szCs w:val="28"/>
        </w:rPr>
        <w:t>Решение об отказе в учете предложений,</w:t>
      </w:r>
      <w:r w:rsidRPr="007E07D1">
        <w:rPr>
          <w:rFonts w:eastAsia="Calibri"/>
          <w:sz w:val="28"/>
          <w:szCs w:val="28"/>
        </w:rPr>
        <w:t xml:space="preserve"> указанных в абзаце первом настоящего пункта, принимается в случае, если:</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а) указанное в предложениях имущество не находится в муниципальной собственности;</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б) имущество не соответствует критериям, установленным в пункте 2 настоящих Правил.</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eastAsia="Calibri" w:hAnsi="Times New Roman" w:cs="Times New Roman"/>
          <w:sz w:val="28"/>
          <w:szCs w:val="28"/>
          <w:lang w:eastAsia="en-US"/>
        </w:rPr>
        <w:t xml:space="preserve">В случае принятия решения об отказе в учете предложений, указанных в абзаце первом настоящего пункта, Уполномоченный орган направляет лицу, представившему предложения, мотивированный ответ о невозможности включения сведений об имуществе в </w:t>
      </w:r>
      <w:hyperlink r:id="rId11" w:history="1">
        <w:r w:rsidRPr="007E07D1">
          <w:rPr>
            <w:rFonts w:ascii="Times New Roman" w:eastAsia="Calibri" w:hAnsi="Times New Roman" w:cs="Times New Roman"/>
            <w:sz w:val="28"/>
            <w:szCs w:val="28"/>
            <w:lang w:eastAsia="en-US"/>
          </w:rPr>
          <w:t>перечень</w:t>
        </w:r>
      </w:hyperlink>
      <w:r w:rsidRPr="007E07D1">
        <w:rPr>
          <w:rFonts w:ascii="Times New Roman" w:eastAsia="Calibri" w:hAnsi="Times New Roman" w:cs="Times New Roman"/>
          <w:sz w:val="28"/>
          <w:szCs w:val="28"/>
          <w:lang w:eastAsia="en-US"/>
        </w:rPr>
        <w:t xml:space="preserve"> или исключения сведений об имуществе из перечня.</w:t>
      </w:r>
    </w:p>
    <w:p w:rsidR="00550662" w:rsidRPr="007E07D1" w:rsidRDefault="00550662" w:rsidP="0055066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Pr="007E07D1">
        <w:rPr>
          <w:rFonts w:ascii="Times New Roman" w:hAnsi="Times New Roman" w:cs="Times New Roman"/>
          <w:sz w:val="28"/>
          <w:szCs w:val="28"/>
        </w:rPr>
        <w:t>. Ведение перечня осуществляется путем внесения в него изменений, в том числе включением в перечень и (или) исключением из перечня имущества.</w:t>
      </w:r>
    </w:p>
    <w:p w:rsidR="00550662" w:rsidRPr="007E07D1" w:rsidRDefault="00550662" w:rsidP="0055066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Pr="007E07D1">
        <w:rPr>
          <w:rFonts w:ascii="Times New Roman" w:hAnsi="Times New Roman" w:cs="Times New Roman"/>
          <w:sz w:val="28"/>
          <w:szCs w:val="28"/>
        </w:rPr>
        <w:t xml:space="preserve">. Внесение изменений в перечень путем включения в него имущества производится в порядке, предусмотренном в пункте 5 настоящих Правил. </w:t>
      </w:r>
    </w:p>
    <w:p w:rsidR="00550662" w:rsidRPr="007E07D1" w:rsidRDefault="00550662" w:rsidP="00550662">
      <w:pPr>
        <w:pStyle w:val="ConsPlusNormal"/>
        <w:ind w:firstLine="851"/>
        <w:jc w:val="both"/>
        <w:rPr>
          <w:rFonts w:ascii="Times New Roman" w:eastAsia="Calibri" w:hAnsi="Times New Roman" w:cs="Times New Roman"/>
          <w:sz w:val="28"/>
          <w:szCs w:val="28"/>
          <w:lang w:eastAsia="en-US"/>
        </w:rPr>
      </w:pPr>
      <w:r>
        <w:rPr>
          <w:rFonts w:ascii="Times New Roman" w:hAnsi="Times New Roman" w:cs="Times New Roman"/>
          <w:sz w:val="28"/>
          <w:szCs w:val="28"/>
        </w:rPr>
        <w:t>7</w:t>
      </w:r>
      <w:r w:rsidRPr="007E07D1">
        <w:rPr>
          <w:rFonts w:ascii="Times New Roman" w:hAnsi="Times New Roman" w:cs="Times New Roman"/>
          <w:sz w:val="28"/>
          <w:szCs w:val="28"/>
        </w:rPr>
        <w:t>. В решении  о включении имущества в перечень и (или) об исключении имущества из перечня указываются с</w:t>
      </w:r>
      <w:r w:rsidRPr="007E07D1">
        <w:rPr>
          <w:rFonts w:ascii="Times New Roman" w:eastAsia="Calibri" w:hAnsi="Times New Roman" w:cs="Times New Roman"/>
          <w:sz w:val="28"/>
          <w:szCs w:val="28"/>
          <w:lang w:eastAsia="en-US"/>
        </w:rPr>
        <w:t xml:space="preserve">ведения об имуществе в </w:t>
      </w:r>
      <w:hyperlink r:id="rId12" w:history="1">
        <w:r w:rsidRPr="007E07D1">
          <w:rPr>
            <w:rFonts w:ascii="Times New Roman" w:eastAsia="Calibri" w:hAnsi="Times New Roman" w:cs="Times New Roman"/>
            <w:sz w:val="28"/>
            <w:szCs w:val="28"/>
            <w:lang w:eastAsia="en-US"/>
          </w:rPr>
          <w:t>составе</w:t>
        </w:r>
      </w:hyperlink>
      <w:r w:rsidRPr="007E07D1">
        <w:rPr>
          <w:rFonts w:ascii="Times New Roman" w:eastAsia="Calibri" w:hAnsi="Times New Roman" w:cs="Times New Roman"/>
          <w:sz w:val="28"/>
          <w:szCs w:val="28"/>
          <w:lang w:eastAsia="en-US"/>
        </w:rPr>
        <w:t xml:space="preserve"> и по </w:t>
      </w:r>
      <w:hyperlink r:id="rId13" w:history="1">
        <w:r w:rsidRPr="007E07D1">
          <w:rPr>
            <w:rFonts w:ascii="Times New Roman" w:eastAsia="Calibri" w:hAnsi="Times New Roman" w:cs="Times New Roman"/>
            <w:sz w:val="28"/>
            <w:szCs w:val="28"/>
            <w:lang w:eastAsia="en-US"/>
          </w:rPr>
          <w:t>форме</w:t>
        </w:r>
      </w:hyperlink>
      <w:r w:rsidRPr="007E07D1">
        <w:rPr>
          <w:rFonts w:ascii="Times New Roman" w:eastAsia="Calibri" w:hAnsi="Times New Roman" w:cs="Times New Roman"/>
          <w:sz w:val="28"/>
          <w:szCs w:val="28"/>
          <w:lang w:eastAsia="en-US"/>
        </w:rPr>
        <w:t>, согласно приложению к настоящим Правилам.</w:t>
      </w:r>
    </w:p>
    <w:p w:rsidR="00550662" w:rsidRPr="007E07D1" w:rsidRDefault="00550662" w:rsidP="00550662">
      <w:pPr>
        <w:autoSpaceDE w:val="0"/>
        <w:autoSpaceDN w:val="0"/>
        <w:adjustRightInd w:val="0"/>
        <w:ind w:firstLine="851"/>
        <w:jc w:val="both"/>
        <w:rPr>
          <w:rFonts w:eastAsia="Calibri"/>
          <w:sz w:val="28"/>
          <w:szCs w:val="28"/>
        </w:rPr>
      </w:pPr>
      <w:r>
        <w:rPr>
          <w:sz w:val="28"/>
          <w:szCs w:val="28"/>
        </w:rPr>
        <w:t>8</w:t>
      </w:r>
      <w:r w:rsidRPr="007E07D1">
        <w:rPr>
          <w:sz w:val="28"/>
          <w:szCs w:val="28"/>
        </w:rPr>
        <w:t xml:space="preserve">. </w:t>
      </w:r>
      <w:r w:rsidRPr="007E07D1">
        <w:rPr>
          <w:rFonts w:eastAsia="Calibri"/>
          <w:sz w:val="28"/>
          <w:szCs w:val="28"/>
        </w:rPr>
        <w:t>Уполномоченный орган вправе исключить сведения об имуществе из перечня, если в течение шести месяцев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eastAsia="Calibri" w:hAnsi="Times New Roman" w:cs="Times New Roman"/>
          <w:sz w:val="28"/>
          <w:szCs w:val="28"/>
          <w:lang w:eastAsia="en-US"/>
        </w:rPr>
        <w:t xml:space="preserve">б) ни одного заявления о предоставлении имущества, в отношении которого заключение указанного договора может быть осуществлено без проведения </w:t>
      </w:r>
      <w:r w:rsidRPr="007E07D1">
        <w:rPr>
          <w:rFonts w:ascii="Times New Roman" w:eastAsia="Calibri" w:hAnsi="Times New Roman" w:cs="Times New Roman"/>
          <w:sz w:val="28"/>
          <w:szCs w:val="28"/>
          <w:lang w:eastAsia="en-US"/>
        </w:rPr>
        <w:lastRenderedPageBreak/>
        <w:t>аукциона (конкурса) в случаях, предусмотренных Федеральным законом «О защите конкуренции»</w:t>
      </w:r>
      <w:r w:rsidRPr="007E07D1">
        <w:rPr>
          <w:rFonts w:ascii="Times New Roman" w:hAnsi="Times New Roman" w:cs="Times New Roman"/>
          <w:sz w:val="28"/>
          <w:szCs w:val="28"/>
        </w:rPr>
        <w:t>.</w:t>
      </w:r>
    </w:p>
    <w:p w:rsidR="00550662" w:rsidRPr="007E07D1" w:rsidRDefault="00550662" w:rsidP="00550662">
      <w:pPr>
        <w:autoSpaceDE w:val="0"/>
        <w:autoSpaceDN w:val="0"/>
        <w:adjustRightInd w:val="0"/>
        <w:ind w:firstLine="851"/>
        <w:jc w:val="both"/>
        <w:rPr>
          <w:sz w:val="28"/>
          <w:szCs w:val="28"/>
        </w:rPr>
      </w:pPr>
      <w:r>
        <w:rPr>
          <w:sz w:val="28"/>
          <w:szCs w:val="28"/>
        </w:rPr>
        <w:t>9</w:t>
      </w:r>
      <w:r w:rsidRPr="007E07D1">
        <w:rPr>
          <w:sz w:val="28"/>
          <w:szCs w:val="28"/>
        </w:rPr>
        <w:t>. Уполномоченный орган исключает сведения об имуществе из перечня в одном из следующих случаев:</w:t>
      </w:r>
    </w:p>
    <w:p w:rsidR="00550662" w:rsidRPr="007E07D1" w:rsidRDefault="00550662" w:rsidP="00550662">
      <w:pPr>
        <w:autoSpaceDE w:val="0"/>
        <w:autoSpaceDN w:val="0"/>
        <w:adjustRightInd w:val="0"/>
        <w:ind w:firstLine="851"/>
        <w:jc w:val="both"/>
        <w:rPr>
          <w:sz w:val="28"/>
          <w:szCs w:val="28"/>
        </w:rPr>
      </w:pPr>
      <w:r w:rsidRPr="007E07D1">
        <w:rPr>
          <w:sz w:val="28"/>
          <w:szCs w:val="28"/>
        </w:rPr>
        <w:t>а) в отношении имущества принято решение об отчуждении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50662" w:rsidRPr="007E07D1" w:rsidRDefault="00550662" w:rsidP="00550662">
      <w:pPr>
        <w:autoSpaceDE w:val="0"/>
        <w:autoSpaceDN w:val="0"/>
        <w:adjustRightInd w:val="0"/>
        <w:ind w:firstLine="851"/>
        <w:jc w:val="both"/>
        <w:rPr>
          <w:sz w:val="28"/>
          <w:szCs w:val="28"/>
        </w:rPr>
      </w:pPr>
      <w:r w:rsidRPr="007E07D1">
        <w:rPr>
          <w:sz w:val="28"/>
          <w:szCs w:val="28"/>
        </w:rPr>
        <w:t>б) право муниципальной собственности на имущество прекращено по решению суда или в ином установленном законом порядке;</w:t>
      </w:r>
    </w:p>
    <w:p w:rsidR="00550662" w:rsidRPr="007E07D1" w:rsidRDefault="00550662" w:rsidP="00550662">
      <w:pPr>
        <w:autoSpaceDE w:val="0"/>
        <w:autoSpaceDN w:val="0"/>
        <w:adjustRightInd w:val="0"/>
        <w:ind w:firstLine="851"/>
        <w:jc w:val="both"/>
        <w:rPr>
          <w:sz w:val="28"/>
          <w:szCs w:val="28"/>
        </w:rPr>
      </w:pPr>
      <w:r w:rsidRPr="007E07D1">
        <w:rPr>
          <w:sz w:val="28"/>
          <w:szCs w:val="28"/>
        </w:rPr>
        <w:t>в) принятия решения о необходимости сноса или реконструкции имущества.</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eastAsiaTheme="minorHAnsi" w:hAnsi="Times New Roman" w:cs="Times New Roman"/>
          <w:sz w:val="28"/>
          <w:szCs w:val="28"/>
          <w:lang w:eastAsia="en-US"/>
        </w:rPr>
        <w:t>Решение об исключении имущества из перечня принимается Уполномоченным органом в течение 3 рабочих дней со дня установления указанных обстоятельств.</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1</w:t>
      </w:r>
      <w:r>
        <w:rPr>
          <w:rFonts w:ascii="Times New Roman" w:hAnsi="Times New Roman" w:cs="Times New Roman"/>
          <w:sz w:val="28"/>
          <w:szCs w:val="28"/>
        </w:rPr>
        <w:t>0</w:t>
      </w:r>
      <w:r w:rsidRPr="007E07D1">
        <w:rPr>
          <w:rFonts w:ascii="Times New Roman" w:hAnsi="Times New Roman" w:cs="Times New Roman"/>
          <w:sz w:val="28"/>
          <w:szCs w:val="28"/>
        </w:rPr>
        <w:t>. Ведение перечня осуществляется в электронной форме уполномоченными должностными лицами Уполномоченного органа.</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1</w:t>
      </w:r>
      <w:r>
        <w:rPr>
          <w:rFonts w:ascii="Times New Roman" w:hAnsi="Times New Roman" w:cs="Times New Roman"/>
          <w:sz w:val="28"/>
          <w:szCs w:val="28"/>
        </w:rPr>
        <w:t>1</w:t>
      </w:r>
      <w:r w:rsidRPr="007E07D1">
        <w:rPr>
          <w:rFonts w:ascii="Times New Roman" w:hAnsi="Times New Roman" w:cs="Times New Roman"/>
          <w:sz w:val="28"/>
          <w:szCs w:val="28"/>
        </w:rPr>
        <w:t>. Сведения об имуществе вносятся в перечень, который составляется по форме согласно приложению к настоящим Правилам.</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1</w:t>
      </w:r>
      <w:r>
        <w:rPr>
          <w:rFonts w:ascii="Times New Roman" w:hAnsi="Times New Roman" w:cs="Times New Roman"/>
          <w:sz w:val="28"/>
          <w:szCs w:val="28"/>
        </w:rPr>
        <w:t>2</w:t>
      </w:r>
      <w:r w:rsidRPr="007E07D1">
        <w:rPr>
          <w:rFonts w:ascii="Times New Roman" w:hAnsi="Times New Roman" w:cs="Times New Roman"/>
          <w:sz w:val="28"/>
          <w:szCs w:val="28"/>
        </w:rPr>
        <w:t xml:space="preserve">. Сведения об имуществе, указанные в </w:t>
      </w:r>
      <w:hyperlink w:anchor="P110" w:history="1">
        <w:r w:rsidRPr="007E07D1">
          <w:rPr>
            <w:rFonts w:ascii="Times New Roman" w:hAnsi="Times New Roman" w:cs="Times New Roman"/>
            <w:color w:val="000000" w:themeColor="text1"/>
            <w:sz w:val="28"/>
            <w:szCs w:val="28"/>
          </w:rPr>
          <w:t>пункте 1</w:t>
        </w:r>
      </w:hyperlink>
      <w:r w:rsidRPr="007E07D1">
        <w:rPr>
          <w:rFonts w:ascii="Times New Roman" w:hAnsi="Times New Roman" w:cs="Times New Roman"/>
          <w:color w:val="000000" w:themeColor="text1"/>
          <w:sz w:val="28"/>
          <w:szCs w:val="28"/>
        </w:rPr>
        <w:t>1</w:t>
      </w:r>
      <w:r w:rsidRPr="007E07D1">
        <w:rPr>
          <w:rFonts w:ascii="Times New Roman" w:hAnsi="Times New Roman" w:cs="Times New Roman"/>
          <w:sz w:val="28"/>
          <w:szCs w:val="28"/>
        </w:rPr>
        <w:t xml:space="preserve"> настоящих Правил, вносятся в перечень должностными лицами Уполномоченного органа в течение 3 рабочих дней со дня принятия Уполномоченным органом решения о включении этого имущества в перечень.</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В случае изменения сведений, содержащихся в перечне, соответствующие изменения вносятся в перечень на основании решения Уполномоченного органа в течение 3 рабочих дней со дня его принятия.</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 xml:space="preserve">Сведения об имуществе исключаются из перечня в течение 3 рабочих дней </w:t>
      </w:r>
      <w:proofErr w:type="gramStart"/>
      <w:r w:rsidRPr="007E07D1">
        <w:rPr>
          <w:rFonts w:ascii="Times New Roman" w:hAnsi="Times New Roman" w:cs="Times New Roman"/>
          <w:sz w:val="28"/>
          <w:szCs w:val="28"/>
        </w:rPr>
        <w:t xml:space="preserve">со дня принятия Уполномоченным органом решения об исключении этого имущества из перечня в соответствии </w:t>
      </w:r>
      <w:r w:rsidRPr="007E07D1">
        <w:rPr>
          <w:rFonts w:ascii="Times New Roman" w:hAnsi="Times New Roman" w:cs="Times New Roman"/>
          <w:color w:val="000000" w:themeColor="text1"/>
          <w:sz w:val="28"/>
          <w:szCs w:val="28"/>
        </w:rPr>
        <w:t xml:space="preserve">с </w:t>
      </w:r>
      <w:hyperlink w:anchor="P97" w:history="1">
        <w:r w:rsidRPr="007E07D1">
          <w:rPr>
            <w:rFonts w:ascii="Times New Roman" w:hAnsi="Times New Roman" w:cs="Times New Roman"/>
            <w:color w:val="000000" w:themeColor="text1"/>
            <w:sz w:val="28"/>
            <w:szCs w:val="28"/>
          </w:rPr>
          <w:t>пунктами</w:t>
        </w:r>
        <w:proofErr w:type="gramEnd"/>
        <w:r w:rsidRPr="007E07D1">
          <w:rPr>
            <w:rFonts w:ascii="Times New Roman" w:hAnsi="Times New Roman" w:cs="Times New Roman"/>
            <w:color w:val="000000" w:themeColor="text1"/>
            <w:sz w:val="28"/>
            <w:szCs w:val="28"/>
          </w:rPr>
          <w:t xml:space="preserve"> </w:t>
        </w:r>
      </w:hyperlink>
      <w:r w:rsidRPr="007E07D1">
        <w:rPr>
          <w:rFonts w:ascii="Times New Roman" w:hAnsi="Times New Roman" w:cs="Times New Roman"/>
          <w:color w:val="000000" w:themeColor="text1"/>
          <w:sz w:val="28"/>
          <w:szCs w:val="28"/>
        </w:rPr>
        <w:t xml:space="preserve">9,10 </w:t>
      </w:r>
      <w:r w:rsidRPr="007E07D1">
        <w:rPr>
          <w:rFonts w:ascii="Times New Roman" w:hAnsi="Times New Roman" w:cs="Times New Roman"/>
          <w:sz w:val="28"/>
          <w:szCs w:val="28"/>
        </w:rPr>
        <w:t>настоящих Правил.</w:t>
      </w:r>
    </w:p>
    <w:p w:rsidR="00550662" w:rsidRPr="007E07D1" w:rsidRDefault="00550662" w:rsidP="00550662">
      <w:pPr>
        <w:pStyle w:val="ConsPlusNormal"/>
        <w:ind w:firstLine="851"/>
        <w:jc w:val="both"/>
        <w:outlineLvl w:val="1"/>
        <w:rPr>
          <w:rFonts w:ascii="Times New Roman" w:hAnsi="Times New Roman" w:cs="Times New Roman"/>
          <w:sz w:val="28"/>
          <w:szCs w:val="28"/>
        </w:rPr>
      </w:pPr>
    </w:p>
    <w:p w:rsidR="00550662" w:rsidRPr="007E07D1" w:rsidRDefault="00550662" w:rsidP="00550662">
      <w:pPr>
        <w:pStyle w:val="ConsPlusNormal"/>
        <w:ind w:firstLine="851"/>
        <w:jc w:val="both"/>
        <w:outlineLvl w:val="1"/>
        <w:rPr>
          <w:rFonts w:ascii="Times New Roman" w:hAnsi="Times New Roman" w:cs="Times New Roman"/>
          <w:sz w:val="28"/>
          <w:szCs w:val="28"/>
        </w:rPr>
      </w:pPr>
      <w:r w:rsidRPr="007E07D1">
        <w:rPr>
          <w:rFonts w:ascii="Times New Roman" w:hAnsi="Times New Roman" w:cs="Times New Roman"/>
          <w:sz w:val="28"/>
          <w:szCs w:val="28"/>
        </w:rPr>
        <w:t>III. Порядок обязательного опубликования перечня</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1</w:t>
      </w:r>
      <w:r>
        <w:rPr>
          <w:rFonts w:ascii="Times New Roman" w:hAnsi="Times New Roman" w:cs="Times New Roman"/>
          <w:sz w:val="28"/>
          <w:szCs w:val="28"/>
        </w:rPr>
        <w:t>3</w:t>
      </w:r>
      <w:r w:rsidRPr="007E07D1">
        <w:rPr>
          <w:rFonts w:ascii="Times New Roman" w:hAnsi="Times New Roman" w:cs="Times New Roman"/>
          <w:sz w:val="28"/>
          <w:szCs w:val="28"/>
        </w:rPr>
        <w:t>. Перечень и внесенные в него изменения подлежат:</w:t>
      </w:r>
    </w:p>
    <w:p w:rsidR="00550662"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 xml:space="preserve">а) обязательному опубликованию </w:t>
      </w:r>
      <w:r>
        <w:rPr>
          <w:rFonts w:ascii="Times New Roman" w:hAnsi="Times New Roman" w:cs="Times New Roman"/>
          <w:sz w:val="28"/>
          <w:szCs w:val="28"/>
        </w:rPr>
        <w:t>на официальном сайте 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Pr="007E07D1">
        <w:rPr>
          <w:rFonts w:ascii="Times New Roman" w:hAnsi="Times New Roman" w:cs="Times New Roman"/>
          <w:sz w:val="28"/>
          <w:szCs w:val="28"/>
        </w:rPr>
        <w:t>;</w:t>
      </w:r>
    </w:p>
    <w:p w:rsidR="00550662" w:rsidRDefault="00550662" w:rsidP="00550662">
      <w:pPr>
        <w:ind w:firstLine="851"/>
        <w:jc w:val="both"/>
        <w:rPr>
          <w:sz w:val="28"/>
          <w:szCs w:val="28"/>
        </w:rPr>
      </w:pPr>
      <w:r>
        <w:rPr>
          <w:sz w:val="28"/>
          <w:szCs w:val="28"/>
        </w:rPr>
        <w:t>б)</w:t>
      </w:r>
      <w:r w:rsidRPr="008B3EBD">
        <w:rPr>
          <w:sz w:val="28"/>
          <w:szCs w:val="28"/>
        </w:rPr>
        <w:t xml:space="preserve"> </w:t>
      </w:r>
      <w:r w:rsidRPr="007E07D1">
        <w:rPr>
          <w:sz w:val="28"/>
          <w:szCs w:val="28"/>
        </w:rPr>
        <w:t xml:space="preserve">обязательному опубликованию </w:t>
      </w:r>
      <w:r>
        <w:rPr>
          <w:sz w:val="28"/>
          <w:szCs w:val="28"/>
        </w:rPr>
        <w:t>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и разместить на официальном сайте администрации рабочего поселка Чик.</w:t>
      </w:r>
    </w:p>
    <w:p w:rsidR="00550662" w:rsidRPr="007E07D1" w:rsidRDefault="00550662" w:rsidP="00550662">
      <w:pPr>
        <w:pStyle w:val="ConsPlusNormal"/>
        <w:ind w:firstLine="708"/>
        <w:jc w:val="both"/>
        <w:rPr>
          <w:rFonts w:ascii="Times New Roman" w:hAnsi="Times New Roman" w:cs="Times New Roman"/>
          <w:sz w:val="28"/>
          <w:szCs w:val="28"/>
        </w:rPr>
      </w:pPr>
    </w:p>
    <w:p w:rsidR="00FC41B5" w:rsidRDefault="00FC41B5" w:rsidP="00C76869">
      <w:pPr>
        <w:jc w:val="center"/>
        <w:rPr>
          <w:b/>
          <w:sz w:val="28"/>
          <w:szCs w:val="28"/>
        </w:rPr>
      </w:pPr>
    </w:p>
    <w:p w:rsidR="00FC41B5" w:rsidRDefault="00FC41B5" w:rsidP="00C76869">
      <w:pPr>
        <w:jc w:val="center"/>
        <w:rPr>
          <w:b/>
          <w:sz w:val="28"/>
          <w:szCs w:val="28"/>
        </w:rPr>
      </w:pPr>
    </w:p>
    <w:p w:rsidR="00FC41B5" w:rsidRDefault="006D4626" w:rsidP="006D4626">
      <w:pPr>
        <w:spacing w:after="200" w:line="276" w:lineRule="auto"/>
        <w:rPr>
          <w:b/>
          <w:sz w:val="28"/>
          <w:szCs w:val="28"/>
        </w:rPr>
      </w:pPr>
      <w:r>
        <w:rPr>
          <w:b/>
          <w:sz w:val="28"/>
          <w:szCs w:val="28"/>
        </w:rPr>
        <w:br w:type="page"/>
      </w:r>
    </w:p>
    <w:p w:rsidR="00FC41B5" w:rsidRDefault="00FC41B5" w:rsidP="00FC41B5">
      <w:pPr>
        <w:jc w:val="center"/>
        <w:rPr>
          <w:b/>
          <w:sz w:val="28"/>
          <w:szCs w:val="28"/>
        </w:rPr>
      </w:pPr>
      <w:r>
        <w:rPr>
          <w:b/>
          <w:sz w:val="28"/>
          <w:szCs w:val="28"/>
        </w:rPr>
        <w:lastRenderedPageBreak/>
        <w:t>СОВЕТ ДЕПУТАТОВ</w:t>
      </w:r>
    </w:p>
    <w:p w:rsidR="00FC41B5" w:rsidRDefault="00FC41B5" w:rsidP="00FC41B5">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FC41B5" w:rsidRDefault="00FC41B5" w:rsidP="00FC41B5">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FC41B5" w:rsidRDefault="00FC41B5" w:rsidP="00FC41B5">
      <w:pPr>
        <w:jc w:val="center"/>
        <w:rPr>
          <w:b/>
          <w:sz w:val="28"/>
          <w:szCs w:val="28"/>
        </w:rPr>
      </w:pPr>
      <w:r>
        <w:rPr>
          <w:b/>
          <w:sz w:val="28"/>
          <w:szCs w:val="28"/>
        </w:rPr>
        <w:t>(пятого созыва)</w:t>
      </w:r>
    </w:p>
    <w:p w:rsidR="00FC41B5" w:rsidRDefault="00FC41B5" w:rsidP="00FC41B5">
      <w:pPr>
        <w:jc w:val="center"/>
        <w:rPr>
          <w:b/>
          <w:sz w:val="28"/>
          <w:szCs w:val="28"/>
        </w:rPr>
      </w:pPr>
    </w:p>
    <w:p w:rsidR="00FC41B5" w:rsidRDefault="009E1CE5" w:rsidP="00FC41B5">
      <w:pPr>
        <w:jc w:val="center"/>
        <w:rPr>
          <w:b/>
          <w:sz w:val="28"/>
          <w:szCs w:val="28"/>
        </w:rPr>
      </w:pPr>
      <w:r>
        <w:rPr>
          <w:b/>
          <w:sz w:val="28"/>
          <w:szCs w:val="28"/>
        </w:rPr>
        <w:t>РЕШЕНИЕ № 149</w:t>
      </w:r>
    </w:p>
    <w:p w:rsidR="00FC41B5" w:rsidRDefault="00FC41B5" w:rsidP="00FC41B5">
      <w:pPr>
        <w:jc w:val="center"/>
        <w:rPr>
          <w:b/>
          <w:sz w:val="28"/>
          <w:szCs w:val="28"/>
        </w:rPr>
      </w:pPr>
      <w:r>
        <w:rPr>
          <w:b/>
          <w:sz w:val="28"/>
          <w:szCs w:val="28"/>
        </w:rPr>
        <w:t>(двадцать третья сессия)</w:t>
      </w:r>
    </w:p>
    <w:p w:rsidR="00FC41B5" w:rsidRDefault="00FC41B5" w:rsidP="00FC41B5">
      <w:pPr>
        <w:rPr>
          <w:b/>
          <w:sz w:val="28"/>
          <w:szCs w:val="28"/>
        </w:rPr>
      </w:pPr>
    </w:p>
    <w:p w:rsidR="00FC41B5" w:rsidRDefault="00FC41B5" w:rsidP="00FC41B5">
      <w:pPr>
        <w:jc w:val="center"/>
        <w:rPr>
          <w:sz w:val="28"/>
          <w:szCs w:val="28"/>
        </w:rPr>
      </w:pPr>
      <w:r>
        <w:rPr>
          <w:sz w:val="28"/>
          <w:szCs w:val="28"/>
        </w:rPr>
        <w:t>13. 10. 2017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FC41B5" w:rsidRDefault="00FC41B5" w:rsidP="00FC41B5">
      <w:pPr>
        <w:jc w:val="center"/>
        <w:rPr>
          <w:sz w:val="28"/>
          <w:szCs w:val="28"/>
        </w:rPr>
      </w:pPr>
    </w:p>
    <w:p w:rsidR="00FC41B5" w:rsidRDefault="00FC41B5" w:rsidP="00FC41B5">
      <w:pPr>
        <w:jc w:val="center"/>
        <w:rPr>
          <w:b/>
          <w:spacing w:val="-1"/>
          <w:sz w:val="28"/>
          <w:szCs w:val="28"/>
        </w:rPr>
      </w:pPr>
      <w:r>
        <w:rPr>
          <w:b/>
          <w:sz w:val="28"/>
          <w:szCs w:val="28"/>
        </w:rPr>
        <w:t>О внесении изменений в Устав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pacing w:val="-1"/>
          <w:sz w:val="28"/>
          <w:szCs w:val="28"/>
        </w:rPr>
        <w:t xml:space="preserve"> района Новосибирской</w:t>
      </w:r>
      <w:r>
        <w:rPr>
          <w:b/>
          <w:sz w:val="28"/>
          <w:szCs w:val="28"/>
        </w:rPr>
        <w:t xml:space="preserve"> области</w:t>
      </w:r>
    </w:p>
    <w:p w:rsidR="00FC41B5" w:rsidRDefault="00FC41B5" w:rsidP="00FC41B5">
      <w:pPr>
        <w:ind w:firstLine="851"/>
        <w:jc w:val="center"/>
        <w:rPr>
          <w:b/>
          <w:sz w:val="28"/>
          <w:szCs w:val="28"/>
        </w:rPr>
      </w:pPr>
    </w:p>
    <w:p w:rsidR="00FC41B5" w:rsidRDefault="00FC41B5" w:rsidP="00FC41B5">
      <w:pPr>
        <w:ind w:firstLine="851"/>
        <w:jc w:val="both"/>
        <w:rPr>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w:t>
      </w:r>
    </w:p>
    <w:p w:rsidR="00FC41B5" w:rsidRDefault="00FC41B5" w:rsidP="00FC41B5">
      <w:pPr>
        <w:ind w:firstLine="851"/>
        <w:jc w:val="both"/>
        <w:rPr>
          <w:b/>
          <w:sz w:val="28"/>
          <w:szCs w:val="28"/>
        </w:rPr>
      </w:pPr>
      <w:r>
        <w:rPr>
          <w:b/>
          <w:sz w:val="28"/>
          <w:szCs w:val="28"/>
        </w:rPr>
        <w:t>РЕШИЛ:</w:t>
      </w:r>
    </w:p>
    <w:p w:rsidR="00FC41B5" w:rsidRDefault="00FC41B5" w:rsidP="00FC41B5">
      <w:pPr>
        <w:ind w:firstLine="851"/>
        <w:jc w:val="both"/>
        <w:rPr>
          <w:sz w:val="28"/>
          <w:szCs w:val="28"/>
        </w:rPr>
      </w:pPr>
      <w:r>
        <w:rPr>
          <w:color w:val="000000"/>
          <w:spacing w:val="-21"/>
          <w:sz w:val="28"/>
          <w:szCs w:val="28"/>
        </w:rPr>
        <w:t>1.</w:t>
      </w:r>
      <w:r>
        <w:rPr>
          <w:color w:val="000000"/>
          <w:sz w:val="28"/>
          <w:szCs w:val="28"/>
        </w:rPr>
        <w:t xml:space="preserve"> </w:t>
      </w:r>
      <w:r>
        <w:rPr>
          <w:color w:val="000000"/>
          <w:spacing w:val="1"/>
          <w:sz w:val="28"/>
          <w:szCs w:val="28"/>
        </w:rPr>
        <w:t xml:space="preserve">Принять муниципальный правовой акт о внесении изменении </w:t>
      </w:r>
      <w:r>
        <w:rPr>
          <w:sz w:val="28"/>
          <w:szCs w:val="28"/>
        </w:rPr>
        <w:t>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(приложение).</w:t>
      </w:r>
    </w:p>
    <w:p w:rsidR="00FC41B5" w:rsidRDefault="00FC41B5" w:rsidP="00FC41B5">
      <w:pPr>
        <w:ind w:firstLine="851"/>
        <w:jc w:val="both"/>
        <w:rPr>
          <w:color w:val="000000"/>
          <w:spacing w:val="3"/>
          <w:sz w:val="28"/>
          <w:szCs w:val="28"/>
        </w:rPr>
      </w:pPr>
      <w:r>
        <w:rPr>
          <w:color w:val="000000"/>
          <w:spacing w:val="-9"/>
          <w:sz w:val="28"/>
          <w:szCs w:val="28"/>
        </w:rPr>
        <w:t>2.</w:t>
      </w:r>
      <w:r>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8"/>
          <w:szCs w:val="28"/>
        </w:rPr>
        <w:t xml:space="preserve">редоставить муниципальный правовой акт о внесении изменений </w:t>
      </w:r>
      <w:r>
        <w:rPr>
          <w:sz w:val="28"/>
          <w:szCs w:val="28"/>
        </w:rPr>
        <w:t>в 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FC41B5" w:rsidRDefault="00FC41B5" w:rsidP="00FC41B5">
      <w:pPr>
        <w:shd w:val="clear" w:color="auto" w:fill="FFFFFF"/>
        <w:tabs>
          <w:tab w:val="left" w:pos="869"/>
          <w:tab w:val="left" w:leader="underscore" w:pos="6566"/>
        </w:tabs>
        <w:ind w:firstLine="851"/>
        <w:jc w:val="both"/>
        <w:rPr>
          <w:sz w:val="28"/>
          <w:szCs w:val="28"/>
        </w:rPr>
      </w:pPr>
      <w:r>
        <w:rPr>
          <w:color w:val="000000"/>
          <w:spacing w:val="3"/>
          <w:sz w:val="28"/>
          <w:szCs w:val="28"/>
        </w:rPr>
        <w:t>3. Главе рабочего поселка</w:t>
      </w:r>
      <w:proofErr w:type="gramStart"/>
      <w:r>
        <w:rPr>
          <w:color w:val="000000"/>
          <w:spacing w:val="3"/>
          <w:sz w:val="28"/>
          <w:szCs w:val="28"/>
        </w:rPr>
        <w:t xml:space="preserve"> Ч</w:t>
      </w:r>
      <w:proofErr w:type="gramEnd"/>
      <w:r>
        <w:rPr>
          <w:color w:val="000000"/>
          <w:spacing w:val="3"/>
          <w:sz w:val="28"/>
          <w:szCs w:val="28"/>
        </w:rPr>
        <w:t xml:space="preserve">ик </w:t>
      </w:r>
      <w:proofErr w:type="spellStart"/>
      <w:r>
        <w:rPr>
          <w:color w:val="000000"/>
          <w:spacing w:val="3"/>
          <w:sz w:val="28"/>
          <w:szCs w:val="28"/>
        </w:rPr>
        <w:t>Коченевского</w:t>
      </w:r>
      <w:proofErr w:type="spellEnd"/>
      <w:r>
        <w:rPr>
          <w:color w:val="000000"/>
          <w:spacing w:val="3"/>
          <w:sz w:val="28"/>
          <w:szCs w:val="28"/>
        </w:rPr>
        <w:t xml:space="preserve"> района Новосибирской области</w:t>
      </w:r>
      <w:r>
        <w:rPr>
          <w:color w:val="000000"/>
          <w:sz w:val="28"/>
          <w:szCs w:val="28"/>
        </w:rPr>
        <w:t xml:space="preserve"> </w:t>
      </w:r>
      <w:r>
        <w:rPr>
          <w:color w:val="000000"/>
          <w:spacing w:val="1"/>
          <w:sz w:val="28"/>
          <w:szCs w:val="28"/>
        </w:rPr>
        <w:t xml:space="preserve">опубликовать муниципальный правовой акт </w:t>
      </w:r>
      <w:r>
        <w:rPr>
          <w:sz w:val="28"/>
          <w:szCs w:val="28"/>
        </w:rPr>
        <w:t xml:space="preserve">рабочего поселка Чик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6"/>
          <w:sz w:val="28"/>
          <w:szCs w:val="28"/>
        </w:rPr>
        <w:t>после</w:t>
      </w:r>
      <w:r>
        <w:rPr>
          <w:sz w:val="28"/>
          <w:szCs w:val="28"/>
        </w:rPr>
        <w:t xml:space="preserve"> </w:t>
      </w:r>
      <w:r>
        <w:rPr>
          <w:color w:val="000000"/>
          <w:spacing w:val="-1"/>
          <w:sz w:val="28"/>
          <w:szCs w:val="28"/>
        </w:rPr>
        <w:t xml:space="preserve">государственной регистрации в течение 7 дней </w:t>
      </w:r>
      <w:r>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FC41B5" w:rsidRDefault="00FC41B5" w:rsidP="00FC41B5">
      <w:pPr>
        <w:ind w:firstLine="851"/>
        <w:jc w:val="both"/>
        <w:rPr>
          <w:sz w:val="28"/>
          <w:szCs w:val="28"/>
        </w:rPr>
      </w:pPr>
      <w:r>
        <w:rPr>
          <w:sz w:val="28"/>
          <w:szCs w:val="28"/>
        </w:rPr>
        <w:t xml:space="preserve">4.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sz w:val="28"/>
          <w:szCs w:val="28"/>
        </w:rPr>
        <w:t>.</w:t>
      </w:r>
    </w:p>
    <w:p w:rsidR="00FC41B5" w:rsidRDefault="00FC41B5" w:rsidP="00FC41B5">
      <w:pPr>
        <w:ind w:firstLine="851"/>
        <w:jc w:val="both"/>
        <w:rPr>
          <w:sz w:val="28"/>
          <w:szCs w:val="28"/>
        </w:rPr>
      </w:pPr>
    </w:p>
    <w:p w:rsidR="00FC41B5" w:rsidRDefault="00FC41B5" w:rsidP="00FC41B5">
      <w:pPr>
        <w:ind w:firstLine="851"/>
        <w:jc w:val="both"/>
        <w:rPr>
          <w:sz w:val="28"/>
          <w:szCs w:val="28"/>
        </w:rPr>
      </w:pPr>
    </w:p>
    <w:p w:rsidR="00FC41B5" w:rsidRDefault="00FC41B5" w:rsidP="00FC41B5">
      <w:pPr>
        <w:ind w:firstLine="851"/>
        <w:jc w:val="both"/>
        <w:rPr>
          <w:sz w:val="28"/>
          <w:szCs w:val="28"/>
        </w:rPr>
      </w:pPr>
    </w:p>
    <w:p w:rsidR="00FC41B5" w:rsidRDefault="00FC41B5" w:rsidP="00FC41B5">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rPr>
        <w:t xml:space="preserve">О. П. </w:t>
      </w:r>
      <w:proofErr w:type="spellStart"/>
      <w:r>
        <w:rPr>
          <w:sz w:val="28"/>
        </w:rPr>
        <w:t>Алпеев</w:t>
      </w:r>
      <w:proofErr w:type="spellEnd"/>
    </w:p>
    <w:p w:rsidR="00FC41B5" w:rsidRDefault="00FC41B5" w:rsidP="00FC41B5">
      <w:pPr>
        <w:ind w:firstLine="851"/>
        <w:jc w:val="both"/>
        <w:rPr>
          <w:color w:val="000000"/>
          <w:sz w:val="28"/>
          <w:szCs w:val="28"/>
        </w:rPr>
      </w:pPr>
    </w:p>
    <w:p w:rsidR="00FC41B5" w:rsidRDefault="00FC41B5" w:rsidP="00FC41B5">
      <w:pPr>
        <w:ind w:firstLine="851"/>
        <w:jc w:val="both"/>
        <w:rPr>
          <w:color w:val="000000"/>
          <w:sz w:val="28"/>
          <w:szCs w:val="28"/>
        </w:rPr>
      </w:pPr>
      <w:r>
        <w:rPr>
          <w:color w:val="000000"/>
          <w:sz w:val="28"/>
          <w:szCs w:val="28"/>
        </w:rPr>
        <w:t>Председатель Совета депутатов</w:t>
      </w:r>
    </w:p>
    <w:p w:rsidR="00FC41B5" w:rsidRPr="003E0C5B" w:rsidRDefault="00FC41B5" w:rsidP="00FC41B5">
      <w:pPr>
        <w:ind w:firstLine="851"/>
        <w:jc w:val="both"/>
        <w:rPr>
          <w:color w:val="000000"/>
          <w:sz w:val="28"/>
          <w:szCs w:val="28"/>
        </w:rPr>
      </w:pP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ик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 С. Масленников</w:t>
      </w:r>
    </w:p>
    <w:p w:rsidR="000E58D6" w:rsidRPr="0071219D" w:rsidRDefault="000E58D6" w:rsidP="004C408D">
      <w:pPr>
        <w:autoSpaceDE w:val="0"/>
        <w:autoSpaceDN w:val="0"/>
        <w:adjustRightInd w:val="0"/>
        <w:ind w:firstLine="5245"/>
        <w:jc w:val="both"/>
      </w:pPr>
      <w:r w:rsidRPr="00FD005D">
        <w:rPr>
          <w:color w:val="000000"/>
          <w:spacing w:val="-7"/>
          <w:sz w:val="28"/>
          <w:szCs w:val="28"/>
        </w:rPr>
        <w:br w:type="page"/>
      </w:r>
      <w:r w:rsidRPr="0071219D">
        <w:lastRenderedPageBreak/>
        <w:t>Приложение</w:t>
      </w:r>
    </w:p>
    <w:p w:rsidR="000E58D6" w:rsidRPr="0071219D" w:rsidRDefault="00FC41B5" w:rsidP="004C408D">
      <w:pPr>
        <w:ind w:firstLine="5245"/>
      </w:pPr>
      <w:r>
        <w:t xml:space="preserve">утверждено решением двадцать третьей </w:t>
      </w:r>
      <w:r w:rsidR="000E58D6" w:rsidRPr="0071219D">
        <w:t>сессии</w:t>
      </w:r>
    </w:p>
    <w:p w:rsidR="000E58D6" w:rsidRPr="0071219D" w:rsidRDefault="000E58D6" w:rsidP="004C408D">
      <w:pPr>
        <w:ind w:firstLine="5245"/>
      </w:pPr>
      <w:r w:rsidRPr="0071219D">
        <w:t>Совета депутатов рабочего поселка</w:t>
      </w:r>
      <w:proofErr w:type="gramStart"/>
      <w:r w:rsidRPr="0071219D">
        <w:t xml:space="preserve"> Ч</w:t>
      </w:r>
      <w:proofErr w:type="gramEnd"/>
      <w:r w:rsidRPr="0071219D">
        <w:t>ик</w:t>
      </w:r>
    </w:p>
    <w:p w:rsidR="000E58D6" w:rsidRPr="0071219D" w:rsidRDefault="00FC41B5" w:rsidP="004C408D">
      <w:pPr>
        <w:tabs>
          <w:tab w:val="left" w:pos="9243"/>
        </w:tabs>
        <w:ind w:firstLine="5245"/>
      </w:pPr>
      <w:r>
        <w:t xml:space="preserve">пятого созыва от 13. 10. 2017 </w:t>
      </w:r>
      <w:r w:rsidR="009E1CE5">
        <w:t>года № 149</w:t>
      </w:r>
    </w:p>
    <w:p w:rsidR="000E58D6" w:rsidRPr="0071219D" w:rsidRDefault="000E58D6" w:rsidP="000E58D6">
      <w:pPr>
        <w:autoSpaceDE w:val="0"/>
        <w:autoSpaceDN w:val="0"/>
        <w:adjustRightInd w:val="0"/>
        <w:ind w:firstLine="5812"/>
        <w:jc w:val="both"/>
      </w:pPr>
    </w:p>
    <w:p w:rsidR="000E58D6" w:rsidRPr="0071219D" w:rsidRDefault="000E58D6" w:rsidP="000E58D6">
      <w:pPr>
        <w:autoSpaceDE w:val="0"/>
        <w:autoSpaceDN w:val="0"/>
        <w:adjustRightInd w:val="0"/>
        <w:jc w:val="both"/>
      </w:pPr>
    </w:p>
    <w:p w:rsidR="000E58D6" w:rsidRPr="0071219D" w:rsidRDefault="000E58D6" w:rsidP="000E58D6">
      <w:pPr>
        <w:ind w:firstLine="851"/>
        <w:jc w:val="both"/>
        <w:rPr>
          <w:sz w:val="28"/>
          <w:szCs w:val="28"/>
        </w:rPr>
      </w:pPr>
      <w:r w:rsidRPr="0071219D">
        <w:rPr>
          <w:sz w:val="28"/>
          <w:szCs w:val="28"/>
        </w:rPr>
        <w:t>Абзац 1 части 3 статьи 3 «</w:t>
      </w:r>
      <w:r w:rsidRPr="0071219D">
        <w:rPr>
          <w:b/>
          <w:sz w:val="28"/>
          <w:szCs w:val="28"/>
        </w:rPr>
        <w:t xml:space="preserve">Муниципальные правовые акты» </w:t>
      </w:r>
      <w:r w:rsidRPr="0071219D">
        <w:rPr>
          <w:sz w:val="28"/>
          <w:szCs w:val="28"/>
        </w:rPr>
        <w:t>изложить в новой редакции:</w:t>
      </w:r>
    </w:p>
    <w:p w:rsidR="000E58D6" w:rsidRPr="0071219D" w:rsidRDefault="000E58D6" w:rsidP="000E58D6">
      <w:pPr>
        <w:ind w:firstLine="851"/>
        <w:jc w:val="both"/>
        <w:rPr>
          <w:b/>
          <w:sz w:val="28"/>
          <w:szCs w:val="28"/>
        </w:rPr>
      </w:pPr>
    </w:p>
    <w:p w:rsidR="000E58D6" w:rsidRPr="0071219D" w:rsidRDefault="000E58D6" w:rsidP="000E58D6">
      <w:pPr>
        <w:ind w:firstLine="851"/>
        <w:jc w:val="both"/>
        <w:rPr>
          <w:sz w:val="28"/>
          <w:szCs w:val="28"/>
        </w:rPr>
      </w:pPr>
      <w:r w:rsidRPr="0071219D">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w:t>
      </w:r>
      <w:proofErr w:type="gramStart"/>
      <w:r w:rsidRPr="0071219D">
        <w:rPr>
          <w:sz w:val="28"/>
          <w:szCs w:val="28"/>
        </w:rPr>
        <w:t xml:space="preserve"> Ч</w:t>
      </w:r>
      <w:proofErr w:type="gramEnd"/>
      <w:r w:rsidRPr="0071219D">
        <w:rPr>
          <w:sz w:val="28"/>
          <w:szCs w:val="28"/>
        </w:rPr>
        <w:t xml:space="preserve">ик </w:t>
      </w:r>
      <w:proofErr w:type="spellStart"/>
      <w:r w:rsidRPr="0071219D">
        <w:rPr>
          <w:sz w:val="28"/>
          <w:szCs w:val="28"/>
        </w:rPr>
        <w:t>Коченевского</w:t>
      </w:r>
      <w:proofErr w:type="spellEnd"/>
      <w:r w:rsidRPr="0071219D">
        <w:rPr>
          <w:sz w:val="28"/>
          <w:szCs w:val="28"/>
        </w:rPr>
        <w:t xml:space="preserve"> района Новосибирской области»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roofErr w:type="gramStart"/>
      <w:r w:rsidRPr="0071219D">
        <w:rPr>
          <w:sz w:val="28"/>
          <w:szCs w:val="28"/>
        </w:rPr>
        <w:t>.».</w:t>
      </w:r>
      <w:proofErr w:type="gramEnd"/>
    </w:p>
    <w:p w:rsidR="000E58D6" w:rsidRPr="0071219D" w:rsidRDefault="000E58D6" w:rsidP="000E58D6">
      <w:pPr>
        <w:ind w:firstLine="851"/>
        <w:jc w:val="both"/>
        <w:rPr>
          <w:sz w:val="28"/>
          <w:szCs w:val="28"/>
        </w:rPr>
      </w:pPr>
      <w:r w:rsidRPr="0071219D">
        <w:rPr>
          <w:sz w:val="28"/>
          <w:szCs w:val="28"/>
        </w:rPr>
        <w:t>Часть 1 статьи 6</w:t>
      </w:r>
      <w:r w:rsidRPr="0071219D">
        <w:rPr>
          <w:b/>
          <w:sz w:val="28"/>
          <w:szCs w:val="28"/>
        </w:rPr>
        <w:t xml:space="preserve"> «Права органов местного самоуправления поселения на решение вопросов, не отнесенных к вопросам местного значения поселения» </w:t>
      </w:r>
      <w:r w:rsidRPr="0071219D">
        <w:rPr>
          <w:sz w:val="28"/>
          <w:szCs w:val="28"/>
        </w:rPr>
        <w:t>дополнить пунктом 15 следующего содержания:</w:t>
      </w:r>
    </w:p>
    <w:p w:rsidR="000E58D6" w:rsidRPr="0071219D" w:rsidRDefault="000E58D6" w:rsidP="000E58D6">
      <w:pPr>
        <w:autoSpaceDE w:val="0"/>
        <w:autoSpaceDN w:val="0"/>
        <w:adjustRightInd w:val="0"/>
        <w:ind w:firstLine="851"/>
        <w:jc w:val="both"/>
        <w:rPr>
          <w:sz w:val="28"/>
          <w:szCs w:val="28"/>
        </w:rPr>
      </w:pPr>
      <w:r w:rsidRPr="0071219D">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b/>
          <w:sz w:val="28"/>
          <w:szCs w:val="28"/>
        </w:rPr>
      </w:pPr>
      <w:r w:rsidRPr="0071219D">
        <w:rPr>
          <w:b/>
          <w:sz w:val="28"/>
          <w:szCs w:val="28"/>
        </w:rPr>
        <w:t>Часть 6 статьи 22 «Депутат Совета депутатов» дополнить абзацем следующего содержания:</w:t>
      </w:r>
    </w:p>
    <w:p w:rsidR="000E58D6" w:rsidRPr="0071219D" w:rsidRDefault="000E58D6" w:rsidP="000E58D6">
      <w:pPr>
        <w:ind w:firstLine="851"/>
        <w:jc w:val="both"/>
        <w:rPr>
          <w:sz w:val="28"/>
          <w:szCs w:val="28"/>
        </w:rPr>
      </w:pPr>
      <w:r w:rsidRPr="0071219D">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71219D">
        <w:rPr>
          <w:sz w:val="28"/>
          <w:szCs w:val="28"/>
        </w:rPr>
        <w:t>.».</w:t>
      </w:r>
      <w:proofErr w:type="gramEnd"/>
    </w:p>
    <w:p w:rsidR="000E58D6" w:rsidRPr="0071219D" w:rsidRDefault="000E58D6" w:rsidP="000E58D6">
      <w:pPr>
        <w:ind w:firstLine="851"/>
        <w:jc w:val="both"/>
        <w:rPr>
          <w:b/>
          <w:sz w:val="28"/>
          <w:szCs w:val="28"/>
        </w:rPr>
      </w:pPr>
    </w:p>
    <w:p w:rsidR="000E58D6" w:rsidRPr="0071219D" w:rsidRDefault="000E58D6" w:rsidP="000E58D6">
      <w:pPr>
        <w:ind w:firstLine="851"/>
        <w:jc w:val="both"/>
        <w:rPr>
          <w:sz w:val="28"/>
          <w:szCs w:val="28"/>
        </w:rPr>
      </w:pPr>
      <w:r w:rsidRPr="0071219D">
        <w:rPr>
          <w:sz w:val="28"/>
          <w:szCs w:val="28"/>
        </w:rPr>
        <w:t>Дополнить статью 22.1</w:t>
      </w:r>
      <w:r w:rsidRPr="0071219D">
        <w:rPr>
          <w:b/>
          <w:sz w:val="28"/>
          <w:szCs w:val="28"/>
        </w:rPr>
        <w:t xml:space="preserve"> «Основные гарантии деятельности депутата Совета депутатов, Главы муниципального образования» </w:t>
      </w:r>
      <w:r w:rsidRPr="0071219D">
        <w:rPr>
          <w:sz w:val="28"/>
          <w:szCs w:val="28"/>
        </w:rPr>
        <w:t>частью 3 следующего содержания:</w:t>
      </w:r>
    </w:p>
    <w:p w:rsidR="000E58D6" w:rsidRPr="0071219D" w:rsidRDefault="000E58D6" w:rsidP="000E58D6">
      <w:pPr>
        <w:ind w:firstLine="851"/>
        <w:jc w:val="both"/>
        <w:rPr>
          <w:sz w:val="28"/>
          <w:szCs w:val="28"/>
        </w:rPr>
      </w:pPr>
      <w:r w:rsidRPr="0071219D">
        <w:rPr>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71219D">
        <w:rPr>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w:t>
      </w:r>
      <w:r w:rsidRPr="0071219D">
        <w:rPr>
          <w:sz w:val="28"/>
          <w:szCs w:val="28"/>
        </w:rPr>
        <w:lastRenderedPageBreak/>
        <w:t>полномочий указанных лиц по основаниям, предусмотренным абзацем седьмым части 16 статьи 35, пунктами 2.1, 3, 6</w:t>
      </w:r>
      <w:proofErr w:type="gramEnd"/>
      <w:r w:rsidRPr="0071219D">
        <w:rPr>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Статью 27</w:t>
      </w:r>
      <w:r w:rsidRPr="0071219D">
        <w:rPr>
          <w:b/>
          <w:sz w:val="28"/>
          <w:szCs w:val="28"/>
        </w:rPr>
        <w:t xml:space="preserve"> «Досрочное прекращение полномочий Главы» </w:t>
      </w:r>
      <w:r w:rsidRPr="0071219D">
        <w:rPr>
          <w:sz w:val="28"/>
          <w:szCs w:val="28"/>
        </w:rPr>
        <w:t>дополнить частью 2.1:</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«2.1</w:t>
      </w:r>
      <w:proofErr w:type="gramStart"/>
      <w:r w:rsidRPr="0071219D">
        <w:rPr>
          <w:sz w:val="28"/>
          <w:szCs w:val="28"/>
        </w:rPr>
        <w:t xml:space="preserve"> В</w:t>
      </w:r>
      <w:proofErr w:type="gramEnd"/>
      <w:r w:rsidRPr="0071219D">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58D6" w:rsidRPr="0071219D" w:rsidRDefault="000E58D6" w:rsidP="000E58D6">
      <w:pPr>
        <w:ind w:firstLine="851"/>
        <w:jc w:val="both"/>
        <w:rPr>
          <w:sz w:val="28"/>
          <w:szCs w:val="28"/>
        </w:rPr>
      </w:pPr>
      <w:r w:rsidRPr="0071219D">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 xml:space="preserve">Статью 29 </w:t>
      </w:r>
      <w:r w:rsidRPr="0071219D">
        <w:rPr>
          <w:b/>
          <w:sz w:val="28"/>
          <w:szCs w:val="28"/>
        </w:rPr>
        <w:t xml:space="preserve">«Администрация» </w:t>
      </w:r>
      <w:r w:rsidRPr="0071219D">
        <w:rPr>
          <w:sz w:val="28"/>
          <w:szCs w:val="28"/>
        </w:rPr>
        <w:t>изложить в новой редакции:</w:t>
      </w:r>
    </w:p>
    <w:p w:rsidR="000E58D6" w:rsidRPr="0071219D" w:rsidRDefault="000E58D6" w:rsidP="000E58D6">
      <w:pPr>
        <w:autoSpaceDE w:val="0"/>
        <w:autoSpaceDN w:val="0"/>
        <w:adjustRightInd w:val="0"/>
        <w:ind w:firstLine="851"/>
        <w:jc w:val="both"/>
        <w:rPr>
          <w:sz w:val="28"/>
          <w:szCs w:val="28"/>
        </w:rPr>
      </w:pPr>
      <w:r w:rsidRPr="0071219D">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58D6" w:rsidRPr="0071219D" w:rsidRDefault="000E58D6" w:rsidP="000E58D6">
      <w:pPr>
        <w:autoSpaceDE w:val="0"/>
        <w:autoSpaceDN w:val="0"/>
        <w:adjustRightInd w:val="0"/>
        <w:ind w:firstLine="851"/>
        <w:jc w:val="both"/>
        <w:rPr>
          <w:sz w:val="28"/>
          <w:szCs w:val="28"/>
        </w:rPr>
      </w:pPr>
      <w:r w:rsidRPr="0071219D">
        <w:rPr>
          <w:sz w:val="28"/>
          <w:szCs w:val="28"/>
        </w:rPr>
        <w:t xml:space="preserve">В структуру администрации входят Глава администрации, </w:t>
      </w:r>
      <w:proofErr w:type="gramStart"/>
      <w:r w:rsidRPr="0071219D">
        <w:rPr>
          <w:sz w:val="28"/>
          <w:szCs w:val="28"/>
        </w:rPr>
        <w:t>полномочия</w:t>
      </w:r>
      <w:proofErr w:type="gramEnd"/>
      <w:r w:rsidRPr="0071219D">
        <w:rPr>
          <w:sz w:val="28"/>
          <w:szCs w:val="28"/>
        </w:rPr>
        <w:t xml:space="preserve"> которого исполняет Глава поселения, заместитель главы администрации, структурные подразделения администрации.</w:t>
      </w:r>
    </w:p>
    <w:p w:rsidR="000E58D6" w:rsidRPr="0071219D" w:rsidRDefault="000E58D6" w:rsidP="000E58D6">
      <w:pPr>
        <w:ind w:firstLine="851"/>
        <w:jc w:val="both"/>
        <w:rPr>
          <w:sz w:val="28"/>
          <w:szCs w:val="28"/>
        </w:rPr>
      </w:pPr>
      <w:r w:rsidRPr="0071219D">
        <w:rPr>
          <w:sz w:val="28"/>
          <w:szCs w:val="28"/>
        </w:rPr>
        <w:t xml:space="preserve">2. </w:t>
      </w:r>
      <w:proofErr w:type="gramStart"/>
      <w:r w:rsidRPr="0071219D">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58D6" w:rsidRPr="0071219D" w:rsidRDefault="000E58D6" w:rsidP="000E58D6">
      <w:pPr>
        <w:ind w:firstLine="851"/>
        <w:jc w:val="both"/>
        <w:rPr>
          <w:sz w:val="28"/>
          <w:szCs w:val="28"/>
        </w:rPr>
      </w:pPr>
      <w:r w:rsidRPr="0071219D">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Дополнить статью</w:t>
      </w:r>
      <w:r w:rsidRPr="0071219D">
        <w:rPr>
          <w:b/>
          <w:sz w:val="28"/>
          <w:szCs w:val="28"/>
        </w:rPr>
        <w:t xml:space="preserve"> 30 «Полномочия администрации» </w:t>
      </w:r>
      <w:r w:rsidRPr="0071219D">
        <w:rPr>
          <w:sz w:val="28"/>
          <w:szCs w:val="28"/>
        </w:rPr>
        <w:t>пунктом 63.3 следующего содержания:</w:t>
      </w:r>
    </w:p>
    <w:p w:rsidR="000E58D6" w:rsidRPr="0071219D" w:rsidRDefault="000E58D6" w:rsidP="000E58D6">
      <w:pPr>
        <w:ind w:firstLine="851"/>
        <w:jc w:val="both"/>
        <w:rPr>
          <w:sz w:val="28"/>
          <w:szCs w:val="28"/>
        </w:rPr>
      </w:pPr>
    </w:p>
    <w:p w:rsidR="000E58D6" w:rsidRPr="0071219D" w:rsidRDefault="000E58D6" w:rsidP="000E58D6">
      <w:pPr>
        <w:autoSpaceDE w:val="0"/>
        <w:autoSpaceDN w:val="0"/>
        <w:adjustRightInd w:val="0"/>
        <w:ind w:firstLine="851"/>
        <w:jc w:val="both"/>
        <w:rPr>
          <w:sz w:val="28"/>
          <w:szCs w:val="28"/>
        </w:rPr>
      </w:pPr>
      <w:r w:rsidRPr="0071219D">
        <w:rPr>
          <w:sz w:val="28"/>
          <w:szCs w:val="28"/>
        </w:rPr>
        <w:lastRenderedPageBreak/>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1219D">
        <w:rPr>
          <w:sz w:val="28"/>
          <w:szCs w:val="28"/>
        </w:rPr>
        <w:t>;»</w:t>
      </w:r>
      <w:proofErr w:type="gramEnd"/>
      <w:r w:rsidRPr="0071219D">
        <w:rPr>
          <w:sz w:val="28"/>
          <w:szCs w:val="28"/>
        </w:rPr>
        <w:t>.</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Абзац 1 части 3 статьи 41</w:t>
      </w:r>
      <w:r w:rsidRPr="0071219D">
        <w:rPr>
          <w:b/>
          <w:sz w:val="28"/>
          <w:szCs w:val="28"/>
        </w:rPr>
        <w:t xml:space="preserve"> «Внесение изменений и дополнений в Устав» </w:t>
      </w:r>
      <w:r w:rsidRPr="0071219D">
        <w:rPr>
          <w:sz w:val="28"/>
          <w:szCs w:val="28"/>
        </w:rPr>
        <w:t>изложить в новой редакции:</w:t>
      </w:r>
    </w:p>
    <w:p w:rsidR="000E58D6" w:rsidRPr="0071219D" w:rsidRDefault="000E58D6" w:rsidP="000E58D6">
      <w:pPr>
        <w:ind w:firstLine="851"/>
        <w:jc w:val="both"/>
        <w:rPr>
          <w:sz w:val="28"/>
          <w:szCs w:val="28"/>
        </w:rPr>
      </w:pPr>
      <w:r w:rsidRPr="0071219D">
        <w:rPr>
          <w:sz w:val="28"/>
          <w:szCs w:val="28"/>
        </w:rPr>
        <w:t xml:space="preserve">3. </w:t>
      </w:r>
      <w:proofErr w:type="gramStart"/>
      <w:r w:rsidRPr="0071219D">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1219D">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Статью 41</w:t>
      </w:r>
      <w:r w:rsidRPr="0071219D">
        <w:rPr>
          <w:b/>
          <w:sz w:val="28"/>
          <w:szCs w:val="28"/>
        </w:rPr>
        <w:t xml:space="preserve"> «Внесение изменений и дополнений в Устав» </w:t>
      </w:r>
      <w:r w:rsidRPr="0071219D">
        <w:rPr>
          <w:sz w:val="28"/>
          <w:szCs w:val="28"/>
        </w:rPr>
        <w:t>дополнить часть. 3.1 следующего содержания:</w:t>
      </w:r>
    </w:p>
    <w:p w:rsidR="000E58D6" w:rsidRPr="0071219D" w:rsidRDefault="000E58D6" w:rsidP="000E58D6">
      <w:pPr>
        <w:ind w:firstLine="851"/>
        <w:jc w:val="both"/>
        <w:rPr>
          <w:sz w:val="28"/>
          <w:szCs w:val="28"/>
        </w:rPr>
      </w:pPr>
      <w:r w:rsidRPr="0071219D">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E58D6" w:rsidRPr="0071219D" w:rsidRDefault="000E58D6" w:rsidP="000E58D6">
      <w:pPr>
        <w:ind w:firstLine="851"/>
        <w:jc w:val="both"/>
        <w:rPr>
          <w:sz w:val="28"/>
          <w:szCs w:val="28"/>
        </w:rPr>
      </w:pPr>
      <w:r w:rsidRPr="0071219D">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E58D6" w:rsidRPr="0071219D" w:rsidRDefault="000E58D6" w:rsidP="000E58D6">
      <w:pPr>
        <w:ind w:firstLine="851"/>
        <w:jc w:val="both"/>
        <w:rPr>
          <w:sz w:val="28"/>
          <w:szCs w:val="28"/>
        </w:rPr>
      </w:pPr>
      <w:r w:rsidRPr="0071219D">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Часть 14 статьи 26 «Глава рабочего поселка</w:t>
      </w:r>
      <w:proofErr w:type="gramStart"/>
      <w:r w:rsidRPr="0071219D">
        <w:rPr>
          <w:sz w:val="28"/>
          <w:szCs w:val="28"/>
        </w:rPr>
        <w:t xml:space="preserve"> Ч</w:t>
      </w:r>
      <w:proofErr w:type="gramEnd"/>
      <w:r w:rsidRPr="0071219D">
        <w:rPr>
          <w:sz w:val="28"/>
          <w:szCs w:val="28"/>
        </w:rPr>
        <w:t xml:space="preserve">ик» изложить в новой редакции: «14. </w:t>
      </w:r>
      <w:proofErr w:type="gramStart"/>
      <w:r w:rsidRPr="0071219D">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71219D">
        <w:rPr>
          <w:sz w:val="28"/>
          <w:szCs w:val="28"/>
        </w:rPr>
        <w:t xml:space="preserve"> иностранных </w:t>
      </w:r>
      <w:proofErr w:type="gramStart"/>
      <w:r w:rsidRPr="0071219D">
        <w:rPr>
          <w:sz w:val="28"/>
          <w:szCs w:val="28"/>
        </w:rPr>
        <w:t>банках</w:t>
      </w:r>
      <w:proofErr w:type="gramEnd"/>
      <w:r w:rsidRPr="0071219D">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0E58D6" w:rsidRPr="0071219D" w:rsidRDefault="000E58D6" w:rsidP="000E58D6">
      <w:pPr>
        <w:ind w:firstLine="851"/>
        <w:jc w:val="both"/>
        <w:rPr>
          <w:sz w:val="28"/>
          <w:szCs w:val="28"/>
        </w:rPr>
      </w:pPr>
    </w:p>
    <w:p w:rsidR="000E58D6" w:rsidRPr="0071219D" w:rsidRDefault="000E58D6" w:rsidP="000E58D6">
      <w:pPr>
        <w:shd w:val="clear" w:color="auto" w:fill="FFFFFF"/>
        <w:ind w:firstLine="851"/>
        <w:jc w:val="both"/>
        <w:rPr>
          <w:iCs/>
          <w:color w:val="000000"/>
          <w:spacing w:val="-3"/>
          <w:sz w:val="28"/>
          <w:szCs w:val="28"/>
        </w:rPr>
      </w:pPr>
      <w:r w:rsidRPr="0071219D">
        <w:rPr>
          <w:sz w:val="28"/>
          <w:szCs w:val="28"/>
        </w:rPr>
        <w:t>Часть 7 статьи 31»Избирательная комиссия» изложить в новой редакции: «</w:t>
      </w:r>
      <w:r w:rsidRPr="0071219D">
        <w:rPr>
          <w:iCs/>
          <w:color w:val="000000"/>
          <w:spacing w:val="-3"/>
          <w:sz w:val="28"/>
          <w:szCs w:val="28"/>
        </w:rPr>
        <w:t>7. Избирательная комиссия не обладает правами юридического лица</w:t>
      </w:r>
      <w:proofErr w:type="gramStart"/>
      <w:r w:rsidRPr="0071219D">
        <w:rPr>
          <w:iCs/>
          <w:color w:val="000000"/>
          <w:spacing w:val="-3"/>
          <w:sz w:val="28"/>
          <w:szCs w:val="28"/>
        </w:rPr>
        <w:t>.».</w:t>
      </w:r>
      <w:proofErr w:type="gramEnd"/>
    </w:p>
    <w:p w:rsidR="000E58D6" w:rsidRPr="0071219D" w:rsidRDefault="000E58D6" w:rsidP="000E58D6">
      <w:pPr>
        <w:shd w:val="clear" w:color="auto" w:fill="FFFFFF"/>
        <w:ind w:firstLine="851"/>
        <w:jc w:val="both"/>
        <w:rPr>
          <w:iCs/>
          <w:color w:val="000000"/>
          <w:spacing w:val="-3"/>
          <w:sz w:val="28"/>
          <w:szCs w:val="28"/>
        </w:rPr>
      </w:pPr>
    </w:p>
    <w:p w:rsidR="000E58D6" w:rsidRPr="0071219D" w:rsidRDefault="000E58D6" w:rsidP="000E58D6">
      <w:pPr>
        <w:ind w:firstLine="851"/>
        <w:jc w:val="both"/>
        <w:rPr>
          <w:sz w:val="28"/>
          <w:szCs w:val="28"/>
        </w:rPr>
      </w:pPr>
      <w:r w:rsidRPr="0071219D">
        <w:rPr>
          <w:sz w:val="28"/>
          <w:szCs w:val="28"/>
        </w:rPr>
        <w:t>п. 4 части 2 статьи 28 «Удаление Главы в отставку» изложить в новой редакции:</w:t>
      </w:r>
    </w:p>
    <w:p w:rsidR="000E58D6" w:rsidRPr="0071219D" w:rsidRDefault="000E58D6" w:rsidP="000E58D6">
      <w:pPr>
        <w:ind w:firstLine="851"/>
        <w:jc w:val="both"/>
        <w:rPr>
          <w:sz w:val="28"/>
          <w:szCs w:val="28"/>
        </w:rPr>
      </w:pPr>
      <w:proofErr w:type="gramStart"/>
      <w:r w:rsidRPr="0071219D">
        <w:rPr>
          <w:sz w:val="28"/>
          <w:szCs w:val="28"/>
        </w:rPr>
        <w:t>«4) 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71219D">
        <w:rPr>
          <w:sz w:val="28"/>
          <w:szCs w:val="28"/>
        </w:rPr>
        <w:t xml:space="preserve">, </w:t>
      </w:r>
      <w:proofErr w:type="gramStart"/>
      <w:r w:rsidRPr="0071219D">
        <w:rPr>
          <w:sz w:val="28"/>
          <w:szCs w:val="28"/>
        </w:rPr>
        <w:t>расположенных</w:t>
      </w:r>
      <w:proofErr w:type="gramEnd"/>
      <w:r w:rsidRPr="0071219D">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Пункт 4 части 1 статьи 25 «Досрочное прекращение полномочий Совета депутатов» после цифр «7.1» дополнить цифрами «, 7.2»;</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п. 12 части 1 статьи 27 «Досрочное прекращение полномочий Главы» после цифр «7.1» дополнить цифрами «, 7.2».</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jc w:val="both"/>
        <w:rPr>
          <w:sz w:val="28"/>
          <w:szCs w:val="28"/>
        </w:rPr>
      </w:pPr>
    </w:p>
    <w:p w:rsidR="000E58D6" w:rsidRPr="0071219D" w:rsidRDefault="000E58D6" w:rsidP="000E58D6">
      <w:pPr>
        <w:jc w:val="both"/>
        <w:rPr>
          <w:sz w:val="28"/>
          <w:szCs w:val="28"/>
        </w:rPr>
      </w:pPr>
    </w:p>
    <w:p w:rsidR="000E58D6" w:rsidRDefault="000E58D6" w:rsidP="000E58D6">
      <w:pPr>
        <w:jc w:val="both"/>
        <w:rPr>
          <w:rFonts w:ascii="Arial" w:hAnsi="Arial" w:cs="Arial"/>
          <w:color w:val="000000"/>
        </w:rPr>
      </w:pPr>
    </w:p>
    <w:p w:rsidR="004A3371" w:rsidRDefault="000E58D6" w:rsidP="004A3371">
      <w:pPr>
        <w:jc w:val="center"/>
        <w:rPr>
          <w:b/>
          <w:sz w:val="28"/>
          <w:szCs w:val="28"/>
        </w:rPr>
      </w:pPr>
      <w:r>
        <w:rPr>
          <w:b/>
          <w:bCs/>
          <w:sz w:val="28"/>
          <w:szCs w:val="28"/>
        </w:rPr>
        <w:br w:type="page"/>
      </w:r>
      <w:r w:rsidR="004A3371">
        <w:rPr>
          <w:b/>
          <w:sz w:val="28"/>
          <w:szCs w:val="28"/>
        </w:rPr>
        <w:lastRenderedPageBreak/>
        <w:t>СОВЕТ ДЕПУТАТОВ</w:t>
      </w:r>
    </w:p>
    <w:p w:rsidR="004A3371" w:rsidRDefault="004A3371" w:rsidP="004A3371">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4A3371" w:rsidRDefault="004A3371" w:rsidP="004A3371">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4A3371" w:rsidRDefault="004A3371" w:rsidP="004A3371">
      <w:pPr>
        <w:jc w:val="center"/>
        <w:rPr>
          <w:b/>
          <w:sz w:val="28"/>
          <w:szCs w:val="28"/>
        </w:rPr>
      </w:pPr>
      <w:r>
        <w:rPr>
          <w:b/>
          <w:sz w:val="28"/>
          <w:szCs w:val="28"/>
        </w:rPr>
        <w:t>(пятого созыва)</w:t>
      </w:r>
    </w:p>
    <w:p w:rsidR="004A3371" w:rsidRDefault="004A3371" w:rsidP="004A3371">
      <w:pPr>
        <w:jc w:val="center"/>
        <w:rPr>
          <w:b/>
          <w:sz w:val="28"/>
          <w:szCs w:val="28"/>
        </w:rPr>
      </w:pPr>
    </w:p>
    <w:p w:rsidR="004A3371" w:rsidRDefault="00AB190A" w:rsidP="004A3371">
      <w:pPr>
        <w:jc w:val="center"/>
        <w:rPr>
          <w:b/>
          <w:sz w:val="28"/>
          <w:szCs w:val="28"/>
        </w:rPr>
      </w:pPr>
      <w:r>
        <w:rPr>
          <w:b/>
          <w:sz w:val="28"/>
          <w:szCs w:val="28"/>
        </w:rPr>
        <w:t>РЕШЕНИЕ № 150</w:t>
      </w:r>
    </w:p>
    <w:p w:rsidR="004A3371" w:rsidRDefault="004A3371" w:rsidP="004A3371">
      <w:pPr>
        <w:jc w:val="center"/>
        <w:rPr>
          <w:b/>
          <w:sz w:val="28"/>
          <w:szCs w:val="28"/>
        </w:rPr>
      </w:pPr>
      <w:r>
        <w:rPr>
          <w:b/>
          <w:sz w:val="28"/>
          <w:szCs w:val="28"/>
        </w:rPr>
        <w:t>(двадцать третья сессия)</w:t>
      </w:r>
    </w:p>
    <w:p w:rsidR="004A3371" w:rsidRDefault="004A3371" w:rsidP="004A3371">
      <w:pPr>
        <w:rPr>
          <w:b/>
          <w:sz w:val="28"/>
          <w:szCs w:val="28"/>
        </w:rPr>
      </w:pPr>
    </w:p>
    <w:p w:rsidR="004A3371" w:rsidRDefault="004A3371" w:rsidP="004A3371">
      <w:pPr>
        <w:jc w:val="center"/>
        <w:rPr>
          <w:sz w:val="28"/>
          <w:szCs w:val="28"/>
        </w:rPr>
      </w:pPr>
      <w:r>
        <w:rPr>
          <w:sz w:val="28"/>
          <w:szCs w:val="28"/>
        </w:rPr>
        <w:t>13. 10. 2017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4A3371" w:rsidRDefault="004A3371" w:rsidP="004A3371">
      <w:pPr>
        <w:jc w:val="center"/>
        <w:rPr>
          <w:sz w:val="28"/>
          <w:szCs w:val="28"/>
        </w:rPr>
      </w:pPr>
    </w:p>
    <w:p w:rsidR="004A3371" w:rsidRPr="004A3371" w:rsidRDefault="004D7092" w:rsidP="004A3371">
      <w:pPr>
        <w:ind w:firstLine="851"/>
        <w:jc w:val="center"/>
        <w:rPr>
          <w:b/>
          <w:sz w:val="28"/>
          <w:szCs w:val="28"/>
        </w:rPr>
      </w:pPr>
      <w:r>
        <w:rPr>
          <w:b/>
          <w:sz w:val="28"/>
          <w:szCs w:val="28"/>
        </w:rPr>
        <w:t>О внесении изменений в р</w:t>
      </w:r>
      <w:r w:rsidR="004A3371" w:rsidRPr="004A3371">
        <w:rPr>
          <w:b/>
          <w:sz w:val="28"/>
          <w:szCs w:val="28"/>
        </w:rPr>
        <w:t>ешение № 29 от 28.11.2014 «Об установлении на территории рабочего поселка</w:t>
      </w:r>
      <w:proofErr w:type="gramStart"/>
      <w:r w:rsidR="004A3371" w:rsidRPr="004A3371">
        <w:rPr>
          <w:b/>
          <w:sz w:val="28"/>
          <w:szCs w:val="28"/>
        </w:rPr>
        <w:t xml:space="preserve"> Ч</w:t>
      </w:r>
      <w:proofErr w:type="gramEnd"/>
      <w:r w:rsidR="004A3371" w:rsidRPr="004A3371">
        <w:rPr>
          <w:b/>
          <w:sz w:val="28"/>
          <w:szCs w:val="28"/>
        </w:rPr>
        <w:t xml:space="preserve">ик </w:t>
      </w:r>
      <w:proofErr w:type="spellStart"/>
      <w:r w:rsidR="004A3371" w:rsidRPr="004A3371">
        <w:rPr>
          <w:b/>
          <w:sz w:val="28"/>
          <w:szCs w:val="28"/>
        </w:rPr>
        <w:t>Коченевского</w:t>
      </w:r>
      <w:proofErr w:type="spellEnd"/>
      <w:r w:rsidR="004A3371" w:rsidRPr="004A3371">
        <w:rPr>
          <w:b/>
          <w:sz w:val="28"/>
          <w:szCs w:val="28"/>
        </w:rPr>
        <w:t xml:space="preserve"> района Новосибирской области налога на имущество физических лиц»</w:t>
      </w:r>
    </w:p>
    <w:p w:rsidR="004A3371" w:rsidRDefault="004A3371" w:rsidP="004A3371">
      <w:pPr>
        <w:jc w:val="both"/>
        <w:rPr>
          <w:sz w:val="28"/>
          <w:szCs w:val="28"/>
        </w:rPr>
      </w:pPr>
    </w:p>
    <w:p w:rsidR="004A3371" w:rsidRPr="004A3371" w:rsidRDefault="004A3371" w:rsidP="004A3371">
      <w:pPr>
        <w:ind w:firstLine="851"/>
        <w:jc w:val="both"/>
        <w:rPr>
          <w:bCs/>
          <w:iCs/>
          <w:sz w:val="28"/>
          <w:szCs w:val="28"/>
        </w:rPr>
      </w:pPr>
      <w:proofErr w:type="gramStart"/>
      <w:r w:rsidRPr="004A3371">
        <w:rPr>
          <w:sz w:val="28"/>
          <w:szCs w:val="28"/>
        </w:rPr>
        <w:t xml:space="preserve">В соответствии с Федеральными </w:t>
      </w:r>
      <w:hyperlink r:id="rId14" w:history="1">
        <w:r w:rsidRPr="004A3371">
          <w:rPr>
            <w:rStyle w:val="af"/>
            <w:color w:val="auto"/>
            <w:sz w:val="28"/>
            <w:szCs w:val="28"/>
            <w:u w:val="none"/>
          </w:rPr>
          <w:t>законами</w:t>
        </w:r>
      </w:hyperlink>
      <w:r w:rsidRPr="004A3371">
        <w:rPr>
          <w:sz w:val="28"/>
          <w:szCs w:val="28"/>
        </w:rPr>
        <w:t xml:space="preserve"> от 6 октября 2003 г. № 131-ФЗ «Об общих принципах организации местного самоуправления в Российской Федерации» от 04 октября 2014 г. № 284-ФЗ «</w:t>
      </w:r>
      <w:r w:rsidRPr="004A3371">
        <w:rPr>
          <w:rFonts w:eastAsia="Calibri"/>
          <w:sz w:val="28"/>
          <w:szCs w:val="28"/>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w:t>
      </w:r>
      <w:proofErr w:type="gramEnd"/>
      <w:r w:rsidRPr="004A3371">
        <w:rPr>
          <w:rFonts w:eastAsia="Calibri"/>
          <w:sz w:val="28"/>
          <w:szCs w:val="28"/>
          <w:lang w:eastAsia="en-US"/>
        </w:rPr>
        <w:t xml:space="preserve"> второй Налогового кодекса Российской Федерации, </w:t>
      </w:r>
      <w:r w:rsidRPr="004A3371">
        <w:rPr>
          <w:sz w:val="28"/>
          <w:szCs w:val="28"/>
        </w:rPr>
        <w:t xml:space="preserve">Законом  Новосибирской области от 31 октября 2014 г. № 478-ОЗ «Об установлении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5" w:history="1">
        <w:r w:rsidRPr="004A3371">
          <w:rPr>
            <w:rStyle w:val="af"/>
            <w:color w:val="auto"/>
            <w:sz w:val="28"/>
            <w:szCs w:val="28"/>
            <w:u w:val="none"/>
          </w:rPr>
          <w:t>Уставом</w:t>
        </w:r>
      </w:hyperlink>
      <w:r w:rsidRPr="004A3371">
        <w:rPr>
          <w:sz w:val="28"/>
          <w:szCs w:val="28"/>
        </w:rPr>
        <w:t xml:space="preserve"> рабочего поселка</w:t>
      </w:r>
      <w:proofErr w:type="gramStart"/>
      <w:r w:rsidRPr="004A3371">
        <w:rPr>
          <w:sz w:val="28"/>
          <w:szCs w:val="28"/>
        </w:rPr>
        <w:t xml:space="preserve"> Ч</w:t>
      </w:r>
      <w:proofErr w:type="gramEnd"/>
      <w:r w:rsidRPr="004A3371">
        <w:rPr>
          <w:sz w:val="28"/>
          <w:szCs w:val="28"/>
        </w:rPr>
        <w:t xml:space="preserve">ик </w:t>
      </w:r>
      <w:proofErr w:type="spellStart"/>
      <w:r w:rsidRPr="004A3371">
        <w:rPr>
          <w:sz w:val="28"/>
          <w:szCs w:val="28"/>
        </w:rPr>
        <w:t>Коченевского</w:t>
      </w:r>
      <w:proofErr w:type="spellEnd"/>
      <w:r w:rsidRPr="004A3371">
        <w:rPr>
          <w:sz w:val="28"/>
          <w:szCs w:val="28"/>
        </w:rPr>
        <w:t xml:space="preserve"> района Новосибирской области, Совет депутатов рабочего поселка Чик</w:t>
      </w:r>
    </w:p>
    <w:p w:rsidR="004A3371" w:rsidRPr="004A3371" w:rsidRDefault="004A3371" w:rsidP="004A3371">
      <w:pPr>
        <w:ind w:firstLine="851"/>
        <w:jc w:val="both"/>
        <w:rPr>
          <w:sz w:val="28"/>
          <w:szCs w:val="28"/>
        </w:rPr>
      </w:pPr>
      <w:r w:rsidRPr="004A3371">
        <w:rPr>
          <w:b/>
          <w:sz w:val="28"/>
          <w:szCs w:val="28"/>
        </w:rPr>
        <w:t>РЕШИЛ:</w:t>
      </w:r>
    </w:p>
    <w:p w:rsidR="004A3371" w:rsidRPr="004A3371" w:rsidRDefault="004A3371" w:rsidP="004A3371">
      <w:pPr>
        <w:ind w:firstLine="851"/>
        <w:jc w:val="both"/>
        <w:rPr>
          <w:sz w:val="28"/>
          <w:szCs w:val="28"/>
        </w:rPr>
      </w:pPr>
      <w:r w:rsidRPr="004A3371">
        <w:rPr>
          <w:sz w:val="28"/>
          <w:szCs w:val="28"/>
        </w:rPr>
        <w:t>1.Внести в Решение № 29 от 28.11.2014 «Об установлении на территории рабочего поселка</w:t>
      </w:r>
      <w:proofErr w:type="gramStart"/>
      <w:r w:rsidRPr="004A3371">
        <w:rPr>
          <w:sz w:val="28"/>
          <w:szCs w:val="28"/>
        </w:rPr>
        <w:t xml:space="preserve"> Ч</w:t>
      </w:r>
      <w:proofErr w:type="gramEnd"/>
      <w:r w:rsidRPr="004A3371">
        <w:rPr>
          <w:sz w:val="28"/>
          <w:szCs w:val="28"/>
        </w:rPr>
        <w:t xml:space="preserve">ик </w:t>
      </w:r>
      <w:proofErr w:type="spellStart"/>
      <w:r w:rsidRPr="004A3371">
        <w:rPr>
          <w:sz w:val="28"/>
          <w:szCs w:val="28"/>
        </w:rPr>
        <w:t>Коченевского</w:t>
      </w:r>
      <w:proofErr w:type="spellEnd"/>
      <w:r w:rsidRPr="004A3371">
        <w:rPr>
          <w:sz w:val="28"/>
          <w:szCs w:val="28"/>
        </w:rPr>
        <w:t xml:space="preserve"> района Новосибирской области налога на имущество физических лиц» следующие изменения:</w:t>
      </w:r>
    </w:p>
    <w:p w:rsidR="004A3371" w:rsidRPr="004A3371" w:rsidRDefault="004A3371" w:rsidP="004A3371">
      <w:pPr>
        <w:autoSpaceDE w:val="0"/>
        <w:autoSpaceDN w:val="0"/>
        <w:adjustRightInd w:val="0"/>
        <w:ind w:firstLine="851"/>
        <w:jc w:val="both"/>
        <w:rPr>
          <w:sz w:val="28"/>
          <w:szCs w:val="28"/>
        </w:rPr>
      </w:pPr>
      <w:r w:rsidRPr="004A3371">
        <w:rPr>
          <w:sz w:val="28"/>
          <w:szCs w:val="28"/>
        </w:rPr>
        <w:t>- в п.4.7. «1,5 процентов» заменить на «1,7 процента»;</w:t>
      </w:r>
    </w:p>
    <w:p w:rsidR="004A3371" w:rsidRPr="004A3371" w:rsidRDefault="004A3371" w:rsidP="004A3371">
      <w:pPr>
        <w:autoSpaceDE w:val="0"/>
        <w:autoSpaceDN w:val="0"/>
        <w:adjustRightInd w:val="0"/>
        <w:ind w:firstLine="851"/>
        <w:jc w:val="both"/>
        <w:rPr>
          <w:sz w:val="28"/>
          <w:szCs w:val="28"/>
        </w:rPr>
      </w:pPr>
      <w:r w:rsidRPr="004A3371">
        <w:rPr>
          <w:sz w:val="28"/>
          <w:szCs w:val="28"/>
        </w:rPr>
        <w:t>- в п.4.8. «1,8 процентов» заменить на «2 процента»;</w:t>
      </w:r>
    </w:p>
    <w:p w:rsidR="004A3371" w:rsidRPr="004A3371" w:rsidRDefault="004A3371" w:rsidP="004A3371">
      <w:pPr>
        <w:autoSpaceDE w:val="0"/>
        <w:autoSpaceDN w:val="0"/>
        <w:adjustRightInd w:val="0"/>
        <w:ind w:firstLine="851"/>
        <w:jc w:val="both"/>
        <w:rPr>
          <w:rFonts w:eastAsia="Calibri"/>
          <w:sz w:val="28"/>
          <w:szCs w:val="28"/>
          <w:lang w:eastAsia="en-US"/>
        </w:rPr>
      </w:pPr>
      <w:r w:rsidRPr="004A3371">
        <w:rPr>
          <w:sz w:val="28"/>
          <w:szCs w:val="28"/>
        </w:rPr>
        <w:t>- в п. 4.9. «0,4 процента» заменить на «0,5 процента».</w:t>
      </w:r>
    </w:p>
    <w:p w:rsidR="004A3371" w:rsidRPr="004A3371" w:rsidRDefault="004A3371" w:rsidP="004A3371">
      <w:pPr>
        <w:pStyle w:val="ad"/>
        <w:ind w:firstLine="851"/>
        <w:jc w:val="both"/>
        <w:rPr>
          <w:rFonts w:ascii="Times New Roman" w:eastAsia="Times New Roman" w:hAnsi="Times New Roman" w:cs="Times New Roman"/>
          <w:sz w:val="28"/>
          <w:szCs w:val="28"/>
        </w:rPr>
      </w:pPr>
      <w:r w:rsidRPr="004A3371">
        <w:rPr>
          <w:rFonts w:ascii="Times New Roman" w:hAnsi="Times New Roman" w:cs="Times New Roman"/>
          <w:sz w:val="28"/>
          <w:szCs w:val="28"/>
        </w:rPr>
        <w:t>2. Настоящее решение вступает в силу  по истечении одного месяца с момента официального опубликования, но не ранее 1 января 2018 года.</w:t>
      </w:r>
    </w:p>
    <w:p w:rsidR="004A3371" w:rsidRPr="004A3371" w:rsidRDefault="004A3371" w:rsidP="004A3371">
      <w:pPr>
        <w:ind w:firstLine="851"/>
        <w:jc w:val="both"/>
        <w:rPr>
          <w:sz w:val="28"/>
          <w:szCs w:val="28"/>
        </w:rPr>
      </w:pPr>
      <w:r w:rsidRPr="004A3371">
        <w:rPr>
          <w:sz w:val="28"/>
          <w:szCs w:val="28"/>
        </w:rPr>
        <w:t>3. Настоящее решение вступает в силу после его официального опубликования в «Информационном бюллетене органов местного самоуправления рабочего поселка</w:t>
      </w:r>
      <w:proofErr w:type="gramStart"/>
      <w:r w:rsidRPr="004A3371">
        <w:rPr>
          <w:sz w:val="28"/>
          <w:szCs w:val="28"/>
        </w:rPr>
        <w:t xml:space="preserve"> Ч</w:t>
      </w:r>
      <w:proofErr w:type="gramEnd"/>
      <w:r w:rsidRPr="004A3371">
        <w:rPr>
          <w:sz w:val="28"/>
          <w:szCs w:val="28"/>
        </w:rPr>
        <w:t>ик».</w:t>
      </w:r>
    </w:p>
    <w:p w:rsidR="004A3371" w:rsidRPr="004A3371" w:rsidRDefault="004A3371" w:rsidP="004A3371">
      <w:pPr>
        <w:autoSpaceDE w:val="0"/>
        <w:autoSpaceDN w:val="0"/>
        <w:adjustRightInd w:val="0"/>
        <w:ind w:firstLine="851"/>
        <w:jc w:val="both"/>
        <w:rPr>
          <w:rFonts w:eastAsia="Calibri"/>
          <w:sz w:val="28"/>
          <w:szCs w:val="28"/>
          <w:lang w:eastAsia="en-US"/>
        </w:rPr>
      </w:pPr>
    </w:p>
    <w:p w:rsidR="004A3371" w:rsidRPr="004A3371" w:rsidRDefault="004A3371" w:rsidP="004A3371">
      <w:pPr>
        <w:autoSpaceDE w:val="0"/>
        <w:autoSpaceDN w:val="0"/>
        <w:adjustRightInd w:val="0"/>
        <w:ind w:firstLine="851"/>
        <w:jc w:val="both"/>
        <w:rPr>
          <w:rFonts w:eastAsia="Calibri"/>
          <w:sz w:val="28"/>
          <w:szCs w:val="28"/>
          <w:lang w:eastAsia="en-US"/>
        </w:rPr>
      </w:pPr>
    </w:p>
    <w:p w:rsidR="004A3371" w:rsidRPr="004A3371" w:rsidRDefault="004A3371" w:rsidP="004A3371">
      <w:pPr>
        <w:ind w:firstLine="851"/>
        <w:jc w:val="both"/>
        <w:rPr>
          <w:sz w:val="28"/>
          <w:szCs w:val="28"/>
        </w:rPr>
      </w:pPr>
    </w:p>
    <w:p w:rsidR="004A3371" w:rsidRPr="004A3371" w:rsidRDefault="004A3371" w:rsidP="004A3371">
      <w:pPr>
        <w:ind w:firstLine="851"/>
        <w:jc w:val="both"/>
        <w:rPr>
          <w:sz w:val="28"/>
          <w:szCs w:val="28"/>
        </w:rPr>
      </w:pPr>
      <w:r w:rsidRPr="004A3371">
        <w:rPr>
          <w:sz w:val="28"/>
          <w:szCs w:val="28"/>
        </w:rPr>
        <w:t>Глава рабочего поселка</w:t>
      </w:r>
      <w:proofErr w:type="gramStart"/>
      <w:r w:rsidRPr="004A3371">
        <w:rPr>
          <w:sz w:val="28"/>
          <w:szCs w:val="28"/>
        </w:rPr>
        <w:t xml:space="preserve"> Ч</w:t>
      </w:r>
      <w:proofErr w:type="gramEnd"/>
      <w:r w:rsidRPr="004A3371">
        <w:rPr>
          <w:sz w:val="28"/>
          <w:szCs w:val="28"/>
        </w:rPr>
        <w:t>ик</w:t>
      </w:r>
      <w:r w:rsidRPr="004A3371">
        <w:rPr>
          <w:sz w:val="28"/>
          <w:szCs w:val="28"/>
        </w:rPr>
        <w:tab/>
      </w:r>
      <w:r w:rsidRPr="004A3371">
        <w:rPr>
          <w:sz w:val="28"/>
          <w:szCs w:val="28"/>
        </w:rPr>
        <w:tab/>
      </w:r>
      <w:r w:rsidRPr="004A3371">
        <w:rPr>
          <w:sz w:val="28"/>
          <w:szCs w:val="28"/>
        </w:rPr>
        <w:tab/>
      </w:r>
      <w:r w:rsidRPr="004A3371">
        <w:rPr>
          <w:sz w:val="28"/>
          <w:szCs w:val="28"/>
        </w:rPr>
        <w:tab/>
      </w:r>
      <w:r w:rsidRPr="004A3371">
        <w:rPr>
          <w:sz w:val="28"/>
          <w:szCs w:val="28"/>
        </w:rPr>
        <w:tab/>
      </w:r>
      <w:r w:rsidRPr="004A3371">
        <w:rPr>
          <w:sz w:val="28"/>
          <w:szCs w:val="28"/>
        </w:rPr>
        <w:tab/>
        <w:t xml:space="preserve">О. П. </w:t>
      </w:r>
      <w:proofErr w:type="spellStart"/>
      <w:r w:rsidRPr="004A3371">
        <w:rPr>
          <w:sz w:val="28"/>
          <w:szCs w:val="28"/>
        </w:rPr>
        <w:t>Алпеев</w:t>
      </w:r>
      <w:proofErr w:type="spellEnd"/>
    </w:p>
    <w:p w:rsidR="004A3371" w:rsidRPr="004A3371" w:rsidRDefault="004A3371" w:rsidP="004A3371">
      <w:pPr>
        <w:ind w:firstLine="851"/>
        <w:jc w:val="center"/>
        <w:rPr>
          <w:b/>
          <w:bCs/>
          <w:sz w:val="28"/>
          <w:szCs w:val="28"/>
        </w:rPr>
      </w:pPr>
    </w:p>
    <w:p w:rsidR="004A3371" w:rsidRDefault="004A3371" w:rsidP="000E58D6">
      <w:pPr>
        <w:jc w:val="center"/>
        <w:rPr>
          <w:b/>
          <w:bCs/>
          <w:sz w:val="28"/>
          <w:szCs w:val="28"/>
        </w:rPr>
      </w:pPr>
    </w:p>
    <w:p w:rsidR="000E58D6" w:rsidRPr="00B0499F" w:rsidRDefault="000E58D6" w:rsidP="00B0499F">
      <w:pPr>
        <w:spacing w:after="200" w:line="276" w:lineRule="auto"/>
        <w:rPr>
          <w:b/>
          <w:bCs/>
          <w:sz w:val="28"/>
          <w:szCs w:val="28"/>
        </w:rPr>
      </w:pPr>
      <w:bookmarkStart w:id="2" w:name="_GoBack"/>
      <w:bookmarkEnd w:id="2"/>
    </w:p>
    <w:sectPr w:rsidR="000E58D6" w:rsidRPr="00B0499F" w:rsidSect="000E58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hybridMultilevel"/>
    <w:tmpl w:val="1433062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C"/>
    <w:multiLevelType w:val="hybridMultilevel"/>
    <w:tmpl w:val="1A27709E"/>
    <w:lvl w:ilvl="0" w:tplc="FFFFFFFF">
      <w:start w:val="3"/>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D"/>
    <w:multiLevelType w:val="hybridMultilevel"/>
    <w:tmpl w:val="71EA1108"/>
    <w:lvl w:ilvl="0" w:tplc="FFFFFFFF">
      <w:start w:val="1"/>
      <w:numFmt w:val="decimal"/>
      <w:lvlText w:val="%1"/>
      <w:lvlJc w:val="left"/>
      <w:pPr>
        <w:ind w:left="0" w:firstLine="0"/>
      </w:pPr>
    </w:lvl>
    <w:lvl w:ilvl="1" w:tplc="FFFFFFFF">
      <w:start w:val="4"/>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E"/>
    <w:multiLevelType w:val="hybridMultilevel"/>
    <w:tmpl w:val="100F59DC"/>
    <w:lvl w:ilvl="0" w:tplc="FFFFFFFF">
      <w:start w:val="7"/>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F"/>
    <w:multiLevelType w:val="hybridMultilevel"/>
    <w:tmpl w:val="7FB7E0AA"/>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30"/>
    <w:multiLevelType w:val="hybridMultilevel"/>
    <w:tmpl w:val="06EB5BD4"/>
    <w:lvl w:ilvl="0" w:tplc="FFFFFFFF">
      <w:start w:val="1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31"/>
    <w:multiLevelType w:val="hybridMultilevel"/>
    <w:tmpl w:val="6F6DD9A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37F5E6E"/>
    <w:multiLevelType w:val="multilevel"/>
    <w:tmpl w:val="987E8922"/>
    <w:lvl w:ilvl="0">
      <w:start w:val="1"/>
      <w:numFmt w:val="decimal"/>
      <w:lvlText w:val="%1."/>
      <w:lvlJc w:val="left"/>
      <w:pPr>
        <w:ind w:left="450" w:hanging="450"/>
      </w:pPr>
      <w:rPr>
        <w:rFonts w:hint="default"/>
      </w:rPr>
    </w:lvl>
    <w:lvl w:ilvl="1">
      <w:start w:val="1"/>
      <w:numFmt w:val="decimal"/>
      <w:lvlText w:val="%2."/>
      <w:lvlJc w:val="left"/>
      <w:pPr>
        <w:ind w:left="1931" w:hanging="720"/>
      </w:pPr>
      <w:rPr>
        <w:rFonts w:ascii="Times New Roman" w:eastAsia="Times New Roman" w:hAnsi="Times New Roman" w:cs="Times New Roman"/>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8">
    <w:nsid w:val="053F691A"/>
    <w:multiLevelType w:val="hybridMultilevel"/>
    <w:tmpl w:val="FC063A7C"/>
    <w:lvl w:ilvl="0" w:tplc="B2B2D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5751420"/>
    <w:multiLevelType w:val="hybridMultilevel"/>
    <w:tmpl w:val="2AA09B80"/>
    <w:lvl w:ilvl="0" w:tplc="304AF192">
      <w:start w:val="1"/>
      <w:numFmt w:val="upperRoman"/>
      <w:lvlText w:val="%1."/>
      <w:lvlJc w:val="left"/>
      <w:pPr>
        <w:ind w:left="1080" w:hanging="720"/>
      </w:pPr>
      <w:rPr>
        <w:rFonts w:eastAsiaTheme="minorEastAsia"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882272"/>
    <w:multiLevelType w:val="hybridMultilevel"/>
    <w:tmpl w:val="A9663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1751316D"/>
    <w:multiLevelType w:val="hybridMultilevel"/>
    <w:tmpl w:val="ABFEC472"/>
    <w:lvl w:ilvl="0" w:tplc="D8C46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EB36CF8"/>
    <w:multiLevelType w:val="hybridMultilevel"/>
    <w:tmpl w:val="66462334"/>
    <w:lvl w:ilvl="0" w:tplc="6F928E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980EF1"/>
    <w:multiLevelType w:val="multilevel"/>
    <w:tmpl w:val="20980EF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FA4231"/>
    <w:multiLevelType w:val="hybridMultilevel"/>
    <w:tmpl w:val="53A07400"/>
    <w:lvl w:ilvl="0" w:tplc="C53ACACC">
      <w:start w:val="1"/>
      <w:numFmt w:val="decimal"/>
      <w:lvlText w:val="%1."/>
      <w:lvlJc w:val="left"/>
      <w:pPr>
        <w:tabs>
          <w:tab w:val="num" w:pos="3904"/>
        </w:tabs>
        <w:ind w:left="3904" w:hanging="360"/>
      </w:pPr>
      <w:rPr>
        <w:rFonts w:cs="Times New Roman"/>
      </w:rPr>
    </w:lvl>
    <w:lvl w:ilvl="1" w:tplc="8C82C8CA">
      <w:numFmt w:val="none"/>
      <w:lvlText w:val=""/>
      <w:lvlJc w:val="left"/>
      <w:pPr>
        <w:tabs>
          <w:tab w:val="num" w:pos="3904"/>
        </w:tabs>
        <w:ind w:left="3544" w:firstLine="0"/>
      </w:pPr>
      <w:rPr>
        <w:rFonts w:cs="Times New Roman"/>
      </w:rPr>
    </w:lvl>
    <w:lvl w:ilvl="2" w:tplc="6A9C4F6E">
      <w:numFmt w:val="none"/>
      <w:lvlText w:val=""/>
      <w:lvlJc w:val="left"/>
      <w:pPr>
        <w:tabs>
          <w:tab w:val="num" w:pos="3904"/>
        </w:tabs>
        <w:ind w:left="3544" w:firstLine="0"/>
      </w:pPr>
      <w:rPr>
        <w:rFonts w:cs="Times New Roman"/>
      </w:rPr>
    </w:lvl>
    <w:lvl w:ilvl="3" w:tplc="A232E85A">
      <w:numFmt w:val="none"/>
      <w:lvlText w:val=""/>
      <w:lvlJc w:val="left"/>
      <w:pPr>
        <w:tabs>
          <w:tab w:val="num" w:pos="3904"/>
        </w:tabs>
        <w:ind w:left="3544" w:firstLine="0"/>
      </w:pPr>
      <w:rPr>
        <w:rFonts w:cs="Times New Roman"/>
      </w:rPr>
    </w:lvl>
    <w:lvl w:ilvl="4" w:tplc="5E5EA5B8">
      <w:numFmt w:val="none"/>
      <w:lvlText w:val=""/>
      <w:lvlJc w:val="left"/>
      <w:pPr>
        <w:tabs>
          <w:tab w:val="num" w:pos="3904"/>
        </w:tabs>
        <w:ind w:left="3544" w:firstLine="0"/>
      </w:pPr>
      <w:rPr>
        <w:rFonts w:cs="Times New Roman"/>
      </w:rPr>
    </w:lvl>
    <w:lvl w:ilvl="5" w:tplc="082CDC20">
      <w:numFmt w:val="none"/>
      <w:lvlText w:val=""/>
      <w:lvlJc w:val="left"/>
      <w:pPr>
        <w:tabs>
          <w:tab w:val="num" w:pos="3904"/>
        </w:tabs>
        <w:ind w:left="3544" w:firstLine="0"/>
      </w:pPr>
      <w:rPr>
        <w:rFonts w:cs="Times New Roman"/>
      </w:rPr>
    </w:lvl>
    <w:lvl w:ilvl="6" w:tplc="601C6862">
      <w:numFmt w:val="none"/>
      <w:lvlText w:val=""/>
      <w:lvlJc w:val="left"/>
      <w:pPr>
        <w:tabs>
          <w:tab w:val="num" w:pos="3904"/>
        </w:tabs>
        <w:ind w:left="3544" w:firstLine="0"/>
      </w:pPr>
      <w:rPr>
        <w:rFonts w:cs="Times New Roman"/>
      </w:rPr>
    </w:lvl>
    <w:lvl w:ilvl="7" w:tplc="D19CCDC0">
      <w:numFmt w:val="none"/>
      <w:lvlText w:val=""/>
      <w:lvlJc w:val="left"/>
      <w:pPr>
        <w:tabs>
          <w:tab w:val="num" w:pos="3904"/>
        </w:tabs>
        <w:ind w:left="3544" w:firstLine="0"/>
      </w:pPr>
      <w:rPr>
        <w:rFonts w:cs="Times New Roman"/>
      </w:rPr>
    </w:lvl>
    <w:lvl w:ilvl="8" w:tplc="B9D49890">
      <w:numFmt w:val="none"/>
      <w:lvlText w:val=""/>
      <w:lvlJc w:val="left"/>
      <w:pPr>
        <w:tabs>
          <w:tab w:val="num" w:pos="3904"/>
        </w:tabs>
        <w:ind w:left="3544" w:firstLine="0"/>
      </w:pPr>
      <w:rPr>
        <w:rFonts w:cs="Times New Roman"/>
      </w:rPr>
    </w:lvl>
  </w:abstractNum>
  <w:abstractNum w:abstractNumId="17">
    <w:nsid w:val="33592429"/>
    <w:multiLevelType w:val="multilevel"/>
    <w:tmpl w:val="FE54A3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4584937"/>
    <w:multiLevelType w:val="hybridMultilevel"/>
    <w:tmpl w:val="8254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210776"/>
    <w:multiLevelType w:val="hybridMultilevel"/>
    <w:tmpl w:val="6490461C"/>
    <w:lvl w:ilvl="0" w:tplc="45FC4722">
      <w:start w:val="1"/>
      <w:numFmt w:val="decimal"/>
      <w:lvlText w:val="%1."/>
      <w:lvlJc w:val="left"/>
      <w:pPr>
        <w:ind w:left="1211" w:hanging="360"/>
      </w:pPr>
      <w:rPr>
        <w:rFonts w:eastAsia="Arial"/>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41E36D01"/>
    <w:multiLevelType w:val="hybridMultilevel"/>
    <w:tmpl w:val="389AF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D73019"/>
    <w:multiLevelType w:val="hybridMultilevel"/>
    <w:tmpl w:val="B59E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CE1682"/>
    <w:multiLevelType w:val="hybridMultilevel"/>
    <w:tmpl w:val="978EB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7822F39"/>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07670C"/>
    <w:multiLevelType w:val="hybridMultilevel"/>
    <w:tmpl w:val="4B6AB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A6B59DF"/>
    <w:multiLevelType w:val="hybridMultilevel"/>
    <w:tmpl w:val="068C9C06"/>
    <w:lvl w:ilvl="0" w:tplc="82465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D701F10"/>
    <w:multiLevelType w:val="hybridMultilevel"/>
    <w:tmpl w:val="DA544CEA"/>
    <w:lvl w:ilvl="0" w:tplc="EEE8C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AF25AEE"/>
    <w:multiLevelType w:val="hybridMultilevel"/>
    <w:tmpl w:val="FEA6B0C2"/>
    <w:lvl w:ilvl="0" w:tplc="2E2E0B6E">
      <w:start w:val="1"/>
      <w:numFmt w:val="upperRoman"/>
      <w:lvlText w:val="%1."/>
      <w:lvlJc w:val="left"/>
      <w:pPr>
        <w:ind w:left="1080" w:hanging="720"/>
      </w:pPr>
      <w:rPr>
        <w:rFonts w:eastAsiaTheme="minorEastAsia"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2"/>
    <w:lvlOverride w:ilvl="0">
      <w:startOverride w:val="1"/>
    </w:lvlOverride>
    <w:lvlOverride w:ilvl="1">
      <w:startOverride w:val="4"/>
    </w:lvlOverride>
    <w:lvlOverride w:ilvl="2"/>
    <w:lvlOverride w:ilvl="3"/>
    <w:lvlOverride w:ilvl="4"/>
    <w:lvlOverride w:ilvl="5"/>
    <w:lvlOverride w:ilvl="6"/>
    <w:lvlOverride w:ilvl="7"/>
    <w:lvlOverride w:ilvl="8"/>
  </w:num>
  <w:num w:numId="11">
    <w:abstractNumId w:val="3"/>
    <w:lvlOverride w:ilvl="0">
      <w:startOverride w:val="7"/>
    </w:lvlOverride>
    <w:lvlOverride w:ilvl="1">
      <w:startOverride w:val="1"/>
    </w:lvlOverride>
    <w:lvlOverride w:ilvl="2"/>
    <w:lvlOverride w:ilvl="3"/>
    <w:lvlOverride w:ilvl="4"/>
    <w:lvlOverride w:ilvl="5"/>
    <w:lvlOverride w:ilvl="6"/>
    <w:lvlOverride w:ilvl="7"/>
    <w:lvlOverride w:ilvl="8"/>
  </w:num>
  <w:num w:numId="12">
    <w:abstractNumId w:val="4"/>
    <w:lvlOverride w:ilvl="0">
      <w:startOverride w:val="11"/>
    </w:lvlOverride>
    <w:lvlOverride w:ilvl="1"/>
    <w:lvlOverride w:ilvl="2"/>
    <w:lvlOverride w:ilvl="3"/>
    <w:lvlOverride w:ilvl="4"/>
    <w:lvlOverride w:ilvl="5"/>
    <w:lvlOverride w:ilvl="6"/>
    <w:lvlOverride w:ilvl="7"/>
    <w:lvlOverride w:ilvl="8"/>
  </w:num>
  <w:num w:numId="13">
    <w:abstractNumId w:val="5"/>
    <w:lvlOverride w:ilvl="0">
      <w:startOverride w:val="15"/>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25"/>
  </w:num>
  <w:num w:numId="16">
    <w:abstractNumId w:val="2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31"/>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3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4"/>
  </w:num>
  <w:num w:numId="31">
    <w:abstractNumId w:val="29"/>
  </w:num>
  <w:num w:numId="32">
    <w:abstractNumId w:val="22"/>
  </w:num>
  <w:num w:numId="33">
    <w:abstractNumId w:val="8"/>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6"/>
    <w:rsid w:val="000140B5"/>
    <w:rsid w:val="00041862"/>
    <w:rsid w:val="000D3DC4"/>
    <w:rsid w:val="000D51CD"/>
    <w:rsid w:val="000E58D6"/>
    <w:rsid w:val="001001A6"/>
    <w:rsid w:val="00103C0D"/>
    <w:rsid w:val="00131FB0"/>
    <w:rsid w:val="00161CF9"/>
    <w:rsid w:val="00165C7A"/>
    <w:rsid w:val="00177E71"/>
    <w:rsid w:val="00181AF7"/>
    <w:rsid w:val="001A0F71"/>
    <w:rsid w:val="001A6703"/>
    <w:rsid w:val="001C0544"/>
    <w:rsid w:val="001F2ECF"/>
    <w:rsid w:val="00287467"/>
    <w:rsid w:val="002C0B72"/>
    <w:rsid w:val="0031461A"/>
    <w:rsid w:val="0032552D"/>
    <w:rsid w:val="003425F6"/>
    <w:rsid w:val="00351E26"/>
    <w:rsid w:val="003736B8"/>
    <w:rsid w:val="00386EFA"/>
    <w:rsid w:val="003C2029"/>
    <w:rsid w:val="003E6805"/>
    <w:rsid w:val="003F223F"/>
    <w:rsid w:val="0040119C"/>
    <w:rsid w:val="00407D0C"/>
    <w:rsid w:val="0045340F"/>
    <w:rsid w:val="00477EF3"/>
    <w:rsid w:val="0049302C"/>
    <w:rsid w:val="004A3371"/>
    <w:rsid w:val="004C408D"/>
    <w:rsid w:val="004D423E"/>
    <w:rsid w:val="004D7092"/>
    <w:rsid w:val="004F7352"/>
    <w:rsid w:val="005312BF"/>
    <w:rsid w:val="00550662"/>
    <w:rsid w:val="00552F5C"/>
    <w:rsid w:val="00556542"/>
    <w:rsid w:val="005A0FCD"/>
    <w:rsid w:val="005D1DC2"/>
    <w:rsid w:val="00626F2E"/>
    <w:rsid w:val="00631AAC"/>
    <w:rsid w:val="00685DB5"/>
    <w:rsid w:val="006A55BD"/>
    <w:rsid w:val="006A5C6F"/>
    <w:rsid w:val="006D03E5"/>
    <w:rsid w:val="006D4626"/>
    <w:rsid w:val="00747C85"/>
    <w:rsid w:val="00754D91"/>
    <w:rsid w:val="00765B71"/>
    <w:rsid w:val="0077483D"/>
    <w:rsid w:val="00776B80"/>
    <w:rsid w:val="0079402C"/>
    <w:rsid w:val="007F15C0"/>
    <w:rsid w:val="0085218D"/>
    <w:rsid w:val="008A6E95"/>
    <w:rsid w:val="008C2121"/>
    <w:rsid w:val="008C6D7C"/>
    <w:rsid w:val="008F2EB9"/>
    <w:rsid w:val="00900985"/>
    <w:rsid w:val="009144BB"/>
    <w:rsid w:val="0095514A"/>
    <w:rsid w:val="009717CA"/>
    <w:rsid w:val="009723EB"/>
    <w:rsid w:val="00974364"/>
    <w:rsid w:val="00980BD9"/>
    <w:rsid w:val="009C206C"/>
    <w:rsid w:val="009C31BA"/>
    <w:rsid w:val="009C5999"/>
    <w:rsid w:val="009D4969"/>
    <w:rsid w:val="009E1CE5"/>
    <w:rsid w:val="009E4B9F"/>
    <w:rsid w:val="00A16059"/>
    <w:rsid w:val="00A418C8"/>
    <w:rsid w:val="00A77F0D"/>
    <w:rsid w:val="00A829E3"/>
    <w:rsid w:val="00AA2D81"/>
    <w:rsid w:val="00AB190A"/>
    <w:rsid w:val="00AC06A1"/>
    <w:rsid w:val="00B03A61"/>
    <w:rsid w:val="00B0499F"/>
    <w:rsid w:val="00B67F79"/>
    <w:rsid w:val="00BC7604"/>
    <w:rsid w:val="00BF19D3"/>
    <w:rsid w:val="00C22C85"/>
    <w:rsid w:val="00C3786D"/>
    <w:rsid w:val="00C6315C"/>
    <w:rsid w:val="00C76869"/>
    <w:rsid w:val="00C92425"/>
    <w:rsid w:val="00CD26F2"/>
    <w:rsid w:val="00D03905"/>
    <w:rsid w:val="00D217FD"/>
    <w:rsid w:val="00D521C4"/>
    <w:rsid w:val="00D736ED"/>
    <w:rsid w:val="00D83CE9"/>
    <w:rsid w:val="00DA4A37"/>
    <w:rsid w:val="00DC2E34"/>
    <w:rsid w:val="00DD3D5F"/>
    <w:rsid w:val="00E266F1"/>
    <w:rsid w:val="00E32110"/>
    <w:rsid w:val="00EC07E5"/>
    <w:rsid w:val="00ED16C1"/>
    <w:rsid w:val="00F0600F"/>
    <w:rsid w:val="00F26FE7"/>
    <w:rsid w:val="00FC41B5"/>
    <w:rsid w:val="00FD0A23"/>
    <w:rsid w:val="00FD7990"/>
    <w:rsid w:val="00FE2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55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6A55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8D6"/>
    <w:pPr>
      <w:ind w:left="720"/>
      <w:contextualSpacing/>
    </w:pPr>
  </w:style>
  <w:style w:type="paragraph" w:customStyle="1" w:styleId="ConsPlusTitle">
    <w:name w:val="ConsPlusTitle"/>
    <w:rsid w:val="000E58D6"/>
    <w:pPr>
      <w:widowControl w:val="0"/>
      <w:suppressAutoHyphens/>
      <w:spacing w:after="0" w:line="100" w:lineRule="atLeast"/>
    </w:pPr>
    <w:rPr>
      <w:rFonts w:ascii="Arial" w:eastAsia="Times New Roman" w:hAnsi="Arial" w:cs="Arial"/>
      <w:b/>
      <w:bCs/>
      <w:kern w:val="1"/>
      <w:sz w:val="20"/>
      <w:szCs w:val="20"/>
      <w:lang w:eastAsia="ru-RU"/>
    </w:rPr>
  </w:style>
  <w:style w:type="paragraph" w:styleId="a4">
    <w:name w:val="Body Text"/>
    <w:basedOn w:val="a"/>
    <w:link w:val="a5"/>
    <w:unhideWhenUsed/>
    <w:rsid w:val="000E58D6"/>
    <w:pPr>
      <w:spacing w:after="120"/>
    </w:pPr>
  </w:style>
  <w:style w:type="character" w:customStyle="1" w:styleId="a5">
    <w:name w:val="Основной текст Знак"/>
    <w:basedOn w:val="a0"/>
    <w:link w:val="a4"/>
    <w:rsid w:val="000E58D6"/>
    <w:rPr>
      <w:rFonts w:ascii="Times New Roman" w:eastAsia="Times New Roman" w:hAnsi="Times New Roman" w:cs="Times New Roman"/>
      <w:sz w:val="24"/>
      <w:szCs w:val="24"/>
      <w:lang w:eastAsia="ru-RU"/>
    </w:rPr>
  </w:style>
  <w:style w:type="table" w:styleId="a6">
    <w:name w:val="Table Grid"/>
    <w:basedOn w:val="a1"/>
    <w:uiPriority w:val="59"/>
    <w:rsid w:val="000E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0E58D6"/>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E58D6"/>
    <w:rPr>
      <w:rFonts w:ascii="Cambria" w:eastAsia="Times New Roman" w:hAnsi="Cambria" w:cs="Times New Roman"/>
      <w:b/>
      <w:bCs/>
      <w:kern w:val="28"/>
      <w:sz w:val="32"/>
      <w:szCs w:val="32"/>
      <w:lang w:eastAsia="ru-RU"/>
    </w:rPr>
  </w:style>
  <w:style w:type="paragraph" w:customStyle="1" w:styleId="ConsPlusNormal">
    <w:name w:val="ConsPlusNormal"/>
    <w:rsid w:val="000E5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unhideWhenUsed/>
    <w:rsid w:val="000E58D6"/>
    <w:rPr>
      <w:rFonts w:ascii="Tahoma" w:hAnsi="Tahoma" w:cs="Tahoma"/>
      <w:sz w:val="16"/>
      <w:szCs w:val="16"/>
    </w:rPr>
  </w:style>
  <w:style w:type="character" w:customStyle="1" w:styleId="aa">
    <w:name w:val="Текст выноски Знак"/>
    <w:basedOn w:val="a0"/>
    <w:link w:val="a9"/>
    <w:uiPriority w:val="99"/>
    <w:rsid w:val="000E58D6"/>
    <w:rPr>
      <w:rFonts w:ascii="Tahoma" w:eastAsia="Times New Roman" w:hAnsi="Tahoma" w:cs="Tahoma"/>
      <w:sz w:val="16"/>
      <w:szCs w:val="16"/>
      <w:lang w:eastAsia="ru-RU"/>
    </w:rPr>
  </w:style>
  <w:style w:type="paragraph" w:styleId="ab">
    <w:name w:val="Normal (Web)"/>
    <w:basedOn w:val="a"/>
    <w:uiPriority w:val="99"/>
    <w:unhideWhenUsed/>
    <w:rsid w:val="00D521C4"/>
    <w:pPr>
      <w:spacing w:before="100" w:beforeAutospacing="1" w:after="100" w:afterAutospacing="1"/>
    </w:pPr>
  </w:style>
  <w:style w:type="paragraph" w:customStyle="1" w:styleId="ac">
    <w:name w:val="Таблицы (моноширинный)"/>
    <w:basedOn w:val="a"/>
    <w:next w:val="a"/>
    <w:uiPriority w:val="99"/>
    <w:rsid w:val="00FE2E73"/>
    <w:pPr>
      <w:widowControl w:val="0"/>
      <w:autoSpaceDE w:val="0"/>
      <w:autoSpaceDN w:val="0"/>
      <w:adjustRightInd w:val="0"/>
      <w:jc w:val="both"/>
    </w:pPr>
    <w:rPr>
      <w:rFonts w:ascii="Courier New" w:hAnsi="Courier New" w:cs="Courier New"/>
      <w:sz w:val="16"/>
      <w:szCs w:val="16"/>
      <w:lang w:val="en-US" w:eastAsia="en-US" w:bidi="en-US"/>
    </w:rPr>
  </w:style>
  <w:style w:type="paragraph" w:styleId="ad">
    <w:name w:val="No Spacing"/>
    <w:aliases w:val="с интервалом,No Spacing,No Spacing1"/>
    <w:link w:val="ae"/>
    <w:uiPriority w:val="1"/>
    <w:qFormat/>
    <w:rsid w:val="00FE2E73"/>
    <w:pPr>
      <w:spacing w:after="0" w:line="240" w:lineRule="auto"/>
    </w:pPr>
    <w:rPr>
      <w:rFonts w:eastAsiaTheme="minorEastAsia"/>
      <w:lang w:eastAsia="ru-RU"/>
    </w:rPr>
  </w:style>
  <w:style w:type="character" w:customStyle="1" w:styleId="apple-converted-space">
    <w:name w:val="apple-converted-space"/>
    <w:basedOn w:val="a0"/>
    <w:rsid w:val="00FE2E73"/>
  </w:style>
  <w:style w:type="character" w:styleId="af">
    <w:name w:val="Hyperlink"/>
    <w:basedOn w:val="a0"/>
    <w:uiPriority w:val="99"/>
    <w:semiHidden/>
    <w:unhideWhenUsed/>
    <w:rsid w:val="00FE2E73"/>
    <w:rPr>
      <w:color w:val="0000FF"/>
      <w:u w:val="single"/>
    </w:rPr>
  </w:style>
  <w:style w:type="paragraph" w:customStyle="1" w:styleId="ConsTitle">
    <w:name w:val="ConsTitle"/>
    <w:uiPriority w:val="99"/>
    <w:rsid w:val="00FE2E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basedOn w:val="a"/>
    <w:qFormat/>
    <w:rsid w:val="00FE2E73"/>
    <w:pPr>
      <w:spacing w:before="100" w:beforeAutospacing="1" w:after="100" w:afterAutospacing="1" w:line="276" w:lineRule="auto"/>
    </w:pPr>
  </w:style>
  <w:style w:type="character" w:customStyle="1" w:styleId="15">
    <w:name w:val="15"/>
    <w:qFormat/>
    <w:rsid w:val="00FE2E73"/>
    <w:rPr>
      <w:rFonts w:ascii="Times New Roman" w:hAnsi="Times New Roman" w:cs="Times New Roman" w:hint="default"/>
      <w:b/>
      <w:bCs/>
    </w:rPr>
  </w:style>
  <w:style w:type="character" w:customStyle="1" w:styleId="100">
    <w:name w:val="10"/>
    <w:rsid w:val="00FE2E73"/>
    <w:rPr>
      <w:rFonts w:ascii="Times New Roman" w:hAnsi="Times New Roman" w:cs="Times New Roman" w:hint="default"/>
    </w:rPr>
  </w:style>
  <w:style w:type="paragraph" w:customStyle="1" w:styleId="Normal13">
    <w:name w:val="Normal13"/>
    <w:rsid w:val="00FE2E73"/>
    <w:pPr>
      <w:spacing w:before="100" w:beforeAutospacing="1"/>
    </w:pPr>
    <w:rPr>
      <w:rFonts w:ascii="Times New Roman" w:eastAsia="Times New Roman" w:hAnsi="Times New Roman" w:cs="Times New Roman"/>
      <w:sz w:val="20"/>
      <w:szCs w:val="20"/>
      <w:lang w:eastAsia="ru-RU"/>
    </w:rPr>
  </w:style>
  <w:style w:type="paragraph" w:customStyle="1" w:styleId="11">
    <w:name w:val="Без интервала1"/>
    <w:basedOn w:val="a"/>
    <w:rsid w:val="00FE2E73"/>
    <w:pPr>
      <w:spacing w:before="100" w:beforeAutospacing="1" w:after="100" w:afterAutospacing="1" w:line="276" w:lineRule="auto"/>
    </w:pPr>
    <w:rPr>
      <w:rFonts w:ascii="Calibri" w:eastAsia="SimSun" w:hAnsi="Calibri"/>
      <w:sz w:val="22"/>
      <w:szCs w:val="22"/>
    </w:rPr>
  </w:style>
  <w:style w:type="paragraph" w:customStyle="1" w:styleId="12">
    <w:name w:val="Абзац списка1"/>
    <w:basedOn w:val="a"/>
    <w:rsid w:val="00FE2E73"/>
    <w:pPr>
      <w:spacing w:before="100" w:beforeAutospacing="1" w:after="200" w:line="268" w:lineRule="auto"/>
      <w:ind w:left="720"/>
      <w:contextualSpacing/>
    </w:pPr>
    <w:rPr>
      <w:rFonts w:ascii="Calibri" w:hAnsi="Calibri"/>
      <w:sz w:val="22"/>
      <w:szCs w:val="22"/>
    </w:rPr>
  </w:style>
  <w:style w:type="paragraph" w:customStyle="1" w:styleId="Normal11">
    <w:name w:val="Normal11"/>
    <w:basedOn w:val="a"/>
    <w:rsid w:val="00FE2E73"/>
    <w:pPr>
      <w:spacing w:before="100" w:beforeAutospacing="1" w:after="200" w:line="268" w:lineRule="auto"/>
    </w:pPr>
    <w:rPr>
      <w:sz w:val="22"/>
      <w:szCs w:val="22"/>
    </w:rPr>
  </w:style>
  <w:style w:type="paragraph" w:customStyle="1" w:styleId="Normal12">
    <w:name w:val="Normal12"/>
    <w:basedOn w:val="a"/>
    <w:rsid w:val="00FE2E73"/>
    <w:pPr>
      <w:spacing w:before="100" w:beforeAutospacing="1" w:after="200" w:line="276" w:lineRule="auto"/>
    </w:pPr>
  </w:style>
  <w:style w:type="paragraph" w:customStyle="1" w:styleId="HTMLPreformatted2">
    <w:name w:val="HTML Preformatted2"/>
    <w:basedOn w:val="a"/>
    <w:semiHidden/>
    <w:rsid w:val="00FE2E73"/>
    <w:pPr>
      <w:spacing w:after="200" w:line="276" w:lineRule="auto"/>
    </w:pPr>
    <w:rPr>
      <w:rFonts w:ascii="SimSun" w:eastAsia="SimSun" w:hAnsi="SimSun"/>
    </w:rPr>
  </w:style>
  <w:style w:type="paragraph" w:customStyle="1" w:styleId="consplusnormal0">
    <w:name w:val="consplusnormal"/>
    <w:basedOn w:val="a"/>
    <w:rsid w:val="00FE2E73"/>
    <w:pPr>
      <w:spacing w:before="100" w:beforeAutospacing="1" w:after="100" w:afterAutospacing="1" w:line="276" w:lineRule="auto"/>
    </w:pPr>
  </w:style>
  <w:style w:type="paragraph" w:customStyle="1" w:styleId="NormalWeb1">
    <w:name w:val="Normal (Web)1"/>
    <w:basedOn w:val="a"/>
    <w:semiHidden/>
    <w:rsid w:val="00FE2E73"/>
    <w:pPr>
      <w:spacing w:before="100" w:beforeAutospacing="1" w:after="200" w:line="276" w:lineRule="auto"/>
    </w:pPr>
  </w:style>
  <w:style w:type="paragraph" w:customStyle="1" w:styleId="2">
    <w:name w:val="Без интервала2"/>
    <w:uiPriority w:val="1"/>
    <w:qFormat/>
    <w:rsid w:val="00FE2E73"/>
    <w:rPr>
      <w:rFonts w:ascii="Calibri" w:eastAsia="Calibri" w:hAnsi="Calibri" w:cs="Times New Roman"/>
    </w:rPr>
  </w:style>
  <w:style w:type="paragraph" w:customStyle="1" w:styleId="13">
    <w:name w:val="Обычный1"/>
    <w:rsid w:val="00FE2E73"/>
    <w:pPr>
      <w:spacing w:before="100" w:beforeAutospacing="1"/>
    </w:pPr>
    <w:rPr>
      <w:rFonts w:ascii="Times New Roman" w:eastAsia="Times New Roman" w:hAnsi="Times New Roman" w:cs="Times New Roman"/>
      <w:sz w:val="24"/>
      <w:szCs w:val="24"/>
      <w:lang w:eastAsia="ru-RU"/>
    </w:rPr>
  </w:style>
  <w:style w:type="paragraph" w:customStyle="1" w:styleId="af0">
    <w:name w:val="Нормальный (таблица)"/>
    <w:basedOn w:val="a"/>
    <w:next w:val="a"/>
    <w:rsid w:val="0032552D"/>
    <w:pPr>
      <w:autoSpaceDE w:val="0"/>
      <w:autoSpaceDN w:val="0"/>
      <w:adjustRightInd w:val="0"/>
      <w:jc w:val="both"/>
    </w:pPr>
    <w:rPr>
      <w:rFonts w:ascii="Arial" w:hAnsi="Arial" w:cs="Arial"/>
    </w:rPr>
  </w:style>
  <w:style w:type="character" w:customStyle="1" w:styleId="ae">
    <w:name w:val="Без интервала Знак"/>
    <w:aliases w:val="с интервалом Знак,No Spacing Знак,No Spacing1 Знак"/>
    <w:link w:val="ad"/>
    <w:uiPriority w:val="1"/>
    <w:locked/>
    <w:rsid w:val="004A3371"/>
    <w:rPr>
      <w:rFonts w:eastAsiaTheme="minorEastAsia"/>
      <w:lang w:eastAsia="ru-RU"/>
    </w:rPr>
  </w:style>
  <w:style w:type="character" w:customStyle="1" w:styleId="10">
    <w:name w:val="Заголовок 1 Знак"/>
    <w:basedOn w:val="a0"/>
    <w:link w:val="1"/>
    <w:uiPriority w:val="9"/>
    <w:rsid w:val="006A55B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6A55BD"/>
    <w:rPr>
      <w:rFonts w:ascii="Times New Roman" w:eastAsia="Times New Roman" w:hAnsi="Times New Roman" w:cs="Times New Roman"/>
      <w:b/>
      <w:bCs/>
      <w:i/>
      <w:iCs/>
      <w:sz w:val="26"/>
      <w:szCs w:val="26"/>
      <w:lang w:eastAsia="ru-RU"/>
    </w:rPr>
  </w:style>
  <w:style w:type="paragraph" w:styleId="20">
    <w:name w:val="Body Text Indent 2"/>
    <w:basedOn w:val="a"/>
    <w:link w:val="21"/>
    <w:rsid w:val="006A55BD"/>
    <w:pPr>
      <w:spacing w:after="120" w:line="480" w:lineRule="auto"/>
      <w:ind w:left="283"/>
    </w:pPr>
    <w:rPr>
      <w:rFonts w:ascii="Calibri" w:hAnsi="Calibri"/>
      <w:sz w:val="22"/>
      <w:szCs w:val="22"/>
    </w:rPr>
  </w:style>
  <w:style w:type="character" w:customStyle="1" w:styleId="21">
    <w:name w:val="Основной текст с отступом 2 Знак"/>
    <w:basedOn w:val="a0"/>
    <w:link w:val="20"/>
    <w:rsid w:val="006A55BD"/>
    <w:rPr>
      <w:rFonts w:ascii="Calibri" w:eastAsia="Times New Roman" w:hAnsi="Calibri" w:cs="Times New Roman"/>
      <w:lang w:eastAsia="ru-RU"/>
    </w:rPr>
  </w:style>
  <w:style w:type="paragraph" w:customStyle="1" w:styleId="Standard">
    <w:name w:val="Standard"/>
    <w:rsid w:val="006A55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55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6A55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8D6"/>
    <w:pPr>
      <w:ind w:left="720"/>
      <w:contextualSpacing/>
    </w:pPr>
  </w:style>
  <w:style w:type="paragraph" w:customStyle="1" w:styleId="ConsPlusTitle">
    <w:name w:val="ConsPlusTitle"/>
    <w:rsid w:val="000E58D6"/>
    <w:pPr>
      <w:widowControl w:val="0"/>
      <w:suppressAutoHyphens/>
      <w:spacing w:after="0" w:line="100" w:lineRule="atLeast"/>
    </w:pPr>
    <w:rPr>
      <w:rFonts w:ascii="Arial" w:eastAsia="Times New Roman" w:hAnsi="Arial" w:cs="Arial"/>
      <w:b/>
      <w:bCs/>
      <w:kern w:val="1"/>
      <w:sz w:val="20"/>
      <w:szCs w:val="20"/>
      <w:lang w:eastAsia="ru-RU"/>
    </w:rPr>
  </w:style>
  <w:style w:type="paragraph" w:styleId="a4">
    <w:name w:val="Body Text"/>
    <w:basedOn w:val="a"/>
    <w:link w:val="a5"/>
    <w:unhideWhenUsed/>
    <w:rsid w:val="000E58D6"/>
    <w:pPr>
      <w:spacing w:after="120"/>
    </w:pPr>
  </w:style>
  <w:style w:type="character" w:customStyle="1" w:styleId="a5">
    <w:name w:val="Основной текст Знак"/>
    <w:basedOn w:val="a0"/>
    <w:link w:val="a4"/>
    <w:rsid w:val="000E58D6"/>
    <w:rPr>
      <w:rFonts w:ascii="Times New Roman" w:eastAsia="Times New Roman" w:hAnsi="Times New Roman" w:cs="Times New Roman"/>
      <w:sz w:val="24"/>
      <w:szCs w:val="24"/>
      <w:lang w:eastAsia="ru-RU"/>
    </w:rPr>
  </w:style>
  <w:style w:type="table" w:styleId="a6">
    <w:name w:val="Table Grid"/>
    <w:basedOn w:val="a1"/>
    <w:uiPriority w:val="59"/>
    <w:rsid w:val="000E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0E58D6"/>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E58D6"/>
    <w:rPr>
      <w:rFonts w:ascii="Cambria" w:eastAsia="Times New Roman" w:hAnsi="Cambria" w:cs="Times New Roman"/>
      <w:b/>
      <w:bCs/>
      <w:kern w:val="28"/>
      <w:sz w:val="32"/>
      <w:szCs w:val="32"/>
      <w:lang w:eastAsia="ru-RU"/>
    </w:rPr>
  </w:style>
  <w:style w:type="paragraph" w:customStyle="1" w:styleId="ConsPlusNormal">
    <w:name w:val="ConsPlusNormal"/>
    <w:rsid w:val="000E5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unhideWhenUsed/>
    <w:rsid w:val="000E58D6"/>
    <w:rPr>
      <w:rFonts w:ascii="Tahoma" w:hAnsi="Tahoma" w:cs="Tahoma"/>
      <w:sz w:val="16"/>
      <w:szCs w:val="16"/>
    </w:rPr>
  </w:style>
  <w:style w:type="character" w:customStyle="1" w:styleId="aa">
    <w:name w:val="Текст выноски Знак"/>
    <w:basedOn w:val="a0"/>
    <w:link w:val="a9"/>
    <w:uiPriority w:val="99"/>
    <w:rsid w:val="000E58D6"/>
    <w:rPr>
      <w:rFonts w:ascii="Tahoma" w:eastAsia="Times New Roman" w:hAnsi="Tahoma" w:cs="Tahoma"/>
      <w:sz w:val="16"/>
      <w:szCs w:val="16"/>
      <w:lang w:eastAsia="ru-RU"/>
    </w:rPr>
  </w:style>
  <w:style w:type="paragraph" w:styleId="ab">
    <w:name w:val="Normal (Web)"/>
    <w:basedOn w:val="a"/>
    <w:uiPriority w:val="99"/>
    <w:unhideWhenUsed/>
    <w:rsid w:val="00D521C4"/>
    <w:pPr>
      <w:spacing w:before="100" w:beforeAutospacing="1" w:after="100" w:afterAutospacing="1"/>
    </w:pPr>
  </w:style>
  <w:style w:type="paragraph" w:customStyle="1" w:styleId="ac">
    <w:name w:val="Таблицы (моноширинный)"/>
    <w:basedOn w:val="a"/>
    <w:next w:val="a"/>
    <w:uiPriority w:val="99"/>
    <w:rsid w:val="00FE2E73"/>
    <w:pPr>
      <w:widowControl w:val="0"/>
      <w:autoSpaceDE w:val="0"/>
      <w:autoSpaceDN w:val="0"/>
      <w:adjustRightInd w:val="0"/>
      <w:jc w:val="both"/>
    </w:pPr>
    <w:rPr>
      <w:rFonts w:ascii="Courier New" w:hAnsi="Courier New" w:cs="Courier New"/>
      <w:sz w:val="16"/>
      <w:szCs w:val="16"/>
      <w:lang w:val="en-US" w:eastAsia="en-US" w:bidi="en-US"/>
    </w:rPr>
  </w:style>
  <w:style w:type="paragraph" w:styleId="ad">
    <w:name w:val="No Spacing"/>
    <w:aliases w:val="с интервалом,No Spacing,No Spacing1"/>
    <w:link w:val="ae"/>
    <w:uiPriority w:val="1"/>
    <w:qFormat/>
    <w:rsid w:val="00FE2E73"/>
    <w:pPr>
      <w:spacing w:after="0" w:line="240" w:lineRule="auto"/>
    </w:pPr>
    <w:rPr>
      <w:rFonts w:eastAsiaTheme="minorEastAsia"/>
      <w:lang w:eastAsia="ru-RU"/>
    </w:rPr>
  </w:style>
  <w:style w:type="character" w:customStyle="1" w:styleId="apple-converted-space">
    <w:name w:val="apple-converted-space"/>
    <w:basedOn w:val="a0"/>
    <w:rsid w:val="00FE2E73"/>
  </w:style>
  <w:style w:type="character" w:styleId="af">
    <w:name w:val="Hyperlink"/>
    <w:basedOn w:val="a0"/>
    <w:uiPriority w:val="99"/>
    <w:semiHidden/>
    <w:unhideWhenUsed/>
    <w:rsid w:val="00FE2E73"/>
    <w:rPr>
      <w:color w:val="0000FF"/>
      <w:u w:val="single"/>
    </w:rPr>
  </w:style>
  <w:style w:type="paragraph" w:customStyle="1" w:styleId="ConsTitle">
    <w:name w:val="ConsTitle"/>
    <w:uiPriority w:val="99"/>
    <w:rsid w:val="00FE2E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basedOn w:val="a"/>
    <w:qFormat/>
    <w:rsid w:val="00FE2E73"/>
    <w:pPr>
      <w:spacing w:before="100" w:beforeAutospacing="1" w:after="100" w:afterAutospacing="1" w:line="276" w:lineRule="auto"/>
    </w:pPr>
  </w:style>
  <w:style w:type="character" w:customStyle="1" w:styleId="15">
    <w:name w:val="15"/>
    <w:qFormat/>
    <w:rsid w:val="00FE2E73"/>
    <w:rPr>
      <w:rFonts w:ascii="Times New Roman" w:hAnsi="Times New Roman" w:cs="Times New Roman" w:hint="default"/>
      <w:b/>
      <w:bCs/>
    </w:rPr>
  </w:style>
  <w:style w:type="character" w:customStyle="1" w:styleId="100">
    <w:name w:val="10"/>
    <w:rsid w:val="00FE2E73"/>
    <w:rPr>
      <w:rFonts w:ascii="Times New Roman" w:hAnsi="Times New Roman" w:cs="Times New Roman" w:hint="default"/>
    </w:rPr>
  </w:style>
  <w:style w:type="paragraph" w:customStyle="1" w:styleId="Normal13">
    <w:name w:val="Normal13"/>
    <w:rsid w:val="00FE2E73"/>
    <w:pPr>
      <w:spacing w:before="100" w:beforeAutospacing="1"/>
    </w:pPr>
    <w:rPr>
      <w:rFonts w:ascii="Times New Roman" w:eastAsia="Times New Roman" w:hAnsi="Times New Roman" w:cs="Times New Roman"/>
      <w:sz w:val="20"/>
      <w:szCs w:val="20"/>
      <w:lang w:eastAsia="ru-RU"/>
    </w:rPr>
  </w:style>
  <w:style w:type="paragraph" w:customStyle="1" w:styleId="11">
    <w:name w:val="Без интервала1"/>
    <w:basedOn w:val="a"/>
    <w:rsid w:val="00FE2E73"/>
    <w:pPr>
      <w:spacing w:before="100" w:beforeAutospacing="1" w:after="100" w:afterAutospacing="1" w:line="276" w:lineRule="auto"/>
    </w:pPr>
    <w:rPr>
      <w:rFonts w:ascii="Calibri" w:eastAsia="SimSun" w:hAnsi="Calibri"/>
      <w:sz w:val="22"/>
      <w:szCs w:val="22"/>
    </w:rPr>
  </w:style>
  <w:style w:type="paragraph" w:customStyle="1" w:styleId="12">
    <w:name w:val="Абзац списка1"/>
    <w:basedOn w:val="a"/>
    <w:rsid w:val="00FE2E73"/>
    <w:pPr>
      <w:spacing w:before="100" w:beforeAutospacing="1" w:after="200" w:line="268" w:lineRule="auto"/>
      <w:ind w:left="720"/>
      <w:contextualSpacing/>
    </w:pPr>
    <w:rPr>
      <w:rFonts w:ascii="Calibri" w:hAnsi="Calibri"/>
      <w:sz w:val="22"/>
      <w:szCs w:val="22"/>
    </w:rPr>
  </w:style>
  <w:style w:type="paragraph" w:customStyle="1" w:styleId="Normal11">
    <w:name w:val="Normal11"/>
    <w:basedOn w:val="a"/>
    <w:rsid w:val="00FE2E73"/>
    <w:pPr>
      <w:spacing w:before="100" w:beforeAutospacing="1" w:after="200" w:line="268" w:lineRule="auto"/>
    </w:pPr>
    <w:rPr>
      <w:sz w:val="22"/>
      <w:szCs w:val="22"/>
    </w:rPr>
  </w:style>
  <w:style w:type="paragraph" w:customStyle="1" w:styleId="Normal12">
    <w:name w:val="Normal12"/>
    <w:basedOn w:val="a"/>
    <w:rsid w:val="00FE2E73"/>
    <w:pPr>
      <w:spacing w:before="100" w:beforeAutospacing="1" w:after="200" w:line="276" w:lineRule="auto"/>
    </w:pPr>
  </w:style>
  <w:style w:type="paragraph" w:customStyle="1" w:styleId="HTMLPreformatted2">
    <w:name w:val="HTML Preformatted2"/>
    <w:basedOn w:val="a"/>
    <w:semiHidden/>
    <w:rsid w:val="00FE2E73"/>
    <w:pPr>
      <w:spacing w:after="200" w:line="276" w:lineRule="auto"/>
    </w:pPr>
    <w:rPr>
      <w:rFonts w:ascii="SimSun" w:eastAsia="SimSun" w:hAnsi="SimSun"/>
    </w:rPr>
  </w:style>
  <w:style w:type="paragraph" w:customStyle="1" w:styleId="consplusnormal0">
    <w:name w:val="consplusnormal"/>
    <w:basedOn w:val="a"/>
    <w:rsid w:val="00FE2E73"/>
    <w:pPr>
      <w:spacing w:before="100" w:beforeAutospacing="1" w:after="100" w:afterAutospacing="1" w:line="276" w:lineRule="auto"/>
    </w:pPr>
  </w:style>
  <w:style w:type="paragraph" w:customStyle="1" w:styleId="NormalWeb1">
    <w:name w:val="Normal (Web)1"/>
    <w:basedOn w:val="a"/>
    <w:semiHidden/>
    <w:rsid w:val="00FE2E73"/>
    <w:pPr>
      <w:spacing w:before="100" w:beforeAutospacing="1" w:after="200" w:line="276" w:lineRule="auto"/>
    </w:pPr>
  </w:style>
  <w:style w:type="paragraph" w:customStyle="1" w:styleId="2">
    <w:name w:val="Без интервала2"/>
    <w:uiPriority w:val="1"/>
    <w:qFormat/>
    <w:rsid w:val="00FE2E73"/>
    <w:rPr>
      <w:rFonts w:ascii="Calibri" w:eastAsia="Calibri" w:hAnsi="Calibri" w:cs="Times New Roman"/>
    </w:rPr>
  </w:style>
  <w:style w:type="paragraph" w:customStyle="1" w:styleId="13">
    <w:name w:val="Обычный1"/>
    <w:rsid w:val="00FE2E73"/>
    <w:pPr>
      <w:spacing w:before="100" w:beforeAutospacing="1"/>
    </w:pPr>
    <w:rPr>
      <w:rFonts w:ascii="Times New Roman" w:eastAsia="Times New Roman" w:hAnsi="Times New Roman" w:cs="Times New Roman"/>
      <w:sz w:val="24"/>
      <w:szCs w:val="24"/>
      <w:lang w:eastAsia="ru-RU"/>
    </w:rPr>
  </w:style>
  <w:style w:type="paragraph" w:customStyle="1" w:styleId="af0">
    <w:name w:val="Нормальный (таблица)"/>
    <w:basedOn w:val="a"/>
    <w:next w:val="a"/>
    <w:rsid w:val="0032552D"/>
    <w:pPr>
      <w:autoSpaceDE w:val="0"/>
      <w:autoSpaceDN w:val="0"/>
      <w:adjustRightInd w:val="0"/>
      <w:jc w:val="both"/>
    </w:pPr>
    <w:rPr>
      <w:rFonts w:ascii="Arial" w:hAnsi="Arial" w:cs="Arial"/>
    </w:rPr>
  </w:style>
  <w:style w:type="character" w:customStyle="1" w:styleId="ae">
    <w:name w:val="Без интервала Знак"/>
    <w:aliases w:val="с интервалом Знак,No Spacing Знак,No Spacing1 Знак"/>
    <w:link w:val="ad"/>
    <w:uiPriority w:val="1"/>
    <w:locked/>
    <w:rsid w:val="004A3371"/>
    <w:rPr>
      <w:rFonts w:eastAsiaTheme="minorEastAsia"/>
      <w:lang w:eastAsia="ru-RU"/>
    </w:rPr>
  </w:style>
  <w:style w:type="character" w:customStyle="1" w:styleId="10">
    <w:name w:val="Заголовок 1 Знак"/>
    <w:basedOn w:val="a0"/>
    <w:link w:val="1"/>
    <w:uiPriority w:val="9"/>
    <w:rsid w:val="006A55B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6A55BD"/>
    <w:rPr>
      <w:rFonts w:ascii="Times New Roman" w:eastAsia="Times New Roman" w:hAnsi="Times New Roman" w:cs="Times New Roman"/>
      <w:b/>
      <w:bCs/>
      <w:i/>
      <w:iCs/>
      <w:sz w:val="26"/>
      <w:szCs w:val="26"/>
      <w:lang w:eastAsia="ru-RU"/>
    </w:rPr>
  </w:style>
  <w:style w:type="paragraph" w:styleId="20">
    <w:name w:val="Body Text Indent 2"/>
    <w:basedOn w:val="a"/>
    <w:link w:val="21"/>
    <w:rsid w:val="006A55BD"/>
    <w:pPr>
      <w:spacing w:after="120" w:line="480" w:lineRule="auto"/>
      <w:ind w:left="283"/>
    </w:pPr>
    <w:rPr>
      <w:rFonts w:ascii="Calibri" w:hAnsi="Calibri"/>
      <w:sz w:val="22"/>
      <w:szCs w:val="22"/>
    </w:rPr>
  </w:style>
  <w:style w:type="character" w:customStyle="1" w:styleId="21">
    <w:name w:val="Основной текст с отступом 2 Знак"/>
    <w:basedOn w:val="a0"/>
    <w:link w:val="20"/>
    <w:rsid w:val="006A55BD"/>
    <w:rPr>
      <w:rFonts w:ascii="Calibri" w:eastAsia="Times New Roman" w:hAnsi="Calibri" w:cs="Times New Roman"/>
      <w:lang w:eastAsia="ru-RU"/>
    </w:rPr>
  </w:style>
  <w:style w:type="paragraph" w:customStyle="1" w:styleId="Standard">
    <w:name w:val="Standard"/>
    <w:rsid w:val="006A55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8200">
      <w:bodyDiv w:val="1"/>
      <w:marLeft w:val="0"/>
      <w:marRight w:val="0"/>
      <w:marTop w:val="0"/>
      <w:marBottom w:val="0"/>
      <w:divBdr>
        <w:top w:val="none" w:sz="0" w:space="0" w:color="auto"/>
        <w:left w:val="none" w:sz="0" w:space="0" w:color="auto"/>
        <w:bottom w:val="none" w:sz="0" w:space="0" w:color="auto"/>
        <w:right w:val="none" w:sz="0" w:space="0" w:color="auto"/>
      </w:divBdr>
    </w:div>
    <w:div w:id="420444363">
      <w:bodyDiv w:val="1"/>
      <w:marLeft w:val="0"/>
      <w:marRight w:val="0"/>
      <w:marTop w:val="0"/>
      <w:marBottom w:val="0"/>
      <w:divBdr>
        <w:top w:val="none" w:sz="0" w:space="0" w:color="auto"/>
        <w:left w:val="none" w:sz="0" w:space="0" w:color="auto"/>
        <w:bottom w:val="none" w:sz="0" w:space="0" w:color="auto"/>
        <w:right w:val="none" w:sz="0" w:space="0" w:color="auto"/>
      </w:divBdr>
    </w:div>
    <w:div w:id="421418991">
      <w:bodyDiv w:val="1"/>
      <w:marLeft w:val="0"/>
      <w:marRight w:val="0"/>
      <w:marTop w:val="0"/>
      <w:marBottom w:val="0"/>
      <w:divBdr>
        <w:top w:val="none" w:sz="0" w:space="0" w:color="auto"/>
        <w:left w:val="none" w:sz="0" w:space="0" w:color="auto"/>
        <w:bottom w:val="none" w:sz="0" w:space="0" w:color="auto"/>
        <w:right w:val="none" w:sz="0" w:space="0" w:color="auto"/>
      </w:divBdr>
    </w:div>
    <w:div w:id="529954992">
      <w:bodyDiv w:val="1"/>
      <w:marLeft w:val="0"/>
      <w:marRight w:val="0"/>
      <w:marTop w:val="0"/>
      <w:marBottom w:val="0"/>
      <w:divBdr>
        <w:top w:val="none" w:sz="0" w:space="0" w:color="auto"/>
        <w:left w:val="none" w:sz="0" w:space="0" w:color="auto"/>
        <w:bottom w:val="none" w:sz="0" w:space="0" w:color="auto"/>
        <w:right w:val="none" w:sz="0" w:space="0" w:color="auto"/>
      </w:divBdr>
    </w:div>
    <w:div w:id="963538687">
      <w:bodyDiv w:val="1"/>
      <w:marLeft w:val="0"/>
      <w:marRight w:val="0"/>
      <w:marTop w:val="0"/>
      <w:marBottom w:val="0"/>
      <w:divBdr>
        <w:top w:val="none" w:sz="0" w:space="0" w:color="auto"/>
        <w:left w:val="none" w:sz="0" w:space="0" w:color="auto"/>
        <w:bottom w:val="none" w:sz="0" w:space="0" w:color="auto"/>
        <w:right w:val="none" w:sz="0" w:space="0" w:color="auto"/>
      </w:divBdr>
    </w:div>
    <w:div w:id="1366058674">
      <w:bodyDiv w:val="1"/>
      <w:marLeft w:val="0"/>
      <w:marRight w:val="0"/>
      <w:marTop w:val="0"/>
      <w:marBottom w:val="0"/>
      <w:divBdr>
        <w:top w:val="none" w:sz="0" w:space="0" w:color="auto"/>
        <w:left w:val="none" w:sz="0" w:space="0" w:color="auto"/>
        <w:bottom w:val="none" w:sz="0" w:space="0" w:color="auto"/>
        <w:right w:val="none" w:sz="0" w:space="0" w:color="auto"/>
      </w:divBdr>
    </w:div>
    <w:div w:id="1677224999">
      <w:bodyDiv w:val="1"/>
      <w:marLeft w:val="0"/>
      <w:marRight w:val="0"/>
      <w:marTop w:val="0"/>
      <w:marBottom w:val="0"/>
      <w:divBdr>
        <w:top w:val="none" w:sz="0" w:space="0" w:color="auto"/>
        <w:left w:val="none" w:sz="0" w:space="0" w:color="auto"/>
        <w:bottom w:val="none" w:sz="0" w:space="0" w:color="auto"/>
        <w:right w:val="none" w:sz="0" w:space="0" w:color="auto"/>
      </w:divBdr>
    </w:div>
    <w:div w:id="1755855332">
      <w:bodyDiv w:val="1"/>
      <w:marLeft w:val="0"/>
      <w:marRight w:val="0"/>
      <w:marTop w:val="0"/>
      <w:marBottom w:val="0"/>
      <w:divBdr>
        <w:top w:val="none" w:sz="0" w:space="0" w:color="auto"/>
        <w:left w:val="none" w:sz="0" w:space="0" w:color="auto"/>
        <w:bottom w:val="none" w:sz="0" w:space="0" w:color="auto"/>
        <w:right w:val="none" w:sz="0" w:space="0" w:color="auto"/>
      </w:divBdr>
    </w:div>
    <w:div w:id="1975140721">
      <w:bodyDiv w:val="1"/>
      <w:marLeft w:val="0"/>
      <w:marRight w:val="0"/>
      <w:marTop w:val="0"/>
      <w:marBottom w:val="0"/>
      <w:divBdr>
        <w:top w:val="none" w:sz="0" w:space="0" w:color="auto"/>
        <w:left w:val="none" w:sz="0" w:space="0" w:color="auto"/>
        <w:bottom w:val="none" w:sz="0" w:space="0" w:color="auto"/>
        <w:right w:val="none" w:sz="0" w:space="0" w:color="auto"/>
      </w:divBdr>
    </w:div>
    <w:div w:id="21317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6D9FF086D4498A4439526F9280A0522A3A84FF746EBFD2988BC81A0862506C6A989486BE160774zFl4M" TargetMode="External"/><Relationship Id="rId13" Type="http://schemas.openxmlformats.org/officeDocument/2006/relationships/hyperlink" Target="consultantplus://offline/ref=56891EC4B9090A15431468BF273C088D5DA1121716973CF9E0CED1F18955E4108AB5B4754E2A156CMDk4J" TargetMode="External"/><Relationship Id="rId3" Type="http://schemas.microsoft.com/office/2007/relationships/stylesWithEffects" Target="stylesWithEffects.xml"/><Relationship Id="rId7" Type="http://schemas.openxmlformats.org/officeDocument/2006/relationships/hyperlink" Target="consultantplus://offline/ref=B66D9FF086D4498A4439526F9280A052293287FA7865BFD2988BC81A0862506C6A989486BE160471zFl6M" TargetMode="External"/><Relationship Id="rId12" Type="http://schemas.openxmlformats.org/officeDocument/2006/relationships/hyperlink" Target="consultantplus://offline/ref=56891EC4B9090A15431468BF273C088D5DA1121716973CF9E0CED1F18955E4108AB5B4754E2A146DMDk5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66D9FF086D4498A4439526F9280A0522A3A84FF746EBFD2988BC81A0862506C6A989486BE160774zFl4M" TargetMode="External"/><Relationship Id="rId11" Type="http://schemas.openxmlformats.org/officeDocument/2006/relationships/hyperlink" Target="consultantplus://offline/ref=8BB752F251079FFFB57B95326E32FDFC5F77E1414C0F320542BC466DED2430BED55D137F6CA9F45565ZCJ" TargetMode="External"/><Relationship Id="rId5" Type="http://schemas.openxmlformats.org/officeDocument/2006/relationships/webSettings" Target="webSettings.xml"/><Relationship Id="rId15" Type="http://schemas.openxmlformats.org/officeDocument/2006/relationships/hyperlink" Target="consultantplus://offline/ref=2C448A5C986891EDD1455753CDBD0EFDE6B75D912673DFC33556CE09FE4E7BF87B0F007585344217516C1568fAu3F" TargetMode="External"/><Relationship Id="rId10" Type="http://schemas.openxmlformats.org/officeDocument/2006/relationships/hyperlink" Target="consultantplus://offline/ref=6CDB314D17868A3BBF90742B5529F98BE55200837A306F0EAD144FE6643A5AC0D36A626533565F4FNBn6I" TargetMode="External"/><Relationship Id="rId4" Type="http://schemas.openxmlformats.org/officeDocument/2006/relationships/settings" Target="settings.xml"/><Relationship Id="rId9" Type="http://schemas.openxmlformats.org/officeDocument/2006/relationships/hyperlink" Target="consultantplus://offline/ref=6CDB314D17868A3BBF90742B5529F98BE55200837A306F0EAD144FE6643A5AC0D36A626533565F48NBn3I" TargetMode="External"/><Relationship Id="rId14" Type="http://schemas.openxmlformats.org/officeDocument/2006/relationships/hyperlink" Target="consultantplus://offline/ref=2C448A5C986891EDD145495EDBD150F7E4BA0695207ED7916D06C85EA11E7DAD3B4F0620C6704E17f5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28</Pages>
  <Words>8613</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99</cp:revision>
  <cp:lastPrinted>2017-10-20T02:49:00Z</cp:lastPrinted>
  <dcterms:created xsi:type="dcterms:W3CDTF">2017-08-18T03:53:00Z</dcterms:created>
  <dcterms:modified xsi:type="dcterms:W3CDTF">2017-10-23T02:13:00Z</dcterms:modified>
</cp:coreProperties>
</file>