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E2" w:rsidRDefault="00630EE2" w:rsidP="00630EE2">
      <w:pPr>
        <w:jc w:val="center"/>
        <w:rPr>
          <w:b/>
          <w:sz w:val="28"/>
          <w:szCs w:val="28"/>
        </w:rPr>
      </w:pPr>
      <w:r>
        <w:rPr>
          <w:b/>
          <w:sz w:val="28"/>
          <w:szCs w:val="28"/>
        </w:rPr>
        <w:t>СОВЕТ ДЕПУТАТОВ</w:t>
      </w:r>
    </w:p>
    <w:p w:rsidR="00630EE2" w:rsidRDefault="00630EE2" w:rsidP="00630EE2">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30EE2" w:rsidRDefault="00630EE2" w:rsidP="00630EE2">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30EE2" w:rsidRDefault="00630EE2" w:rsidP="00630EE2">
      <w:pPr>
        <w:jc w:val="center"/>
        <w:rPr>
          <w:b/>
          <w:sz w:val="28"/>
          <w:szCs w:val="28"/>
        </w:rPr>
      </w:pPr>
      <w:r>
        <w:rPr>
          <w:b/>
          <w:sz w:val="28"/>
          <w:szCs w:val="28"/>
        </w:rPr>
        <w:t>(пятого созыва)</w:t>
      </w:r>
    </w:p>
    <w:p w:rsidR="00630EE2" w:rsidRDefault="00630EE2" w:rsidP="00630EE2">
      <w:pPr>
        <w:jc w:val="center"/>
        <w:rPr>
          <w:b/>
          <w:sz w:val="28"/>
          <w:szCs w:val="28"/>
        </w:rPr>
      </w:pPr>
    </w:p>
    <w:p w:rsidR="00630EE2" w:rsidRDefault="00630EE2" w:rsidP="00630EE2">
      <w:pPr>
        <w:jc w:val="center"/>
        <w:rPr>
          <w:b/>
          <w:sz w:val="28"/>
          <w:szCs w:val="28"/>
        </w:rPr>
      </w:pPr>
      <w:r>
        <w:rPr>
          <w:b/>
          <w:sz w:val="28"/>
          <w:szCs w:val="28"/>
        </w:rPr>
        <w:t>РЕШЕНИЕ № (ПРОЕКТ)</w:t>
      </w:r>
    </w:p>
    <w:p w:rsidR="00630EE2" w:rsidRDefault="00630EE2" w:rsidP="00630EE2">
      <w:pPr>
        <w:jc w:val="center"/>
        <w:rPr>
          <w:b/>
          <w:sz w:val="28"/>
          <w:szCs w:val="28"/>
        </w:rPr>
      </w:pPr>
      <w:r>
        <w:rPr>
          <w:b/>
          <w:sz w:val="28"/>
          <w:szCs w:val="28"/>
        </w:rPr>
        <w:t>(_____________ сессия)</w:t>
      </w:r>
    </w:p>
    <w:p w:rsidR="00630EE2" w:rsidRDefault="00630EE2" w:rsidP="00630EE2">
      <w:pPr>
        <w:rPr>
          <w:b/>
          <w:sz w:val="28"/>
          <w:szCs w:val="28"/>
        </w:rPr>
      </w:pPr>
    </w:p>
    <w:p w:rsidR="00630EE2" w:rsidRDefault="00630EE2" w:rsidP="00630EE2">
      <w:pPr>
        <w:jc w:val="center"/>
        <w:rPr>
          <w:sz w:val="28"/>
          <w:szCs w:val="28"/>
        </w:rPr>
      </w:pPr>
      <w:r>
        <w:rPr>
          <w:sz w:val="28"/>
          <w:szCs w:val="28"/>
        </w:rPr>
        <w:t>(_)2020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630EE2" w:rsidRDefault="00630EE2" w:rsidP="00630EE2">
      <w:pPr>
        <w:jc w:val="center"/>
        <w:rPr>
          <w:sz w:val="28"/>
          <w:szCs w:val="28"/>
        </w:rPr>
      </w:pPr>
    </w:p>
    <w:p w:rsidR="00630EE2" w:rsidRDefault="00630EE2" w:rsidP="00630EE2">
      <w:pPr>
        <w:ind w:firstLine="851"/>
        <w:jc w:val="center"/>
        <w:rPr>
          <w:b/>
          <w:color w:val="000000"/>
          <w:sz w:val="28"/>
          <w:szCs w:val="28"/>
        </w:rPr>
      </w:pPr>
    </w:p>
    <w:p w:rsidR="00630EE2" w:rsidRDefault="00630EE2" w:rsidP="00630EE2">
      <w:pPr>
        <w:jc w:val="center"/>
        <w:rPr>
          <w:b/>
          <w:sz w:val="28"/>
          <w:szCs w:val="28"/>
        </w:rPr>
      </w:pPr>
      <w:r>
        <w:rPr>
          <w:b/>
          <w:sz w:val="28"/>
          <w:szCs w:val="28"/>
        </w:rPr>
        <w:t>Об итогах работы администрации р. п. Чик за I квартал 2020 года</w:t>
      </w:r>
    </w:p>
    <w:p w:rsidR="00630EE2" w:rsidRDefault="00630EE2" w:rsidP="00630EE2">
      <w:pPr>
        <w:ind w:firstLine="851"/>
        <w:jc w:val="center"/>
        <w:rPr>
          <w:sz w:val="28"/>
          <w:szCs w:val="28"/>
        </w:rPr>
      </w:pPr>
    </w:p>
    <w:p w:rsidR="00630EE2" w:rsidRDefault="00630EE2" w:rsidP="00630EE2">
      <w:pPr>
        <w:ind w:firstLine="851"/>
        <w:jc w:val="both"/>
        <w:rPr>
          <w:b/>
          <w:sz w:val="28"/>
          <w:szCs w:val="28"/>
        </w:rPr>
      </w:pPr>
      <w:r>
        <w:rPr>
          <w:sz w:val="28"/>
          <w:szCs w:val="28"/>
        </w:rPr>
        <w:t xml:space="preserve">Заслушав выступление И . о . Главы рабочего поселка Чик </w:t>
      </w:r>
      <w:proofErr w:type="spellStart"/>
      <w:r>
        <w:rPr>
          <w:sz w:val="28"/>
          <w:szCs w:val="28"/>
        </w:rPr>
        <w:t>Кирченко</w:t>
      </w:r>
      <w:proofErr w:type="spellEnd"/>
      <w:r>
        <w:rPr>
          <w:sz w:val="28"/>
          <w:szCs w:val="28"/>
        </w:rPr>
        <w:t xml:space="preserve"> Е . А . о работе администрации рабочего поселка</w:t>
      </w:r>
      <w:proofErr w:type="gramStart"/>
      <w:r>
        <w:rPr>
          <w:sz w:val="28"/>
          <w:szCs w:val="28"/>
        </w:rPr>
        <w:t xml:space="preserve"> Ч</w:t>
      </w:r>
      <w:proofErr w:type="gramEnd"/>
      <w:r>
        <w:rPr>
          <w:sz w:val="28"/>
          <w:szCs w:val="28"/>
        </w:rPr>
        <w:t xml:space="preserve">ик </w:t>
      </w:r>
      <w:r>
        <w:rPr>
          <w:b/>
          <w:sz w:val="28"/>
          <w:szCs w:val="28"/>
        </w:rPr>
        <w:t xml:space="preserve">за </w:t>
      </w:r>
      <w:r>
        <w:rPr>
          <w:sz w:val="28"/>
          <w:szCs w:val="28"/>
        </w:rPr>
        <w:t>I квартал 2020 года, Совет депутатов рабочего поселка Чик</w:t>
      </w:r>
    </w:p>
    <w:p w:rsidR="00630EE2" w:rsidRDefault="00630EE2" w:rsidP="00630EE2">
      <w:pPr>
        <w:ind w:firstLine="851"/>
        <w:jc w:val="both"/>
        <w:rPr>
          <w:b/>
          <w:sz w:val="28"/>
          <w:szCs w:val="28"/>
        </w:rPr>
      </w:pPr>
      <w:r>
        <w:rPr>
          <w:b/>
          <w:sz w:val="28"/>
          <w:szCs w:val="28"/>
        </w:rPr>
        <w:t>РЕШИЛ:</w:t>
      </w:r>
    </w:p>
    <w:p w:rsidR="00630EE2" w:rsidRDefault="00630EE2" w:rsidP="00630EE2">
      <w:pPr>
        <w:pStyle w:val="af"/>
        <w:numPr>
          <w:ilvl w:val="0"/>
          <w:numId w:val="2"/>
        </w:numPr>
        <w:jc w:val="both"/>
        <w:rPr>
          <w:sz w:val="28"/>
          <w:szCs w:val="28"/>
        </w:rPr>
      </w:pPr>
      <w:r>
        <w:rPr>
          <w:sz w:val="28"/>
          <w:szCs w:val="28"/>
        </w:rPr>
        <w:t>Признать работу администрации рабочего поселка</w:t>
      </w:r>
      <w:proofErr w:type="gramStart"/>
      <w:r>
        <w:rPr>
          <w:sz w:val="28"/>
          <w:szCs w:val="28"/>
        </w:rPr>
        <w:t xml:space="preserve"> Ч</w:t>
      </w:r>
      <w:proofErr w:type="gramEnd"/>
      <w:r>
        <w:rPr>
          <w:sz w:val="28"/>
          <w:szCs w:val="28"/>
        </w:rPr>
        <w:t xml:space="preserve">ик </w:t>
      </w:r>
      <w:r>
        <w:rPr>
          <w:b/>
          <w:sz w:val="28"/>
          <w:szCs w:val="28"/>
        </w:rPr>
        <w:t xml:space="preserve">за </w:t>
      </w:r>
      <w:r>
        <w:rPr>
          <w:sz w:val="28"/>
          <w:szCs w:val="28"/>
        </w:rPr>
        <w:t>I квартал 2020 года удовлетворительной.</w:t>
      </w:r>
    </w:p>
    <w:p w:rsidR="00630EE2" w:rsidRDefault="00630EE2" w:rsidP="00630EE2">
      <w:pPr>
        <w:numPr>
          <w:ilvl w:val="0"/>
          <w:numId w:val="2"/>
        </w:numPr>
        <w:ind w:left="0" w:firstLine="851"/>
        <w:jc w:val="both"/>
        <w:rPr>
          <w:rFonts w:eastAsia="Calibri"/>
          <w:sz w:val="28"/>
          <w:szCs w:val="28"/>
        </w:rPr>
      </w:pPr>
      <w:r>
        <w:rPr>
          <w:sz w:val="28"/>
          <w:szCs w:val="28"/>
        </w:rPr>
        <w:t>Опубликовать настоящее решение 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и на официальном сайте администрации рабочего поселка Чик</w:t>
      </w:r>
      <w:r>
        <w:rPr>
          <w:rFonts w:eastAsia="Calibri"/>
          <w:sz w:val="28"/>
          <w:szCs w:val="28"/>
        </w:rPr>
        <w:t>.</w:t>
      </w:r>
    </w:p>
    <w:p w:rsidR="00630EE2" w:rsidRDefault="00630EE2" w:rsidP="00630EE2">
      <w:pPr>
        <w:ind w:firstLine="851"/>
        <w:jc w:val="both"/>
        <w:rPr>
          <w:sz w:val="28"/>
          <w:szCs w:val="28"/>
        </w:rPr>
      </w:pPr>
    </w:p>
    <w:p w:rsidR="00630EE2" w:rsidRDefault="00630EE2" w:rsidP="00630EE2">
      <w:pPr>
        <w:ind w:firstLine="851"/>
        <w:jc w:val="both"/>
        <w:rPr>
          <w:sz w:val="28"/>
          <w:szCs w:val="28"/>
        </w:rPr>
      </w:pPr>
    </w:p>
    <w:p w:rsidR="00630EE2" w:rsidRDefault="00630EE2" w:rsidP="00630EE2">
      <w:pPr>
        <w:ind w:firstLine="851"/>
        <w:jc w:val="both"/>
        <w:rPr>
          <w:sz w:val="28"/>
          <w:szCs w:val="28"/>
        </w:rPr>
      </w:pPr>
    </w:p>
    <w:p w:rsidR="00630EE2" w:rsidRDefault="00630EE2" w:rsidP="00630EE2">
      <w:pPr>
        <w:ind w:firstLine="708"/>
        <w:jc w:val="both"/>
        <w:rPr>
          <w:sz w:val="28"/>
          <w:szCs w:val="28"/>
        </w:rPr>
      </w:pPr>
      <w:r>
        <w:rPr>
          <w:sz w:val="28"/>
          <w:szCs w:val="28"/>
        </w:rPr>
        <w:t xml:space="preserve"> Председатель Совета депутатов</w:t>
      </w:r>
    </w:p>
    <w:p w:rsidR="00630EE2" w:rsidRDefault="00630EE2" w:rsidP="00630EE2">
      <w:pPr>
        <w:spacing w:line="100" w:lineRule="atLeast"/>
        <w:jc w:val="center"/>
      </w:pPr>
      <w:r>
        <w:rPr>
          <w:sz w:val="28"/>
          <w:szCs w:val="28"/>
        </w:rPr>
        <w:t>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А.С. Масленников</w:t>
      </w: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right"/>
      </w:pPr>
    </w:p>
    <w:p w:rsidR="00630EE2" w:rsidRDefault="00630EE2" w:rsidP="00630EE2">
      <w:pPr>
        <w:jc w:val="both"/>
        <w:rPr>
          <w:color w:val="000000"/>
          <w:sz w:val="28"/>
          <w:szCs w:val="28"/>
        </w:rPr>
      </w:pPr>
      <w:r>
        <w:rPr>
          <w:color w:val="000000"/>
          <w:sz w:val="28"/>
          <w:szCs w:val="28"/>
        </w:rPr>
        <w:br w:type="page"/>
      </w:r>
    </w:p>
    <w:p w:rsidR="00630EE2" w:rsidRDefault="00630EE2" w:rsidP="00630EE2">
      <w:pPr>
        <w:ind w:firstLine="851"/>
        <w:jc w:val="center"/>
        <w:rPr>
          <w:b/>
          <w:sz w:val="28"/>
          <w:szCs w:val="28"/>
        </w:rPr>
      </w:pPr>
      <w:r>
        <w:rPr>
          <w:b/>
          <w:sz w:val="28"/>
          <w:szCs w:val="28"/>
        </w:rPr>
        <w:lastRenderedPageBreak/>
        <w:t>СОВЕТ ДЕПУТАТОВ</w:t>
      </w:r>
    </w:p>
    <w:p w:rsidR="00630EE2" w:rsidRDefault="00630EE2" w:rsidP="00630EE2">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30EE2" w:rsidRDefault="00630EE2" w:rsidP="00630EE2">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30EE2" w:rsidRDefault="00630EE2" w:rsidP="00630EE2">
      <w:pPr>
        <w:ind w:firstLine="851"/>
        <w:jc w:val="center"/>
        <w:rPr>
          <w:b/>
          <w:sz w:val="28"/>
          <w:szCs w:val="28"/>
        </w:rPr>
      </w:pPr>
      <w:r>
        <w:rPr>
          <w:b/>
          <w:sz w:val="28"/>
          <w:szCs w:val="28"/>
        </w:rPr>
        <w:t>(пятого созыва)</w:t>
      </w:r>
    </w:p>
    <w:p w:rsidR="00630EE2" w:rsidRDefault="00630EE2" w:rsidP="00630EE2">
      <w:pPr>
        <w:ind w:firstLine="851"/>
        <w:jc w:val="center"/>
        <w:rPr>
          <w:b/>
          <w:sz w:val="28"/>
          <w:szCs w:val="28"/>
        </w:rPr>
      </w:pPr>
    </w:p>
    <w:p w:rsidR="00630EE2" w:rsidRDefault="00630EE2" w:rsidP="00630EE2">
      <w:pPr>
        <w:ind w:firstLine="851"/>
        <w:jc w:val="center"/>
        <w:rPr>
          <w:b/>
          <w:sz w:val="28"/>
          <w:szCs w:val="28"/>
        </w:rPr>
      </w:pPr>
      <w:r>
        <w:rPr>
          <w:b/>
          <w:sz w:val="28"/>
          <w:szCs w:val="28"/>
        </w:rPr>
        <w:t>РЕШЕНИЕ № (ПРОЕКТ)</w:t>
      </w:r>
    </w:p>
    <w:p w:rsidR="00630EE2" w:rsidRDefault="00630EE2" w:rsidP="00630EE2">
      <w:pPr>
        <w:ind w:firstLine="851"/>
        <w:jc w:val="center"/>
        <w:rPr>
          <w:b/>
          <w:sz w:val="28"/>
          <w:szCs w:val="28"/>
        </w:rPr>
      </w:pPr>
      <w:r>
        <w:rPr>
          <w:b/>
          <w:sz w:val="28"/>
          <w:szCs w:val="28"/>
        </w:rPr>
        <w:t>(_________________ сессия)</w:t>
      </w:r>
    </w:p>
    <w:p w:rsidR="00630EE2" w:rsidRDefault="00630EE2" w:rsidP="00630EE2">
      <w:pPr>
        <w:ind w:firstLine="851"/>
        <w:jc w:val="center"/>
        <w:rPr>
          <w:b/>
          <w:sz w:val="28"/>
          <w:szCs w:val="28"/>
        </w:rPr>
      </w:pPr>
    </w:p>
    <w:p w:rsidR="00630EE2" w:rsidRDefault="00630EE2" w:rsidP="00630EE2">
      <w:pPr>
        <w:ind w:firstLine="851"/>
        <w:jc w:val="center"/>
        <w:rPr>
          <w:sz w:val="28"/>
          <w:szCs w:val="28"/>
        </w:rPr>
      </w:pPr>
      <w:r>
        <w:rPr>
          <w:sz w:val="28"/>
          <w:szCs w:val="28"/>
        </w:rPr>
        <w:t>(_) 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630EE2" w:rsidRDefault="00630EE2" w:rsidP="00630EE2">
      <w:pPr>
        <w:shd w:val="clear" w:color="auto" w:fill="FFFFFF"/>
        <w:rPr>
          <w:color w:val="000000"/>
          <w:spacing w:val="2"/>
          <w:sz w:val="28"/>
          <w:szCs w:val="28"/>
        </w:rPr>
      </w:pPr>
    </w:p>
    <w:p w:rsidR="00630EE2" w:rsidRDefault="00630EE2" w:rsidP="00630EE2">
      <w:pPr>
        <w:ind w:firstLine="851"/>
        <w:jc w:val="center"/>
        <w:rPr>
          <w:b/>
          <w:sz w:val="28"/>
          <w:szCs w:val="28"/>
        </w:rPr>
      </w:pPr>
      <w:r>
        <w:rPr>
          <w:b/>
          <w:sz w:val="28"/>
          <w:szCs w:val="28"/>
        </w:rPr>
        <w:t>Об исполнении бюджета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z w:val="28"/>
          <w:szCs w:val="28"/>
        </w:rPr>
        <w:t xml:space="preserve"> района Новосибирской области за 1 квартал 2020 г.</w:t>
      </w:r>
    </w:p>
    <w:p w:rsidR="00630EE2" w:rsidRDefault="00630EE2" w:rsidP="00630EE2">
      <w:pPr>
        <w:ind w:firstLine="851"/>
        <w:jc w:val="center"/>
        <w:rPr>
          <w:b/>
          <w:sz w:val="28"/>
          <w:szCs w:val="28"/>
        </w:rPr>
      </w:pPr>
    </w:p>
    <w:p w:rsidR="00630EE2" w:rsidRDefault="00630EE2" w:rsidP="00630EE2">
      <w:pPr>
        <w:ind w:firstLine="851"/>
        <w:jc w:val="both"/>
        <w:rPr>
          <w:sz w:val="28"/>
          <w:szCs w:val="28"/>
        </w:rPr>
      </w:pPr>
      <w:r>
        <w:rPr>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630EE2" w:rsidRDefault="00630EE2" w:rsidP="00630EE2">
      <w:pPr>
        <w:ind w:firstLine="851"/>
        <w:jc w:val="both"/>
        <w:rPr>
          <w:b/>
          <w:sz w:val="28"/>
          <w:szCs w:val="28"/>
        </w:rPr>
      </w:pPr>
      <w:r>
        <w:rPr>
          <w:b/>
          <w:sz w:val="28"/>
          <w:szCs w:val="28"/>
        </w:rPr>
        <w:t>РЕШИЛ:</w:t>
      </w:r>
    </w:p>
    <w:p w:rsidR="00630EE2" w:rsidRDefault="00630EE2" w:rsidP="00630EE2">
      <w:pPr>
        <w:pStyle w:val="af"/>
        <w:numPr>
          <w:ilvl w:val="0"/>
          <w:numId w:val="3"/>
        </w:numPr>
        <w:ind w:left="0" w:firstLine="851"/>
        <w:jc w:val="both"/>
        <w:rPr>
          <w:sz w:val="28"/>
          <w:szCs w:val="28"/>
        </w:rPr>
      </w:pPr>
      <w:r>
        <w:rPr>
          <w:sz w:val="28"/>
          <w:szCs w:val="28"/>
        </w:rPr>
        <w:t>Утвердить отчет об исполнении бюджета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за 1 квартал 2020   доходам в сумме 10 108 147,45 рублей, по расходам в сумме 11 579 553,60 рублей, (приложение 1, таблицы №1,2).</w:t>
      </w:r>
    </w:p>
    <w:p w:rsidR="00630EE2" w:rsidRDefault="00630EE2" w:rsidP="00630EE2">
      <w:pPr>
        <w:pStyle w:val="af"/>
        <w:numPr>
          <w:ilvl w:val="0"/>
          <w:numId w:val="3"/>
        </w:numPr>
        <w:ind w:left="0" w:firstLine="851"/>
        <w:jc w:val="both"/>
        <w:rPr>
          <w:sz w:val="28"/>
          <w:szCs w:val="28"/>
        </w:rPr>
      </w:pPr>
      <w:r>
        <w:rPr>
          <w:sz w:val="28"/>
          <w:szCs w:val="28"/>
        </w:rPr>
        <w:t>Настоящее решение вступает в силу со дня, следующего за днем его официального опубликования.</w:t>
      </w:r>
    </w:p>
    <w:p w:rsidR="00630EE2" w:rsidRDefault="00630EE2" w:rsidP="00630EE2">
      <w:pPr>
        <w:numPr>
          <w:ilvl w:val="0"/>
          <w:numId w:val="3"/>
        </w:numPr>
        <w:ind w:left="0" w:firstLine="851"/>
        <w:jc w:val="both"/>
        <w:rPr>
          <w:rFonts w:eastAsia="Calibri"/>
          <w:sz w:val="28"/>
          <w:szCs w:val="28"/>
        </w:rPr>
      </w:pPr>
      <w:r>
        <w:rPr>
          <w:sz w:val="28"/>
          <w:szCs w:val="28"/>
        </w:rPr>
        <w:t>Опубликовать настоящее решение разместить на официальном сайте администрации рабочего поселка</w:t>
      </w:r>
      <w:proofErr w:type="gramStart"/>
      <w:r>
        <w:rPr>
          <w:sz w:val="28"/>
          <w:szCs w:val="28"/>
        </w:rPr>
        <w:t xml:space="preserve"> Ч</w:t>
      </w:r>
      <w:proofErr w:type="gramEnd"/>
      <w:r>
        <w:rPr>
          <w:sz w:val="28"/>
          <w:szCs w:val="28"/>
        </w:rPr>
        <w:t>ик</w:t>
      </w:r>
      <w:r>
        <w:rPr>
          <w:rFonts w:eastAsia="Calibri"/>
          <w:sz w:val="28"/>
          <w:szCs w:val="28"/>
        </w:rPr>
        <w:t>.</w:t>
      </w:r>
    </w:p>
    <w:p w:rsidR="00630EE2" w:rsidRDefault="00630EE2" w:rsidP="00630EE2">
      <w:pPr>
        <w:ind w:firstLine="851"/>
        <w:jc w:val="both"/>
        <w:rPr>
          <w:sz w:val="28"/>
          <w:szCs w:val="28"/>
        </w:rPr>
      </w:pPr>
    </w:p>
    <w:p w:rsidR="00630EE2" w:rsidRDefault="00630EE2" w:rsidP="00630EE2">
      <w:pPr>
        <w:ind w:firstLine="851"/>
        <w:jc w:val="both"/>
        <w:rPr>
          <w:sz w:val="28"/>
          <w:szCs w:val="28"/>
        </w:rPr>
      </w:pPr>
    </w:p>
    <w:p w:rsidR="00630EE2" w:rsidRDefault="00630EE2" w:rsidP="00630EE2">
      <w:pPr>
        <w:ind w:firstLine="851"/>
        <w:jc w:val="both"/>
        <w:rPr>
          <w:sz w:val="28"/>
          <w:szCs w:val="28"/>
        </w:rPr>
      </w:pPr>
    </w:p>
    <w:p w:rsidR="00630EE2" w:rsidRDefault="00630EE2" w:rsidP="00630EE2">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630EE2" w:rsidRDefault="00630EE2" w:rsidP="00630EE2">
      <w:pPr>
        <w:spacing w:after="200" w:line="276" w:lineRule="auto"/>
        <w:rPr>
          <w:color w:val="000000"/>
          <w:sz w:val="28"/>
          <w:szCs w:val="28"/>
        </w:rPr>
      </w:pPr>
    </w:p>
    <w:p w:rsidR="00630EE2" w:rsidRDefault="00630EE2" w:rsidP="00630EE2">
      <w:pPr>
        <w:jc w:val="both"/>
        <w:rPr>
          <w:color w:val="000000"/>
          <w:sz w:val="28"/>
          <w:szCs w:val="28"/>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ind w:firstLine="5812"/>
        <w:jc w:val="right"/>
        <w:rPr>
          <w:rFonts w:eastAsia="Calibri"/>
          <w:sz w:val="20"/>
          <w:szCs w:val="20"/>
          <w:lang w:eastAsia="en-US" w:bidi="en-US"/>
        </w:rPr>
      </w:pPr>
    </w:p>
    <w:p w:rsidR="00630EE2" w:rsidRDefault="00630EE2" w:rsidP="00630EE2">
      <w:pPr>
        <w:spacing w:line="100" w:lineRule="atLeast"/>
        <w:jc w:val="center"/>
        <w:rPr>
          <w:b/>
          <w:sz w:val="28"/>
          <w:szCs w:val="28"/>
        </w:rPr>
      </w:pPr>
      <w:r>
        <w:rPr>
          <w:b/>
          <w:sz w:val="28"/>
          <w:szCs w:val="28"/>
        </w:rPr>
        <w:t>СОВЕТ ДЕПУТАТОВ</w:t>
      </w:r>
    </w:p>
    <w:p w:rsidR="00630EE2" w:rsidRDefault="00630EE2" w:rsidP="00630EE2">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30EE2" w:rsidRDefault="00630EE2" w:rsidP="00630EE2">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30EE2" w:rsidRDefault="00630EE2" w:rsidP="00630EE2">
      <w:pPr>
        <w:spacing w:line="100" w:lineRule="atLeast"/>
        <w:jc w:val="center"/>
        <w:rPr>
          <w:b/>
          <w:sz w:val="28"/>
          <w:szCs w:val="28"/>
        </w:rPr>
      </w:pPr>
      <w:r>
        <w:rPr>
          <w:b/>
          <w:sz w:val="28"/>
          <w:szCs w:val="28"/>
        </w:rPr>
        <w:t>(пятого созыва)</w:t>
      </w:r>
    </w:p>
    <w:p w:rsidR="00630EE2" w:rsidRDefault="00630EE2" w:rsidP="00630EE2">
      <w:pPr>
        <w:spacing w:line="100" w:lineRule="atLeast"/>
        <w:ind w:firstLine="851"/>
        <w:jc w:val="center"/>
        <w:rPr>
          <w:b/>
          <w:sz w:val="28"/>
          <w:szCs w:val="28"/>
        </w:rPr>
      </w:pPr>
    </w:p>
    <w:p w:rsidR="00630EE2" w:rsidRDefault="00630EE2" w:rsidP="00630EE2">
      <w:pPr>
        <w:spacing w:line="100" w:lineRule="atLeast"/>
        <w:jc w:val="center"/>
        <w:rPr>
          <w:b/>
          <w:sz w:val="28"/>
          <w:szCs w:val="28"/>
        </w:rPr>
      </w:pPr>
      <w:r>
        <w:rPr>
          <w:b/>
          <w:sz w:val="28"/>
          <w:szCs w:val="28"/>
        </w:rPr>
        <w:t>РЕШЕНИЕ № (ПРОЕКТ)</w:t>
      </w:r>
    </w:p>
    <w:p w:rsidR="00630EE2" w:rsidRDefault="00630EE2" w:rsidP="00630EE2">
      <w:pPr>
        <w:spacing w:line="100" w:lineRule="atLeast"/>
        <w:jc w:val="center"/>
        <w:rPr>
          <w:b/>
          <w:sz w:val="28"/>
          <w:szCs w:val="28"/>
        </w:rPr>
      </w:pPr>
      <w:r>
        <w:rPr>
          <w:b/>
          <w:sz w:val="28"/>
          <w:szCs w:val="28"/>
        </w:rPr>
        <w:t>(______________ сессия)</w:t>
      </w:r>
    </w:p>
    <w:p w:rsidR="00630EE2" w:rsidRDefault="00630EE2" w:rsidP="00630EE2">
      <w:pPr>
        <w:spacing w:line="100" w:lineRule="atLeast"/>
        <w:ind w:firstLine="851"/>
        <w:jc w:val="center"/>
        <w:rPr>
          <w:b/>
          <w:sz w:val="28"/>
          <w:szCs w:val="28"/>
        </w:rPr>
      </w:pPr>
    </w:p>
    <w:p w:rsidR="00630EE2" w:rsidRDefault="00630EE2" w:rsidP="00630EE2">
      <w:pPr>
        <w:spacing w:line="100" w:lineRule="atLeast"/>
        <w:jc w:val="center"/>
        <w:rPr>
          <w:sz w:val="28"/>
          <w:szCs w:val="28"/>
        </w:rPr>
      </w:pPr>
      <w:r>
        <w:rPr>
          <w:sz w:val="28"/>
          <w:szCs w:val="28"/>
        </w:rPr>
        <w:t>(_) 2020</w:t>
      </w:r>
      <w:r>
        <w:rPr>
          <w:sz w:val="28"/>
          <w:szCs w:val="28"/>
        </w:rPr>
        <w:tab/>
      </w:r>
      <w:r>
        <w:rPr>
          <w:sz w:val="28"/>
          <w:szCs w:val="28"/>
        </w:rPr>
        <w:tab/>
      </w:r>
      <w:r>
        <w:rPr>
          <w:sz w:val="28"/>
          <w:szCs w:val="28"/>
        </w:rPr>
        <w:tab/>
      </w:r>
      <w:r>
        <w:rPr>
          <w:sz w:val="28"/>
          <w:szCs w:val="28"/>
        </w:rPr>
        <w:tab/>
      </w:r>
      <w:r>
        <w:rPr>
          <w:sz w:val="28"/>
          <w:szCs w:val="28"/>
        </w:rPr>
        <w:tab/>
        <w:t>р. п. Чик</w:t>
      </w:r>
    </w:p>
    <w:p w:rsidR="00630EE2" w:rsidRDefault="00630EE2" w:rsidP="00630EE2">
      <w:pPr>
        <w:spacing w:line="100" w:lineRule="atLeast"/>
        <w:ind w:firstLine="851"/>
        <w:jc w:val="center"/>
        <w:rPr>
          <w:sz w:val="28"/>
          <w:szCs w:val="28"/>
        </w:rPr>
      </w:pPr>
    </w:p>
    <w:p w:rsidR="00630EE2" w:rsidRDefault="00630EE2" w:rsidP="00630EE2">
      <w:pPr>
        <w:spacing w:line="100" w:lineRule="atLeast"/>
        <w:ind w:firstLine="851"/>
        <w:jc w:val="center"/>
        <w:rPr>
          <w:b/>
          <w:sz w:val="28"/>
          <w:szCs w:val="28"/>
        </w:rPr>
      </w:pPr>
      <w:r>
        <w:rPr>
          <w:b/>
          <w:sz w:val="28"/>
          <w:szCs w:val="28"/>
        </w:rPr>
        <w:t>Об утверждении годового отчета об исполнении бюджета за 2020 год администрации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z w:val="28"/>
          <w:szCs w:val="28"/>
        </w:rPr>
        <w:t xml:space="preserve"> района Новосибирской области.</w:t>
      </w:r>
    </w:p>
    <w:p w:rsidR="00630EE2" w:rsidRDefault="00630EE2" w:rsidP="00630EE2">
      <w:pPr>
        <w:spacing w:line="100" w:lineRule="atLeast"/>
        <w:ind w:firstLine="851"/>
        <w:jc w:val="center"/>
        <w:rPr>
          <w:sz w:val="28"/>
          <w:szCs w:val="28"/>
        </w:rPr>
      </w:pPr>
    </w:p>
    <w:p w:rsidR="00630EE2" w:rsidRDefault="00630EE2" w:rsidP="00630EE2">
      <w:pPr>
        <w:spacing w:line="100" w:lineRule="atLeast"/>
        <w:ind w:firstLine="851"/>
        <w:jc w:val="center"/>
        <w:rPr>
          <w:b/>
          <w:sz w:val="28"/>
          <w:szCs w:val="28"/>
        </w:rPr>
      </w:pPr>
      <w:r>
        <w:rPr>
          <w:b/>
          <w:sz w:val="28"/>
          <w:szCs w:val="28"/>
        </w:rPr>
        <w:t xml:space="preserve"> </w:t>
      </w:r>
    </w:p>
    <w:p w:rsidR="00630EE2" w:rsidRDefault="00630EE2" w:rsidP="00630EE2">
      <w:pPr>
        <w:spacing w:line="100" w:lineRule="atLeast"/>
        <w:ind w:firstLine="851"/>
        <w:rPr>
          <w:sz w:val="28"/>
          <w:szCs w:val="28"/>
        </w:rPr>
      </w:pPr>
    </w:p>
    <w:p w:rsidR="00630EE2" w:rsidRDefault="00630EE2" w:rsidP="00630EE2">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Совет депутатов рабочего поселка Чик </w:t>
      </w:r>
      <w:proofErr w:type="spellStart"/>
      <w:r>
        <w:rPr>
          <w:sz w:val="28"/>
          <w:szCs w:val="28"/>
        </w:rPr>
        <w:t>Коченевского</w:t>
      </w:r>
      <w:proofErr w:type="spellEnd"/>
      <w:r>
        <w:rPr>
          <w:sz w:val="28"/>
          <w:szCs w:val="28"/>
        </w:rPr>
        <w:t xml:space="preserve"> района Новосибирской области</w:t>
      </w:r>
    </w:p>
    <w:p w:rsidR="00630EE2" w:rsidRDefault="00630EE2" w:rsidP="00630EE2">
      <w:pPr>
        <w:spacing w:line="100" w:lineRule="atLeast"/>
        <w:ind w:firstLine="851"/>
        <w:rPr>
          <w:sz w:val="28"/>
          <w:szCs w:val="28"/>
        </w:rPr>
      </w:pPr>
    </w:p>
    <w:p w:rsidR="00630EE2" w:rsidRDefault="00630EE2" w:rsidP="00630EE2">
      <w:pPr>
        <w:spacing w:line="100" w:lineRule="atLeast"/>
        <w:ind w:firstLine="851"/>
        <w:jc w:val="both"/>
        <w:rPr>
          <w:sz w:val="28"/>
          <w:szCs w:val="28"/>
        </w:rPr>
      </w:pPr>
      <w:r>
        <w:rPr>
          <w:b/>
          <w:sz w:val="28"/>
          <w:szCs w:val="28"/>
        </w:rPr>
        <w:t>РЕШИЛ:</w:t>
      </w:r>
    </w:p>
    <w:p w:rsidR="00630EE2" w:rsidRDefault="00630EE2" w:rsidP="00630EE2">
      <w:pPr>
        <w:pStyle w:val="ConsPlusTitle"/>
        <w:widowControl/>
        <w:numPr>
          <w:ilvl w:val="0"/>
          <w:numId w:val="5"/>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годовой отчет об исполнении бюджета за 2020 год администрации рабочего поселка Чик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(приложение №1)</w:t>
      </w:r>
    </w:p>
    <w:p w:rsidR="00630EE2" w:rsidRDefault="00630EE2" w:rsidP="00630EE2">
      <w:pPr>
        <w:pStyle w:val="ConsPlusTitle"/>
        <w:widowControl/>
        <w:numPr>
          <w:ilvl w:val="0"/>
          <w:numId w:val="5"/>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 официальном сайте администрации рабочего поселка</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ик.</w:t>
      </w:r>
    </w:p>
    <w:p w:rsidR="00630EE2" w:rsidRDefault="00630EE2" w:rsidP="00630EE2">
      <w:pPr>
        <w:pStyle w:val="ConsPlusTitle"/>
        <w:widowControl/>
        <w:numPr>
          <w:ilvl w:val="0"/>
          <w:numId w:val="5"/>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630EE2" w:rsidRDefault="00630EE2" w:rsidP="00630EE2">
      <w:pPr>
        <w:pStyle w:val="ConsPlusTitle"/>
        <w:widowControl/>
        <w:ind w:firstLine="851"/>
        <w:jc w:val="both"/>
        <w:rPr>
          <w:rFonts w:ascii="Times New Roman" w:hAnsi="Times New Roman" w:cs="Times New Roman"/>
          <w:b w:val="0"/>
          <w:sz w:val="28"/>
          <w:szCs w:val="28"/>
        </w:rPr>
      </w:pPr>
    </w:p>
    <w:p w:rsidR="00630EE2" w:rsidRDefault="00630EE2" w:rsidP="00630EE2">
      <w:pPr>
        <w:pStyle w:val="ConsPlusTitle"/>
        <w:widowControl/>
        <w:ind w:firstLine="851"/>
        <w:jc w:val="both"/>
        <w:rPr>
          <w:rFonts w:ascii="Times New Roman" w:hAnsi="Times New Roman" w:cs="Times New Roman"/>
          <w:b w:val="0"/>
          <w:sz w:val="28"/>
          <w:szCs w:val="28"/>
        </w:rPr>
      </w:pPr>
    </w:p>
    <w:p w:rsidR="00630EE2" w:rsidRDefault="00630EE2" w:rsidP="00630EE2">
      <w:pPr>
        <w:pStyle w:val="ConsPlusTitle"/>
        <w:widowControl/>
        <w:ind w:firstLine="851"/>
        <w:jc w:val="both"/>
        <w:rPr>
          <w:rFonts w:ascii="Times New Roman" w:hAnsi="Times New Roman" w:cs="Times New Roman"/>
          <w:b w:val="0"/>
          <w:sz w:val="28"/>
          <w:szCs w:val="28"/>
        </w:rPr>
      </w:pPr>
    </w:p>
    <w:p w:rsidR="00630EE2" w:rsidRDefault="00630EE2" w:rsidP="00630EE2">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630EE2" w:rsidRDefault="00630EE2" w:rsidP="00630EE2">
      <w:pPr>
        <w:spacing w:line="100" w:lineRule="atLeast"/>
        <w:ind w:firstLine="851"/>
        <w:jc w:val="both"/>
        <w:rPr>
          <w:sz w:val="28"/>
          <w:szCs w:val="28"/>
        </w:rPr>
      </w:pPr>
    </w:p>
    <w:tbl>
      <w:tblPr>
        <w:tblW w:w="10172" w:type="dxa"/>
        <w:tblLook w:val="04A0" w:firstRow="1" w:lastRow="0" w:firstColumn="1" w:lastColumn="0" w:noHBand="0" w:noVBand="1"/>
      </w:tblPr>
      <w:tblGrid>
        <w:gridCol w:w="4696"/>
        <w:gridCol w:w="2216"/>
        <w:gridCol w:w="1701"/>
        <w:gridCol w:w="1559"/>
      </w:tblGrid>
      <w:tr w:rsidR="00630EE2" w:rsidTr="00630EE2">
        <w:trPr>
          <w:trHeight w:val="270"/>
        </w:trPr>
        <w:tc>
          <w:tcPr>
            <w:tcW w:w="6912" w:type="dxa"/>
            <w:gridSpan w:val="2"/>
            <w:noWrap/>
            <w:vAlign w:val="bottom"/>
          </w:tcPr>
          <w:p w:rsidR="00630EE2" w:rsidRDefault="00630EE2">
            <w:pPr>
              <w:spacing w:line="276" w:lineRule="auto"/>
              <w:jc w:val="center"/>
              <w:rPr>
                <w:b/>
                <w:lang w:eastAsia="en-US"/>
              </w:rPr>
            </w:pPr>
            <w:r>
              <w:rPr>
                <w:b/>
                <w:lang w:eastAsia="en-US"/>
              </w:rPr>
              <w:t xml:space="preserve">                                   </w:t>
            </w: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right"/>
              <w:rPr>
                <w:sz w:val="18"/>
                <w:szCs w:val="18"/>
                <w:lang w:eastAsia="en-US"/>
              </w:rPr>
            </w:pPr>
            <w:r>
              <w:rPr>
                <w:color w:val="000000"/>
                <w:lang w:eastAsia="en-US"/>
              </w:rPr>
              <w:t xml:space="preserve">  </w:t>
            </w:r>
          </w:p>
          <w:p w:rsidR="00630EE2" w:rsidRDefault="00630EE2">
            <w:pPr>
              <w:spacing w:line="276" w:lineRule="auto"/>
              <w:jc w:val="center"/>
              <w:rPr>
                <w:b/>
                <w:lang w:eastAsia="en-US"/>
              </w:rPr>
            </w:pPr>
          </w:p>
          <w:p w:rsidR="00630EE2" w:rsidRDefault="00630EE2">
            <w:pPr>
              <w:spacing w:line="276" w:lineRule="auto"/>
              <w:jc w:val="center"/>
              <w:rPr>
                <w:b/>
                <w:lang w:eastAsia="en-US"/>
              </w:rPr>
            </w:pPr>
          </w:p>
          <w:p w:rsidR="00630EE2" w:rsidRDefault="00630EE2">
            <w:pPr>
              <w:spacing w:line="276" w:lineRule="auto"/>
              <w:jc w:val="center"/>
              <w:rPr>
                <w:b/>
                <w:lang w:eastAsia="en-US"/>
              </w:rPr>
            </w:pPr>
            <w:r>
              <w:rPr>
                <w:b/>
                <w:lang w:eastAsia="en-US"/>
              </w:rPr>
              <w:t>ПОЯСНИТЕЛЬНАЯ ЗАПИСКА</w:t>
            </w:r>
          </w:p>
        </w:tc>
        <w:tc>
          <w:tcPr>
            <w:tcW w:w="1701" w:type="dxa"/>
            <w:noWrap/>
            <w:vAlign w:val="bottom"/>
          </w:tcPr>
          <w:p w:rsidR="00630EE2" w:rsidRDefault="00630EE2">
            <w:pPr>
              <w:spacing w:line="276" w:lineRule="auto"/>
              <w:jc w:val="right"/>
              <w:rPr>
                <w:lang w:eastAsia="en-US"/>
              </w:rPr>
            </w:pPr>
          </w:p>
        </w:tc>
        <w:tc>
          <w:tcPr>
            <w:tcW w:w="1559" w:type="dxa"/>
            <w:noWrap/>
            <w:vAlign w:val="bottom"/>
          </w:tcPr>
          <w:p w:rsidR="00630EE2" w:rsidRDefault="00630EE2">
            <w:pPr>
              <w:spacing w:line="276" w:lineRule="auto"/>
              <w:rPr>
                <w:lang w:eastAsia="en-US"/>
              </w:rPr>
            </w:pPr>
          </w:p>
        </w:tc>
      </w:tr>
      <w:tr w:rsidR="00630EE2" w:rsidTr="00630EE2">
        <w:trPr>
          <w:trHeight w:val="255"/>
        </w:trPr>
        <w:tc>
          <w:tcPr>
            <w:tcW w:w="4696" w:type="dxa"/>
            <w:noWrap/>
            <w:vAlign w:val="bottom"/>
          </w:tcPr>
          <w:p w:rsidR="00630EE2" w:rsidRDefault="00630EE2">
            <w:pPr>
              <w:spacing w:line="276" w:lineRule="auto"/>
              <w:rPr>
                <w:lang w:eastAsia="en-US"/>
              </w:rPr>
            </w:pPr>
          </w:p>
        </w:tc>
        <w:tc>
          <w:tcPr>
            <w:tcW w:w="2216" w:type="dxa"/>
            <w:noWrap/>
            <w:vAlign w:val="bottom"/>
          </w:tcPr>
          <w:p w:rsidR="00630EE2" w:rsidRDefault="00630EE2">
            <w:pPr>
              <w:spacing w:line="276" w:lineRule="auto"/>
              <w:rPr>
                <w:lang w:eastAsia="en-US"/>
              </w:rPr>
            </w:pPr>
          </w:p>
        </w:tc>
        <w:tc>
          <w:tcPr>
            <w:tcW w:w="1701" w:type="dxa"/>
            <w:noWrap/>
            <w:vAlign w:val="bottom"/>
          </w:tcPr>
          <w:p w:rsidR="00630EE2" w:rsidRDefault="00630EE2">
            <w:pPr>
              <w:spacing w:line="276" w:lineRule="auto"/>
              <w:rPr>
                <w:lang w:eastAsia="en-US"/>
              </w:rPr>
            </w:pPr>
          </w:p>
        </w:tc>
        <w:tc>
          <w:tcPr>
            <w:tcW w:w="1559" w:type="dxa"/>
            <w:tcBorders>
              <w:top w:val="single" w:sz="8" w:space="0" w:color="auto"/>
              <w:left w:val="single" w:sz="8" w:space="0" w:color="auto"/>
              <w:bottom w:val="single" w:sz="8" w:space="0" w:color="auto"/>
              <w:right w:val="single" w:sz="8" w:space="0" w:color="auto"/>
            </w:tcBorders>
            <w:noWrap/>
            <w:vAlign w:val="bottom"/>
            <w:hideMark/>
          </w:tcPr>
          <w:p w:rsidR="00630EE2" w:rsidRDefault="00630EE2">
            <w:pPr>
              <w:spacing w:line="276" w:lineRule="auto"/>
              <w:jc w:val="center"/>
              <w:rPr>
                <w:lang w:eastAsia="en-US"/>
              </w:rPr>
            </w:pPr>
            <w:r>
              <w:rPr>
                <w:lang w:eastAsia="en-US"/>
              </w:rPr>
              <w:t>КОДЫ</w:t>
            </w:r>
          </w:p>
        </w:tc>
      </w:tr>
      <w:tr w:rsidR="00630EE2" w:rsidTr="00630EE2">
        <w:trPr>
          <w:trHeight w:val="282"/>
        </w:trPr>
        <w:tc>
          <w:tcPr>
            <w:tcW w:w="4696" w:type="dxa"/>
            <w:noWrap/>
            <w:vAlign w:val="bottom"/>
          </w:tcPr>
          <w:p w:rsidR="00630EE2" w:rsidRDefault="00630EE2">
            <w:pPr>
              <w:spacing w:line="276" w:lineRule="auto"/>
              <w:rPr>
                <w:lang w:eastAsia="en-US"/>
              </w:rPr>
            </w:pPr>
          </w:p>
        </w:tc>
        <w:tc>
          <w:tcPr>
            <w:tcW w:w="2216" w:type="dxa"/>
            <w:noWrap/>
            <w:vAlign w:val="bottom"/>
          </w:tcPr>
          <w:p w:rsidR="00630EE2" w:rsidRDefault="00630EE2">
            <w:pPr>
              <w:spacing w:line="276" w:lineRule="auto"/>
              <w:rPr>
                <w:lang w:eastAsia="en-US"/>
              </w:rPr>
            </w:pPr>
          </w:p>
        </w:tc>
        <w:tc>
          <w:tcPr>
            <w:tcW w:w="1701" w:type="dxa"/>
            <w:noWrap/>
            <w:vAlign w:val="bottom"/>
            <w:hideMark/>
          </w:tcPr>
          <w:p w:rsidR="00630EE2" w:rsidRDefault="00630EE2">
            <w:pPr>
              <w:spacing w:line="276" w:lineRule="auto"/>
              <w:rPr>
                <w:lang w:eastAsia="en-US"/>
              </w:rPr>
            </w:pPr>
            <w:r>
              <w:rPr>
                <w:lang w:eastAsia="en-US"/>
              </w:rPr>
              <w:t>Форма по ОКУД</w:t>
            </w:r>
          </w:p>
        </w:tc>
        <w:tc>
          <w:tcPr>
            <w:tcW w:w="1559" w:type="dxa"/>
            <w:tcBorders>
              <w:top w:val="nil"/>
              <w:left w:val="single" w:sz="8" w:space="0" w:color="auto"/>
              <w:bottom w:val="single" w:sz="4" w:space="0" w:color="auto"/>
              <w:right w:val="single" w:sz="8" w:space="0" w:color="auto"/>
            </w:tcBorders>
            <w:noWrap/>
            <w:vAlign w:val="bottom"/>
            <w:hideMark/>
          </w:tcPr>
          <w:p w:rsidR="00630EE2" w:rsidRDefault="00630EE2">
            <w:pPr>
              <w:spacing w:line="276" w:lineRule="auto"/>
              <w:jc w:val="center"/>
              <w:rPr>
                <w:lang w:eastAsia="en-US"/>
              </w:rPr>
            </w:pPr>
            <w:r>
              <w:rPr>
                <w:lang w:eastAsia="en-US"/>
              </w:rPr>
              <w:t>0503160</w:t>
            </w:r>
          </w:p>
        </w:tc>
      </w:tr>
      <w:tr w:rsidR="00630EE2" w:rsidTr="00630EE2">
        <w:trPr>
          <w:trHeight w:val="282"/>
        </w:trPr>
        <w:tc>
          <w:tcPr>
            <w:tcW w:w="6912" w:type="dxa"/>
            <w:gridSpan w:val="2"/>
            <w:noWrap/>
            <w:vAlign w:val="bottom"/>
          </w:tcPr>
          <w:p w:rsidR="00630EE2" w:rsidRDefault="00630EE2">
            <w:pPr>
              <w:spacing w:line="276" w:lineRule="auto"/>
              <w:jc w:val="center"/>
              <w:rPr>
                <w:lang w:eastAsia="en-US"/>
              </w:rPr>
            </w:pPr>
          </w:p>
          <w:p w:rsidR="00630EE2" w:rsidRDefault="00630EE2">
            <w:pPr>
              <w:spacing w:line="276" w:lineRule="auto"/>
              <w:jc w:val="center"/>
              <w:rPr>
                <w:lang w:eastAsia="en-US"/>
              </w:rPr>
            </w:pPr>
          </w:p>
        </w:tc>
        <w:tc>
          <w:tcPr>
            <w:tcW w:w="1701" w:type="dxa"/>
            <w:noWrap/>
            <w:vAlign w:val="bottom"/>
            <w:hideMark/>
          </w:tcPr>
          <w:p w:rsidR="00630EE2" w:rsidRDefault="00630EE2">
            <w:pPr>
              <w:spacing w:line="276" w:lineRule="auto"/>
              <w:jc w:val="right"/>
              <w:rPr>
                <w:lang w:eastAsia="en-US"/>
              </w:rPr>
            </w:pPr>
            <w:r>
              <w:rPr>
                <w:lang w:eastAsia="en-US"/>
              </w:rPr>
              <w:t>Дата</w:t>
            </w:r>
          </w:p>
        </w:tc>
        <w:tc>
          <w:tcPr>
            <w:tcW w:w="1559" w:type="dxa"/>
            <w:tcBorders>
              <w:top w:val="nil"/>
              <w:left w:val="single" w:sz="8" w:space="0" w:color="auto"/>
              <w:bottom w:val="single" w:sz="4" w:space="0" w:color="auto"/>
              <w:right w:val="single" w:sz="8" w:space="0" w:color="auto"/>
            </w:tcBorders>
            <w:noWrap/>
            <w:vAlign w:val="bottom"/>
            <w:hideMark/>
          </w:tcPr>
          <w:p w:rsidR="00630EE2" w:rsidRDefault="00630EE2">
            <w:pPr>
              <w:spacing w:line="276" w:lineRule="auto"/>
              <w:jc w:val="center"/>
              <w:rPr>
                <w:lang w:eastAsia="en-US"/>
              </w:rPr>
            </w:pPr>
            <w:r>
              <w:rPr>
                <w:lang w:eastAsia="en-US"/>
              </w:rPr>
              <w:t>31.01.2020</w:t>
            </w:r>
          </w:p>
        </w:tc>
      </w:tr>
      <w:tr w:rsidR="00630EE2" w:rsidTr="00630EE2">
        <w:trPr>
          <w:trHeight w:val="240"/>
        </w:trPr>
        <w:tc>
          <w:tcPr>
            <w:tcW w:w="4696" w:type="dxa"/>
            <w:noWrap/>
            <w:vAlign w:val="bottom"/>
            <w:hideMark/>
          </w:tcPr>
          <w:p w:rsidR="00630EE2" w:rsidRDefault="00630EE2">
            <w:pPr>
              <w:spacing w:line="276" w:lineRule="auto"/>
              <w:rPr>
                <w:lang w:eastAsia="en-US"/>
              </w:rPr>
            </w:pPr>
            <w:r>
              <w:rPr>
                <w:lang w:eastAsia="en-US"/>
              </w:rPr>
              <w:t xml:space="preserve">Главный распорядитель, распорядитель, </w:t>
            </w:r>
          </w:p>
        </w:tc>
        <w:tc>
          <w:tcPr>
            <w:tcW w:w="2216" w:type="dxa"/>
            <w:vMerge w:val="restart"/>
            <w:vAlign w:val="center"/>
            <w:hideMark/>
          </w:tcPr>
          <w:p w:rsidR="00630EE2" w:rsidRDefault="00630EE2">
            <w:pPr>
              <w:spacing w:line="276" w:lineRule="auto"/>
              <w:rPr>
                <w:sz w:val="20"/>
                <w:szCs w:val="20"/>
                <w:lang w:eastAsia="en-US"/>
              </w:rPr>
            </w:pPr>
            <w:r>
              <w:rPr>
                <w:sz w:val="20"/>
                <w:szCs w:val="20"/>
                <w:lang w:eastAsia="en-US"/>
              </w:rPr>
              <w:t xml:space="preserve">Администрация </w:t>
            </w:r>
          </w:p>
          <w:p w:rsidR="00630EE2" w:rsidRDefault="00630EE2">
            <w:pPr>
              <w:spacing w:line="276" w:lineRule="auto"/>
              <w:rPr>
                <w:sz w:val="20"/>
                <w:szCs w:val="20"/>
                <w:lang w:eastAsia="en-US"/>
              </w:rPr>
            </w:pPr>
            <w:r>
              <w:rPr>
                <w:sz w:val="20"/>
                <w:szCs w:val="20"/>
                <w:lang w:eastAsia="en-US"/>
              </w:rPr>
              <w:t>Рабочего поселка</w:t>
            </w:r>
            <w:proofErr w:type="gramStart"/>
            <w:r>
              <w:rPr>
                <w:sz w:val="20"/>
                <w:szCs w:val="20"/>
                <w:lang w:eastAsia="en-US"/>
              </w:rPr>
              <w:t xml:space="preserve"> Ч</w:t>
            </w:r>
            <w:proofErr w:type="gramEnd"/>
            <w:r>
              <w:rPr>
                <w:sz w:val="20"/>
                <w:szCs w:val="20"/>
                <w:lang w:eastAsia="en-US"/>
              </w:rPr>
              <w:t>ик</w:t>
            </w:r>
          </w:p>
        </w:tc>
        <w:tc>
          <w:tcPr>
            <w:tcW w:w="1701" w:type="dxa"/>
            <w:noWrap/>
            <w:vAlign w:val="bottom"/>
          </w:tcPr>
          <w:p w:rsidR="00630EE2" w:rsidRDefault="00630EE2">
            <w:pPr>
              <w:spacing w:line="276" w:lineRule="auto"/>
              <w:rPr>
                <w:lang w:eastAsia="en-US"/>
              </w:rPr>
            </w:pPr>
          </w:p>
        </w:tc>
        <w:tc>
          <w:tcPr>
            <w:tcW w:w="1559" w:type="dxa"/>
            <w:vMerge w:val="restart"/>
            <w:tcBorders>
              <w:top w:val="nil"/>
              <w:left w:val="single" w:sz="8" w:space="0" w:color="auto"/>
              <w:bottom w:val="single" w:sz="4" w:space="0" w:color="000000"/>
              <w:right w:val="single" w:sz="8" w:space="0" w:color="auto"/>
            </w:tcBorders>
            <w:noWrap/>
            <w:vAlign w:val="bottom"/>
            <w:hideMark/>
          </w:tcPr>
          <w:p w:rsidR="00630EE2" w:rsidRDefault="00630EE2">
            <w:pPr>
              <w:spacing w:line="276" w:lineRule="auto"/>
              <w:jc w:val="center"/>
              <w:rPr>
                <w:lang w:eastAsia="en-US"/>
              </w:rPr>
            </w:pPr>
            <w:r>
              <w:rPr>
                <w:lang w:eastAsia="en-US"/>
              </w:rPr>
              <w:t>04199642</w:t>
            </w:r>
          </w:p>
        </w:tc>
      </w:tr>
      <w:tr w:rsidR="00630EE2" w:rsidTr="00630EE2">
        <w:trPr>
          <w:trHeight w:val="240"/>
        </w:trPr>
        <w:tc>
          <w:tcPr>
            <w:tcW w:w="4696" w:type="dxa"/>
            <w:noWrap/>
            <w:vAlign w:val="bottom"/>
            <w:hideMark/>
          </w:tcPr>
          <w:p w:rsidR="00630EE2" w:rsidRDefault="00630EE2">
            <w:pPr>
              <w:spacing w:line="276" w:lineRule="auto"/>
              <w:rPr>
                <w:lang w:eastAsia="en-US"/>
              </w:rPr>
            </w:pPr>
            <w:r>
              <w:rPr>
                <w:lang w:eastAsia="en-US"/>
              </w:rPr>
              <w:t xml:space="preserve">получатель бюджетных средств, </w:t>
            </w:r>
          </w:p>
        </w:tc>
        <w:tc>
          <w:tcPr>
            <w:tcW w:w="0" w:type="auto"/>
            <w:vMerge/>
            <w:vAlign w:val="center"/>
            <w:hideMark/>
          </w:tcPr>
          <w:p w:rsidR="00630EE2" w:rsidRDefault="00630EE2">
            <w:pPr>
              <w:rPr>
                <w:sz w:val="20"/>
                <w:szCs w:val="20"/>
                <w:lang w:eastAsia="en-US"/>
              </w:rPr>
            </w:pPr>
          </w:p>
        </w:tc>
        <w:tc>
          <w:tcPr>
            <w:tcW w:w="1701" w:type="dxa"/>
            <w:noWrap/>
            <w:vAlign w:val="bottom"/>
            <w:hideMark/>
          </w:tcPr>
          <w:p w:rsidR="00630EE2" w:rsidRDefault="00630EE2">
            <w:pPr>
              <w:spacing w:line="276" w:lineRule="auto"/>
              <w:jc w:val="right"/>
              <w:rPr>
                <w:lang w:eastAsia="en-US"/>
              </w:rPr>
            </w:pPr>
            <w:r>
              <w:rPr>
                <w:lang w:eastAsia="en-US"/>
              </w:rPr>
              <w:t>по ОКПО</w:t>
            </w:r>
          </w:p>
        </w:tc>
        <w:tc>
          <w:tcPr>
            <w:tcW w:w="0" w:type="auto"/>
            <w:vMerge/>
            <w:tcBorders>
              <w:top w:val="nil"/>
              <w:left w:val="single" w:sz="8" w:space="0" w:color="auto"/>
              <w:bottom w:val="single" w:sz="4" w:space="0" w:color="000000"/>
              <w:right w:val="single" w:sz="8" w:space="0" w:color="auto"/>
            </w:tcBorders>
            <w:vAlign w:val="center"/>
            <w:hideMark/>
          </w:tcPr>
          <w:p w:rsidR="00630EE2" w:rsidRDefault="00630EE2">
            <w:pPr>
              <w:rPr>
                <w:lang w:eastAsia="en-US"/>
              </w:rPr>
            </w:pPr>
          </w:p>
        </w:tc>
      </w:tr>
      <w:tr w:rsidR="00630EE2" w:rsidTr="00630EE2">
        <w:trPr>
          <w:trHeight w:val="240"/>
        </w:trPr>
        <w:tc>
          <w:tcPr>
            <w:tcW w:w="4696" w:type="dxa"/>
            <w:noWrap/>
            <w:vAlign w:val="bottom"/>
            <w:hideMark/>
          </w:tcPr>
          <w:p w:rsidR="00630EE2" w:rsidRDefault="00630EE2">
            <w:pPr>
              <w:spacing w:line="276" w:lineRule="auto"/>
              <w:rPr>
                <w:lang w:eastAsia="en-US"/>
              </w:rPr>
            </w:pPr>
            <w:r>
              <w:rPr>
                <w:lang w:eastAsia="en-US"/>
              </w:rPr>
              <w:t xml:space="preserve">главный администратор, </w:t>
            </w:r>
          </w:p>
        </w:tc>
        <w:tc>
          <w:tcPr>
            <w:tcW w:w="2216" w:type="dxa"/>
            <w:vMerge w:val="restart"/>
            <w:vAlign w:val="center"/>
            <w:hideMark/>
          </w:tcPr>
          <w:p w:rsidR="00630EE2" w:rsidRDefault="00630EE2">
            <w:pPr>
              <w:spacing w:line="276" w:lineRule="auto"/>
              <w:rPr>
                <w:sz w:val="20"/>
                <w:szCs w:val="20"/>
                <w:lang w:eastAsia="en-US"/>
              </w:rPr>
            </w:pPr>
            <w:proofErr w:type="spellStart"/>
            <w:r>
              <w:rPr>
                <w:sz w:val="20"/>
                <w:szCs w:val="20"/>
                <w:lang w:eastAsia="en-US"/>
              </w:rPr>
              <w:t>Коченевского</w:t>
            </w:r>
            <w:proofErr w:type="spellEnd"/>
            <w:r>
              <w:rPr>
                <w:sz w:val="20"/>
                <w:szCs w:val="20"/>
                <w:lang w:eastAsia="en-US"/>
              </w:rPr>
              <w:t xml:space="preserve"> района Новосибирской области</w:t>
            </w:r>
          </w:p>
        </w:tc>
        <w:tc>
          <w:tcPr>
            <w:tcW w:w="1701" w:type="dxa"/>
            <w:noWrap/>
            <w:vAlign w:val="bottom"/>
          </w:tcPr>
          <w:p w:rsidR="00630EE2" w:rsidRDefault="00630EE2">
            <w:pPr>
              <w:spacing w:line="276" w:lineRule="auto"/>
              <w:rPr>
                <w:lang w:eastAsia="en-US"/>
              </w:rPr>
            </w:pPr>
          </w:p>
        </w:tc>
        <w:tc>
          <w:tcPr>
            <w:tcW w:w="1559" w:type="dxa"/>
            <w:tcBorders>
              <w:top w:val="nil"/>
              <w:left w:val="single" w:sz="8" w:space="0" w:color="auto"/>
              <w:bottom w:val="nil"/>
              <w:right w:val="single" w:sz="8" w:space="0" w:color="auto"/>
            </w:tcBorders>
            <w:noWrap/>
            <w:vAlign w:val="bottom"/>
          </w:tcPr>
          <w:p w:rsidR="00630EE2" w:rsidRDefault="00630EE2">
            <w:pPr>
              <w:spacing w:line="276" w:lineRule="auto"/>
              <w:jc w:val="center"/>
              <w:rPr>
                <w:lang w:eastAsia="en-US"/>
              </w:rPr>
            </w:pPr>
          </w:p>
        </w:tc>
      </w:tr>
      <w:tr w:rsidR="00630EE2" w:rsidTr="00630EE2">
        <w:trPr>
          <w:trHeight w:val="240"/>
        </w:trPr>
        <w:tc>
          <w:tcPr>
            <w:tcW w:w="4696" w:type="dxa"/>
            <w:noWrap/>
            <w:vAlign w:val="bottom"/>
            <w:hideMark/>
          </w:tcPr>
          <w:p w:rsidR="00630EE2" w:rsidRDefault="00630EE2">
            <w:pPr>
              <w:spacing w:line="276" w:lineRule="auto"/>
              <w:rPr>
                <w:lang w:eastAsia="en-US"/>
              </w:rPr>
            </w:pPr>
            <w:r>
              <w:rPr>
                <w:lang w:eastAsia="en-US"/>
              </w:rPr>
              <w:t>администратор доходов бюджета,</w:t>
            </w:r>
          </w:p>
        </w:tc>
        <w:tc>
          <w:tcPr>
            <w:tcW w:w="0" w:type="auto"/>
            <w:vMerge/>
            <w:vAlign w:val="center"/>
            <w:hideMark/>
          </w:tcPr>
          <w:p w:rsidR="00630EE2" w:rsidRDefault="00630EE2">
            <w:pPr>
              <w:rPr>
                <w:sz w:val="20"/>
                <w:szCs w:val="20"/>
                <w:lang w:eastAsia="en-US"/>
              </w:rPr>
            </w:pPr>
          </w:p>
        </w:tc>
        <w:tc>
          <w:tcPr>
            <w:tcW w:w="1701" w:type="dxa"/>
            <w:noWrap/>
            <w:vAlign w:val="bottom"/>
            <w:hideMark/>
          </w:tcPr>
          <w:p w:rsidR="00630EE2" w:rsidRDefault="00630EE2">
            <w:pPr>
              <w:spacing w:line="276" w:lineRule="auto"/>
              <w:jc w:val="right"/>
              <w:rPr>
                <w:lang w:eastAsia="en-US"/>
              </w:rPr>
            </w:pPr>
            <w:r>
              <w:rPr>
                <w:lang w:eastAsia="en-US"/>
              </w:rPr>
              <w:t>Глава по БК</w:t>
            </w:r>
          </w:p>
        </w:tc>
        <w:tc>
          <w:tcPr>
            <w:tcW w:w="1559" w:type="dxa"/>
            <w:tcBorders>
              <w:top w:val="nil"/>
              <w:left w:val="single" w:sz="8" w:space="0" w:color="auto"/>
              <w:bottom w:val="nil"/>
              <w:right w:val="single" w:sz="8" w:space="0" w:color="auto"/>
            </w:tcBorders>
            <w:noWrap/>
            <w:vAlign w:val="bottom"/>
            <w:hideMark/>
          </w:tcPr>
          <w:p w:rsidR="00630EE2" w:rsidRDefault="00630EE2">
            <w:pPr>
              <w:spacing w:line="276" w:lineRule="auto"/>
              <w:jc w:val="center"/>
              <w:rPr>
                <w:lang w:eastAsia="en-US"/>
              </w:rPr>
            </w:pPr>
            <w:r>
              <w:rPr>
                <w:lang w:eastAsia="en-US"/>
              </w:rPr>
              <w:t>555</w:t>
            </w:r>
          </w:p>
        </w:tc>
      </w:tr>
      <w:tr w:rsidR="00630EE2" w:rsidTr="00630EE2">
        <w:trPr>
          <w:trHeight w:val="282"/>
        </w:trPr>
        <w:tc>
          <w:tcPr>
            <w:tcW w:w="4696" w:type="dxa"/>
            <w:noWrap/>
            <w:vAlign w:val="bottom"/>
            <w:hideMark/>
          </w:tcPr>
          <w:p w:rsidR="00630EE2" w:rsidRDefault="00630EE2">
            <w:pPr>
              <w:spacing w:line="276" w:lineRule="auto"/>
              <w:rPr>
                <w:lang w:eastAsia="en-US"/>
              </w:rPr>
            </w:pPr>
            <w:r>
              <w:rPr>
                <w:lang w:eastAsia="en-US"/>
              </w:rPr>
              <w:t>главный администратор, администратор</w:t>
            </w:r>
          </w:p>
        </w:tc>
        <w:tc>
          <w:tcPr>
            <w:tcW w:w="2216" w:type="dxa"/>
            <w:noWrap/>
            <w:vAlign w:val="bottom"/>
          </w:tcPr>
          <w:p w:rsidR="00630EE2" w:rsidRDefault="00630EE2">
            <w:pPr>
              <w:spacing w:line="276" w:lineRule="auto"/>
              <w:rPr>
                <w:lang w:eastAsia="en-US"/>
              </w:rPr>
            </w:pPr>
          </w:p>
        </w:tc>
        <w:tc>
          <w:tcPr>
            <w:tcW w:w="1701" w:type="dxa"/>
            <w:noWrap/>
            <w:vAlign w:val="bottom"/>
          </w:tcPr>
          <w:p w:rsidR="00630EE2" w:rsidRDefault="00630EE2">
            <w:pPr>
              <w:spacing w:line="276" w:lineRule="auto"/>
              <w:rPr>
                <w:lang w:eastAsia="en-US"/>
              </w:rPr>
            </w:pPr>
          </w:p>
        </w:tc>
        <w:tc>
          <w:tcPr>
            <w:tcW w:w="1559" w:type="dxa"/>
            <w:vMerge w:val="restart"/>
            <w:tcBorders>
              <w:top w:val="single" w:sz="4" w:space="0" w:color="auto"/>
              <w:left w:val="single" w:sz="8" w:space="0" w:color="auto"/>
              <w:bottom w:val="single" w:sz="4" w:space="0" w:color="000000"/>
              <w:right w:val="single" w:sz="8" w:space="0" w:color="auto"/>
            </w:tcBorders>
            <w:noWrap/>
            <w:vAlign w:val="bottom"/>
            <w:hideMark/>
          </w:tcPr>
          <w:p w:rsidR="00630EE2" w:rsidRDefault="00630EE2">
            <w:pPr>
              <w:spacing w:line="276" w:lineRule="auto"/>
              <w:jc w:val="center"/>
              <w:rPr>
                <w:lang w:eastAsia="en-US"/>
              </w:rPr>
            </w:pPr>
            <w:r>
              <w:rPr>
                <w:lang w:eastAsia="en-US"/>
              </w:rPr>
              <w:t>50223554000</w:t>
            </w:r>
          </w:p>
        </w:tc>
      </w:tr>
      <w:tr w:rsidR="00630EE2" w:rsidTr="00630EE2">
        <w:trPr>
          <w:trHeight w:val="282"/>
        </w:trPr>
        <w:tc>
          <w:tcPr>
            <w:tcW w:w="6912" w:type="dxa"/>
            <w:gridSpan w:val="2"/>
            <w:noWrap/>
            <w:vAlign w:val="bottom"/>
            <w:hideMark/>
          </w:tcPr>
          <w:p w:rsidR="00630EE2" w:rsidRDefault="00630EE2">
            <w:pPr>
              <w:spacing w:line="276" w:lineRule="auto"/>
              <w:rPr>
                <w:lang w:eastAsia="en-US"/>
              </w:rPr>
            </w:pPr>
            <w:r>
              <w:rPr>
                <w:lang w:eastAsia="en-US"/>
              </w:rPr>
              <w:t>источников финансирования дефицита бюджета</w:t>
            </w:r>
          </w:p>
        </w:tc>
        <w:tc>
          <w:tcPr>
            <w:tcW w:w="1701" w:type="dxa"/>
            <w:noWrap/>
            <w:vAlign w:val="bottom"/>
            <w:hideMark/>
          </w:tcPr>
          <w:p w:rsidR="00630EE2" w:rsidRDefault="00630EE2">
            <w:pPr>
              <w:spacing w:line="276" w:lineRule="auto"/>
              <w:ind w:right="-250"/>
              <w:jc w:val="center"/>
              <w:rPr>
                <w:lang w:eastAsia="en-US"/>
              </w:rPr>
            </w:pPr>
            <w:r>
              <w:rPr>
                <w:lang w:eastAsia="en-US"/>
              </w:rPr>
              <w:t xml:space="preserve">      по ОКАТО</w:t>
            </w:r>
          </w:p>
        </w:tc>
        <w:tc>
          <w:tcPr>
            <w:tcW w:w="0" w:type="auto"/>
            <w:vMerge/>
            <w:tcBorders>
              <w:top w:val="single" w:sz="4" w:space="0" w:color="auto"/>
              <w:left w:val="single" w:sz="8" w:space="0" w:color="auto"/>
              <w:bottom w:val="single" w:sz="4" w:space="0" w:color="000000"/>
              <w:right w:val="single" w:sz="8" w:space="0" w:color="auto"/>
            </w:tcBorders>
            <w:vAlign w:val="center"/>
            <w:hideMark/>
          </w:tcPr>
          <w:p w:rsidR="00630EE2" w:rsidRDefault="00630EE2">
            <w:pPr>
              <w:rPr>
                <w:lang w:eastAsia="en-US"/>
              </w:rPr>
            </w:pPr>
          </w:p>
        </w:tc>
      </w:tr>
      <w:tr w:rsidR="00630EE2" w:rsidTr="00630EE2">
        <w:trPr>
          <w:trHeight w:val="282"/>
        </w:trPr>
        <w:tc>
          <w:tcPr>
            <w:tcW w:w="4696" w:type="dxa"/>
            <w:noWrap/>
            <w:vAlign w:val="bottom"/>
            <w:hideMark/>
          </w:tcPr>
          <w:p w:rsidR="00630EE2" w:rsidRDefault="00630EE2">
            <w:pPr>
              <w:spacing w:line="276" w:lineRule="auto"/>
              <w:rPr>
                <w:lang w:eastAsia="en-US"/>
              </w:rPr>
            </w:pPr>
            <w:r>
              <w:rPr>
                <w:lang w:eastAsia="en-US"/>
              </w:rPr>
              <w:t xml:space="preserve">Наименование бюджета </w:t>
            </w:r>
          </w:p>
        </w:tc>
        <w:tc>
          <w:tcPr>
            <w:tcW w:w="2216" w:type="dxa"/>
            <w:vMerge w:val="restart"/>
            <w:vAlign w:val="center"/>
            <w:hideMark/>
          </w:tcPr>
          <w:p w:rsidR="00630EE2" w:rsidRDefault="00630EE2">
            <w:pPr>
              <w:spacing w:line="276" w:lineRule="auto"/>
              <w:rPr>
                <w:lang w:eastAsia="en-US"/>
              </w:rPr>
            </w:pPr>
            <w:r>
              <w:rPr>
                <w:lang w:eastAsia="en-US"/>
              </w:rPr>
              <w:t>местный</w:t>
            </w:r>
          </w:p>
        </w:tc>
        <w:tc>
          <w:tcPr>
            <w:tcW w:w="1701" w:type="dxa"/>
            <w:noWrap/>
            <w:vAlign w:val="bottom"/>
          </w:tcPr>
          <w:p w:rsidR="00630EE2" w:rsidRDefault="00630EE2">
            <w:pPr>
              <w:spacing w:line="276" w:lineRule="auto"/>
              <w:rPr>
                <w:lang w:eastAsia="en-US"/>
              </w:rPr>
            </w:pPr>
          </w:p>
        </w:tc>
        <w:tc>
          <w:tcPr>
            <w:tcW w:w="1559" w:type="dxa"/>
            <w:tcBorders>
              <w:top w:val="nil"/>
              <w:left w:val="single" w:sz="8" w:space="0" w:color="auto"/>
              <w:bottom w:val="single" w:sz="4" w:space="0" w:color="auto"/>
              <w:right w:val="single" w:sz="8" w:space="0" w:color="auto"/>
            </w:tcBorders>
            <w:noWrap/>
            <w:vAlign w:val="bottom"/>
            <w:hideMark/>
          </w:tcPr>
          <w:p w:rsidR="00630EE2" w:rsidRDefault="00630EE2">
            <w:pPr>
              <w:spacing w:line="276" w:lineRule="auto"/>
              <w:rPr>
                <w:lang w:eastAsia="en-US"/>
              </w:rPr>
            </w:pPr>
            <w:r>
              <w:rPr>
                <w:lang w:eastAsia="en-US"/>
              </w:rPr>
              <w:t> </w:t>
            </w:r>
          </w:p>
        </w:tc>
      </w:tr>
      <w:tr w:rsidR="00630EE2" w:rsidTr="00630EE2">
        <w:trPr>
          <w:trHeight w:val="282"/>
        </w:trPr>
        <w:tc>
          <w:tcPr>
            <w:tcW w:w="4696" w:type="dxa"/>
            <w:noWrap/>
            <w:vAlign w:val="bottom"/>
            <w:hideMark/>
          </w:tcPr>
          <w:p w:rsidR="00630EE2" w:rsidRDefault="00630EE2">
            <w:pPr>
              <w:spacing w:line="276" w:lineRule="auto"/>
              <w:rPr>
                <w:lang w:eastAsia="en-US"/>
              </w:rPr>
            </w:pPr>
            <w:r>
              <w:rPr>
                <w:lang w:eastAsia="en-US"/>
              </w:rPr>
              <w:t>(публично-правового образования)</w:t>
            </w:r>
          </w:p>
        </w:tc>
        <w:tc>
          <w:tcPr>
            <w:tcW w:w="0" w:type="auto"/>
            <w:vMerge/>
            <w:vAlign w:val="center"/>
            <w:hideMark/>
          </w:tcPr>
          <w:p w:rsidR="00630EE2" w:rsidRDefault="00630EE2">
            <w:pPr>
              <w:rPr>
                <w:lang w:eastAsia="en-US"/>
              </w:rPr>
            </w:pPr>
          </w:p>
        </w:tc>
        <w:tc>
          <w:tcPr>
            <w:tcW w:w="1701" w:type="dxa"/>
            <w:noWrap/>
            <w:vAlign w:val="bottom"/>
            <w:hideMark/>
          </w:tcPr>
          <w:p w:rsidR="00630EE2" w:rsidRDefault="00630EE2">
            <w:pPr>
              <w:spacing w:line="276" w:lineRule="auto"/>
              <w:jc w:val="right"/>
              <w:rPr>
                <w:lang w:eastAsia="en-US"/>
              </w:rPr>
            </w:pPr>
            <w:r>
              <w:rPr>
                <w:lang w:eastAsia="en-US"/>
              </w:rPr>
              <w:t>по ОКЕИ</w:t>
            </w:r>
          </w:p>
        </w:tc>
        <w:tc>
          <w:tcPr>
            <w:tcW w:w="1559" w:type="dxa"/>
            <w:tcBorders>
              <w:top w:val="nil"/>
              <w:left w:val="single" w:sz="8" w:space="0" w:color="auto"/>
              <w:bottom w:val="single" w:sz="8" w:space="0" w:color="auto"/>
              <w:right w:val="single" w:sz="8" w:space="0" w:color="auto"/>
            </w:tcBorders>
            <w:noWrap/>
            <w:vAlign w:val="bottom"/>
            <w:hideMark/>
          </w:tcPr>
          <w:p w:rsidR="00630EE2" w:rsidRDefault="00630EE2">
            <w:pPr>
              <w:spacing w:line="276" w:lineRule="auto"/>
              <w:jc w:val="center"/>
              <w:rPr>
                <w:lang w:eastAsia="en-US"/>
              </w:rPr>
            </w:pPr>
            <w:r>
              <w:rPr>
                <w:lang w:eastAsia="en-US"/>
              </w:rPr>
              <w:t>383</w:t>
            </w:r>
          </w:p>
        </w:tc>
      </w:tr>
      <w:tr w:rsidR="00630EE2" w:rsidTr="00630EE2">
        <w:trPr>
          <w:trHeight w:val="282"/>
        </w:trPr>
        <w:tc>
          <w:tcPr>
            <w:tcW w:w="4696" w:type="dxa"/>
            <w:noWrap/>
            <w:vAlign w:val="bottom"/>
            <w:hideMark/>
          </w:tcPr>
          <w:p w:rsidR="00630EE2" w:rsidRDefault="00630EE2">
            <w:pPr>
              <w:spacing w:line="276" w:lineRule="auto"/>
              <w:rPr>
                <w:lang w:eastAsia="en-US"/>
              </w:rPr>
            </w:pPr>
            <w:r>
              <w:rPr>
                <w:lang w:eastAsia="en-US"/>
              </w:rPr>
              <w:t xml:space="preserve">Периодичность: квартальная, </w:t>
            </w:r>
            <w:r>
              <w:rPr>
                <w:b/>
                <w:lang w:eastAsia="en-US"/>
              </w:rPr>
              <w:t>годовая</w:t>
            </w:r>
          </w:p>
        </w:tc>
        <w:tc>
          <w:tcPr>
            <w:tcW w:w="2216" w:type="dxa"/>
            <w:noWrap/>
            <w:vAlign w:val="bottom"/>
          </w:tcPr>
          <w:p w:rsidR="00630EE2" w:rsidRDefault="00630EE2">
            <w:pPr>
              <w:spacing w:line="276" w:lineRule="auto"/>
              <w:rPr>
                <w:lang w:eastAsia="en-US"/>
              </w:rPr>
            </w:pPr>
          </w:p>
        </w:tc>
        <w:tc>
          <w:tcPr>
            <w:tcW w:w="1701" w:type="dxa"/>
            <w:noWrap/>
            <w:vAlign w:val="bottom"/>
          </w:tcPr>
          <w:p w:rsidR="00630EE2" w:rsidRDefault="00630EE2">
            <w:pPr>
              <w:spacing w:line="276" w:lineRule="auto"/>
              <w:rPr>
                <w:lang w:eastAsia="en-US"/>
              </w:rPr>
            </w:pPr>
          </w:p>
        </w:tc>
        <w:tc>
          <w:tcPr>
            <w:tcW w:w="1559" w:type="dxa"/>
            <w:noWrap/>
            <w:vAlign w:val="bottom"/>
          </w:tcPr>
          <w:p w:rsidR="00630EE2" w:rsidRDefault="00630EE2">
            <w:pPr>
              <w:spacing w:line="276" w:lineRule="auto"/>
              <w:rPr>
                <w:lang w:eastAsia="en-US"/>
              </w:rPr>
            </w:pPr>
          </w:p>
        </w:tc>
      </w:tr>
      <w:tr w:rsidR="00630EE2" w:rsidTr="00630EE2">
        <w:trPr>
          <w:trHeight w:val="270"/>
        </w:trPr>
        <w:tc>
          <w:tcPr>
            <w:tcW w:w="4696" w:type="dxa"/>
            <w:noWrap/>
            <w:vAlign w:val="bottom"/>
            <w:hideMark/>
          </w:tcPr>
          <w:p w:rsidR="00630EE2" w:rsidRDefault="00630EE2">
            <w:pPr>
              <w:spacing w:line="276" w:lineRule="auto"/>
              <w:rPr>
                <w:lang w:eastAsia="en-US"/>
              </w:rPr>
            </w:pPr>
            <w:r>
              <w:rPr>
                <w:lang w:eastAsia="en-US"/>
              </w:rPr>
              <w:t xml:space="preserve">Единица измерения:  руб. </w:t>
            </w:r>
          </w:p>
        </w:tc>
        <w:tc>
          <w:tcPr>
            <w:tcW w:w="2216" w:type="dxa"/>
            <w:noWrap/>
            <w:vAlign w:val="bottom"/>
          </w:tcPr>
          <w:p w:rsidR="00630EE2" w:rsidRDefault="00630EE2">
            <w:pPr>
              <w:spacing w:line="276" w:lineRule="auto"/>
              <w:rPr>
                <w:lang w:eastAsia="en-US"/>
              </w:rPr>
            </w:pPr>
          </w:p>
        </w:tc>
        <w:tc>
          <w:tcPr>
            <w:tcW w:w="1701" w:type="dxa"/>
            <w:noWrap/>
            <w:vAlign w:val="bottom"/>
          </w:tcPr>
          <w:p w:rsidR="00630EE2" w:rsidRDefault="00630EE2">
            <w:pPr>
              <w:spacing w:line="276" w:lineRule="auto"/>
              <w:rPr>
                <w:lang w:eastAsia="en-US"/>
              </w:rPr>
            </w:pPr>
          </w:p>
        </w:tc>
        <w:tc>
          <w:tcPr>
            <w:tcW w:w="1559" w:type="dxa"/>
            <w:noWrap/>
            <w:vAlign w:val="bottom"/>
          </w:tcPr>
          <w:p w:rsidR="00630EE2" w:rsidRDefault="00630EE2">
            <w:pPr>
              <w:spacing w:line="276" w:lineRule="auto"/>
              <w:rPr>
                <w:lang w:eastAsia="en-US"/>
              </w:rPr>
            </w:pPr>
          </w:p>
        </w:tc>
      </w:tr>
      <w:tr w:rsidR="00630EE2" w:rsidTr="00630EE2">
        <w:trPr>
          <w:trHeight w:val="270"/>
        </w:trPr>
        <w:tc>
          <w:tcPr>
            <w:tcW w:w="4696" w:type="dxa"/>
            <w:noWrap/>
            <w:vAlign w:val="bottom"/>
          </w:tcPr>
          <w:p w:rsidR="00630EE2" w:rsidRDefault="00630EE2">
            <w:pPr>
              <w:spacing w:line="276" w:lineRule="auto"/>
              <w:rPr>
                <w:lang w:eastAsia="en-US"/>
              </w:rPr>
            </w:pPr>
          </w:p>
        </w:tc>
        <w:tc>
          <w:tcPr>
            <w:tcW w:w="2216" w:type="dxa"/>
            <w:noWrap/>
            <w:vAlign w:val="bottom"/>
          </w:tcPr>
          <w:p w:rsidR="00630EE2" w:rsidRDefault="00630EE2">
            <w:pPr>
              <w:spacing w:line="276" w:lineRule="auto"/>
              <w:rPr>
                <w:lang w:eastAsia="en-US"/>
              </w:rPr>
            </w:pPr>
          </w:p>
        </w:tc>
        <w:tc>
          <w:tcPr>
            <w:tcW w:w="1701" w:type="dxa"/>
            <w:noWrap/>
            <w:vAlign w:val="bottom"/>
          </w:tcPr>
          <w:p w:rsidR="00630EE2" w:rsidRDefault="00630EE2">
            <w:pPr>
              <w:spacing w:line="276" w:lineRule="auto"/>
              <w:rPr>
                <w:lang w:eastAsia="en-US"/>
              </w:rPr>
            </w:pPr>
          </w:p>
        </w:tc>
        <w:tc>
          <w:tcPr>
            <w:tcW w:w="1559" w:type="dxa"/>
            <w:noWrap/>
            <w:vAlign w:val="bottom"/>
          </w:tcPr>
          <w:p w:rsidR="00630EE2" w:rsidRDefault="00630EE2">
            <w:pPr>
              <w:spacing w:line="276" w:lineRule="auto"/>
              <w:rPr>
                <w:lang w:eastAsia="en-US"/>
              </w:rPr>
            </w:pPr>
          </w:p>
        </w:tc>
      </w:tr>
      <w:tr w:rsidR="00630EE2" w:rsidTr="00630EE2">
        <w:trPr>
          <w:trHeight w:val="270"/>
        </w:trPr>
        <w:tc>
          <w:tcPr>
            <w:tcW w:w="4696" w:type="dxa"/>
            <w:noWrap/>
            <w:vAlign w:val="bottom"/>
          </w:tcPr>
          <w:p w:rsidR="00630EE2" w:rsidRDefault="00630EE2">
            <w:pPr>
              <w:spacing w:line="276" w:lineRule="auto"/>
              <w:rPr>
                <w:sz w:val="16"/>
                <w:szCs w:val="16"/>
                <w:lang w:eastAsia="en-US"/>
              </w:rPr>
            </w:pPr>
          </w:p>
        </w:tc>
        <w:tc>
          <w:tcPr>
            <w:tcW w:w="2216" w:type="dxa"/>
            <w:noWrap/>
            <w:vAlign w:val="bottom"/>
          </w:tcPr>
          <w:p w:rsidR="00630EE2" w:rsidRDefault="00630EE2">
            <w:pPr>
              <w:spacing w:line="276" w:lineRule="auto"/>
              <w:rPr>
                <w:sz w:val="20"/>
                <w:szCs w:val="20"/>
                <w:lang w:eastAsia="en-US"/>
              </w:rPr>
            </w:pPr>
          </w:p>
        </w:tc>
        <w:tc>
          <w:tcPr>
            <w:tcW w:w="1701" w:type="dxa"/>
            <w:noWrap/>
            <w:vAlign w:val="bottom"/>
          </w:tcPr>
          <w:p w:rsidR="00630EE2" w:rsidRDefault="00630EE2">
            <w:pPr>
              <w:spacing w:line="276" w:lineRule="auto"/>
              <w:rPr>
                <w:sz w:val="16"/>
                <w:szCs w:val="16"/>
                <w:lang w:eastAsia="en-US"/>
              </w:rPr>
            </w:pPr>
          </w:p>
        </w:tc>
        <w:tc>
          <w:tcPr>
            <w:tcW w:w="1559" w:type="dxa"/>
            <w:noWrap/>
            <w:vAlign w:val="bottom"/>
          </w:tcPr>
          <w:p w:rsidR="00630EE2" w:rsidRDefault="00630EE2">
            <w:pPr>
              <w:spacing w:line="276" w:lineRule="auto"/>
              <w:rPr>
                <w:sz w:val="16"/>
                <w:szCs w:val="16"/>
                <w:lang w:eastAsia="en-US"/>
              </w:rPr>
            </w:pPr>
          </w:p>
        </w:tc>
      </w:tr>
    </w:tbl>
    <w:p w:rsidR="00630EE2" w:rsidRDefault="00630EE2" w:rsidP="00630EE2">
      <w:pPr>
        <w:ind w:firstLine="947"/>
        <w:jc w:val="both"/>
      </w:pPr>
    </w:p>
    <w:p w:rsidR="00630EE2" w:rsidRDefault="00630EE2" w:rsidP="00630EE2">
      <w:pPr>
        <w:ind w:firstLine="947"/>
        <w:jc w:val="center"/>
        <w:rPr>
          <w:b/>
          <w:sz w:val="28"/>
          <w:szCs w:val="28"/>
        </w:rPr>
      </w:pPr>
      <w:r>
        <w:rPr>
          <w:b/>
          <w:sz w:val="28"/>
          <w:szCs w:val="28"/>
        </w:rPr>
        <w:t>Раздел  1 «Организационная структура»</w:t>
      </w:r>
    </w:p>
    <w:p w:rsidR="00630EE2" w:rsidRDefault="00630EE2" w:rsidP="00630EE2">
      <w:pPr>
        <w:ind w:firstLine="947"/>
        <w:jc w:val="center"/>
        <w:rPr>
          <w:b/>
          <w:sz w:val="28"/>
          <w:szCs w:val="28"/>
        </w:rPr>
      </w:pPr>
    </w:p>
    <w:p w:rsidR="00630EE2" w:rsidRDefault="00630EE2" w:rsidP="00630EE2">
      <w:pPr>
        <w:ind w:firstLine="947"/>
        <w:jc w:val="both"/>
        <w:rPr>
          <w:sz w:val="28"/>
          <w:szCs w:val="28"/>
        </w:rPr>
      </w:pPr>
      <w:r>
        <w:rPr>
          <w:sz w:val="28"/>
          <w:szCs w:val="28"/>
        </w:rPr>
        <w:t>Администрация рабочего поселка</w:t>
      </w:r>
      <w:proofErr w:type="gramStart"/>
      <w:r>
        <w:rPr>
          <w:sz w:val="28"/>
          <w:szCs w:val="28"/>
        </w:rPr>
        <w:t xml:space="preserve"> Ч</w:t>
      </w:r>
      <w:proofErr w:type="gramEnd"/>
      <w:r>
        <w:rPr>
          <w:sz w:val="28"/>
          <w:szCs w:val="28"/>
        </w:rPr>
        <w:t xml:space="preserve">ик осуществляет свою деятельность на основании устава рабочего поселка Чик. Устав зарегистрирован в Главном управлении Министерства юстиции РФ по НСО последняя регистрация 11.02.2019г. Администрация обладает правами юридического лица, имеет самостоятельный баланс, лицевой счет открыт в банке </w:t>
      </w:r>
      <w:proofErr w:type="gramStart"/>
      <w:r>
        <w:rPr>
          <w:sz w:val="28"/>
          <w:szCs w:val="28"/>
        </w:rPr>
        <w:t>Сибирское</w:t>
      </w:r>
      <w:proofErr w:type="gramEnd"/>
      <w:r>
        <w:rPr>
          <w:sz w:val="28"/>
          <w:szCs w:val="28"/>
        </w:rPr>
        <w:t xml:space="preserve"> ГУ банка России по Новосибирской области. </w:t>
      </w:r>
    </w:p>
    <w:p w:rsidR="00630EE2" w:rsidRDefault="00630EE2" w:rsidP="00630EE2">
      <w:pPr>
        <w:ind w:firstLine="947"/>
        <w:jc w:val="both"/>
        <w:rPr>
          <w:sz w:val="28"/>
          <w:szCs w:val="28"/>
        </w:rPr>
      </w:pPr>
      <w:r>
        <w:rPr>
          <w:sz w:val="28"/>
          <w:szCs w:val="28"/>
        </w:rPr>
        <w:t>Администрация рабочего поселка</w:t>
      </w:r>
      <w:proofErr w:type="gramStart"/>
      <w:r>
        <w:rPr>
          <w:sz w:val="28"/>
          <w:szCs w:val="28"/>
        </w:rPr>
        <w:t xml:space="preserve"> Ч</w:t>
      </w:r>
      <w:proofErr w:type="gramEnd"/>
      <w:r>
        <w:rPr>
          <w:sz w:val="28"/>
          <w:szCs w:val="28"/>
        </w:rPr>
        <w:t xml:space="preserve">ик зарегистрирована в МИФНС №4 ИНН 5425106838, КПП 540501001.      </w:t>
      </w:r>
    </w:p>
    <w:p w:rsidR="00630EE2" w:rsidRDefault="00630EE2" w:rsidP="00630EE2">
      <w:pPr>
        <w:ind w:firstLine="947"/>
        <w:jc w:val="both"/>
        <w:rPr>
          <w:sz w:val="28"/>
          <w:szCs w:val="28"/>
        </w:rPr>
      </w:pPr>
      <w:r>
        <w:rPr>
          <w:sz w:val="28"/>
          <w:szCs w:val="28"/>
        </w:rPr>
        <w:t>На 01 января 2019 года численность населения составляет 5 187 человек. Производственный  и  социальный  потенциал поселения составляют:</w:t>
      </w:r>
    </w:p>
    <w:p w:rsidR="00630EE2" w:rsidRDefault="00630EE2" w:rsidP="00630EE2">
      <w:pPr>
        <w:ind w:firstLine="947"/>
        <w:jc w:val="both"/>
        <w:rPr>
          <w:sz w:val="28"/>
          <w:szCs w:val="28"/>
        </w:rPr>
      </w:pPr>
      <w:r>
        <w:rPr>
          <w:sz w:val="28"/>
          <w:szCs w:val="28"/>
        </w:rPr>
        <w:t>Формирование, утверждение</w:t>
      </w:r>
    </w:p>
    <w:p w:rsidR="00630EE2" w:rsidRDefault="00630EE2" w:rsidP="00630EE2">
      <w:pPr>
        <w:rPr>
          <w:sz w:val="28"/>
          <w:szCs w:val="28"/>
        </w:rPr>
      </w:pPr>
      <w:r>
        <w:rPr>
          <w:sz w:val="28"/>
          <w:szCs w:val="28"/>
        </w:rPr>
        <w:t>1.</w:t>
      </w:r>
      <w:r>
        <w:rPr>
          <w:b/>
          <w:sz w:val="28"/>
          <w:szCs w:val="28"/>
        </w:rPr>
        <w:t xml:space="preserve">  </w:t>
      </w:r>
      <w:r>
        <w:rPr>
          <w:sz w:val="28"/>
          <w:szCs w:val="28"/>
        </w:rPr>
        <w:t>Администрация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630EE2" w:rsidRDefault="00630EE2" w:rsidP="00630EE2">
      <w:pPr>
        <w:rPr>
          <w:sz w:val="28"/>
          <w:szCs w:val="28"/>
        </w:rPr>
      </w:pPr>
      <w:r>
        <w:rPr>
          <w:sz w:val="28"/>
          <w:szCs w:val="28"/>
        </w:rPr>
        <w:t xml:space="preserve"> 2.</w:t>
      </w:r>
      <w:r>
        <w:rPr>
          <w:b/>
          <w:sz w:val="28"/>
          <w:szCs w:val="28"/>
        </w:rPr>
        <w:t xml:space="preserve">  </w:t>
      </w:r>
      <w:r>
        <w:rPr>
          <w:sz w:val="28"/>
          <w:szCs w:val="28"/>
        </w:rPr>
        <w:t xml:space="preserve">МКУК ДК «40 лет Октября» - функционирует с 2005 года, направление прочая зрелищно-развлекательная деятельность.  Учредителем является администрация </w:t>
      </w:r>
      <w:proofErr w:type="spellStart"/>
      <w:r>
        <w:rPr>
          <w:sz w:val="28"/>
          <w:szCs w:val="28"/>
        </w:rPr>
        <w:t>р.п</w:t>
      </w:r>
      <w:proofErr w:type="spellEnd"/>
      <w:r>
        <w:rPr>
          <w:sz w:val="28"/>
          <w:szCs w:val="28"/>
        </w:rPr>
        <w:t xml:space="preserve">. Чик </w:t>
      </w:r>
      <w:proofErr w:type="spellStart"/>
      <w:r>
        <w:rPr>
          <w:sz w:val="28"/>
          <w:szCs w:val="28"/>
        </w:rPr>
        <w:t>Коченевского</w:t>
      </w:r>
      <w:proofErr w:type="spellEnd"/>
      <w:r>
        <w:rPr>
          <w:sz w:val="28"/>
          <w:szCs w:val="28"/>
        </w:rPr>
        <w:t xml:space="preserve"> района Новосибирской области. </w:t>
      </w:r>
    </w:p>
    <w:p w:rsidR="00630EE2" w:rsidRDefault="00630EE2" w:rsidP="00630EE2">
      <w:pPr>
        <w:rPr>
          <w:sz w:val="28"/>
          <w:szCs w:val="28"/>
        </w:rPr>
      </w:pPr>
      <w:r>
        <w:rPr>
          <w:sz w:val="28"/>
          <w:szCs w:val="28"/>
        </w:rPr>
        <w:t>3. МКУК Спортивный клуб</w:t>
      </w:r>
      <w:proofErr w:type="gramStart"/>
      <w:r>
        <w:rPr>
          <w:sz w:val="28"/>
          <w:szCs w:val="28"/>
        </w:rPr>
        <w:t xml:space="preserve"> Ч</w:t>
      </w:r>
      <w:proofErr w:type="gramEnd"/>
      <w:r>
        <w:rPr>
          <w:sz w:val="28"/>
          <w:szCs w:val="28"/>
        </w:rPr>
        <w:t>ик – деятельность направлена на развитие физической культуры и спорта.</w:t>
      </w:r>
    </w:p>
    <w:p w:rsidR="00630EE2" w:rsidRDefault="00630EE2" w:rsidP="00630EE2">
      <w:pPr>
        <w:jc w:val="both"/>
        <w:textAlignment w:val="baseline"/>
        <w:rPr>
          <w:rFonts w:ascii="Segoe UI" w:hAnsi="Segoe UI" w:cs="Segoe UI"/>
          <w:sz w:val="8"/>
          <w:szCs w:val="8"/>
        </w:rPr>
      </w:pPr>
      <w:r>
        <w:rPr>
          <w:sz w:val="28"/>
          <w:szCs w:val="28"/>
        </w:rPr>
        <w:lastRenderedPageBreak/>
        <w:t xml:space="preserve"> </w:t>
      </w:r>
    </w:p>
    <w:p w:rsidR="00630EE2" w:rsidRDefault="00630EE2" w:rsidP="00630EE2">
      <w:pPr>
        <w:jc w:val="both"/>
        <w:rPr>
          <w:b/>
          <w:sz w:val="26"/>
          <w:szCs w:val="26"/>
        </w:rPr>
      </w:pPr>
    </w:p>
    <w:p w:rsidR="00630EE2" w:rsidRDefault="00630EE2" w:rsidP="00630EE2">
      <w:pPr>
        <w:jc w:val="both"/>
        <w:rPr>
          <w:sz w:val="28"/>
          <w:szCs w:val="28"/>
        </w:rPr>
      </w:pPr>
      <w:r>
        <w:rPr>
          <w:sz w:val="28"/>
          <w:szCs w:val="28"/>
        </w:rPr>
        <w:t xml:space="preserve">В задачи органов местного самоуправления входят: </w:t>
      </w:r>
    </w:p>
    <w:p w:rsidR="00630EE2" w:rsidRDefault="00630EE2" w:rsidP="00630EE2">
      <w:pPr>
        <w:ind w:firstLine="947"/>
        <w:jc w:val="both"/>
        <w:rPr>
          <w:sz w:val="28"/>
          <w:szCs w:val="28"/>
        </w:rPr>
      </w:pPr>
      <w:r>
        <w:rPr>
          <w:sz w:val="28"/>
          <w:szCs w:val="28"/>
        </w:rPr>
        <w:t xml:space="preserve">формирование, утверждение, исполнение бюджета поселения и </w:t>
      </w:r>
      <w:proofErr w:type="gramStart"/>
      <w:r>
        <w:rPr>
          <w:sz w:val="28"/>
          <w:szCs w:val="28"/>
        </w:rPr>
        <w:t>контроль за</w:t>
      </w:r>
      <w:proofErr w:type="gramEnd"/>
      <w:r>
        <w:rPr>
          <w:sz w:val="28"/>
          <w:szCs w:val="28"/>
        </w:rPr>
        <w:t xml:space="preserve"> исполнением данного бюджета;  </w:t>
      </w:r>
    </w:p>
    <w:p w:rsidR="00630EE2" w:rsidRDefault="00630EE2" w:rsidP="00630EE2">
      <w:pPr>
        <w:ind w:firstLine="947"/>
        <w:jc w:val="both"/>
        <w:rPr>
          <w:sz w:val="28"/>
          <w:szCs w:val="28"/>
        </w:rPr>
      </w:pPr>
      <w:r>
        <w:rPr>
          <w:sz w:val="28"/>
          <w:szCs w:val="28"/>
        </w:rPr>
        <w:t xml:space="preserve">установление, изменение и отмена местных налогов и сборов поселения; владение, пользование и распоряжение имуществом, находящимся в муниципальной собственности поселения; </w:t>
      </w:r>
    </w:p>
    <w:p w:rsidR="00630EE2" w:rsidRDefault="00630EE2" w:rsidP="00630EE2">
      <w:pPr>
        <w:ind w:firstLine="947"/>
        <w:jc w:val="both"/>
        <w:rPr>
          <w:sz w:val="28"/>
          <w:szCs w:val="28"/>
        </w:rPr>
      </w:pPr>
      <w:r>
        <w:rPr>
          <w:sz w:val="28"/>
          <w:szCs w:val="28"/>
        </w:rPr>
        <w:t>организация в границах поселения электроснабжения населения, водоотведения; содержание автомобильных дорог, мостов в границах населенных пунктов поселения.</w:t>
      </w:r>
    </w:p>
    <w:p w:rsidR="00630EE2" w:rsidRDefault="00630EE2" w:rsidP="00630EE2">
      <w:pPr>
        <w:ind w:firstLine="947"/>
        <w:jc w:val="both"/>
        <w:rPr>
          <w:sz w:val="28"/>
          <w:szCs w:val="28"/>
        </w:rPr>
      </w:pPr>
      <w:r>
        <w:rPr>
          <w:sz w:val="28"/>
          <w:szCs w:val="28"/>
        </w:rPr>
        <w:t>В задачи подразделения Культура и Спорт входит: создание условий для организации досуга и обеспечения жителей поселения услугами организаций культуры, развитие физической культуры и спорта. Деятельность МКУК ДК «40 лет Октября» и МКУК Спортивный клуб</w:t>
      </w:r>
      <w:proofErr w:type="gramStart"/>
      <w:r>
        <w:rPr>
          <w:sz w:val="28"/>
          <w:szCs w:val="28"/>
        </w:rPr>
        <w:t xml:space="preserve"> Ч</w:t>
      </w:r>
      <w:proofErr w:type="gramEnd"/>
      <w:r>
        <w:rPr>
          <w:sz w:val="28"/>
          <w:szCs w:val="28"/>
        </w:rPr>
        <w:t>ик определяется следующими нормативными правовыми актами: Устав; Федеральным законом № 131-ФЗ от 06 октября 2003г. «Об общих принципах организации местного самоуправления в Российской Федерации»; Законом Новосибирской области № 124 ОЗ от 07.07.2007г.</w:t>
      </w:r>
    </w:p>
    <w:p w:rsidR="00630EE2" w:rsidRDefault="00630EE2" w:rsidP="00630EE2">
      <w:pPr>
        <w:ind w:firstLine="947"/>
        <w:jc w:val="both"/>
        <w:rPr>
          <w:sz w:val="28"/>
          <w:szCs w:val="28"/>
        </w:rPr>
      </w:pPr>
      <w:r>
        <w:rPr>
          <w:sz w:val="28"/>
          <w:szCs w:val="28"/>
        </w:rPr>
        <w:t xml:space="preserve">Бюджет администрации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Бюджет </w:t>
      </w:r>
      <w:proofErr w:type="spellStart"/>
      <w:r>
        <w:rPr>
          <w:sz w:val="28"/>
          <w:szCs w:val="28"/>
        </w:rPr>
        <w:t>р.п</w:t>
      </w:r>
      <w:proofErr w:type="spellEnd"/>
      <w:r>
        <w:rPr>
          <w:sz w:val="28"/>
          <w:szCs w:val="28"/>
        </w:rPr>
        <w:t xml:space="preserve">. Чик </w:t>
      </w:r>
      <w:proofErr w:type="spellStart"/>
      <w:r>
        <w:rPr>
          <w:sz w:val="28"/>
          <w:szCs w:val="28"/>
        </w:rPr>
        <w:t>Коченевского</w:t>
      </w:r>
      <w:proofErr w:type="spellEnd"/>
      <w:r>
        <w:rPr>
          <w:sz w:val="28"/>
          <w:szCs w:val="28"/>
        </w:rPr>
        <w:t xml:space="preserve"> района Новосибирской области исполняется через лицевые счета, открытые администрации в финансовом органе. Распорядитель бюджетных средств местного бюджета – администрация </w:t>
      </w:r>
      <w:proofErr w:type="spellStart"/>
      <w:r>
        <w:rPr>
          <w:sz w:val="28"/>
          <w:szCs w:val="28"/>
        </w:rPr>
        <w:t>р.п</w:t>
      </w:r>
      <w:proofErr w:type="spellEnd"/>
      <w:r>
        <w:rPr>
          <w:sz w:val="28"/>
          <w:szCs w:val="28"/>
        </w:rPr>
        <w:t xml:space="preserve">. Чик  </w:t>
      </w:r>
      <w:proofErr w:type="spellStart"/>
      <w:r>
        <w:rPr>
          <w:sz w:val="28"/>
          <w:szCs w:val="28"/>
        </w:rPr>
        <w:t>Коченевского</w:t>
      </w:r>
      <w:proofErr w:type="spellEnd"/>
      <w:r>
        <w:rPr>
          <w:sz w:val="28"/>
          <w:szCs w:val="28"/>
        </w:rPr>
        <w:t xml:space="preserve"> района Новосибирской области. Получатель средств местного бюджета – администрация </w:t>
      </w:r>
      <w:proofErr w:type="spellStart"/>
      <w:r>
        <w:rPr>
          <w:sz w:val="28"/>
          <w:szCs w:val="28"/>
        </w:rPr>
        <w:t>р.п</w:t>
      </w:r>
      <w:proofErr w:type="spellEnd"/>
      <w:r>
        <w:rPr>
          <w:sz w:val="28"/>
          <w:szCs w:val="28"/>
        </w:rPr>
        <w:t xml:space="preserve">. Чик </w:t>
      </w:r>
      <w:proofErr w:type="spellStart"/>
      <w:r>
        <w:rPr>
          <w:sz w:val="28"/>
          <w:szCs w:val="28"/>
        </w:rPr>
        <w:t>Коченевского</w:t>
      </w:r>
      <w:proofErr w:type="spellEnd"/>
      <w:r>
        <w:rPr>
          <w:sz w:val="28"/>
          <w:szCs w:val="28"/>
        </w:rPr>
        <w:t xml:space="preserve"> района Новосибирской области, МКУК ДК«40 лет Октября», МКУК Спортивный клуб</w:t>
      </w:r>
      <w:proofErr w:type="gramStart"/>
      <w:r>
        <w:rPr>
          <w:sz w:val="28"/>
          <w:szCs w:val="28"/>
        </w:rPr>
        <w:t xml:space="preserve"> Ч</w:t>
      </w:r>
      <w:proofErr w:type="gramEnd"/>
      <w:r>
        <w:rPr>
          <w:sz w:val="28"/>
          <w:szCs w:val="28"/>
        </w:rPr>
        <w:t>ик, МУП «</w:t>
      </w:r>
      <w:proofErr w:type="spellStart"/>
      <w:r>
        <w:rPr>
          <w:sz w:val="28"/>
          <w:szCs w:val="28"/>
        </w:rPr>
        <w:t>Чикское</w:t>
      </w:r>
      <w:proofErr w:type="spellEnd"/>
      <w:r>
        <w:rPr>
          <w:sz w:val="28"/>
          <w:szCs w:val="28"/>
        </w:rPr>
        <w:t xml:space="preserve"> ППЖКХ».</w:t>
      </w:r>
    </w:p>
    <w:p w:rsidR="00630EE2" w:rsidRDefault="00630EE2" w:rsidP="00630EE2">
      <w:pPr>
        <w:jc w:val="both"/>
        <w:rPr>
          <w:sz w:val="28"/>
          <w:szCs w:val="28"/>
        </w:rPr>
      </w:pPr>
      <w:r>
        <w:rPr>
          <w:sz w:val="28"/>
          <w:szCs w:val="28"/>
        </w:rPr>
        <w:t xml:space="preserve"> Сведения о количестве подведомственных получателей изложены в ф. 0503161.</w:t>
      </w:r>
    </w:p>
    <w:p w:rsidR="00630EE2" w:rsidRDefault="00630EE2" w:rsidP="00630EE2">
      <w:pPr>
        <w:ind w:firstLine="947"/>
        <w:jc w:val="center"/>
        <w:rPr>
          <w:b/>
          <w:sz w:val="28"/>
          <w:szCs w:val="28"/>
        </w:rPr>
      </w:pPr>
      <w:r>
        <w:rPr>
          <w:b/>
          <w:sz w:val="28"/>
          <w:szCs w:val="28"/>
        </w:rPr>
        <w:t>Раздел 2 «Результаты деятельности»</w:t>
      </w:r>
    </w:p>
    <w:p w:rsidR="00630EE2" w:rsidRDefault="00630EE2" w:rsidP="00630EE2">
      <w:pPr>
        <w:jc w:val="both"/>
        <w:rPr>
          <w:sz w:val="28"/>
          <w:szCs w:val="28"/>
        </w:rPr>
      </w:pPr>
      <w:r>
        <w:rPr>
          <w:sz w:val="28"/>
          <w:szCs w:val="28"/>
        </w:rPr>
        <w:t xml:space="preserve">При ведении бюджетного учета администрация </w:t>
      </w:r>
      <w:proofErr w:type="spellStart"/>
      <w:r>
        <w:rPr>
          <w:sz w:val="28"/>
          <w:szCs w:val="28"/>
        </w:rPr>
        <w:t>р.п</w:t>
      </w:r>
      <w:proofErr w:type="spellEnd"/>
      <w:r>
        <w:rPr>
          <w:sz w:val="28"/>
          <w:szCs w:val="28"/>
        </w:rPr>
        <w:t xml:space="preserve">. </w:t>
      </w:r>
      <w:proofErr w:type="gramStart"/>
      <w:r>
        <w:rPr>
          <w:sz w:val="28"/>
          <w:szCs w:val="28"/>
        </w:rPr>
        <w:t xml:space="preserve">Чик руководствуется Федеральным Законом от 06 декабря 2011 года (ред. от 23.05.2016) № 402 –ФЗ «О бухгалтерском учете», Единым планом счетов бухгалтерского учета для государственных и муниципальных учреждений и Инструкцией по его применению, </w:t>
      </w:r>
      <w:proofErr w:type="spellStart"/>
      <w:r>
        <w:rPr>
          <w:sz w:val="28"/>
          <w:szCs w:val="28"/>
        </w:rPr>
        <w:t>утвержденой</w:t>
      </w:r>
      <w:proofErr w:type="spellEnd"/>
      <w:r>
        <w:rPr>
          <w:sz w:val="28"/>
          <w:szCs w:val="28"/>
        </w:rPr>
        <w:t xml:space="preserve"> приказом Министерства финансов Российской Федерации от 19.12.2014 г. № 157н, Планом счетов бюджетного учета и Инструкцией по его применению, </w:t>
      </w:r>
      <w:proofErr w:type="spellStart"/>
      <w:r>
        <w:rPr>
          <w:sz w:val="28"/>
          <w:szCs w:val="28"/>
        </w:rPr>
        <w:t>утверженной</w:t>
      </w:r>
      <w:proofErr w:type="spellEnd"/>
      <w:r>
        <w:rPr>
          <w:sz w:val="28"/>
          <w:szCs w:val="28"/>
        </w:rPr>
        <w:t xml:space="preserve"> приказом Министерства финансов Российской Федерации от 06.12.2010г</w:t>
      </w:r>
      <w:proofErr w:type="gramEnd"/>
      <w:r>
        <w:rPr>
          <w:sz w:val="28"/>
          <w:szCs w:val="28"/>
        </w:rPr>
        <w:t xml:space="preserve">. № </w:t>
      </w:r>
      <w:proofErr w:type="gramStart"/>
      <w:r>
        <w:rPr>
          <w:sz w:val="28"/>
          <w:szCs w:val="28"/>
        </w:rPr>
        <w:t>162н,  Приказом МФ РФ от 29.12.2011 № 191н «Инструкция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Налоговым кодексом Российской Федерации, приказами учреждений об учетной политики и другими нормативными документами.</w:t>
      </w:r>
      <w:proofErr w:type="gramEnd"/>
      <w:r>
        <w:rPr>
          <w:sz w:val="28"/>
          <w:szCs w:val="28"/>
        </w:rPr>
        <w:t xml:space="preserve"> Для ведения бюджетного </w:t>
      </w:r>
      <w:r>
        <w:rPr>
          <w:sz w:val="28"/>
          <w:szCs w:val="28"/>
        </w:rPr>
        <w:lastRenderedPageBreak/>
        <w:t xml:space="preserve">учета применяются программа «Бухучет НП»,  по начислению заработной платы «Каскад». </w:t>
      </w:r>
    </w:p>
    <w:p w:rsidR="00630EE2" w:rsidRDefault="00630EE2" w:rsidP="00630EE2">
      <w:pPr>
        <w:ind w:firstLine="947"/>
        <w:jc w:val="both"/>
        <w:rPr>
          <w:sz w:val="28"/>
          <w:szCs w:val="28"/>
        </w:rPr>
      </w:pPr>
      <w:r>
        <w:rPr>
          <w:sz w:val="28"/>
          <w:szCs w:val="28"/>
        </w:rPr>
        <w:t>Численность работников администрации по состоянию на 01.01.2020г. составляет 13 человек, работников МКУК ДК«40 лет Октября» по состоянию на 01.01.2020г. составляет 9 человек, МКУК Спортивный клуб</w:t>
      </w:r>
      <w:proofErr w:type="gramStart"/>
      <w:r>
        <w:rPr>
          <w:sz w:val="28"/>
          <w:szCs w:val="28"/>
        </w:rPr>
        <w:t xml:space="preserve"> Ч</w:t>
      </w:r>
      <w:proofErr w:type="gramEnd"/>
      <w:r>
        <w:rPr>
          <w:sz w:val="28"/>
          <w:szCs w:val="28"/>
        </w:rPr>
        <w:t xml:space="preserve">ик 5 человек  </w:t>
      </w:r>
    </w:p>
    <w:p w:rsidR="00630EE2" w:rsidRDefault="00630EE2" w:rsidP="00630EE2">
      <w:pPr>
        <w:jc w:val="both"/>
        <w:rPr>
          <w:sz w:val="28"/>
          <w:szCs w:val="28"/>
        </w:rPr>
      </w:pPr>
    </w:p>
    <w:p w:rsidR="00630EE2" w:rsidRDefault="00630EE2" w:rsidP="00630EE2">
      <w:pPr>
        <w:ind w:firstLine="947"/>
        <w:jc w:val="center"/>
        <w:rPr>
          <w:b/>
          <w:sz w:val="28"/>
          <w:szCs w:val="28"/>
        </w:rPr>
      </w:pPr>
    </w:p>
    <w:p w:rsidR="00630EE2" w:rsidRDefault="00630EE2" w:rsidP="00630EE2">
      <w:pPr>
        <w:rPr>
          <w:b/>
          <w:sz w:val="28"/>
          <w:szCs w:val="28"/>
        </w:rPr>
      </w:pPr>
    </w:p>
    <w:p w:rsidR="00630EE2" w:rsidRDefault="00630EE2" w:rsidP="00630EE2">
      <w:pPr>
        <w:ind w:firstLine="947"/>
        <w:jc w:val="center"/>
        <w:rPr>
          <w:b/>
          <w:sz w:val="28"/>
          <w:szCs w:val="28"/>
        </w:rPr>
      </w:pPr>
      <w:r>
        <w:rPr>
          <w:b/>
          <w:sz w:val="28"/>
          <w:szCs w:val="28"/>
        </w:rPr>
        <w:t>Раздел 3 «Анализ отчета об исполнении бюджета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z w:val="28"/>
          <w:szCs w:val="28"/>
        </w:rPr>
        <w:t xml:space="preserve"> района Новосибирской области»</w:t>
      </w:r>
    </w:p>
    <w:p w:rsidR="00630EE2" w:rsidRDefault="00630EE2" w:rsidP="00630EE2">
      <w:pPr>
        <w:ind w:firstLine="947"/>
        <w:rPr>
          <w:sz w:val="28"/>
          <w:szCs w:val="28"/>
        </w:rPr>
      </w:pPr>
      <w:r>
        <w:rPr>
          <w:sz w:val="28"/>
          <w:szCs w:val="28"/>
        </w:rPr>
        <w:t>Решением 36-ой сессии Совета депутатов рабочего поселка</w:t>
      </w:r>
      <w:proofErr w:type="gramStart"/>
      <w:r>
        <w:rPr>
          <w:sz w:val="28"/>
          <w:szCs w:val="28"/>
        </w:rPr>
        <w:t xml:space="preserve"> Ч</w:t>
      </w:r>
      <w:proofErr w:type="gramEnd"/>
      <w:r>
        <w:rPr>
          <w:sz w:val="28"/>
          <w:szCs w:val="28"/>
        </w:rPr>
        <w:t>ик №197 от 29.12.2018 года «О бюджете рабочего поселка Чик на 2019 год и плановый период 2020 и 20201годов» с последними изменениями от 26.12.2019 года был утвержден бюджет поселения по доходам в размере 47 569 034,16 рублей, по расходам 47 897 943,31 рублей.</w:t>
      </w:r>
    </w:p>
    <w:p w:rsidR="00630EE2" w:rsidRDefault="00630EE2" w:rsidP="00630EE2">
      <w:pPr>
        <w:ind w:firstLine="947"/>
        <w:jc w:val="center"/>
        <w:rPr>
          <w:b/>
          <w:sz w:val="28"/>
          <w:szCs w:val="28"/>
        </w:rPr>
      </w:pPr>
      <w:r>
        <w:rPr>
          <w:b/>
          <w:sz w:val="28"/>
          <w:szCs w:val="28"/>
        </w:rPr>
        <w:t xml:space="preserve">Сведения об исполнении бюджета и причины к показателям, исполнение по которым </w:t>
      </w:r>
      <w:proofErr w:type="gramStart"/>
      <w:r>
        <w:rPr>
          <w:b/>
          <w:sz w:val="28"/>
          <w:szCs w:val="28"/>
        </w:rPr>
        <w:t>составило по доходам 93,6 процентов от плановых назначений представлены</w:t>
      </w:r>
      <w:proofErr w:type="gramEnd"/>
      <w:r>
        <w:rPr>
          <w:b/>
          <w:sz w:val="28"/>
          <w:szCs w:val="28"/>
        </w:rPr>
        <w:t xml:space="preserve"> в форме 0503164.</w:t>
      </w:r>
    </w:p>
    <w:p w:rsidR="00630EE2" w:rsidRDefault="00630EE2" w:rsidP="00630EE2">
      <w:pPr>
        <w:ind w:firstLine="539"/>
        <w:jc w:val="center"/>
        <w:rPr>
          <w:sz w:val="28"/>
          <w:szCs w:val="28"/>
        </w:rPr>
      </w:pPr>
    </w:p>
    <w:p w:rsidR="00630EE2" w:rsidRDefault="00630EE2" w:rsidP="00630EE2">
      <w:pPr>
        <w:ind w:firstLine="539"/>
        <w:jc w:val="center"/>
        <w:rPr>
          <w:b/>
          <w:sz w:val="28"/>
          <w:szCs w:val="28"/>
        </w:rPr>
      </w:pPr>
      <w:r>
        <w:rPr>
          <w:b/>
          <w:sz w:val="28"/>
          <w:szCs w:val="28"/>
        </w:rPr>
        <w:t>ИСПОЛНЕНИЕ ДОХОДНОЙ ЧАСТИ МЕСТНОГО БЮДЖЕТА</w:t>
      </w:r>
    </w:p>
    <w:p w:rsidR="00630EE2" w:rsidRDefault="00630EE2" w:rsidP="00630EE2">
      <w:pPr>
        <w:ind w:firstLine="539"/>
        <w:rPr>
          <w:sz w:val="28"/>
          <w:szCs w:val="28"/>
        </w:rPr>
      </w:pPr>
      <w:r>
        <w:rPr>
          <w:b/>
          <w:sz w:val="28"/>
          <w:szCs w:val="28"/>
        </w:rPr>
        <w:t xml:space="preserve">    </w:t>
      </w:r>
    </w:p>
    <w:p w:rsidR="00630EE2" w:rsidRDefault="00630EE2" w:rsidP="00630EE2">
      <w:pPr>
        <w:pStyle w:val="aa"/>
        <w:tabs>
          <w:tab w:val="left" w:pos="345"/>
        </w:tabs>
        <w:rPr>
          <w:b/>
          <w:sz w:val="28"/>
          <w:szCs w:val="28"/>
        </w:rPr>
      </w:pPr>
      <w:r>
        <w:rPr>
          <w:sz w:val="28"/>
          <w:szCs w:val="28"/>
        </w:rPr>
        <w:t xml:space="preserve">    Доходная часть на 2019 год утверждена в сумме 47 569 034,16 рублей, исполнена  в сумме  47 641 257,18 рублей, что составило 100,15%.</w:t>
      </w:r>
    </w:p>
    <w:p w:rsidR="00630EE2" w:rsidRDefault="00630EE2" w:rsidP="00630EE2">
      <w:pPr>
        <w:rPr>
          <w:sz w:val="28"/>
          <w:szCs w:val="28"/>
        </w:rPr>
      </w:pPr>
      <w:r>
        <w:rPr>
          <w:sz w:val="28"/>
          <w:szCs w:val="28"/>
        </w:rPr>
        <w:t>В структуре общих доходов бюджета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собственные доходы 29 733 959,02 или 62,4%, доходов  за счет дотации на выравнивание бюджетной обеспеченности 5 331 600,00 или 11, 19%, за счет субвенций 231 860,00 или 0,004%,  за счет межбюджетных трансфертов 12 343 838,16 или 26,6 %. </w:t>
      </w:r>
    </w:p>
    <w:p w:rsidR="00630EE2" w:rsidRDefault="00630EE2" w:rsidP="00630EE2">
      <w:pPr>
        <w:ind w:firstLine="720"/>
        <w:rPr>
          <w:sz w:val="28"/>
          <w:szCs w:val="28"/>
        </w:rPr>
      </w:pPr>
      <w:r>
        <w:rPr>
          <w:sz w:val="28"/>
          <w:szCs w:val="28"/>
        </w:rPr>
        <w:t>Основными доходными источниками налоговых поступлений являются: налог на доходы физических лиц, доходы от уплаты акцизов, земельный налог, единый сельскохозяйственный налог, налог  на имущество.</w:t>
      </w:r>
    </w:p>
    <w:p w:rsidR="00630EE2" w:rsidRDefault="00630EE2" w:rsidP="00630EE2">
      <w:pPr>
        <w:rPr>
          <w:sz w:val="28"/>
          <w:szCs w:val="28"/>
        </w:rPr>
      </w:pPr>
      <w:r>
        <w:rPr>
          <w:sz w:val="28"/>
          <w:szCs w:val="28"/>
        </w:rPr>
        <w:t xml:space="preserve"> </w:t>
      </w:r>
      <w:r>
        <w:rPr>
          <w:b/>
          <w:sz w:val="28"/>
          <w:szCs w:val="28"/>
        </w:rPr>
        <w:t>Налоговые доходы</w:t>
      </w:r>
      <w:r>
        <w:rPr>
          <w:sz w:val="28"/>
          <w:szCs w:val="28"/>
        </w:rPr>
        <w:t xml:space="preserve"> исполнены в сумме 25 400 737,24руб., при плане 25 390 920,00 руб. исполнение составило 100 ,03%. </w:t>
      </w:r>
    </w:p>
    <w:p w:rsidR="00630EE2" w:rsidRDefault="00630EE2" w:rsidP="00630EE2">
      <w:pPr>
        <w:rPr>
          <w:sz w:val="28"/>
          <w:szCs w:val="28"/>
        </w:rPr>
      </w:pPr>
      <w:r>
        <w:rPr>
          <w:sz w:val="28"/>
          <w:szCs w:val="28"/>
        </w:rPr>
        <w:t>Из них:</w:t>
      </w:r>
    </w:p>
    <w:p w:rsidR="00630EE2" w:rsidRDefault="00630EE2" w:rsidP="00630EE2">
      <w:pPr>
        <w:rPr>
          <w:sz w:val="28"/>
          <w:szCs w:val="28"/>
        </w:rPr>
      </w:pPr>
      <w:r>
        <w:rPr>
          <w:sz w:val="28"/>
          <w:szCs w:val="28"/>
        </w:rPr>
        <w:t xml:space="preserve">    -</w:t>
      </w:r>
      <w:r>
        <w:rPr>
          <w:b/>
          <w:sz w:val="28"/>
          <w:szCs w:val="28"/>
        </w:rPr>
        <w:t>налог на доходы физических лиц</w:t>
      </w:r>
      <w:r>
        <w:rPr>
          <w:sz w:val="28"/>
          <w:szCs w:val="28"/>
        </w:rPr>
        <w:t xml:space="preserve">  при плане 2 642 050,00 руб., исполнено </w:t>
      </w:r>
    </w:p>
    <w:p w:rsidR="00630EE2" w:rsidRDefault="00630EE2" w:rsidP="00630EE2">
      <w:pPr>
        <w:rPr>
          <w:sz w:val="28"/>
          <w:szCs w:val="28"/>
        </w:rPr>
      </w:pPr>
      <w:r>
        <w:rPr>
          <w:sz w:val="28"/>
          <w:szCs w:val="28"/>
        </w:rPr>
        <w:t xml:space="preserve">2 627  716,6руб., что составило 99,5 %.  </w:t>
      </w:r>
    </w:p>
    <w:p w:rsidR="00630EE2" w:rsidRDefault="00630EE2" w:rsidP="00630EE2">
      <w:pPr>
        <w:rPr>
          <w:sz w:val="28"/>
          <w:szCs w:val="28"/>
        </w:rPr>
      </w:pPr>
      <w:r>
        <w:rPr>
          <w:sz w:val="28"/>
          <w:szCs w:val="28"/>
        </w:rPr>
        <w:t xml:space="preserve">Налог поступил от организаций: Средняя </w:t>
      </w:r>
      <w:proofErr w:type="spellStart"/>
      <w:r>
        <w:rPr>
          <w:sz w:val="28"/>
          <w:szCs w:val="28"/>
        </w:rPr>
        <w:t>Чикская</w:t>
      </w:r>
      <w:proofErr w:type="spellEnd"/>
      <w:r>
        <w:rPr>
          <w:sz w:val="28"/>
          <w:szCs w:val="28"/>
        </w:rPr>
        <w:t xml:space="preserve"> школа №7, ДОУ «Малышок», Ледовый Дворец спорта, завод НОЗИП.</w:t>
      </w:r>
    </w:p>
    <w:p w:rsidR="00630EE2" w:rsidRDefault="00630EE2" w:rsidP="00630EE2">
      <w:pPr>
        <w:rPr>
          <w:sz w:val="28"/>
          <w:szCs w:val="28"/>
        </w:rPr>
      </w:pPr>
      <w:r>
        <w:rPr>
          <w:sz w:val="28"/>
          <w:szCs w:val="28"/>
        </w:rPr>
        <w:t xml:space="preserve">Исполнено в 2019 г. на 213 717,10 руб. больше, чем в 2018 году, увеличение произошло из-за повышения минимальной заработной платы, а так же </w:t>
      </w:r>
      <w:r>
        <w:rPr>
          <w:sz w:val="28"/>
          <w:szCs w:val="28"/>
        </w:rPr>
        <w:lastRenderedPageBreak/>
        <w:t xml:space="preserve">увеличение средней заработной платы работникам культуры и педагогическим работникам.   </w:t>
      </w:r>
    </w:p>
    <w:p w:rsidR="00630EE2" w:rsidRDefault="00630EE2" w:rsidP="00630EE2">
      <w:pPr>
        <w:rPr>
          <w:sz w:val="28"/>
          <w:szCs w:val="28"/>
        </w:rPr>
      </w:pPr>
      <w:r>
        <w:rPr>
          <w:sz w:val="28"/>
          <w:szCs w:val="28"/>
        </w:rPr>
        <w:t xml:space="preserve">- </w:t>
      </w:r>
      <w:proofErr w:type="gramStart"/>
      <w:r>
        <w:rPr>
          <w:b/>
          <w:sz w:val="28"/>
          <w:szCs w:val="28"/>
        </w:rPr>
        <w:t>д</w:t>
      </w:r>
      <w:proofErr w:type="gramEnd"/>
      <w:r>
        <w:rPr>
          <w:b/>
          <w:sz w:val="28"/>
          <w:szCs w:val="28"/>
        </w:rPr>
        <w:t>оходы от уплаты акцизов</w:t>
      </w:r>
      <w:r>
        <w:rPr>
          <w:sz w:val="28"/>
          <w:szCs w:val="28"/>
        </w:rPr>
        <w:t xml:space="preserve">  при плане 860 700,00 руб., исполнено 881 829,67  руб., что составило 102,45%. Размер поступлений по данному доходу в 2019 году увеличился по сравнению с аналогичным периодом прошлого года на 116 200,00 рублей, в связи с увеличением ставок акцизов.</w:t>
      </w:r>
    </w:p>
    <w:p w:rsidR="00630EE2" w:rsidRDefault="00630EE2" w:rsidP="00630EE2">
      <w:pPr>
        <w:rPr>
          <w:sz w:val="28"/>
          <w:szCs w:val="28"/>
        </w:rPr>
      </w:pPr>
      <w:r>
        <w:rPr>
          <w:sz w:val="28"/>
          <w:szCs w:val="28"/>
        </w:rPr>
        <w:t xml:space="preserve">- единый сельскохозяйственный налог при плане 4 580,00, исполнено  4 580,00руб., что составило 100%. Налог поступил от ИП Барабанов </w:t>
      </w:r>
    </w:p>
    <w:p w:rsidR="00630EE2" w:rsidRDefault="00630EE2" w:rsidP="00630EE2">
      <w:pPr>
        <w:rPr>
          <w:sz w:val="28"/>
          <w:szCs w:val="28"/>
        </w:rPr>
      </w:pPr>
      <w:r>
        <w:rPr>
          <w:sz w:val="28"/>
          <w:szCs w:val="28"/>
        </w:rPr>
        <w:t xml:space="preserve">    - </w:t>
      </w:r>
      <w:proofErr w:type="gramStart"/>
      <w:r>
        <w:rPr>
          <w:b/>
          <w:sz w:val="28"/>
          <w:szCs w:val="28"/>
        </w:rPr>
        <w:t>налог</w:t>
      </w:r>
      <w:proofErr w:type="gramEnd"/>
      <w:r>
        <w:rPr>
          <w:b/>
          <w:sz w:val="28"/>
          <w:szCs w:val="28"/>
        </w:rPr>
        <w:t xml:space="preserve"> на имущество физических лиц</w:t>
      </w:r>
      <w:r>
        <w:rPr>
          <w:sz w:val="28"/>
          <w:szCs w:val="28"/>
        </w:rPr>
        <w:t xml:space="preserve"> взимаемый по ставкам, применяемым к объектам налогообложения, расположенным в границах поселений» при плане </w:t>
      </w:r>
    </w:p>
    <w:p w:rsidR="00630EE2" w:rsidRDefault="00630EE2" w:rsidP="00630EE2">
      <w:pPr>
        <w:rPr>
          <w:sz w:val="28"/>
          <w:szCs w:val="28"/>
        </w:rPr>
      </w:pPr>
      <w:r>
        <w:rPr>
          <w:sz w:val="28"/>
          <w:szCs w:val="28"/>
        </w:rPr>
        <w:t>316 000,00  руб., исполнено 324 116,90руб., что составило 102,5 % - платежи населения. Исполнено в 2019 году на 33 255,74 руб. больше чем в 2018 году.  Это объясняется тем, что в 2019 году была погашена задолженность за 2018год.</w:t>
      </w:r>
    </w:p>
    <w:p w:rsidR="00630EE2" w:rsidRDefault="00630EE2" w:rsidP="00630EE2">
      <w:pPr>
        <w:rPr>
          <w:sz w:val="28"/>
          <w:szCs w:val="28"/>
        </w:rPr>
      </w:pPr>
      <w:r>
        <w:rPr>
          <w:sz w:val="28"/>
          <w:szCs w:val="28"/>
        </w:rPr>
        <w:t xml:space="preserve">   - </w:t>
      </w:r>
      <w:r>
        <w:rPr>
          <w:b/>
          <w:sz w:val="28"/>
          <w:szCs w:val="28"/>
        </w:rPr>
        <w:t>земельный налог</w:t>
      </w:r>
      <w:r>
        <w:rPr>
          <w:sz w:val="28"/>
          <w:szCs w:val="28"/>
        </w:rPr>
        <w:t xml:space="preserve"> при плане 21 567 590,00 руб., исполнено 21 562471,07 руб.,  что составило 99,97% .Исполнено в 2019 году на  9 387 592,35  руб. больше чем в 2018 году.  Разница возникла из-за погашения в 2019 году долга по налогу за 2018 год в размере 3 900 000,00.</w:t>
      </w:r>
    </w:p>
    <w:p w:rsidR="00630EE2" w:rsidRDefault="00630EE2" w:rsidP="00630EE2">
      <w:pPr>
        <w:rPr>
          <w:sz w:val="28"/>
          <w:szCs w:val="28"/>
        </w:rPr>
      </w:pPr>
      <w:r>
        <w:rPr>
          <w:sz w:val="28"/>
          <w:szCs w:val="28"/>
        </w:rPr>
        <w:t xml:space="preserve">   </w:t>
      </w:r>
      <w:r>
        <w:rPr>
          <w:b/>
          <w:sz w:val="28"/>
          <w:szCs w:val="28"/>
        </w:rPr>
        <w:t>- доходы от арендной платы за земельные участки,</w:t>
      </w:r>
      <w:r>
        <w:rPr>
          <w:sz w:val="28"/>
          <w:szCs w:val="28"/>
        </w:rPr>
        <w:t xml:space="preserve"> государственная собственность которых не разграничена, при плане 1 079 600,00 </w:t>
      </w:r>
      <w:proofErr w:type="spellStart"/>
      <w:r>
        <w:rPr>
          <w:sz w:val="28"/>
          <w:szCs w:val="28"/>
        </w:rPr>
        <w:t>руб</w:t>
      </w:r>
      <w:proofErr w:type="spellEnd"/>
      <w:r>
        <w:rPr>
          <w:sz w:val="28"/>
          <w:szCs w:val="28"/>
        </w:rPr>
        <w:t xml:space="preserve"> исполнено 1 102 400,83  </w:t>
      </w:r>
      <w:proofErr w:type="spellStart"/>
      <w:r>
        <w:rPr>
          <w:sz w:val="28"/>
          <w:szCs w:val="28"/>
        </w:rPr>
        <w:t>руб</w:t>
      </w:r>
      <w:proofErr w:type="spellEnd"/>
      <w:r>
        <w:rPr>
          <w:sz w:val="28"/>
          <w:szCs w:val="28"/>
        </w:rPr>
        <w:t xml:space="preserve"> или 102,11% .</w:t>
      </w:r>
    </w:p>
    <w:p w:rsidR="00630EE2" w:rsidRDefault="00630EE2" w:rsidP="00630EE2">
      <w:pPr>
        <w:rPr>
          <w:sz w:val="28"/>
          <w:szCs w:val="28"/>
        </w:rPr>
      </w:pPr>
      <w:r>
        <w:rPr>
          <w:sz w:val="28"/>
          <w:szCs w:val="28"/>
        </w:rPr>
        <w:t xml:space="preserve">   </w:t>
      </w:r>
      <w:r>
        <w:rPr>
          <w:b/>
          <w:sz w:val="28"/>
          <w:szCs w:val="28"/>
        </w:rPr>
        <w:t>-доходы от сдачи в аренду имущества</w:t>
      </w:r>
      <w:r>
        <w:rPr>
          <w:sz w:val="28"/>
          <w:szCs w:val="28"/>
        </w:rPr>
        <w:t xml:space="preserve">, находящегося в оперативном пользовании при плане 3 173 000,00 </w:t>
      </w:r>
      <w:proofErr w:type="spellStart"/>
      <w:r>
        <w:rPr>
          <w:sz w:val="28"/>
          <w:szCs w:val="28"/>
        </w:rPr>
        <w:t>руб</w:t>
      </w:r>
      <w:proofErr w:type="spellEnd"/>
      <w:r>
        <w:rPr>
          <w:sz w:val="28"/>
          <w:szCs w:val="28"/>
        </w:rPr>
        <w:t xml:space="preserve"> исполнено 3 218 853,88 или 115,5% что  на 878 384,00 руб. больше чем в 2018 годы. Увеличение за счет погашение долга по договорам аренды АО РЭС</w:t>
      </w:r>
      <w:proofErr w:type="gramStart"/>
      <w:r>
        <w:rPr>
          <w:sz w:val="28"/>
          <w:szCs w:val="28"/>
        </w:rPr>
        <w:t xml:space="preserve"> .</w:t>
      </w:r>
      <w:proofErr w:type="gramEnd"/>
    </w:p>
    <w:p w:rsidR="00630EE2" w:rsidRDefault="00630EE2" w:rsidP="00630EE2">
      <w:pPr>
        <w:rPr>
          <w:sz w:val="28"/>
          <w:szCs w:val="28"/>
        </w:rPr>
      </w:pPr>
      <w:r>
        <w:rPr>
          <w:sz w:val="28"/>
          <w:szCs w:val="28"/>
        </w:rPr>
        <w:t xml:space="preserve">   </w:t>
      </w:r>
      <w:r>
        <w:rPr>
          <w:b/>
          <w:sz w:val="28"/>
          <w:szCs w:val="28"/>
        </w:rPr>
        <w:t>-доходы от продажи земельных участков</w:t>
      </w:r>
      <w:r>
        <w:rPr>
          <w:sz w:val="28"/>
          <w:szCs w:val="28"/>
        </w:rPr>
        <w:t>, государственная собственность которых не разграничена при плане 8 900,00 руб., исполнено 8 967,07,00 руб. или 100,7% . Поступление доходов от продажи земли происходит за счет договоров, заключенных до 2018 года в период 2018-2019 годы договора не заключались, т.к. отсутствуют участки для продажи.</w:t>
      </w:r>
    </w:p>
    <w:p w:rsidR="00630EE2" w:rsidRDefault="00630EE2" w:rsidP="00630EE2">
      <w:pPr>
        <w:rPr>
          <w:sz w:val="28"/>
          <w:szCs w:val="28"/>
        </w:rPr>
      </w:pPr>
      <w:r>
        <w:rPr>
          <w:sz w:val="28"/>
          <w:szCs w:val="28"/>
        </w:rPr>
        <w:t xml:space="preserve">   </w:t>
      </w:r>
      <w:r>
        <w:rPr>
          <w:b/>
          <w:sz w:val="28"/>
          <w:szCs w:val="28"/>
        </w:rPr>
        <w:t>- денежные взыскания (штрафы)</w:t>
      </w:r>
      <w:r>
        <w:rPr>
          <w:sz w:val="28"/>
          <w:szCs w:val="28"/>
        </w:rPr>
        <w:t xml:space="preserve"> при плане 3 000,00 исполнено 3 000,00 рублей или 100%</w:t>
      </w:r>
    </w:p>
    <w:p w:rsidR="00630EE2" w:rsidRDefault="00630EE2" w:rsidP="00630EE2">
      <w:pPr>
        <w:rPr>
          <w:sz w:val="28"/>
          <w:szCs w:val="28"/>
        </w:rPr>
      </w:pPr>
      <w:r>
        <w:rPr>
          <w:sz w:val="28"/>
          <w:szCs w:val="28"/>
        </w:rPr>
        <w:t xml:space="preserve">   </w:t>
      </w:r>
    </w:p>
    <w:p w:rsidR="00630EE2" w:rsidRDefault="00630EE2" w:rsidP="00630EE2">
      <w:pPr>
        <w:ind w:firstLine="720"/>
        <w:rPr>
          <w:sz w:val="28"/>
          <w:szCs w:val="28"/>
        </w:rPr>
      </w:pPr>
      <w:r>
        <w:rPr>
          <w:b/>
          <w:sz w:val="28"/>
          <w:szCs w:val="28"/>
        </w:rPr>
        <w:t>Безвозмездные поступления</w:t>
      </w:r>
      <w:r>
        <w:rPr>
          <w:sz w:val="28"/>
          <w:szCs w:val="28"/>
        </w:rPr>
        <w:t xml:space="preserve"> исполнены в сумме 17 907 298,16 руб., при плане   17 913 614,16 руб., исполнение 99,9%, в том числе:  </w:t>
      </w:r>
    </w:p>
    <w:p w:rsidR="00630EE2" w:rsidRDefault="00630EE2" w:rsidP="00630EE2">
      <w:pPr>
        <w:numPr>
          <w:ilvl w:val="0"/>
          <w:numId w:val="7"/>
        </w:numPr>
        <w:rPr>
          <w:sz w:val="28"/>
          <w:szCs w:val="28"/>
        </w:rPr>
      </w:pPr>
      <w:r>
        <w:rPr>
          <w:sz w:val="28"/>
          <w:szCs w:val="28"/>
        </w:rPr>
        <w:t>Дотация бюджетам городских поселений на выравнивание бюджетной обеспеченности  при плане 5 331 600,00руб. исполнена  в сумме 5 331 600,00   руб., что составило 100%.</w:t>
      </w:r>
    </w:p>
    <w:p w:rsidR="00630EE2" w:rsidRDefault="00630EE2" w:rsidP="00630EE2">
      <w:pPr>
        <w:ind w:left="360"/>
        <w:rPr>
          <w:sz w:val="28"/>
          <w:szCs w:val="28"/>
        </w:rPr>
      </w:pPr>
      <w:r>
        <w:rPr>
          <w:sz w:val="28"/>
          <w:szCs w:val="28"/>
        </w:rPr>
        <w:t xml:space="preserve">2.  Субвенции на осуществление первичного воинского учета за счет   федеральных средств при плане 231 800,00 руб., </w:t>
      </w:r>
      <w:proofErr w:type="gramStart"/>
      <w:r>
        <w:rPr>
          <w:sz w:val="28"/>
          <w:szCs w:val="28"/>
        </w:rPr>
        <w:t>исполнена</w:t>
      </w:r>
      <w:proofErr w:type="gramEnd"/>
      <w:r>
        <w:rPr>
          <w:sz w:val="28"/>
          <w:szCs w:val="28"/>
        </w:rPr>
        <w:t xml:space="preserve">  в сумме 231 800,00   руб., что составило 100%.</w:t>
      </w:r>
    </w:p>
    <w:p w:rsidR="00630EE2" w:rsidRDefault="00630EE2" w:rsidP="00630EE2">
      <w:pPr>
        <w:rPr>
          <w:sz w:val="28"/>
          <w:szCs w:val="28"/>
        </w:rPr>
      </w:pPr>
      <w:r>
        <w:rPr>
          <w:sz w:val="28"/>
          <w:szCs w:val="28"/>
        </w:rPr>
        <w:t xml:space="preserve">     3.  Иные межбюджетные трансферты исполнены в сумме 12 343 838,16  руб. при плане 12 350 154,16 руб., исполнение составило 99,9 %, в том числе:</w:t>
      </w:r>
    </w:p>
    <w:p w:rsidR="00630EE2" w:rsidRDefault="00630EE2" w:rsidP="00630EE2">
      <w:pPr>
        <w:rPr>
          <w:b/>
          <w:sz w:val="28"/>
          <w:szCs w:val="28"/>
        </w:rPr>
      </w:pPr>
      <w:r>
        <w:rPr>
          <w:b/>
          <w:sz w:val="28"/>
          <w:szCs w:val="28"/>
        </w:rPr>
        <w:lastRenderedPageBreak/>
        <w:t xml:space="preserve">         Безвозмездные поступления</w:t>
      </w:r>
    </w:p>
    <w:p w:rsidR="00630EE2" w:rsidRDefault="00630EE2" w:rsidP="00630EE2">
      <w:pPr>
        <w:ind w:firstLine="720"/>
        <w:rPr>
          <w:sz w:val="28"/>
          <w:szCs w:val="28"/>
        </w:rPr>
      </w:pPr>
      <w:r>
        <w:rPr>
          <w:sz w:val="28"/>
          <w:szCs w:val="28"/>
        </w:rPr>
        <w:t>-  на  заработную плату работникам администрации до уровня прожиточного   минимума  – 273 450,00  руб.</w:t>
      </w:r>
    </w:p>
    <w:p w:rsidR="00630EE2" w:rsidRDefault="00630EE2" w:rsidP="00630EE2">
      <w:pPr>
        <w:ind w:firstLine="720"/>
        <w:rPr>
          <w:sz w:val="28"/>
          <w:szCs w:val="28"/>
        </w:rPr>
      </w:pPr>
      <w:r>
        <w:rPr>
          <w:sz w:val="28"/>
          <w:szCs w:val="28"/>
        </w:rPr>
        <w:t>- увеличение заработной платы главе администрации – 121 300,00рублей</w:t>
      </w:r>
    </w:p>
    <w:p w:rsidR="00630EE2" w:rsidRDefault="00630EE2" w:rsidP="00630EE2">
      <w:pPr>
        <w:ind w:firstLine="720"/>
        <w:rPr>
          <w:sz w:val="28"/>
          <w:szCs w:val="28"/>
        </w:rPr>
      </w:pPr>
      <w:r>
        <w:rPr>
          <w:sz w:val="28"/>
          <w:szCs w:val="28"/>
        </w:rPr>
        <w:t>-  на  заработную плату работникам МКУК ДК « 40 лет Октября»  –           185 738,16 руб.</w:t>
      </w:r>
    </w:p>
    <w:p w:rsidR="00630EE2" w:rsidRDefault="00630EE2" w:rsidP="00630EE2">
      <w:pPr>
        <w:ind w:firstLine="720"/>
        <w:rPr>
          <w:sz w:val="28"/>
          <w:szCs w:val="28"/>
        </w:rPr>
      </w:pPr>
      <w:r>
        <w:rPr>
          <w:sz w:val="28"/>
          <w:szCs w:val="28"/>
        </w:rPr>
        <w:t>- на ремонт памятника « МКУК ДК «40 лет Октября» – 50 000,00  руб.</w:t>
      </w:r>
    </w:p>
    <w:p w:rsidR="00630EE2" w:rsidRDefault="00630EE2" w:rsidP="00630EE2">
      <w:pPr>
        <w:ind w:firstLine="720"/>
        <w:rPr>
          <w:sz w:val="28"/>
          <w:szCs w:val="28"/>
        </w:rPr>
      </w:pPr>
      <w:r>
        <w:rPr>
          <w:sz w:val="28"/>
          <w:szCs w:val="28"/>
        </w:rPr>
        <w:t>- на приобретение и установку пожарных  – 154 737,00 руб.</w:t>
      </w:r>
    </w:p>
    <w:p w:rsidR="00630EE2" w:rsidRDefault="00630EE2" w:rsidP="00630EE2">
      <w:pPr>
        <w:ind w:firstLine="720"/>
        <w:rPr>
          <w:sz w:val="28"/>
          <w:szCs w:val="28"/>
        </w:rPr>
      </w:pPr>
      <w:r>
        <w:rPr>
          <w:sz w:val="28"/>
          <w:szCs w:val="28"/>
        </w:rPr>
        <w:t>- на поощрение народной дружины  – 16 613,00 руб.</w:t>
      </w:r>
    </w:p>
    <w:p w:rsidR="00630EE2" w:rsidRDefault="00630EE2" w:rsidP="00630EE2">
      <w:pPr>
        <w:ind w:firstLine="720"/>
        <w:rPr>
          <w:sz w:val="28"/>
          <w:szCs w:val="28"/>
        </w:rPr>
      </w:pPr>
      <w:r>
        <w:rPr>
          <w:sz w:val="28"/>
          <w:szCs w:val="28"/>
        </w:rPr>
        <w:t xml:space="preserve">- </w:t>
      </w:r>
      <w:proofErr w:type="spellStart"/>
      <w:r>
        <w:rPr>
          <w:sz w:val="28"/>
          <w:szCs w:val="28"/>
        </w:rPr>
        <w:t>Чикскому</w:t>
      </w:r>
      <w:proofErr w:type="spellEnd"/>
      <w:r>
        <w:rPr>
          <w:sz w:val="28"/>
          <w:szCs w:val="28"/>
        </w:rPr>
        <w:t xml:space="preserve"> ППЖКХ на погашение задолженности за газ- 2 440 000,00 </w:t>
      </w:r>
    </w:p>
    <w:p w:rsidR="00630EE2" w:rsidRDefault="00630EE2" w:rsidP="00630EE2">
      <w:pPr>
        <w:ind w:firstLine="720"/>
        <w:rPr>
          <w:sz w:val="28"/>
          <w:szCs w:val="28"/>
        </w:rPr>
      </w:pPr>
      <w:r>
        <w:rPr>
          <w:sz w:val="28"/>
          <w:szCs w:val="28"/>
        </w:rPr>
        <w:t>- благоустройство придомовых территорий МКД – 9 102 000,00</w:t>
      </w:r>
    </w:p>
    <w:p w:rsidR="00630EE2" w:rsidRDefault="00630EE2" w:rsidP="00630EE2">
      <w:pPr>
        <w:ind w:firstLine="720"/>
        <w:rPr>
          <w:sz w:val="28"/>
          <w:szCs w:val="28"/>
        </w:rPr>
      </w:pPr>
    </w:p>
    <w:p w:rsidR="00630EE2" w:rsidRDefault="00630EE2" w:rsidP="00630EE2">
      <w:pPr>
        <w:rPr>
          <w:b/>
          <w:sz w:val="28"/>
          <w:szCs w:val="28"/>
        </w:rPr>
      </w:pPr>
      <w:r>
        <w:rPr>
          <w:sz w:val="28"/>
          <w:szCs w:val="28"/>
        </w:rPr>
        <w:t xml:space="preserve">    </w:t>
      </w:r>
    </w:p>
    <w:p w:rsidR="00630EE2" w:rsidRDefault="00630EE2" w:rsidP="00630EE2">
      <w:pPr>
        <w:rPr>
          <w:b/>
          <w:sz w:val="28"/>
          <w:szCs w:val="28"/>
        </w:rPr>
      </w:pPr>
    </w:p>
    <w:p w:rsidR="00630EE2" w:rsidRDefault="00630EE2" w:rsidP="00630EE2">
      <w:pPr>
        <w:ind w:firstLine="539"/>
        <w:jc w:val="center"/>
        <w:rPr>
          <w:b/>
          <w:sz w:val="28"/>
          <w:szCs w:val="28"/>
        </w:rPr>
      </w:pPr>
      <w:r>
        <w:rPr>
          <w:b/>
          <w:sz w:val="28"/>
          <w:szCs w:val="28"/>
        </w:rPr>
        <w:t>ИСПОЛНЕНИЕ РАСХОДНОЙ ЧАСТИ МЕСТНОГО БЮДЖЕТА</w:t>
      </w:r>
    </w:p>
    <w:p w:rsidR="00630EE2" w:rsidRDefault="00630EE2" w:rsidP="00630EE2">
      <w:pPr>
        <w:ind w:firstLine="539"/>
        <w:jc w:val="center"/>
        <w:rPr>
          <w:sz w:val="28"/>
          <w:szCs w:val="28"/>
        </w:rPr>
      </w:pPr>
    </w:p>
    <w:p w:rsidR="00630EE2" w:rsidRDefault="00630EE2" w:rsidP="00630EE2">
      <w:pPr>
        <w:jc w:val="both"/>
        <w:rPr>
          <w:sz w:val="28"/>
          <w:szCs w:val="28"/>
        </w:rPr>
      </w:pPr>
      <w:r>
        <w:rPr>
          <w:sz w:val="28"/>
          <w:szCs w:val="28"/>
        </w:rPr>
        <w:t xml:space="preserve">Расходная часть бюджета в 2019 году при плане 47 897 943,31 руб. составила 41 086 069,58 руб., что составляет 85,77 % , остаток средств на счете  6 815 635,96 </w:t>
      </w:r>
      <w:proofErr w:type="spellStart"/>
      <w:r>
        <w:rPr>
          <w:sz w:val="28"/>
          <w:szCs w:val="28"/>
        </w:rPr>
        <w:t>руб</w:t>
      </w:r>
      <w:proofErr w:type="spellEnd"/>
      <w:r>
        <w:rPr>
          <w:sz w:val="28"/>
          <w:szCs w:val="28"/>
        </w:rPr>
        <w:t xml:space="preserve"> средства местного бюджета. </w:t>
      </w:r>
    </w:p>
    <w:p w:rsidR="00630EE2" w:rsidRDefault="00630EE2" w:rsidP="00630EE2">
      <w:pPr>
        <w:ind w:firstLine="539"/>
        <w:rPr>
          <w:sz w:val="28"/>
          <w:szCs w:val="28"/>
        </w:rPr>
      </w:pPr>
      <w:r>
        <w:rPr>
          <w:sz w:val="28"/>
          <w:szCs w:val="28"/>
        </w:rPr>
        <w:t xml:space="preserve"> Расходы составили в том числе: </w:t>
      </w:r>
    </w:p>
    <w:p w:rsidR="00630EE2" w:rsidRDefault="00630EE2" w:rsidP="00630EE2">
      <w:pPr>
        <w:jc w:val="both"/>
        <w:rPr>
          <w:sz w:val="28"/>
          <w:szCs w:val="28"/>
        </w:rPr>
      </w:pPr>
      <w:r>
        <w:rPr>
          <w:b/>
          <w:sz w:val="28"/>
          <w:szCs w:val="28"/>
        </w:rPr>
        <w:t xml:space="preserve">      По разделу 0102</w:t>
      </w:r>
      <w:r>
        <w:rPr>
          <w:sz w:val="28"/>
          <w:szCs w:val="28"/>
        </w:rPr>
        <w:t xml:space="preserve">  «Функционирование высшего должностного лица субъекта РФ и муниципального образования»  расходы исполнены в сумме 917 594,88 руб., при плане 917 594,88 руб., исполнено 100,00%, </w:t>
      </w:r>
    </w:p>
    <w:p w:rsidR="00630EE2" w:rsidRDefault="00630EE2" w:rsidP="00630EE2">
      <w:pPr>
        <w:rPr>
          <w:sz w:val="28"/>
          <w:szCs w:val="28"/>
        </w:rPr>
      </w:pPr>
      <w:r>
        <w:rPr>
          <w:sz w:val="28"/>
          <w:szCs w:val="28"/>
        </w:rPr>
        <w:t xml:space="preserve">      </w:t>
      </w:r>
      <w:r>
        <w:rPr>
          <w:b/>
          <w:sz w:val="28"/>
          <w:szCs w:val="28"/>
        </w:rPr>
        <w:t>По разделу 0104</w:t>
      </w:r>
      <w:r>
        <w:rPr>
          <w:sz w:val="28"/>
          <w:szCs w:val="28"/>
        </w:rPr>
        <w:t xml:space="preserve"> «Функционирование Правительства РФ, высших исполнительных органов государственной власти субъектов РФ, местных администраций» расходы исполнены в сумме 6 234 025,72 руб., при плане </w:t>
      </w:r>
    </w:p>
    <w:p w:rsidR="00630EE2" w:rsidRDefault="00630EE2" w:rsidP="00630EE2">
      <w:pPr>
        <w:jc w:val="both"/>
        <w:rPr>
          <w:sz w:val="28"/>
          <w:szCs w:val="28"/>
        </w:rPr>
      </w:pPr>
      <w:r>
        <w:rPr>
          <w:sz w:val="28"/>
          <w:szCs w:val="28"/>
        </w:rPr>
        <w:t> 6 316 087,86руб. исполнено 98,7% в том числе:</w:t>
      </w:r>
    </w:p>
    <w:p w:rsidR="00630EE2" w:rsidRDefault="00630EE2" w:rsidP="00630EE2">
      <w:pPr>
        <w:jc w:val="both"/>
        <w:rPr>
          <w:sz w:val="28"/>
          <w:szCs w:val="28"/>
        </w:rPr>
      </w:pPr>
      <w:r>
        <w:rPr>
          <w:sz w:val="28"/>
          <w:szCs w:val="28"/>
        </w:rPr>
        <w:t xml:space="preserve">- заработная плата и взносы  4 998 109,42 </w:t>
      </w:r>
      <w:proofErr w:type="spellStart"/>
      <w:r>
        <w:rPr>
          <w:sz w:val="28"/>
          <w:szCs w:val="28"/>
        </w:rPr>
        <w:t>руб</w:t>
      </w:r>
      <w:proofErr w:type="spellEnd"/>
      <w:r>
        <w:rPr>
          <w:sz w:val="28"/>
          <w:szCs w:val="28"/>
        </w:rPr>
        <w:t>;</w:t>
      </w:r>
    </w:p>
    <w:p w:rsidR="00630EE2" w:rsidRDefault="00630EE2" w:rsidP="00630EE2">
      <w:pPr>
        <w:jc w:val="both"/>
        <w:rPr>
          <w:sz w:val="28"/>
          <w:szCs w:val="28"/>
        </w:rPr>
      </w:pPr>
      <w:r>
        <w:rPr>
          <w:sz w:val="28"/>
          <w:szCs w:val="28"/>
        </w:rPr>
        <w:t xml:space="preserve">- телефон, интернет  204 000,00 </w:t>
      </w:r>
      <w:proofErr w:type="spellStart"/>
      <w:r>
        <w:rPr>
          <w:sz w:val="28"/>
          <w:szCs w:val="28"/>
        </w:rPr>
        <w:t>руб</w:t>
      </w:r>
      <w:proofErr w:type="spellEnd"/>
      <w:r>
        <w:rPr>
          <w:sz w:val="28"/>
          <w:szCs w:val="28"/>
        </w:rPr>
        <w:t>;</w:t>
      </w:r>
    </w:p>
    <w:p w:rsidR="00630EE2" w:rsidRDefault="00630EE2" w:rsidP="00630EE2">
      <w:pPr>
        <w:jc w:val="both"/>
        <w:rPr>
          <w:sz w:val="28"/>
          <w:szCs w:val="28"/>
        </w:rPr>
      </w:pPr>
      <w:r>
        <w:rPr>
          <w:sz w:val="28"/>
          <w:szCs w:val="28"/>
        </w:rPr>
        <w:t xml:space="preserve">- газ, свет                   62 261,61 </w:t>
      </w:r>
      <w:proofErr w:type="spellStart"/>
      <w:r>
        <w:rPr>
          <w:sz w:val="28"/>
          <w:szCs w:val="28"/>
        </w:rPr>
        <w:t>руб</w:t>
      </w:r>
      <w:proofErr w:type="spellEnd"/>
      <w:r>
        <w:rPr>
          <w:sz w:val="28"/>
          <w:szCs w:val="28"/>
        </w:rPr>
        <w:t>;</w:t>
      </w:r>
    </w:p>
    <w:p w:rsidR="00630EE2" w:rsidRDefault="00630EE2" w:rsidP="00630EE2">
      <w:pPr>
        <w:jc w:val="both"/>
        <w:rPr>
          <w:sz w:val="28"/>
          <w:szCs w:val="28"/>
        </w:rPr>
      </w:pPr>
      <w:r>
        <w:rPr>
          <w:sz w:val="28"/>
          <w:szCs w:val="28"/>
        </w:rPr>
        <w:t xml:space="preserve">- дератизация, обслуживание ПС, транспортировка газа, ТО машины 77 203,00 </w:t>
      </w:r>
      <w:proofErr w:type="spellStart"/>
      <w:r>
        <w:rPr>
          <w:sz w:val="28"/>
          <w:szCs w:val="28"/>
        </w:rPr>
        <w:t>руб</w:t>
      </w:r>
      <w:proofErr w:type="spellEnd"/>
      <w:r>
        <w:rPr>
          <w:sz w:val="28"/>
          <w:szCs w:val="28"/>
        </w:rPr>
        <w:t>;</w:t>
      </w:r>
    </w:p>
    <w:p w:rsidR="00630EE2" w:rsidRDefault="00630EE2" w:rsidP="00630EE2">
      <w:pPr>
        <w:jc w:val="both"/>
        <w:rPr>
          <w:sz w:val="28"/>
          <w:szCs w:val="28"/>
        </w:rPr>
      </w:pPr>
      <w:r>
        <w:rPr>
          <w:sz w:val="28"/>
          <w:szCs w:val="28"/>
        </w:rPr>
        <w:t xml:space="preserve">- охрана, страховка автомобиля, сайт, </w:t>
      </w:r>
      <w:proofErr w:type="gramStart"/>
      <w:r>
        <w:rPr>
          <w:sz w:val="28"/>
          <w:szCs w:val="28"/>
        </w:rPr>
        <w:t>бух</w:t>
      </w:r>
      <w:proofErr w:type="gramEnd"/>
      <w:r>
        <w:rPr>
          <w:sz w:val="28"/>
          <w:szCs w:val="28"/>
        </w:rPr>
        <w:t xml:space="preserve">. Программы, юридические услуги 492 236,68 </w:t>
      </w:r>
      <w:proofErr w:type="spellStart"/>
      <w:r>
        <w:rPr>
          <w:sz w:val="28"/>
          <w:szCs w:val="28"/>
        </w:rPr>
        <w:t>руб</w:t>
      </w:r>
      <w:proofErr w:type="spellEnd"/>
      <w:r>
        <w:rPr>
          <w:sz w:val="28"/>
          <w:szCs w:val="28"/>
        </w:rPr>
        <w:t>;</w:t>
      </w:r>
    </w:p>
    <w:p w:rsidR="00630EE2" w:rsidRDefault="00630EE2" w:rsidP="00630EE2">
      <w:pPr>
        <w:jc w:val="both"/>
        <w:rPr>
          <w:sz w:val="28"/>
          <w:szCs w:val="28"/>
        </w:rPr>
      </w:pPr>
      <w:r>
        <w:rPr>
          <w:sz w:val="28"/>
          <w:szCs w:val="28"/>
        </w:rPr>
        <w:t>-  ГСМ     116 953,01 рублей</w:t>
      </w:r>
    </w:p>
    <w:p w:rsidR="00630EE2" w:rsidRDefault="00630EE2" w:rsidP="00630EE2">
      <w:pPr>
        <w:jc w:val="both"/>
        <w:rPr>
          <w:sz w:val="28"/>
          <w:szCs w:val="28"/>
        </w:rPr>
      </w:pPr>
      <w:r>
        <w:rPr>
          <w:sz w:val="28"/>
          <w:szCs w:val="28"/>
        </w:rPr>
        <w:t>- налоги на землю и имущество  233 262,00 руб.;</w:t>
      </w:r>
    </w:p>
    <w:p w:rsidR="00630EE2" w:rsidRDefault="00630EE2" w:rsidP="00630EE2">
      <w:pPr>
        <w:jc w:val="both"/>
        <w:rPr>
          <w:sz w:val="28"/>
          <w:szCs w:val="28"/>
        </w:rPr>
      </w:pPr>
      <w:r>
        <w:rPr>
          <w:sz w:val="28"/>
          <w:szCs w:val="28"/>
        </w:rPr>
        <w:t>- исполнительный ли</w:t>
      </w:r>
      <w:proofErr w:type="gramStart"/>
      <w:r>
        <w:rPr>
          <w:sz w:val="28"/>
          <w:szCs w:val="28"/>
        </w:rPr>
        <w:t>ст штр</w:t>
      </w:r>
      <w:proofErr w:type="gramEnd"/>
      <w:r>
        <w:rPr>
          <w:sz w:val="28"/>
          <w:szCs w:val="28"/>
        </w:rPr>
        <w:t xml:space="preserve">аф МЧС  50 000,00 </w:t>
      </w:r>
      <w:proofErr w:type="spellStart"/>
      <w:r>
        <w:rPr>
          <w:sz w:val="28"/>
          <w:szCs w:val="28"/>
        </w:rPr>
        <w:t>руб</w:t>
      </w:r>
      <w:proofErr w:type="spellEnd"/>
      <w:r>
        <w:rPr>
          <w:sz w:val="28"/>
          <w:szCs w:val="28"/>
        </w:rPr>
        <w:t xml:space="preserve">; </w:t>
      </w:r>
    </w:p>
    <w:p w:rsidR="00630EE2" w:rsidRDefault="00630EE2" w:rsidP="00630EE2">
      <w:pPr>
        <w:jc w:val="both"/>
        <w:rPr>
          <w:sz w:val="28"/>
          <w:szCs w:val="28"/>
        </w:rPr>
      </w:pPr>
      <w:r>
        <w:rPr>
          <w:sz w:val="28"/>
          <w:szCs w:val="28"/>
        </w:rPr>
        <w:t>остаток 82 062,14 рублей средства местного бюджета.</w:t>
      </w:r>
    </w:p>
    <w:p w:rsidR="00630EE2" w:rsidRDefault="00630EE2" w:rsidP="00630EE2">
      <w:pPr>
        <w:jc w:val="both"/>
        <w:rPr>
          <w:sz w:val="28"/>
          <w:szCs w:val="28"/>
        </w:rPr>
      </w:pPr>
      <w:r>
        <w:rPr>
          <w:sz w:val="28"/>
          <w:szCs w:val="28"/>
        </w:rPr>
        <w:t xml:space="preserve">  Обязательства по договорам на связь, приобретение ГСМ, оплата за газ, оказание юридических услуг исполнены не в полном объеме. Документы за декабрь 2019 года получены в январе 2020 года.</w:t>
      </w:r>
    </w:p>
    <w:p w:rsidR="00630EE2" w:rsidRDefault="00630EE2" w:rsidP="00630EE2">
      <w:pPr>
        <w:jc w:val="both"/>
        <w:rPr>
          <w:sz w:val="28"/>
          <w:szCs w:val="28"/>
        </w:rPr>
      </w:pPr>
      <w:r>
        <w:rPr>
          <w:sz w:val="28"/>
          <w:szCs w:val="28"/>
          <w:u w:val="single"/>
        </w:rPr>
        <w:t xml:space="preserve">   </w:t>
      </w:r>
    </w:p>
    <w:p w:rsidR="00630EE2" w:rsidRDefault="00630EE2" w:rsidP="00630EE2">
      <w:pPr>
        <w:rPr>
          <w:sz w:val="28"/>
          <w:szCs w:val="28"/>
        </w:rPr>
      </w:pPr>
      <w:r>
        <w:rPr>
          <w:sz w:val="28"/>
          <w:szCs w:val="28"/>
        </w:rPr>
        <w:t xml:space="preserve">     </w:t>
      </w:r>
      <w:r>
        <w:rPr>
          <w:b/>
          <w:sz w:val="28"/>
          <w:szCs w:val="28"/>
        </w:rPr>
        <w:t>По разделу 0106</w:t>
      </w:r>
      <w:r>
        <w:rPr>
          <w:sz w:val="28"/>
          <w:szCs w:val="28"/>
        </w:rPr>
        <w:t xml:space="preserve"> «Обеспечение деятельности финансовых, налоговых и таможенных органов финансового надзора»  расходы исполнены в сумме </w:t>
      </w:r>
      <w:r>
        <w:rPr>
          <w:sz w:val="28"/>
          <w:szCs w:val="28"/>
        </w:rPr>
        <w:lastRenderedPageBreak/>
        <w:t>50 325,00 тыс. руб. при плане 50 325,00  руб. % исполнения 100, за передачу части полномочий в сфере внешнего финансового контроля.</w:t>
      </w:r>
    </w:p>
    <w:p w:rsidR="00630EE2" w:rsidRDefault="00630EE2" w:rsidP="00630EE2">
      <w:pPr>
        <w:rPr>
          <w:sz w:val="28"/>
          <w:szCs w:val="28"/>
        </w:rPr>
      </w:pPr>
      <w:r>
        <w:rPr>
          <w:sz w:val="28"/>
          <w:szCs w:val="28"/>
        </w:rPr>
        <w:t xml:space="preserve">    </w:t>
      </w:r>
    </w:p>
    <w:p w:rsidR="00630EE2" w:rsidRDefault="00630EE2" w:rsidP="00630EE2">
      <w:pPr>
        <w:rPr>
          <w:sz w:val="28"/>
          <w:szCs w:val="28"/>
        </w:rPr>
      </w:pPr>
    </w:p>
    <w:p w:rsidR="00630EE2" w:rsidRDefault="00630EE2" w:rsidP="00630EE2">
      <w:pPr>
        <w:rPr>
          <w:sz w:val="28"/>
          <w:szCs w:val="28"/>
        </w:rPr>
      </w:pPr>
      <w:r>
        <w:rPr>
          <w:b/>
          <w:sz w:val="28"/>
          <w:szCs w:val="28"/>
        </w:rPr>
        <w:t xml:space="preserve">    По разделу 0111 </w:t>
      </w:r>
      <w:r>
        <w:rPr>
          <w:sz w:val="28"/>
          <w:szCs w:val="28"/>
        </w:rPr>
        <w:t>«Другие общегосударственные вопросы» расходы исполнены в сумме 3 500,00 руб. при плане 3 500,00  рублей за услуги по проведению оценки имущества;</w:t>
      </w:r>
    </w:p>
    <w:p w:rsidR="00630EE2" w:rsidRDefault="00630EE2" w:rsidP="00630EE2">
      <w:pPr>
        <w:rPr>
          <w:sz w:val="28"/>
          <w:szCs w:val="28"/>
        </w:rPr>
      </w:pPr>
      <w:r>
        <w:rPr>
          <w:sz w:val="28"/>
          <w:szCs w:val="28"/>
        </w:rPr>
        <w:t xml:space="preserve">    </w:t>
      </w:r>
      <w:r>
        <w:rPr>
          <w:b/>
          <w:sz w:val="28"/>
          <w:szCs w:val="28"/>
        </w:rPr>
        <w:t>По разделу 0203</w:t>
      </w:r>
      <w:r>
        <w:rPr>
          <w:sz w:val="28"/>
          <w:szCs w:val="28"/>
        </w:rPr>
        <w:t xml:space="preserve"> «Мобилизационная и вневойсковая подготовка» отражены расходы на осуществление первичного воинского учета на территориях, где отсутствуют военные комиссариаты. Расходы исполнены в сумме 231 860 руб., при плане 231 860 руб. % исполнения составляет 100%, средства федерального бюджета.</w:t>
      </w:r>
    </w:p>
    <w:p w:rsidR="00630EE2" w:rsidRDefault="00630EE2" w:rsidP="00630EE2">
      <w:pPr>
        <w:rPr>
          <w:sz w:val="28"/>
          <w:szCs w:val="28"/>
        </w:rPr>
      </w:pPr>
      <w:r>
        <w:rPr>
          <w:sz w:val="28"/>
          <w:szCs w:val="28"/>
        </w:rPr>
        <w:t xml:space="preserve">     </w:t>
      </w:r>
      <w:proofErr w:type="gramStart"/>
      <w:r>
        <w:rPr>
          <w:b/>
          <w:sz w:val="28"/>
          <w:szCs w:val="28"/>
        </w:rPr>
        <w:t>По разделу 0309</w:t>
      </w:r>
      <w:r>
        <w:rPr>
          <w:sz w:val="28"/>
          <w:szCs w:val="28"/>
        </w:rPr>
        <w:t xml:space="preserve"> «Защита населения и территории от чрезвычайных ситуаций природного и техногенного характера, гражданская оборона» расходы исполнены в сумме  139 517,00 руб. при плане 549 017,00 руб. % исполнения 25,41.Данные средства на поощрение народной дружины 16 613,00 и полис страхования по локализации и ликвидации последствий ЧС 4 000,00 рублей, установка газового котла 98 404,00руб., информационные плакаты СИЗ 20</w:t>
      </w:r>
      <w:proofErr w:type="gramEnd"/>
      <w:r>
        <w:rPr>
          <w:sz w:val="28"/>
          <w:szCs w:val="28"/>
        </w:rPr>
        <w:t xml:space="preserve"> 500,00 рублей. </w:t>
      </w:r>
    </w:p>
    <w:p w:rsidR="00630EE2" w:rsidRDefault="00630EE2" w:rsidP="00630EE2">
      <w:pPr>
        <w:rPr>
          <w:sz w:val="28"/>
          <w:szCs w:val="28"/>
        </w:rPr>
      </w:pPr>
      <w:r>
        <w:rPr>
          <w:sz w:val="28"/>
          <w:szCs w:val="28"/>
        </w:rPr>
        <w:t xml:space="preserve">  Остаток денежных сре</w:t>
      </w:r>
      <w:proofErr w:type="gramStart"/>
      <w:r>
        <w:rPr>
          <w:sz w:val="28"/>
          <w:szCs w:val="28"/>
        </w:rPr>
        <w:t>дств в р</w:t>
      </w:r>
      <w:proofErr w:type="gramEnd"/>
      <w:r>
        <w:rPr>
          <w:sz w:val="28"/>
          <w:szCs w:val="28"/>
        </w:rPr>
        <w:t xml:space="preserve">азмере 409 500.00 рублей предусмотрен договором для оплаты за покупку и установку камер видеонаблюдения в январе 2020 года. </w:t>
      </w:r>
    </w:p>
    <w:p w:rsidR="00630EE2" w:rsidRDefault="00630EE2" w:rsidP="00630EE2">
      <w:pPr>
        <w:rPr>
          <w:sz w:val="28"/>
          <w:szCs w:val="28"/>
        </w:rPr>
      </w:pPr>
      <w:r>
        <w:rPr>
          <w:sz w:val="28"/>
          <w:szCs w:val="28"/>
        </w:rPr>
        <w:t xml:space="preserve">   </w:t>
      </w:r>
      <w:r>
        <w:rPr>
          <w:b/>
          <w:sz w:val="28"/>
          <w:szCs w:val="28"/>
        </w:rPr>
        <w:t>По разделу 0310</w:t>
      </w:r>
      <w:r>
        <w:rPr>
          <w:sz w:val="28"/>
          <w:szCs w:val="28"/>
        </w:rPr>
        <w:t xml:space="preserve"> « Обеспечение пожарной безопасности» » расходы исполнены в сумме 194 341,10 руб. при плане 209 477,90 руб. % исполнения 92,77. Данные средства использованы на приобретение ранцевых огнетушителей и пожарного гидранта, Приобретение, установка и обслуживание автономных дымовых пожарных </w:t>
      </w:r>
      <w:proofErr w:type="spellStart"/>
      <w:r>
        <w:rPr>
          <w:sz w:val="28"/>
          <w:szCs w:val="28"/>
        </w:rPr>
        <w:t>извещателей</w:t>
      </w:r>
      <w:proofErr w:type="spellEnd"/>
      <w:r>
        <w:rPr>
          <w:sz w:val="28"/>
          <w:szCs w:val="28"/>
        </w:rPr>
        <w:t xml:space="preserve"> для многодетных и малообеспеченных семей.</w:t>
      </w:r>
    </w:p>
    <w:p w:rsidR="00630EE2" w:rsidRDefault="00630EE2" w:rsidP="00630EE2">
      <w:pPr>
        <w:rPr>
          <w:sz w:val="28"/>
          <w:szCs w:val="28"/>
        </w:rPr>
      </w:pPr>
      <w:r>
        <w:rPr>
          <w:sz w:val="28"/>
          <w:szCs w:val="28"/>
        </w:rPr>
        <w:t xml:space="preserve">   Остаток в размере 15 136,80 рублей за установку АДПИ оплачен в январе 2020 года</w:t>
      </w:r>
    </w:p>
    <w:p w:rsidR="00630EE2" w:rsidRDefault="00630EE2" w:rsidP="00630EE2">
      <w:pPr>
        <w:rPr>
          <w:sz w:val="28"/>
          <w:szCs w:val="28"/>
        </w:rPr>
      </w:pPr>
      <w:r>
        <w:rPr>
          <w:b/>
          <w:sz w:val="28"/>
          <w:szCs w:val="28"/>
        </w:rPr>
        <w:t>По разделу 0409</w:t>
      </w:r>
      <w:r>
        <w:rPr>
          <w:sz w:val="28"/>
          <w:szCs w:val="28"/>
        </w:rPr>
        <w:t xml:space="preserve"> «Дорожное хозяйство (дорожные фонды)» расходы при плане     6 156 908,81 исполнены 5 356 908,81 руб. % исполнения 87,00. Данные средства были использованы:</w:t>
      </w:r>
    </w:p>
    <w:p w:rsidR="00630EE2" w:rsidRDefault="00630EE2" w:rsidP="00630EE2">
      <w:pPr>
        <w:rPr>
          <w:sz w:val="28"/>
          <w:szCs w:val="28"/>
        </w:rPr>
      </w:pPr>
      <w:r>
        <w:rPr>
          <w:sz w:val="28"/>
          <w:szCs w:val="28"/>
        </w:rPr>
        <w:t xml:space="preserve"> - чистка дорог и пешеходных дорожек  1 118 127,41 рублей;</w:t>
      </w:r>
    </w:p>
    <w:p w:rsidR="00630EE2" w:rsidRDefault="00630EE2" w:rsidP="00630EE2">
      <w:pPr>
        <w:rPr>
          <w:sz w:val="28"/>
          <w:szCs w:val="28"/>
        </w:rPr>
      </w:pPr>
      <w:r>
        <w:rPr>
          <w:sz w:val="28"/>
          <w:szCs w:val="28"/>
        </w:rPr>
        <w:t>-  подсыпка щебнем 106 262,00;</w:t>
      </w:r>
    </w:p>
    <w:p w:rsidR="00630EE2" w:rsidRDefault="00630EE2" w:rsidP="00630EE2">
      <w:pPr>
        <w:rPr>
          <w:sz w:val="28"/>
          <w:szCs w:val="28"/>
        </w:rPr>
      </w:pPr>
      <w:r>
        <w:rPr>
          <w:sz w:val="28"/>
          <w:szCs w:val="28"/>
        </w:rPr>
        <w:t xml:space="preserve"> - </w:t>
      </w:r>
      <w:proofErr w:type="spellStart"/>
      <w:r>
        <w:rPr>
          <w:sz w:val="28"/>
          <w:szCs w:val="28"/>
        </w:rPr>
        <w:t>грейдирование</w:t>
      </w:r>
      <w:proofErr w:type="spellEnd"/>
      <w:r>
        <w:rPr>
          <w:sz w:val="28"/>
          <w:szCs w:val="28"/>
        </w:rPr>
        <w:t xml:space="preserve"> весна осень  236 200 рублей;</w:t>
      </w:r>
    </w:p>
    <w:p w:rsidR="00630EE2" w:rsidRDefault="00630EE2" w:rsidP="00630EE2">
      <w:pPr>
        <w:rPr>
          <w:sz w:val="28"/>
          <w:szCs w:val="28"/>
        </w:rPr>
      </w:pPr>
      <w:r>
        <w:rPr>
          <w:sz w:val="28"/>
          <w:szCs w:val="28"/>
        </w:rPr>
        <w:t xml:space="preserve"> - покупка щебня  991 480 рублей;</w:t>
      </w:r>
    </w:p>
    <w:p w:rsidR="00630EE2" w:rsidRDefault="00630EE2" w:rsidP="00630EE2">
      <w:pPr>
        <w:rPr>
          <w:sz w:val="28"/>
          <w:szCs w:val="28"/>
        </w:rPr>
      </w:pPr>
      <w:r>
        <w:rPr>
          <w:sz w:val="28"/>
          <w:szCs w:val="28"/>
        </w:rPr>
        <w:t>-  паспортизация дорог  274 000,00 рублей;</w:t>
      </w:r>
    </w:p>
    <w:p w:rsidR="00630EE2" w:rsidRDefault="00630EE2" w:rsidP="00630EE2">
      <w:pPr>
        <w:rPr>
          <w:sz w:val="28"/>
          <w:szCs w:val="28"/>
        </w:rPr>
      </w:pPr>
      <w:r>
        <w:rPr>
          <w:sz w:val="28"/>
          <w:szCs w:val="28"/>
        </w:rPr>
        <w:t>-  разметка дорог 149 999,00 рублей;</w:t>
      </w:r>
    </w:p>
    <w:p w:rsidR="00630EE2" w:rsidRDefault="00630EE2" w:rsidP="00630EE2">
      <w:pPr>
        <w:rPr>
          <w:sz w:val="28"/>
          <w:szCs w:val="28"/>
        </w:rPr>
      </w:pPr>
      <w:r>
        <w:rPr>
          <w:sz w:val="28"/>
          <w:szCs w:val="28"/>
        </w:rPr>
        <w:t>-  обслуживание дорожных знаков 97 112,00 рублей;</w:t>
      </w:r>
    </w:p>
    <w:p w:rsidR="00630EE2" w:rsidRDefault="00630EE2" w:rsidP="00630EE2">
      <w:pPr>
        <w:rPr>
          <w:sz w:val="28"/>
          <w:szCs w:val="28"/>
        </w:rPr>
      </w:pPr>
      <w:r>
        <w:rPr>
          <w:sz w:val="28"/>
          <w:szCs w:val="28"/>
        </w:rPr>
        <w:t>-  ремонт ул. Ленина договор 2018 года 2 383 728,40 рублей;</w:t>
      </w:r>
    </w:p>
    <w:p w:rsidR="00630EE2" w:rsidRDefault="00630EE2" w:rsidP="00630EE2">
      <w:pPr>
        <w:rPr>
          <w:sz w:val="28"/>
          <w:szCs w:val="28"/>
        </w:rPr>
      </w:pPr>
    </w:p>
    <w:p w:rsidR="00630EE2" w:rsidRDefault="00630EE2" w:rsidP="00630EE2">
      <w:pPr>
        <w:rPr>
          <w:sz w:val="28"/>
          <w:szCs w:val="28"/>
        </w:rPr>
      </w:pPr>
      <w:r>
        <w:rPr>
          <w:b/>
          <w:sz w:val="28"/>
          <w:szCs w:val="28"/>
          <w:highlight w:val="yellow"/>
        </w:rPr>
        <w:t>По р</w:t>
      </w:r>
      <w:r>
        <w:rPr>
          <w:b/>
          <w:sz w:val="28"/>
          <w:szCs w:val="28"/>
        </w:rPr>
        <w:t>азделу 0501 «</w:t>
      </w:r>
      <w:r>
        <w:rPr>
          <w:sz w:val="28"/>
          <w:szCs w:val="28"/>
        </w:rPr>
        <w:t xml:space="preserve">Жилищное  хозяйство» расходы исполнены в сумме 421 729,00 руб. при плане 450 461,84 руб. % исполнения 93,6%. Данные средства были использованы на оплату взносов и пени в Фонд </w:t>
      </w:r>
      <w:r>
        <w:rPr>
          <w:sz w:val="28"/>
          <w:szCs w:val="28"/>
        </w:rPr>
        <w:lastRenderedPageBreak/>
        <w:t>модернизации за квартиры в соц. найме, отопление квартиры в маневренном фонде</w:t>
      </w:r>
      <w:proofErr w:type="gramStart"/>
      <w:r>
        <w:rPr>
          <w:sz w:val="28"/>
          <w:szCs w:val="28"/>
        </w:rPr>
        <w:t xml:space="preserve"> .</w:t>
      </w:r>
      <w:proofErr w:type="gramEnd"/>
      <w:r>
        <w:rPr>
          <w:sz w:val="28"/>
          <w:szCs w:val="28"/>
        </w:rPr>
        <w:t xml:space="preserve"> Остаток средств 28 732,84 </w:t>
      </w:r>
      <w:proofErr w:type="spellStart"/>
      <w:r>
        <w:rPr>
          <w:sz w:val="28"/>
          <w:szCs w:val="28"/>
        </w:rPr>
        <w:t>руб</w:t>
      </w:r>
      <w:proofErr w:type="spellEnd"/>
      <w:r>
        <w:rPr>
          <w:sz w:val="28"/>
          <w:szCs w:val="28"/>
        </w:rPr>
        <w:t xml:space="preserve"> будет использован в 2020 году..</w:t>
      </w:r>
    </w:p>
    <w:p w:rsidR="00630EE2" w:rsidRDefault="00630EE2" w:rsidP="00630EE2">
      <w:pPr>
        <w:rPr>
          <w:sz w:val="28"/>
          <w:szCs w:val="28"/>
        </w:rPr>
      </w:pPr>
      <w:r>
        <w:rPr>
          <w:b/>
          <w:sz w:val="28"/>
          <w:szCs w:val="28"/>
        </w:rPr>
        <w:t>По разделу  0502</w:t>
      </w:r>
      <w:r>
        <w:rPr>
          <w:sz w:val="28"/>
          <w:szCs w:val="28"/>
        </w:rPr>
        <w:t xml:space="preserve"> « Коммунальное хозяйство» при плане 6 604 551,92 руб., исполнено 6 604 551,92 руб., исполнено 100,00%. Денежные средства использованы на</w:t>
      </w:r>
      <w:proofErr w:type="gramStart"/>
      <w:r>
        <w:rPr>
          <w:sz w:val="28"/>
          <w:szCs w:val="28"/>
        </w:rPr>
        <w:t xml:space="preserve"> :</w:t>
      </w:r>
      <w:proofErr w:type="gramEnd"/>
    </w:p>
    <w:p w:rsidR="00630EE2" w:rsidRDefault="00630EE2" w:rsidP="00630EE2">
      <w:pPr>
        <w:rPr>
          <w:sz w:val="28"/>
          <w:szCs w:val="28"/>
        </w:rPr>
      </w:pPr>
      <w:r>
        <w:rPr>
          <w:sz w:val="28"/>
          <w:szCs w:val="28"/>
        </w:rPr>
        <w:t>- субсидия ППЖКХ на погашение задолженности из района-  2 440 000,00 руб.</w:t>
      </w:r>
    </w:p>
    <w:p w:rsidR="00630EE2" w:rsidRDefault="00630EE2" w:rsidP="00630EE2">
      <w:pPr>
        <w:rPr>
          <w:sz w:val="28"/>
          <w:szCs w:val="28"/>
        </w:rPr>
      </w:pPr>
      <w:r>
        <w:rPr>
          <w:sz w:val="28"/>
          <w:szCs w:val="28"/>
        </w:rPr>
        <w:t>- субсидия ППЖКХ собственные средства администрации- 2 776 422,00 руб.</w:t>
      </w:r>
    </w:p>
    <w:p w:rsidR="00630EE2" w:rsidRDefault="00630EE2" w:rsidP="00630EE2">
      <w:pPr>
        <w:rPr>
          <w:sz w:val="28"/>
          <w:szCs w:val="28"/>
        </w:rPr>
      </w:pPr>
      <w:r>
        <w:rPr>
          <w:sz w:val="28"/>
          <w:szCs w:val="28"/>
        </w:rPr>
        <w:t>- ремонт теплотрассы  – 1 373 117,92 руб.</w:t>
      </w:r>
    </w:p>
    <w:p w:rsidR="00630EE2" w:rsidRDefault="00630EE2" w:rsidP="00630EE2">
      <w:pPr>
        <w:rPr>
          <w:sz w:val="28"/>
          <w:szCs w:val="28"/>
        </w:rPr>
      </w:pPr>
      <w:r>
        <w:rPr>
          <w:sz w:val="28"/>
          <w:szCs w:val="28"/>
        </w:rPr>
        <w:t>- страховка газопровода – 9 900,00 руб.</w:t>
      </w:r>
    </w:p>
    <w:p w:rsidR="00630EE2" w:rsidRDefault="00630EE2" w:rsidP="00630EE2">
      <w:pPr>
        <w:rPr>
          <w:sz w:val="28"/>
          <w:szCs w:val="28"/>
        </w:rPr>
      </w:pPr>
      <w:r>
        <w:rPr>
          <w:sz w:val="28"/>
          <w:szCs w:val="28"/>
        </w:rPr>
        <w:t>- налог на землю – 5 112,00руб.</w:t>
      </w:r>
    </w:p>
    <w:p w:rsidR="00630EE2" w:rsidRDefault="00630EE2" w:rsidP="00630EE2">
      <w:pPr>
        <w:rPr>
          <w:sz w:val="28"/>
          <w:szCs w:val="28"/>
        </w:rPr>
      </w:pPr>
      <w:r>
        <w:rPr>
          <w:b/>
          <w:sz w:val="28"/>
          <w:szCs w:val="28"/>
        </w:rPr>
        <w:t xml:space="preserve">По разделу 0503 </w:t>
      </w:r>
      <w:r>
        <w:rPr>
          <w:sz w:val="28"/>
          <w:szCs w:val="28"/>
        </w:rPr>
        <w:t xml:space="preserve">«Благоустройство» при плане на 2019 год 18 664 554,79 исполнено 13 867 822,65  руб. или 54.06%. Средства потрачены </w:t>
      </w:r>
      <w:proofErr w:type="gramStart"/>
      <w:r>
        <w:rPr>
          <w:sz w:val="28"/>
          <w:szCs w:val="28"/>
        </w:rPr>
        <w:t>на</w:t>
      </w:r>
      <w:proofErr w:type="gramEnd"/>
      <w:r>
        <w:rPr>
          <w:sz w:val="28"/>
          <w:szCs w:val="28"/>
        </w:rPr>
        <w:t>:</w:t>
      </w:r>
    </w:p>
    <w:p w:rsidR="00630EE2" w:rsidRDefault="00630EE2" w:rsidP="00630EE2">
      <w:pPr>
        <w:rPr>
          <w:sz w:val="28"/>
          <w:szCs w:val="28"/>
        </w:rPr>
      </w:pPr>
    </w:p>
    <w:p w:rsidR="00630EE2" w:rsidRDefault="00630EE2" w:rsidP="00630EE2">
      <w:pPr>
        <w:rPr>
          <w:sz w:val="28"/>
          <w:szCs w:val="28"/>
        </w:rPr>
      </w:pPr>
      <w:r>
        <w:rPr>
          <w:sz w:val="28"/>
          <w:szCs w:val="28"/>
        </w:rPr>
        <w:t xml:space="preserve">- техническое обслуживание уличного освещения – 260 000,00 руб. </w:t>
      </w:r>
    </w:p>
    <w:p w:rsidR="00630EE2" w:rsidRDefault="00630EE2" w:rsidP="00630EE2">
      <w:pPr>
        <w:rPr>
          <w:sz w:val="28"/>
          <w:szCs w:val="28"/>
        </w:rPr>
      </w:pPr>
      <w:r>
        <w:rPr>
          <w:sz w:val="28"/>
          <w:szCs w:val="28"/>
        </w:rPr>
        <w:t xml:space="preserve">- покупка </w:t>
      </w:r>
      <w:proofErr w:type="spellStart"/>
      <w:r>
        <w:rPr>
          <w:sz w:val="28"/>
          <w:szCs w:val="28"/>
        </w:rPr>
        <w:t>электрокомплектации</w:t>
      </w:r>
      <w:proofErr w:type="spellEnd"/>
      <w:r>
        <w:rPr>
          <w:sz w:val="28"/>
          <w:szCs w:val="28"/>
        </w:rPr>
        <w:t xml:space="preserve"> – 990 000,00  руб.</w:t>
      </w:r>
    </w:p>
    <w:p w:rsidR="00630EE2" w:rsidRDefault="00630EE2" w:rsidP="00630EE2">
      <w:pPr>
        <w:rPr>
          <w:sz w:val="28"/>
          <w:szCs w:val="28"/>
        </w:rPr>
      </w:pPr>
      <w:r>
        <w:rPr>
          <w:sz w:val="28"/>
          <w:szCs w:val="28"/>
        </w:rPr>
        <w:t xml:space="preserve">- электроэнергия  - 1 233 464,64  руб. </w:t>
      </w:r>
    </w:p>
    <w:p w:rsidR="00630EE2" w:rsidRDefault="00630EE2" w:rsidP="00630EE2">
      <w:pPr>
        <w:rPr>
          <w:sz w:val="28"/>
          <w:szCs w:val="28"/>
        </w:rPr>
      </w:pPr>
      <w:r>
        <w:rPr>
          <w:sz w:val="28"/>
          <w:szCs w:val="28"/>
        </w:rPr>
        <w:t xml:space="preserve">- строительство пешеходной дорожки ул. </w:t>
      </w:r>
      <w:proofErr w:type="gramStart"/>
      <w:r>
        <w:rPr>
          <w:sz w:val="28"/>
          <w:szCs w:val="28"/>
        </w:rPr>
        <w:t>Садовая</w:t>
      </w:r>
      <w:proofErr w:type="gramEnd"/>
      <w:r>
        <w:rPr>
          <w:sz w:val="28"/>
          <w:szCs w:val="28"/>
        </w:rPr>
        <w:t xml:space="preserve"> – 1 016 762,40 руб.</w:t>
      </w:r>
    </w:p>
    <w:p w:rsidR="00630EE2" w:rsidRDefault="00630EE2" w:rsidP="00630EE2">
      <w:pPr>
        <w:rPr>
          <w:sz w:val="28"/>
          <w:szCs w:val="28"/>
        </w:rPr>
      </w:pPr>
      <w:r>
        <w:rPr>
          <w:sz w:val="28"/>
          <w:szCs w:val="28"/>
        </w:rPr>
        <w:t>- уборка мусора с кладбища – 59 999,00 руб.</w:t>
      </w:r>
    </w:p>
    <w:p w:rsidR="00630EE2" w:rsidRDefault="00630EE2" w:rsidP="00630EE2">
      <w:pPr>
        <w:rPr>
          <w:sz w:val="28"/>
          <w:szCs w:val="28"/>
        </w:rPr>
      </w:pPr>
      <w:r>
        <w:rPr>
          <w:sz w:val="28"/>
          <w:szCs w:val="28"/>
        </w:rPr>
        <w:t xml:space="preserve">- уборка территории </w:t>
      </w:r>
      <w:proofErr w:type="spellStart"/>
      <w:r>
        <w:rPr>
          <w:sz w:val="28"/>
          <w:szCs w:val="28"/>
        </w:rPr>
        <w:t>р.п</w:t>
      </w:r>
      <w:proofErr w:type="spellEnd"/>
      <w:r>
        <w:rPr>
          <w:sz w:val="28"/>
          <w:szCs w:val="28"/>
        </w:rPr>
        <w:t xml:space="preserve">. Чик (рабочие) – 790 890,61 </w:t>
      </w:r>
      <w:proofErr w:type="spellStart"/>
      <w:r>
        <w:rPr>
          <w:sz w:val="28"/>
          <w:szCs w:val="28"/>
        </w:rPr>
        <w:t>руб</w:t>
      </w:r>
      <w:proofErr w:type="spellEnd"/>
    </w:p>
    <w:p w:rsidR="00630EE2" w:rsidRDefault="00630EE2" w:rsidP="00630EE2">
      <w:pPr>
        <w:rPr>
          <w:sz w:val="28"/>
          <w:szCs w:val="28"/>
        </w:rPr>
      </w:pPr>
      <w:r>
        <w:rPr>
          <w:sz w:val="28"/>
          <w:szCs w:val="28"/>
        </w:rPr>
        <w:t xml:space="preserve">- работы по благоустройству придомовых территорий МКД 9 102 00,00 </w:t>
      </w:r>
      <w:proofErr w:type="spellStart"/>
      <w:r>
        <w:rPr>
          <w:sz w:val="28"/>
          <w:szCs w:val="28"/>
        </w:rPr>
        <w:t>руб</w:t>
      </w:r>
      <w:proofErr w:type="spellEnd"/>
      <w:r>
        <w:rPr>
          <w:sz w:val="28"/>
          <w:szCs w:val="28"/>
        </w:rPr>
        <w:t xml:space="preserve"> областные и 379 250,00 рублей собственные.</w:t>
      </w:r>
    </w:p>
    <w:p w:rsidR="00630EE2" w:rsidRDefault="00630EE2" w:rsidP="00630EE2">
      <w:pPr>
        <w:rPr>
          <w:sz w:val="28"/>
          <w:szCs w:val="28"/>
        </w:rPr>
      </w:pPr>
      <w:r>
        <w:rPr>
          <w:sz w:val="28"/>
          <w:szCs w:val="28"/>
        </w:rPr>
        <w:t xml:space="preserve">- </w:t>
      </w:r>
      <w:proofErr w:type="gramStart"/>
      <w:r>
        <w:rPr>
          <w:sz w:val="28"/>
          <w:szCs w:val="28"/>
        </w:rPr>
        <w:t>н</w:t>
      </w:r>
      <w:proofErr w:type="gramEnd"/>
      <w:r>
        <w:rPr>
          <w:sz w:val="28"/>
          <w:szCs w:val="28"/>
        </w:rPr>
        <w:t>алог на землю  35 456,00</w:t>
      </w:r>
    </w:p>
    <w:p w:rsidR="00630EE2" w:rsidRDefault="00630EE2" w:rsidP="00630EE2">
      <w:pPr>
        <w:rPr>
          <w:sz w:val="28"/>
          <w:szCs w:val="28"/>
        </w:rPr>
      </w:pPr>
      <w:r>
        <w:rPr>
          <w:sz w:val="28"/>
          <w:szCs w:val="28"/>
        </w:rPr>
        <w:t>Остаток  4 796 732,14 руб. составляют заключенные договора со сроком исполнения в 2020 году ( покупка хоккейной коробки</w:t>
      </w:r>
      <w:proofErr w:type="gramStart"/>
      <w:r>
        <w:rPr>
          <w:sz w:val="28"/>
          <w:szCs w:val="28"/>
        </w:rPr>
        <w:t xml:space="preserve"> ,</w:t>
      </w:r>
      <w:proofErr w:type="gramEnd"/>
      <w:r>
        <w:rPr>
          <w:sz w:val="28"/>
          <w:szCs w:val="28"/>
        </w:rPr>
        <w:t xml:space="preserve"> оплата за строительство ВЛ ул. Шоссейная </w:t>
      </w:r>
      <w:proofErr w:type="spellStart"/>
      <w:r>
        <w:rPr>
          <w:sz w:val="28"/>
          <w:szCs w:val="28"/>
        </w:rPr>
        <w:t>стройконтроль</w:t>
      </w:r>
      <w:proofErr w:type="spellEnd"/>
      <w:r>
        <w:rPr>
          <w:sz w:val="28"/>
          <w:szCs w:val="28"/>
        </w:rPr>
        <w:t xml:space="preserve"> МКД, проектные работы на благоустройство МКД, земельный налог за 4 квартал)</w:t>
      </w:r>
    </w:p>
    <w:p w:rsidR="00630EE2" w:rsidRDefault="00630EE2" w:rsidP="00630EE2">
      <w:pPr>
        <w:jc w:val="center"/>
        <w:rPr>
          <w:b/>
          <w:sz w:val="28"/>
          <w:szCs w:val="28"/>
        </w:rPr>
      </w:pPr>
      <w:r>
        <w:rPr>
          <w:b/>
          <w:sz w:val="28"/>
          <w:szCs w:val="28"/>
        </w:rPr>
        <w:t>Культура, кинематография и средства массовой информации</w:t>
      </w:r>
    </w:p>
    <w:p w:rsidR="00630EE2" w:rsidRDefault="00630EE2" w:rsidP="00630EE2">
      <w:pPr>
        <w:jc w:val="both"/>
        <w:rPr>
          <w:sz w:val="28"/>
          <w:szCs w:val="28"/>
        </w:rPr>
      </w:pPr>
      <w:r>
        <w:rPr>
          <w:sz w:val="20"/>
          <w:szCs w:val="20"/>
        </w:rPr>
        <w:tab/>
        <w:t xml:space="preserve">    </w:t>
      </w:r>
      <w:r>
        <w:rPr>
          <w:sz w:val="28"/>
          <w:szCs w:val="28"/>
        </w:rPr>
        <w:t>Расходы  бюджета рабочего поселка</w:t>
      </w:r>
      <w:proofErr w:type="gramStart"/>
      <w:r>
        <w:rPr>
          <w:sz w:val="28"/>
          <w:szCs w:val="28"/>
        </w:rPr>
        <w:t xml:space="preserve"> Ч</w:t>
      </w:r>
      <w:proofErr w:type="gramEnd"/>
      <w:r>
        <w:rPr>
          <w:sz w:val="28"/>
          <w:szCs w:val="28"/>
        </w:rPr>
        <w:t xml:space="preserve">ик в 2019 году по разделу «Культура»  составили 5982678,94  руб., при плане 5 558841,53 руб. исполнение составило 92,9%. </w:t>
      </w:r>
    </w:p>
    <w:p w:rsidR="00630EE2" w:rsidRDefault="00630EE2" w:rsidP="00630EE2">
      <w:pPr>
        <w:jc w:val="both"/>
        <w:rPr>
          <w:sz w:val="28"/>
          <w:szCs w:val="28"/>
        </w:rPr>
      </w:pPr>
      <w:r>
        <w:rPr>
          <w:sz w:val="28"/>
          <w:szCs w:val="28"/>
        </w:rPr>
        <w:t>- заработная плата и взносы   185 738,16 рублей выделенные средства из района;</w:t>
      </w:r>
    </w:p>
    <w:p w:rsidR="00630EE2" w:rsidRDefault="00630EE2" w:rsidP="00630EE2">
      <w:pPr>
        <w:jc w:val="both"/>
        <w:rPr>
          <w:sz w:val="28"/>
          <w:szCs w:val="28"/>
        </w:rPr>
      </w:pPr>
      <w:r>
        <w:rPr>
          <w:sz w:val="28"/>
          <w:szCs w:val="28"/>
        </w:rPr>
        <w:t>- ремонт памятника   50 000,00 рублей;</w:t>
      </w:r>
    </w:p>
    <w:p w:rsidR="00630EE2" w:rsidRDefault="00630EE2" w:rsidP="00630EE2">
      <w:pPr>
        <w:jc w:val="both"/>
        <w:rPr>
          <w:sz w:val="28"/>
          <w:szCs w:val="28"/>
        </w:rPr>
      </w:pPr>
      <w:r>
        <w:rPr>
          <w:sz w:val="28"/>
          <w:szCs w:val="28"/>
        </w:rPr>
        <w:t>- заработная плата  и взносы (собственные средства)  3 738 285,61 рублей;</w:t>
      </w:r>
    </w:p>
    <w:p w:rsidR="00630EE2" w:rsidRDefault="00630EE2" w:rsidP="00630EE2">
      <w:pPr>
        <w:jc w:val="both"/>
        <w:rPr>
          <w:sz w:val="28"/>
          <w:szCs w:val="28"/>
        </w:rPr>
      </w:pPr>
      <w:r>
        <w:rPr>
          <w:sz w:val="28"/>
          <w:szCs w:val="28"/>
        </w:rPr>
        <w:t xml:space="preserve">- программы </w:t>
      </w:r>
      <w:proofErr w:type="spellStart"/>
      <w:r>
        <w:rPr>
          <w:sz w:val="28"/>
          <w:szCs w:val="28"/>
        </w:rPr>
        <w:t>Бухсмета</w:t>
      </w:r>
      <w:proofErr w:type="spellEnd"/>
      <w:r>
        <w:rPr>
          <w:sz w:val="28"/>
          <w:szCs w:val="28"/>
        </w:rPr>
        <w:t xml:space="preserve">, покупка принтера и компьютера, </w:t>
      </w:r>
    </w:p>
    <w:p w:rsidR="00630EE2" w:rsidRDefault="00630EE2" w:rsidP="00630EE2">
      <w:pPr>
        <w:jc w:val="both"/>
        <w:rPr>
          <w:sz w:val="28"/>
          <w:szCs w:val="28"/>
        </w:rPr>
      </w:pPr>
      <w:r>
        <w:rPr>
          <w:sz w:val="28"/>
          <w:szCs w:val="28"/>
        </w:rPr>
        <w:t xml:space="preserve">   заправка картриджей 199 874,11 рублей</w:t>
      </w:r>
    </w:p>
    <w:p w:rsidR="00630EE2" w:rsidRDefault="00630EE2" w:rsidP="00630EE2">
      <w:pPr>
        <w:jc w:val="both"/>
        <w:rPr>
          <w:sz w:val="28"/>
          <w:szCs w:val="28"/>
        </w:rPr>
      </w:pPr>
      <w:r>
        <w:rPr>
          <w:sz w:val="28"/>
          <w:szCs w:val="28"/>
        </w:rPr>
        <w:t xml:space="preserve">- охрана, уборка территории, вывоз мусора и снега, отопление, вода 900 932,39 </w:t>
      </w:r>
    </w:p>
    <w:p w:rsidR="00630EE2" w:rsidRDefault="00630EE2" w:rsidP="00630EE2">
      <w:pPr>
        <w:jc w:val="both"/>
        <w:rPr>
          <w:sz w:val="28"/>
          <w:szCs w:val="28"/>
        </w:rPr>
      </w:pPr>
      <w:r>
        <w:rPr>
          <w:sz w:val="28"/>
          <w:szCs w:val="28"/>
        </w:rPr>
        <w:t>-   электроэнергия  46 317,06</w:t>
      </w:r>
    </w:p>
    <w:p w:rsidR="00630EE2" w:rsidRDefault="00630EE2" w:rsidP="00630EE2">
      <w:pPr>
        <w:jc w:val="both"/>
        <w:rPr>
          <w:sz w:val="28"/>
          <w:szCs w:val="28"/>
        </w:rPr>
      </w:pPr>
      <w:r>
        <w:rPr>
          <w:sz w:val="28"/>
          <w:szCs w:val="28"/>
        </w:rPr>
        <w:t>- связь и интернет  48 966,18</w:t>
      </w:r>
    </w:p>
    <w:p w:rsidR="00630EE2" w:rsidRDefault="00630EE2" w:rsidP="00630EE2">
      <w:pPr>
        <w:jc w:val="both"/>
        <w:rPr>
          <w:sz w:val="28"/>
          <w:szCs w:val="28"/>
        </w:rPr>
      </w:pPr>
      <w:r>
        <w:rPr>
          <w:sz w:val="28"/>
          <w:szCs w:val="28"/>
        </w:rPr>
        <w:t>Реставрация памятника (аванс 40% по распоряжению)          265927,93 рубля.</w:t>
      </w:r>
    </w:p>
    <w:p w:rsidR="00630EE2" w:rsidRDefault="00630EE2" w:rsidP="00630EE2">
      <w:pPr>
        <w:jc w:val="both"/>
        <w:rPr>
          <w:sz w:val="28"/>
          <w:szCs w:val="28"/>
        </w:rPr>
      </w:pPr>
      <w:r>
        <w:rPr>
          <w:sz w:val="28"/>
          <w:szCs w:val="28"/>
        </w:rPr>
        <w:t>- налог на имущество     3784,37 руб.</w:t>
      </w:r>
    </w:p>
    <w:p w:rsidR="00630EE2" w:rsidRDefault="00630EE2" w:rsidP="00630EE2">
      <w:pPr>
        <w:jc w:val="both"/>
        <w:rPr>
          <w:sz w:val="28"/>
          <w:szCs w:val="28"/>
        </w:rPr>
      </w:pPr>
      <w:r>
        <w:rPr>
          <w:sz w:val="28"/>
          <w:szCs w:val="28"/>
        </w:rPr>
        <w:lastRenderedPageBreak/>
        <w:t>Остаток 542 853,13 руб. составляет оплату за отопление, электроэнергию, телефон, реставрация памятника.</w:t>
      </w:r>
    </w:p>
    <w:p w:rsidR="00630EE2" w:rsidRDefault="00630EE2" w:rsidP="00630EE2">
      <w:pPr>
        <w:rPr>
          <w:b/>
          <w:sz w:val="28"/>
          <w:szCs w:val="28"/>
        </w:rPr>
      </w:pPr>
      <w:r>
        <w:rPr>
          <w:b/>
          <w:sz w:val="28"/>
          <w:szCs w:val="28"/>
        </w:rPr>
        <w:t xml:space="preserve">  0801 8800004500  </w:t>
      </w:r>
    </w:p>
    <w:p w:rsidR="00630EE2" w:rsidRDefault="00630EE2" w:rsidP="00630EE2">
      <w:pPr>
        <w:rPr>
          <w:sz w:val="28"/>
          <w:szCs w:val="28"/>
        </w:rPr>
      </w:pPr>
      <w:r>
        <w:rPr>
          <w:b/>
          <w:sz w:val="28"/>
          <w:szCs w:val="28"/>
        </w:rPr>
        <w:t xml:space="preserve"> - </w:t>
      </w:r>
      <w:r>
        <w:rPr>
          <w:sz w:val="28"/>
          <w:szCs w:val="28"/>
        </w:rPr>
        <w:t>фото на доску почета, сувениры и награждения, новогодние гирлянды и баннеры для городка, установка горки  119016,53 рубля.</w:t>
      </w:r>
    </w:p>
    <w:p w:rsidR="00630EE2" w:rsidRDefault="00630EE2" w:rsidP="00630EE2">
      <w:pPr>
        <w:jc w:val="both"/>
        <w:rPr>
          <w:sz w:val="28"/>
          <w:szCs w:val="28"/>
        </w:rPr>
      </w:pPr>
      <w:r>
        <w:rPr>
          <w:b/>
          <w:sz w:val="28"/>
          <w:szCs w:val="28"/>
        </w:rPr>
        <w:t>Раздел 1001</w:t>
      </w:r>
      <w:r>
        <w:rPr>
          <w:sz w:val="28"/>
          <w:szCs w:val="28"/>
        </w:rPr>
        <w:t xml:space="preserve"> « Пенсионное обеспечение» при плане 160 909,98 руб. исполнено 160 903,98 руб.- 100% средства местного бюджета на доплату к пенсии муниципальным служащим – 2 человека.</w:t>
      </w:r>
    </w:p>
    <w:p w:rsidR="00630EE2" w:rsidRDefault="00630EE2" w:rsidP="00630EE2">
      <w:pPr>
        <w:jc w:val="both"/>
        <w:rPr>
          <w:sz w:val="28"/>
          <w:szCs w:val="28"/>
        </w:rPr>
      </w:pPr>
      <w:r>
        <w:rPr>
          <w:b/>
          <w:sz w:val="28"/>
          <w:szCs w:val="28"/>
        </w:rPr>
        <w:t xml:space="preserve"> Раздел 1101 </w:t>
      </w:r>
      <w:r>
        <w:rPr>
          <w:sz w:val="28"/>
          <w:szCs w:val="28"/>
        </w:rPr>
        <w:t>« Физическая культура» при плане 1 481 000,50 руб. исполнено 1 344 147,18 руб.- 90,7%. Данные средства были использованы:</w:t>
      </w:r>
    </w:p>
    <w:p w:rsidR="00630EE2" w:rsidRDefault="00630EE2" w:rsidP="00630EE2">
      <w:pPr>
        <w:jc w:val="both"/>
        <w:rPr>
          <w:sz w:val="28"/>
          <w:szCs w:val="28"/>
        </w:rPr>
      </w:pPr>
      <w:r>
        <w:rPr>
          <w:sz w:val="28"/>
          <w:szCs w:val="28"/>
        </w:rPr>
        <w:t>-  заработная плата и взносы  1 061 466,62;</w:t>
      </w:r>
    </w:p>
    <w:p w:rsidR="00630EE2" w:rsidRDefault="00630EE2" w:rsidP="00630EE2">
      <w:pPr>
        <w:jc w:val="both"/>
        <w:rPr>
          <w:sz w:val="28"/>
          <w:szCs w:val="28"/>
        </w:rPr>
      </w:pPr>
      <w:r>
        <w:rPr>
          <w:sz w:val="28"/>
          <w:szCs w:val="28"/>
        </w:rPr>
        <w:t>- питание спортсменов            138 000,00;</w:t>
      </w:r>
    </w:p>
    <w:p w:rsidR="00630EE2" w:rsidRDefault="00630EE2" w:rsidP="00630EE2">
      <w:pPr>
        <w:jc w:val="both"/>
        <w:rPr>
          <w:sz w:val="28"/>
          <w:szCs w:val="28"/>
        </w:rPr>
      </w:pPr>
      <w:r>
        <w:rPr>
          <w:sz w:val="28"/>
          <w:szCs w:val="28"/>
        </w:rPr>
        <w:t>- программное обеспечение    57 800,00;</w:t>
      </w:r>
    </w:p>
    <w:p w:rsidR="00630EE2" w:rsidRDefault="00630EE2" w:rsidP="00630EE2">
      <w:pPr>
        <w:jc w:val="both"/>
        <w:rPr>
          <w:sz w:val="28"/>
          <w:szCs w:val="28"/>
        </w:rPr>
      </w:pPr>
      <w:r>
        <w:rPr>
          <w:sz w:val="28"/>
          <w:szCs w:val="28"/>
        </w:rPr>
        <w:t>- ГСМ (триммеры и снегоход) 24 007,38;</w:t>
      </w:r>
    </w:p>
    <w:p w:rsidR="00630EE2" w:rsidRDefault="00630EE2" w:rsidP="00630EE2">
      <w:pPr>
        <w:jc w:val="both"/>
        <w:rPr>
          <w:sz w:val="28"/>
          <w:szCs w:val="28"/>
        </w:rPr>
      </w:pPr>
      <w:r>
        <w:rPr>
          <w:sz w:val="28"/>
          <w:szCs w:val="28"/>
        </w:rPr>
        <w:t>- спортивные товары, материалы, сувениры      49 251,45;</w:t>
      </w:r>
    </w:p>
    <w:p w:rsidR="00630EE2" w:rsidRDefault="00630EE2" w:rsidP="00630EE2">
      <w:pPr>
        <w:jc w:val="both"/>
        <w:rPr>
          <w:sz w:val="28"/>
          <w:szCs w:val="28"/>
        </w:rPr>
      </w:pPr>
      <w:r>
        <w:rPr>
          <w:sz w:val="28"/>
          <w:szCs w:val="28"/>
        </w:rPr>
        <w:t xml:space="preserve">- налоги и пени          13 622,00.  </w:t>
      </w:r>
    </w:p>
    <w:p w:rsidR="00630EE2" w:rsidRDefault="00630EE2" w:rsidP="00630EE2">
      <w:pPr>
        <w:jc w:val="both"/>
        <w:rPr>
          <w:b/>
          <w:sz w:val="28"/>
          <w:szCs w:val="28"/>
        </w:rPr>
      </w:pPr>
      <w:r>
        <w:rPr>
          <w:sz w:val="28"/>
          <w:szCs w:val="28"/>
        </w:rPr>
        <w:t>Остаток в договорах на бензин и оплата программных продуктов на 2020 год 136 852,42 руб.</w:t>
      </w:r>
    </w:p>
    <w:p w:rsidR="00630EE2" w:rsidRDefault="00630EE2" w:rsidP="00630EE2">
      <w:pPr>
        <w:ind w:firstLine="947"/>
        <w:rPr>
          <w:b/>
          <w:sz w:val="28"/>
          <w:szCs w:val="28"/>
        </w:rPr>
      </w:pPr>
      <w:r>
        <w:rPr>
          <w:b/>
          <w:sz w:val="28"/>
          <w:szCs w:val="28"/>
        </w:rPr>
        <w:t>Сведения об исполнении текстовых статей решения о бюджете представлены в таблице №3</w:t>
      </w:r>
    </w:p>
    <w:p w:rsidR="00630EE2" w:rsidRDefault="00630EE2" w:rsidP="00630EE2">
      <w:pPr>
        <w:ind w:firstLine="947"/>
        <w:rPr>
          <w:b/>
          <w:sz w:val="28"/>
          <w:szCs w:val="28"/>
        </w:rPr>
      </w:pPr>
      <w:r>
        <w:rPr>
          <w:b/>
          <w:sz w:val="28"/>
          <w:szCs w:val="28"/>
        </w:rPr>
        <w:t>Сведения об изменениях бюджетной росписи бюджетных средств,  источников финансирования дефицита бюджета ф.0503163 прилагается.</w:t>
      </w:r>
    </w:p>
    <w:p w:rsidR="00630EE2" w:rsidRDefault="00630EE2" w:rsidP="00630EE2">
      <w:pPr>
        <w:ind w:firstLine="947"/>
        <w:rPr>
          <w:b/>
          <w:sz w:val="28"/>
          <w:szCs w:val="28"/>
        </w:rPr>
      </w:pPr>
      <w:r>
        <w:rPr>
          <w:b/>
          <w:sz w:val="28"/>
          <w:szCs w:val="28"/>
        </w:rPr>
        <w:t>Сведения об исполнении бюджета ф,0503164 прилагается.</w:t>
      </w:r>
    </w:p>
    <w:p w:rsidR="00630EE2" w:rsidRDefault="00630EE2" w:rsidP="00630EE2">
      <w:pPr>
        <w:ind w:firstLine="567"/>
        <w:jc w:val="center"/>
        <w:rPr>
          <w:b/>
          <w:sz w:val="28"/>
          <w:szCs w:val="28"/>
        </w:rPr>
      </w:pPr>
    </w:p>
    <w:p w:rsidR="00630EE2" w:rsidRDefault="00630EE2" w:rsidP="00630EE2">
      <w:pPr>
        <w:ind w:firstLine="567"/>
        <w:jc w:val="center"/>
        <w:rPr>
          <w:b/>
          <w:sz w:val="28"/>
          <w:szCs w:val="28"/>
        </w:rPr>
      </w:pPr>
      <w:r>
        <w:rPr>
          <w:b/>
          <w:sz w:val="28"/>
          <w:szCs w:val="28"/>
        </w:rPr>
        <w:t>Раздел 4 «Анализ показателей финансовой отчетности»</w:t>
      </w:r>
    </w:p>
    <w:p w:rsidR="00630EE2" w:rsidRDefault="00630EE2" w:rsidP="00630EE2">
      <w:pPr>
        <w:ind w:firstLine="947"/>
        <w:jc w:val="both"/>
        <w:rPr>
          <w:b/>
          <w:sz w:val="28"/>
          <w:szCs w:val="28"/>
        </w:rPr>
      </w:pPr>
      <w:r>
        <w:rPr>
          <w:sz w:val="28"/>
          <w:szCs w:val="28"/>
        </w:rPr>
        <w:t xml:space="preserve">Перед составлением годового отчета была проведена подготовительная работа, в процессе которой проверены и проанализированы все остатки по бюджетным счетам, отраженным в балансе исполнения бюджета на конец отчетного периода 2019 г. </w:t>
      </w:r>
    </w:p>
    <w:p w:rsidR="00630EE2" w:rsidRDefault="00630EE2" w:rsidP="00630EE2">
      <w:pPr>
        <w:ind w:firstLine="947"/>
        <w:jc w:val="center"/>
        <w:rPr>
          <w:b/>
          <w:sz w:val="28"/>
          <w:szCs w:val="28"/>
        </w:rPr>
      </w:pPr>
      <w:r>
        <w:rPr>
          <w:b/>
          <w:sz w:val="28"/>
          <w:szCs w:val="28"/>
        </w:rPr>
        <w:t>Сведения о движении нефинансовых активов ф. 0503168</w:t>
      </w:r>
    </w:p>
    <w:p w:rsidR="00630EE2" w:rsidRDefault="00630EE2" w:rsidP="00630EE2">
      <w:pPr>
        <w:ind w:firstLine="947"/>
        <w:rPr>
          <w:sz w:val="28"/>
          <w:szCs w:val="28"/>
        </w:rPr>
      </w:pPr>
      <w:r>
        <w:rPr>
          <w:sz w:val="28"/>
          <w:szCs w:val="28"/>
        </w:rPr>
        <w:t>В 2019 году  администрацией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нефинансовые активы не передавались.</w:t>
      </w:r>
    </w:p>
    <w:p w:rsidR="00630EE2" w:rsidRDefault="00630EE2" w:rsidP="00630EE2">
      <w:pPr>
        <w:ind w:firstLine="947"/>
        <w:rPr>
          <w:sz w:val="28"/>
          <w:szCs w:val="28"/>
        </w:rPr>
      </w:pPr>
      <w:r>
        <w:rPr>
          <w:sz w:val="28"/>
          <w:szCs w:val="28"/>
        </w:rPr>
        <w:t xml:space="preserve">Недвижимое имущество в составе казны на 01.01.2019 составляет 116 073 718,52 рубля, на 01.01.2020 116 899 682, 44 рубля увеличение произошло за счет строительства пешеходной дорожки по ул. </w:t>
      </w:r>
      <w:proofErr w:type="gramStart"/>
      <w:r>
        <w:rPr>
          <w:sz w:val="28"/>
          <w:szCs w:val="28"/>
        </w:rPr>
        <w:t>Садовая</w:t>
      </w:r>
      <w:proofErr w:type="gramEnd"/>
      <w:r>
        <w:rPr>
          <w:sz w:val="28"/>
          <w:szCs w:val="28"/>
        </w:rPr>
        <w:t xml:space="preserve"> 1 016 762,40</w:t>
      </w:r>
    </w:p>
    <w:p w:rsidR="00630EE2" w:rsidRDefault="00630EE2" w:rsidP="00630EE2">
      <w:pPr>
        <w:ind w:firstLine="947"/>
        <w:rPr>
          <w:sz w:val="28"/>
          <w:szCs w:val="28"/>
        </w:rPr>
      </w:pPr>
      <w:r>
        <w:rPr>
          <w:sz w:val="28"/>
          <w:szCs w:val="28"/>
        </w:rPr>
        <w:t>Движимое имущество в составе казны на 01.01.2019 составляет 289 778,30 рублей на 01.01.2020г. составляет 301 378,30 рублей, за счет приобретения пожарного гидранта на сумму 11 600,00</w:t>
      </w:r>
    </w:p>
    <w:p w:rsidR="00630EE2" w:rsidRDefault="00630EE2" w:rsidP="00630EE2">
      <w:pPr>
        <w:ind w:firstLine="947"/>
        <w:rPr>
          <w:b/>
          <w:sz w:val="28"/>
          <w:szCs w:val="28"/>
        </w:rPr>
      </w:pPr>
      <w:r>
        <w:rPr>
          <w:b/>
          <w:sz w:val="28"/>
          <w:szCs w:val="28"/>
        </w:rPr>
        <w:t>Сведения о дебиторской и кредиторской задолженности ф. 0503169</w:t>
      </w:r>
    </w:p>
    <w:p w:rsidR="00630EE2" w:rsidRDefault="00630EE2" w:rsidP="00630EE2">
      <w:pPr>
        <w:ind w:firstLine="947"/>
        <w:jc w:val="center"/>
        <w:rPr>
          <w:b/>
          <w:sz w:val="28"/>
          <w:szCs w:val="28"/>
        </w:rPr>
      </w:pPr>
      <w:r>
        <w:rPr>
          <w:b/>
          <w:sz w:val="28"/>
          <w:szCs w:val="28"/>
        </w:rPr>
        <w:t>Дебиторы</w:t>
      </w:r>
    </w:p>
    <w:p w:rsidR="00630EE2" w:rsidRDefault="00630EE2" w:rsidP="00630EE2">
      <w:pPr>
        <w:ind w:firstLine="947"/>
        <w:rPr>
          <w:sz w:val="28"/>
          <w:szCs w:val="28"/>
        </w:rPr>
      </w:pPr>
      <w:r>
        <w:rPr>
          <w:b/>
          <w:sz w:val="28"/>
          <w:szCs w:val="28"/>
        </w:rPr>
        <w:t xml:space="preserve">Счет 020511000 </w:t>
      </w:r>
      <w:r>
        <w:rPr>
          <w:sz w:val="28"/>
          <w:szCs w:val="28"/>
        </w:rPr>
        <w:t>– 656 790,26 рублей дебиторская задолженность по налогам физических и юридических лиц по данным УФМС.</w:t>
      </w:r>
    </w:p>
    <w:p w:rsidR="00630EE2" w:rsidRDefault="00630EE2" w:rsidP="00630EE2">
      <w:pPr>
        <w:ind w:firstLine="947"/>
        <w:rPr>
          <w:sz w:val="28"/>
          <w:szCs w:val="28"/>
        </w:rPr>
      </w:pPr>
      <w:r>
        <w:rPr>
          <w:b/>
          <w:sz w:val="28"/>
          <w:szCs w:val="28"/>
        </w:rPr>
        <w:lastRenderedPageBreak/>
        <w:t xml:space="preserve">Счет 020521000 – </w:t>
      </w:r>
      <w:r>
        <w:rPr>
          <w:sz w:val="28"/>
          <w:szCs w:val="28"/>
        </w:rPr>
        <w:t>454 209,30</w:t>
      </w:r>
      <w:r>
        <w:rPr>
          <w:b/>
          <w:sz w:val="28"/>
          <w:szCs w:val="28"/>
        </w:rPr>
        <w:t xml:space="preserve"> </w:t>
      </w:r>
      <w:r>
        <w:rPr>
          <w:sz w:val="28"/>
          <w:szCs w:val="28"/>
        </w:rPr>
        <w:t>рубля арендная плата по договорам аренды имущества.</w:t>
      </w:r>
    </w:p>
    <w:p w:rsidR="00630EE2" w:rsidRDefault="00630EE2" w:rsidP="00630EE2">
      <w:pPr>
        <w:ind w:firstLine="947"/>
        <w:rPr>
          <w:sz w:val="28"/>
          <w:szCs w:val="28"/>
        </w:rPr>
      </w:pPr>
      <w:r>
        <w:rPr>
          <w:b/>
          <w:sz w:val="28"/>
          <w:szCs w:val="28"/>
        </w:rPr>
        <w:t xml:space="preserve">Счет 020523000 </w:t>
      </w:r>
      <w:r>
        <w:rPr>
          <w:sz w:val="28"/>
          <w:szCs w:val="28"/>
        </w:rPr>
        <w:t>– 4 834 546,52 рубля задолженность по договорам аренды земли.</w:t>
      </w:r>
    </w:p>
    <w:p w:rsidR="00630EE2" w:rsidRDefault="00630EE2" w:rsidP="00630EE2">
      <w:pPr>
        <w:ind w:firstLine="947"/>
        <w:rPr>
          <w:sz w:val="28"/>
          <w:szCs w:val="28"/>
        </w:rPr>
      </w:pPr>
      <w:r>
        <w:rPr>
          <w:b/>
          <w:sz w:val="28"/>
          <w:szCs w:val="28"/>
        </w:rPr>
        <w:t xml:space="preserve">Счет 020551000 </w:t>
      </w:r>
      <w:r>
        <w:rPr>
          <w:sz w:val="28"/>
          <w:szCs w:val="28"/>
        </w:rPr>
        <w:t>– 68 250 225,60 рублей МБТ за 2020 – 2022 годы начисление.</w:t>
      </w:r>
    </w:p>
    <w:p w:rsidR="00630EE2" w:rsidRDefault="00630EE2" w:rsidP="00630EE2">
      <w:pPr>
        <w:ind w:firstLine="947"/>
        <w:rPr>
          <w:sz w:val="28"/>
          <w:szCs w:val="28"/>
        </w:rPr>
      </w:pPr>
      <w:r>
        <w:rPr>
          <w:b/>
          <w:sz w:val="28"/>
          <w:szCs w:val="28"/>
        </w:rPr>
        <w:t xml:space="preserve">Счет 020626000 </w:t>
      </w:r>
      <w:r>
        <w:rPr>
          <w:sz w:val="28"/>
          <w:szCs w:val="28"/>
        </w:rPr>
        <w:t>– 250 380,00 рублей дебиторская задолженность, авансовый платеж по договор</w:t>
      </w:r>
      <w:proofErr w:type="gramStart"/>
      <w:r>
        <w:rPr>
          <w:sz w:val="28"/>
          <w:szCs w:val="28"/>
        </w:rPr>
        <w:t>у ООО</w:t>
      </w:r>
      <w:proofErr w:type="gramEnd"/>
      <w:r>
        <w:rPr>
          <w:sz w:val="28"/>
          <w:szCs w:val="28"/>
        </w:rPr>
        <w:t xml:space="preserve"> «Завод Сибирский камень», за счет собственных средств.</w:t>
      </w:r>
    </w:p>
    <w:p w:rsidR="00630EE2" w:rsidRDefault="00630EE2" w:rsidP="00630EE2">
      <w:pPr>
        <w:ind w:firstLine="947"/>
        <w:rPr>
          <w:sz w:val="28"/>
          <w:szCs w:val="28"/>
        </w:rPr>
      </w:pPr>
      <w:r>
        <w:rPr>
          <w:b/>
          <w:sz w:val="28"/>
          <w:szCs w:val="28"/>
        </w:rPr>
        <w:t xml:space="preserve">Счет 020631000 </w:t>
      </w:r>
      <w:r>
        <w:rPr>
          <w:sz w:val="28"/>
          <w:szCs w:val="28"/>
        </w:rPr>
        <w:t>– 10 480,00 рублей дебиторская задолженность, аванс по договор</w:t>
      </w:r>
      <w:proofErr w:type="gramStart"/>
      <w:r>
        <w:rPr>
          <w:sz w:val="28"/>
          <w:szCs w:val="28"/>
        </w:rPr>
        <w:t>у ООО</w:t>
      </w:r>
      <w:proofErr w:type="gramEnd"/>
      <w:r>
        <w:rPr>
          <w:sz w:val="28"/>
          <w:szCs w:val="28"/>
        </w:rPr>
        <w:t xml:space="preserve"> «ТМ»</w:t>
      </w:r>
    </w:p>
    <w:p w:rsidR="00630EE2" w:rsidRDefault="00630EE2" w:rsidP="00630EE2">
      <w:pPr>
        <w:ind w:firstLine="947"/>
        <w:rPr>
          <w:sz w:val="28"/>
          <w:szCs w:val="28"/>
        </w:rPr>
      </w:pPr>
      <w:r>
        <w:rPr>
          <w:b/>
          <w:sz w:val="28"/>
          <w:szCs w:val="28"/>
        </w:rPr>
        <w:t xml:space="preserve">Счет 020634000 </w:t>
      </w:r>
      <w:r>
        <w:rPr>
          <w:sz w:val="28"/>
          <w:szCs w:val="28"/>
        </w:rPr>
        <w:t>– 704, 04 рубля дебиторская задолженность авансовый платеж ООО «</w:t>
      </w:r>
      <w:proofErr w:type="spellStart"/>
      <w:r>
        <w:rPr>
          <w:sz w:val="28"/>
          <w:szCs w:val="28"/>
        </w:rPr>
        <w:t>Газпромнефть</w:t>
      </w:r>
      <w:proofErr w:type="spellEnd"/>
      <w:r>
        <w:rPr>
          <w:sz w:val="28"/>
          <w:szCs w:val="28"/>
        </w:rPr>
        <w:t xml:space="preserve"> </w:t>
      </w:r>
      <w:proofErr w:type="spellStart"/>
      <w:r>
        <w:rPr>
          <w:sz w:val="28"/>
          <w:szCs w:val="28"/>
        </w:rPr>
        <w:t>корпаративные</w:t>
      </w:r>
      <w:proofErr w:type="spellEnd"/>
      <w:r>
        <w:rPr>
          <w:sz w:val="28"/>
          <w:szCs w:val="28"/>
        </w:rPr>
        <w:t xml:space="preserve"> продажи</w:t>
      </w:r>
      <w:proofErr w:type="gramStart"/>
      <w:r>
        <w:rPr>
          <w:sz w:val="28"/>
          <w:szCs w:val="28"/>
        </w:rPr>
        <w:t>».,</w:t>
      </w:r>
      <w:proofErr w:type="gramEnd"/>
    </w:p>
    <w:p w:rsidR="00630EE2" w:rsidRDefault="00630EE2" w:rsidP="00630EE2">
      <w:pPr>
        <w:ind w:firstLine="947"/>
        <w:rPr>
          <w:sz w:val="28"/>
          <w:szCs w:val="28"/>
        </w:rPr>
      </w:pPr>
      <w:r>
        <w:rPr>
          <w:b/>
          <w:sz w:val="28"/>
          <w:szCs w:val="28"/>
        </w:rPr>
        <w:t>Счет 030300000 –</w:t>
      </w:r>
      <w:r>
        <w:rPr>
          <w:sz w:val="28"/>
          <w:szCs w:val="28"/>
        </w:rPr>
        <w:t xml:space="preserve"> 17 966,26 рублей переплата по налогам прошлых лет.</w:t>
      </w:r>
    </w:p>
    <w:p w:rsidR="00630EE2" w:rsidRDefault="00630EE2" w:rsidP="00630EE2">
      <w:pPr>
        <w:ind w:firstLine="947"/>
        <w:jc w:val="center"/>
        <w:rPr>
          <w:b/>
          <w:sz w:val="28"/>
          <w:szCs w:val="28"/>
        </w:rPr>
      </w:pPr>
      <w:r>
        <w:rPr>
          <w:b/>
          <w:sz w:val="28"/>
          <w:szCs w:val="28"/>
        </w:rPr>
        <w:t>Кредиторы.</w:t>
      </w:r>
    </w:p>
    <w:p w:rsidR="00630EE2" w:rsidRDefault="00630EE2" w:rsidP="00630EE2">
      <w:pPr>
        <w:ind w:firstLine="947"/>
        <w:rPr>
          <w:sz w:val="28"/>
          <w:szCs w:val="28"/>
        </w:rPr>
      </w:pPr>
      <w:r>
        <w:rPr>
          <w:b/>
          <w:sz w:val="28"/>
          <w:szCs w:val="28"/>
        </w:rPr>
        <w:t>Счет 020511000 –</w:t>
      </w:r>
      <w:r>
        <w:rPr>
          <w:sz w:val="28"/>
          <w:szCs w:val="28"/>
        </w:rPr>
        <w:t xml:space="preserve"> 11 600 954,41 рублей кредиторская задолженность по налогам физических и юридических лиц по данным УФНС.</w:t>
      </w:r>
    </w:p>
    <w:p w:rsidR="00630EE2" w:rsidRDefault="00630EE2" w:rsidP="00630EE2">
      <w:pPr>
        <w:ind w:firstLine="947"/>
        <w:rPr>
          <w:sz w:val="28"/>
          <w:szCs w:val="28"/>
        </w:rPr>
      </w:pPr>
      <w:r>
        <w:rPr>
          <w:b/>
          <w:sz w:val="28"/>
          <w:szCs w:val="28"/>
        </w:rPr>
        <w:t>Счет 020581000</w:t>
      </w:r>
      <w:r>
        <w:rPr>
          <w:sz w:val="28"/>
          <w:szCs w:val="28"/>
        </w:rPr>
        <w:t xml:space="preserve"> – 18 949,83 рублей невыясненные поступления прошлых лет.</w:t>
      </w:r>
    </w:p>
    <w:p w:rsidR="00630EE2" w:rsidRDefault="00630EE2" w:rsidP="00630EE2">
      <w:pPr>
        <w:ind w:firstLine="947"/>
        <w:rPr>
          <w:sz w:val="28"/>
          <w:szCs w:val="28"/>
        </w:rPr>
      </w:pPr>
      <w:r>
        <w:rPr>
          <w:b/>
          <w:sz w:val="28"/>
          <w:szCs w:val="28"/>
        </w:rPr>
        <w:t>Счет 030211000-</w:t>
      </w:r>
      <w:r>
        <w:rPr>
          <w:sz w:val="28"/>
          <w:szCs w:val="28"/>
        </w:rPr>
        <w:t xml:space="preserve"> 67,22 рублей кредиторская задолженность по расчетам с физическими лицами по заработной плате НДФЛ</w:t>
      </w:r>
    </w:p>
    <w:p w:rsidR="00630EE2" w:rsidRDefault="00630EE2" w:rsidP="00630EE2">
      <w:pPr>
        <w:ind w:firstLine="947"/>
        <w:rPr>
          <w:sz w:val="28"/>
          <w:szCs w:val="28"/>
        </w:rPr>
      </w:pPr>
      <w:r>
        <w:rPr>
          <w:b/>
          <w:sz w:val="28"/>
          <w:szCs w:val="28"/>
        </w:rPr>
        <w:t xml:space="preserve">Счет 030221000 </w:t>
      </w:r>
      <w:r>
        <w:rPr>
          <w:sz w:val="28"/>
          <w:szCs w:val="28"/>
        </w:rPr>
        <w:t>– 1 37,58 рублей кредиторская задолженность по расчетам за связь АО «Ростелеком» (ДК 40 лет Октября).</w:t>
      </w:r>
    </w:p>
    <w:p w:rsidR="00630EE2" w:rsidRDefault="00630EE2" w:rsidP="00630EE2">
      <w:pPr>
        <w:ind w:firstLine="947"/>
        <w:rPr>
          <w:sz w:val="28"/>
          <w:szCs w:val="28"/>
        </w:rPr>
      </w:pPr>
      <w:r>
        <w:rPr>
          <w:b/>
          <w:sz w:val="28"/>
          <w:szCs w:val="28"/>
        </w:rPr>
        <w:t>Счет 030223000 –</w:t>
      </w:r>
      <w:r>
        <w:rPr>
          <w:sz w:val="28"/>
          <w:szCs w:val="28"/>
        </w:rPr>
        <w:t xml:space="preserve"> 29 343,34 руб. кредиторская задолженность по расчетам за отопление МУП </w:t>
      </w:r>
      <w:proofErr w:type="spellStart"/>
      <w:r>
        <w:rPr>
          <w:sz w:val="28"/>
          <w:szCs w:val="28"/>
        </w:rPr>
        <w:t>Чикское</w:t>
      </w:r>
      <w:proofErr w:type="spellEnd"/>
      <w:r>
        <w:rPr>
          <w:sz w:val="28"/>
          <w:szCs w:val="28"/>
        </w:rPr>
        <w:t xml:space="preserve"> ППЖКХ</w:t>
      </w:r>
    </w:p>
    <w:p w:rsidR="00630EE2" w:rsidRDefault="00630EE2" w:rsidP="00630EE2">
      <w:pPr>
        <w:ind w:firstLine="947"/>
        <w:rPr>
          <w:sz w:val="28"/>
          <w:szCs w:val="28"/>
        </w:rPr>
      </w:pPr>
      <w:r>
        <w:rPr>
          <w:b/>
          <w:sz w:val="28"/>
          <w:szCs w:val="28"/>
        </w:rPr>
        <w:t>Счет 030225000</w:t>
      </w:r>
      <w:r>
        <w:rPr>
          <w:sz w:val="28"/>
          <w:szCs w:val="28"/>
        </w:rPr>
        <w:t>- 53 582,38 руб. задолженность по договорам прошлых лет.</w:t>
      </w:r>
    </w:p>
    <w:p w:rsidR="00630EE2" w:rsidRDefault="00630EE2" w:rsidP="00630EE2">
      <w:pPr>
        <w:ind w:firstLine="947"/>
        <w:rPr>
          <w:sz w:val="28"/>
          <w:szCs w:val="28"/>
        </w:rPr>
      </w:pPr>
      <w:r>
        <w:rPr>
          <w:b/>
          <w:sz w:val="28"/>
          <w:szCs w:val="28"/>
        </w:rPr>
        <w:t>Счет 03026000</w:t>
      </w:r>
      <w:r>
        <w:rPr>
          <w:sz w:val="28"/>
          <w:szCs w:val="28"/>
        </w:rPr>
        <w:t xml:space="preserve"> – 6 000,00 руб. кредиторская задолженность по договору за обслуживание АДПИ.</w:t>
      </w:r>
    </w:p>
    <w:p w:rsidR="00630EE2" w:rsidRDefault="00630EE2" w:rsidP="00630EE2">
      <w:pPr>
        <w:ind w:firstLine="947"/>
        <w:rPr>
          <w:sz w:val="28"/>
          <w:szCs w:val="28"/>
        </w:rPr>
      </w:pPr>
      <w:r>
        <w:rPr>
          <w:b/>
          <w:sz w:val="28"/>
          <w:szCs w:val="28"/>
        </w:rPr>
        <w:t>Счет 30234000</w:t>
      </w:r>
      <w:r>
        <w:rPr>
          <w:sz w:val="28"/>
          <w:szCs w:val="28"/>
        </w:rPr>
        <w:t xml:space="preserve"> – 29 558,45 кредиторская задолженность по договору на приобретение бензина.</w:t>
      </w:r>
    </w:p>
    <w:p w:rsidR="00630EE2" w:rsidRDefault="00630EE2" w:rsidP="00630EE2">
      <w:pPr>
        <w:ind w:firstLine="947"/>
        <w:rPr>
          <w:sz w:val="28"/>
          <w:szCs w:val="28"/>
        </w:rPr>
      </w:pPr>
      <w:r>
        <w:rPr>
          <w:b/>
          <w:sz w:val="28"/>
          <w:szCs w:val="28"/>
        </w:rPr>
        <w:t xml:space="preserve">Счет 30300000 </w:t>
      </w:r>
      <w:r>
        <w:rPr>
          <w:sz w:val="28"/>
          <w:szCs w:val="28"/>
        </w:rPr>
        <w:t>– 7 766,18 рублей задолженность перед ИФНС прошлых лет.</w:t>
      </w:r>
    </w:p>
    <w:p w:rsidR="00630EE2" w:rsidRDefault="00630EE2" w:rsidP="00630EE2">
      <w:pPr>
        <w:ind w:firstLine="947"/>
        <w:rPr>
          <w:b/>
          <w:sz w:val="28"/>
          <w:szCs w:val="28"/>
        </w:rPr>
      </w:pPr>
      <w:r>
        <w:rPr>
          <w:b/>
          <w:sz w:val="28"/>
          <w:szCs w:val="28"/>
        </w:rPr>
        <w:t>Сведения о принятых и неисполненных обязательствах получателя бюджетных средств ф. 0503175 (прилагается).</w:t>
      </w:r>
    </w:p>
    <w:p w:rsidR="00630EE2" w:rsidRDefault="00630EE2" w:rsidP="00630EE2">
      <w:pPr>
        <w:rPr>
          <w:b/>
          <w:bCs/>
          <w:sz w:val="28"/>
          <w:szCs w:val="28"/>
        </w:rPr>
      </w:pPr>
      <w:r>
        <w:rPr>
          <w:b/>
          <w:bCs/>
        </w:rPr>
        <w:t xml:space="preserve">                </w:t>
      </w:r>
      <w:r>
        <w:rPr>
          <w:b/>
          <w:bCs/>
          <w:sz w:val="28"/>
          <w:szCs w:val="28"/>
        </w:rPr>
        <w:t>Сведения об основных направлениях деятельности  (табл.1)</w:t>
      </w:r>
    </w:p>
    <w:p w:rsidR="00630EE2" w:rsidRDefault="00630EE2" w:rsidP="00630EE2">
      <w:pPr>
        <w:rPr>
          <w:b/>
          <w:bCs/>
          <w:sz w:val="28"/>
          <w:szCs w:val="28"/>
        </w:rPr>
      </w:pPr>
      <w:r>
        <w:rPr>
          <w:b/>
          <w:bCs/>
          <w:sz w:val="28"/>
          <w:szCs w:val="28"/>
        </w:rPr>
        <w:t xml:space="preserve">             </w:t>
      </w:r>
    </w:p>
    <w:tbl>
      <w:tblPr>
        <w:tblW w:w="10400" w:type="dxa"/>
        <w:tblInd w:w="108" w:type="dxa"/>
        <w:tblLook w:val="04A0" w:firstRow="1" w:lastRow="0" w:firstColumn="1" w:lastColumn="0" w:noHBand="0" w:noVBand="1"/>
      </w:tblPr>
      <w:tblGrid>
        <w:gridCol w:w="9316"/>
        <w:gridCol w:w="1084"/>
      </w:tblGrid>
      <w:tr w:rsidR="00630EE2" w:rsidTr="00630EE2">
        <w:trPr>
          <w:gridAfter w:val="1"/>
          <w:wAfter w:w="1084" w:type="dxa"/>
          <w:trHeight w:val="315"/>
        </w:trPr>
        <w:tc>
          <w:tcPr>
            <w:tcW w:w="9316" w:type="dxa"/>
            <w:noWrap/>
            <w:vAlign w:val="bottom"/>
            <w:hideMark/>
          </w:tcPr>
          <w:p w:rsidR="00630EE2" w:rsidRDefault="00630EE2">
            <w:pPr>
              <w:spacing w:line="276" w:lineRule="auto"/>
              <w:rPr>
                <w:b/>
                <w:bCs/>
                <w:sz w:val="28"/>
                <w:szCs w:val="28"/>
                <w:lang w:eastAsia="en-US"/>
              </w:rPr>
            </w:pPr>
            <w:r>
              <w:rPr>
                <w:b/>
                <w:bCs/>
                <w:sz w:val="28"/>
                <w:szCs w:val="28"/>
                <w:lang w:eastAsia="en-US"/>
              </w:rPr>
              <w:t xml:space="preserve">            Сведения об исполнении текстовых статей</w:t>
            </w:r>
          </w:p>
        </w:tc>
      </w:tr>
      <w:tr w:rsidR="00630EE2" w:rsidTr="00630EE2">
        <w:trPr>
          <w:gridAfter w:val="1"/>
          <w:wAfter w:w="1084" w:type="dxa"/>
          <w:trHeight w:val="315"/>
        </w:trPr>
        <w:tc>
          <w:tcPr>
            <w:tcW w:w="9316" w:type="dxa"/>
            <w:noWrap/>
            <w:vAlign w:val="bottom"/>
            <w:hideMark/>
          </w:tcPr>
          <w:p w:rsidR="00630EE2" w:rsidRDefault="00630EE2">
            <w:pPr>
              <w:spacing w:line="276" w:lineRule="auto"/>
              <w:rPr>
                <w:b/>
                <w:bCs/>
                <w:sz w:val="28"/>
                <w:szCs w:val="28"/>
                <w:lang w:eastAsia="en-US"/>
              </w:rPr>
            </w:pPr>
            <w:r>
              <w:rPr>
                <w:b/>
                <w:bCs/>
                <w:sz w:val="28"/>
                <w:szCs w:val="28"/>
                <w:lang w:eastAsia="en-US"/>
              </w:rPr>
              <w:t>закона (решения) о бюджете (</w:t>
            </w:r>
            <w:proofErr w:type="spellStart"/>
            <w:proofErr w:type="gramStart"/>
            <w:r>
              <w:rPr>
                <w:b/>
                <w:bCs/>
                <w:sz w:val="28"/>
                <w:szCs w:val="28"/>
                <w:lang w:eastAsia="en-US"/>
              </w:rPr>
              <w:t>табл</w:t>
            </w:r>
            <w:proofErr w:type="spellEnd"/>
            <w:proofErr w:type="gramEnd"/>
            <w:r>
              <w:rPr>
                <w:b/>
                <w:bCs/>
                <w:sz w:val="28"/>
                <w:szCs w:val="28"/>
                <w:lang w:eastAsia="en-US"/>
              </w:rPr>
              <w:t xml:space="preserve"> 3)</w:t>
            </w:r>
          </w:p>
        </w:tc>
      </w:tr>
      <w:tr w:rsidR="00630EE2" w:rsidTr="00630EE2">
        <w:trPr>
          <w:trHeight w:val="585"/>
        </w:trPr>
        <w:tc>
          <w:tcPr>
            <w:tcW w:w="10400" w:type="dxa"/>
            <w:gridSpan w:val="2"/>
            <w:vMerge w:val="restart"/>
            <w:vAlign w:val="bottom"/>
            <w:hideMark/>
          </w:tcPr>
          <w:p w:rsidR="00630EE2" w:rsidRDefault="00630EE2">
            <w:pPr>
              <w:spacing w:line="276" w:lineRule="auto"/>
              <w:rPr>
                <w:b/>
                <w:bCs/>
                <w:sz w:val="28"/>
                <w:szCs w:val="28"/>
                <w:lang w:eastAsia="en-US"/>
              </w:rPr>
            </w:pPr>
            <w:r>
              <w:rPr>
                <w:b/>
                <w:bCs/>
                <w:sz w:val="28"/>
                <w:szCs w:val="28"/>
                <w:lang w:eastAsia="en-US"/>
              </w:rPr>
              <w:t xml:space="preserve">         </w:t>
            </w:r>
          </w:p>
        </w:tc>
      </w:tr>
      <w:tr w:rsidR="00630EE2" w:rsidTr="00630EE2">
        <w:trPr>
          <w:trHeight w:val="322"/>
        </w:trPr>
        <w:tc>
          <w:tcPr>
            <w:tcW w:w="0" w:type="auto"/>
            <w:gridSpan w:val="2"/>
            <w:vMerge/>
            <w:vAlign w:val="center"/>
            <w:hideMark/>
          </w:tcPr>
          <w:p w:rsidR="00630EE2" w:rsidRDefault="00630EE2">
            <w:pPr>
              <w:rPr>
                <w:b/>
                <w:bCs/>
                <w:sz w:val="28"/>
                <w:szCs w:val="28"/>
                <w:lang w:eastAsia="en-US"/>
              </w:rPr>
            </w:pPr>
          </w:p>
        </w:tc>
      </w:tr>
    </w:tbl>
    <w:p w:rsidR="00630EE2" w:rsidRDefault="00630EE2" w:rsidP="00630EE2">
      <w:pPr>
        <w:rPr>
          <w:b/>
          <w:bCs/>
          <w:sz w:val="28"/>
          <w:szCs w:val="28"/>
        </w:rPr>
      </w:pPr>
    </w:p>
    <w:p w:rsidR="00630EE2" w:rsidRDefault="00630EE2" w:rsidP="00630EE2">
      <w:pPr>
        <w:ind w:firstLine="947"/>
        <w:rPr>
          <w:b/>
          <w:sz w:val="28"/>
          <w:szCs w:val="28"/>
        </w:rPr>
      </w:pPr>
    </w:p>
    <w:p w:rsidR="00630EE2" w:rsidRDefault="00630EE2" w:rsidP="00630EE2">
      <w:pPr>
        <w:rPr>
          <w:b/>
          <w:sz w:val="28"/>
          <w:szCs w:val="28"/>
        </w:rPr>
      </w:pPr>
      <w:r>
        <w:rPr>
          <w:b/>
          <w:sz w:val="28"/>
          <w:szCs w:val="28"/>
        </w:rPr>
        <w:t xml:space="preserve">                </w:t>
      </w:r>
      <w:r>
        <w:rPr>
          <w:sz w:val="28"/>
          <w:szCs w:val="28"/>
        </w:rPr>
        <w:t xml:space="preserve">                       </w:t>
      </w:r>
    </w:p>
    <w:p w:rsidR="00630EE2" w:rsidRDefault="00630EE2" w:rsidP="00630EE2">
      <w:pPr>
        <w:rPr>
          <w:sz w:val="28"/>
          <w:szCs w:val="28"/>
        </w:rPr>
      </w:pPr>
      <w:r>
        <w:rPr>
          <w:sz w:val="28"/>
          <w:szCs w:val="28"/>
        </w:rPr>
        <w:t xml:space="preserve">          </w:t>
      </w:r>
    </w:p>
    <w:p w:rsidR="00630EE2" w:rsidRDefault="00630EE2" w:rsidP="00630EE2">
      <w:pPr>
        <w:rPr>
          <w:sz w:val="28"/>
          <w:szCs w:val="28"/>
        </w:rPr>
      </w:pPr>
    </w:p>
    <w:p w:rsidR="00630EE2" w:rsidRDefault="00630EE2" w:rsidP="00630EE2">
      <w:pPr>
        <w:ind w:firstLine="947"/>
        <w:jc w:val="both"/>
        <w:rPr>
          <w:sz w:val="28"/>
          <w:szCs w:val="28"/>
        </w:rPr>
      </w:pPr>
      <w:r>
        <w:rPr>
          <w:b/>
          <w:sz w:val="28"/>
          <w:szCs w:val="28"/>
        </w:rPr>
        <w:t>Сведения о проведении инвентаризаций изложены в таблице 6</w:t>
      </w:r>
      <w:r>
        <w:rPr>
          <w:sz w:val="28"/>
          <w:szCs w:val="28"/>
        </w:rPr>
        <w:t xml:space="preserve"> (прилагается).</w:t>
      </w:r>
    </w:p>
    <w:p w:rsidR="00630EE2" w:rsidRDefault="00630EE2" w:rsidP="00630EE2">
      <w:pPr>
        <w:ind w:firstLine="310"/>
        <w:jc w:val="both"/>
        <w:textAlignment w:val="baseline"/>
        <w:rPr>
          <w:rFonts w:ascii="Segoe UI" w:hAnsi="Segoe UI" w:cs="Segoe UI"/>
          <w:sz w:val="8"/>
          <w:szCs w:val="8"/>
        </w:rPr>
      </w:pPr>
      <w:r>
        <w:rPr>
          <w:b/>
          <w:bCs/>
          <w:sz w:val="28"/>
        </w:rPr>
        <w:t>В Справке по заключению счетов бюджетного учреждения (ф.0503110)</w:t>
      </w:r>
      <w:r>
        <w:rPr>
          <w:sz w:val="28"/>
        </w:rPr>
        <w:t> по счетам аналитического учета счетов 401 10 173 «Чрезвычайные доходы от операций с активами по корреспондирующим кодам счетов учета активов и обязательств, предоставляем в виде следующей таблицы: </w:t>
      </w:r>
    </w:p>
    <w:p w:rsidR="00630EE2" w:rsidRDefault="00630EE2" w:rsidP="00630EE2">
      <w:pPr>
        <w:ind w:firstLine="310"/>
        <w:jc w:val="both"/>
        <w:textAlignment w:val="baseline"/>
        <w:rPr>
          <w:sz w:val="28"/>
        </w:rPr>
      </w:pPr>
      <w:r>
        <w:rPr>
          <w:sz w:val="28"/>
        </w:rPr>
        <w:t> </w:t>
      </w:r>
    </w:p>
    <w:p w:rsidR="00630EE2" w:rsidRDefault="00630EE2" w:rsidP="00630EE2">
      <w:pPr>
        <w:ind w:firstLine="310"/>
        <w:jc w:val="both"/>
        <w:textAlignment w:val="baseline"/>
        <w:rPr>
          <w:sz w:val="28"/>
        </w:rPr>
      </w:pPr>
    </w:p>
    <w:p w:rsidR="00630EE2" w:rsidRDefault="00630EE2" w:rsidP="00630EE2">
      <w:pPr>
        <w:ind w:firstLine="310"/>
        <w:jc w:val="both"/>
        <w:textAlignment w:val="baseline"/>
        <w:rPr>
          <w:rFonts w:ascii="Segoe UI" w:hAnsi="Segoe UI" w:cs="Segoe UI"/>
          <w:sz w:val="8"/>
          <w:szCs w:val="8"/>
        </w:rPr>
      </w:pPr>
    </w:p>
    <w:p w:rsidR="00630EE2" w:rsidRDefault="00630EE2" w:rsidP="00630EE2">
      <w:pPr>
        <w:ind w:firstLine="310"/>
        <w:jc w:val="both"/>
        <w:textAlignment w:val="baseline"/>
      </w:pPr>
      <w:r>
        <w:t>401 10 173 «Чрезвычайные доходы от операций с активами» </w:t>
      </w:r>
    </w:p>
    <w:tbl>
      <w:tblPr>
        <w:tblW w:w="5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998"/>
        <w:gridCol w:w="1771"/>
      </w:tblGrid>
      <w:tr w:rsidR="00630EE2" w:rsidTr="00630EE2">
        <w:trPr>
          <w:trHeight w:val="205"/>
        </w:trPr>
        <w:tc>
          <w:tcPr>
            <w:tcW w:w="2287" w:type="dxa"/>
            <w:vMerge w:val="restart"/>
            <w:tcBorders>
              <w:top w:val="single" w:sz="2" w:space="0" w:color="000000"/>
              <w:left w:val="single" w:sz="2" w:space="0" w:color="000000"/>
              <w:bottom w:val="nil"/>
              <w:right w:val="nil"/>
            </w:tcBorders>
            <w:shd w:val="clear" w:color="auto" w:fill="FFFFFF"/>
            <w:hideMark/>
          </w:tcPr>
          <w:p w:rsidR="00630EE2" w:rsidRDefault="00630EE2">
            <w:pPr>
              <w:spacing w:line="276" w:lineRule="auto"/>
              <w:ind w:firstLine="132"/>
              <w:textAlignment w:val="baseline"/>
              <w:rPr>
                <w:lang w:eastAsia="en-US"/>
              </w:rPr>
            </w:pPr>
            <w:r>
              <w:rPr>
                <w:color w:val="000000"/>
                <w:lang w:eastAsia="en-US"/>
              </w:rPr>
              <w:t>Корреспондирующий</w:t>
            </w:r>
            <w:r>
              <w:rPr>
                <w:lang w:eastAsia="en-US"/>
              </w:rPr>
              <w:t> </w:t>
            </w:r>
          </w:p>
          <w:p w:rsidR="00630EE2" w:rsidRDefault="00630EE2">
            <w:pPr>
              <w:spacing w:line="205" w:lineRule="atLeast"/>
              <w:jc w:val="center"/>
              <w:textAlignment w:val="baseline"/>
              <w:rPr>
                <w:lang w:eastAsia="en-US"/>
              </w:rPr>
            </w:pPr>
            <w:r>
              <w:rPr>
                <w:color w:val="000000"/>
                <w:lang w:eastAsia="en-US"/>
              </w:rPr>
              <w:t>счет</w:t>
            </w:r>
            <w:r>
              <w:rPr>
                <w:lang w:eastAsia="en-US"/>
              </w:rPr>
              <w:t> </w:t>
            </w:r>
          </w:p>
        </w:tc>
        <w:tc>
          <w:tcPr>
            <w:tcW w:w="2769" w:type="dxa"/>
            <w:gridSpan w:val="2"/>
            <w:tcBorders>
              <w:top w:val="single" w:sz="2" w:space="0" w:color="000000"/>
              <w:left w:val="single" w:sz="2" w:space="0" w:color="000000"/>
              <w:bottom w:val="nil"/>
              <w:right w:val="single" w:sz="2" w:space="0" w:color="000000"/>
            </w:tcBorders>
            <w:shd w:val="clear" w:color="auto" w:fill="FFFFFF"/>
            <w:vAlign w:val="bottom"/>
            <w:hideMark/>
          </w:tcPr>
          <w:p w:rsidR="00630EE2" w:rsidRDefault="00630EE2">
            <w:pPr>
              <w:spacing w:line="205" w:lineRule="atLeast"/>
              <w:jc w:val="center"/>
              <w:textAlignment w:val="baseline"/>
              <w:rPr>
                <w:lang w:eastAsia="en-US"/>
              </w:rPr>
            </w:pPr>
            <w:r>
              <w:rPr>
                <w:color w:val="000000"/>
                <w:lang w:eastAsia="en-US"/>
              </w:rPr>
              <w:t>Код счета бюджетного учета</w:t>
            </w:r>
            <w:r>
              <w:rPr>
                <w:lang w:eastAsia="en-US"/>
              </w:rPr>
              <w:t> </w:t>
            </w:r>
          </w:p>
        </w:tc>
      </w:tr>
      <w:tr w:rsidR="00630EE2" w:rsidTr="00630EE2">
        <w:trPr>
          <w:trHeight w:val="310"/>
        </w:trPr>
        <w:tc>
          <w:tcPr>
            <w:tcW w:w="0" w:type="auto"/>
            <w:vMerge/>
            <w:tcBorders>
              <w:top w:val="single" w:sz="2" w:space="0" w:color="000000"/>
              <w:left w:val="single" w:sz="2" w:space="0" w:color="000000"/>
              <w:bottom w:val="nil"/>
              <w:right w:val="nil"/>
            </w:tcBorders>
            <w:vAlign w:val="center"/>
            <w:hideMark/>
          </w:tcPr>
          <w:p w:rsidR="00630EE2" w:rsidRDefault="00630EE2">
            <w:pPr>
              <w:rPr>
                <w:lang w:eastAsia="en-US"/>
              </w:rPr>
            </w:pPr>
          </w:p>
        </w:tc>
        <w:tc>
          <w:tcPr>
            <w:tcW w:w="998" w:type="dxa"/>
            <w:tcBorders>
              <w:top w:val="single" w:sz="2" w:space="0" w:color="000000"/>
              <w:left w:val="single" w:sz="2" w:space="0" w:color="000000"/>
              <w:bottom w:val="nil"/>
              <w:right w:val="nil"/>
            </w:tcBorders>
            <w:shd w:val="clear" w:color="auto" w:fill="FFFFFF"/>
            <w:vAlign w:val="center"/>
            <w:hideMark/>
          </w:tcPr>
          <w:p w:rsidR="00630EE2" w:rsidRDefault="00630EE2">
            <w:pPr>
              <w:spacing w:line="276" w:lineRule="auto"/>
              <w:jc w:val="center"/>
              <w:textAlignment w:val="baseline"/>
              <w:rPr>
                <w:lang w:eastAsia="en-US"/>
              </w:rPr>
            </w:pPr>
            <w:r>
              <w:rPr>
                <w:color w:val="000000"/>
                <w:lang w:eastAsia="en-US"/>
              </w:rPr>
              <w:t>1 401 10 173</w:t>
            </w:r>
            <w:r>
              <w:rPr>
                <w:lang w:eastAsia="en-US"/>
              </w:rPr>
              <w:t> </w:t>
            </w:r>
          </w:p>
        </w:tc>
        <w:tc>
          <w:tcPr>
            <w:tcW w:w="1771" w:type="dxa"/>
            <w:tcBorders>
              <w:top w:val="single" w:sz="2" w:space="0" w:color="000000"/>
              <w:left w:val="single" w:sz="2" w:space="0" w:color="000000"/>
              <w:bottom w:val="nil"/>
              <w:right w:val="single" w:sz="2" w:space="0" w:color="000000"/>
            </w:tcBorders>
            <w:shd w:val="clear" w:color="auto" w:fill="FFFFFF"/>
            <w:vAlign w:val="center"/>
            <w:hideMark/>
          </w:tcPr>
          <w:p w:rsidR="00630EE2" w:rsidRDefault="00630EE2">
            <w:pPr>
              <w:spacing w:line="276" w:lineRule="auto"/>
              <w:jc w:val="center"/>
              <w:textAlignment w:val="baseline"/>
              <w:rPr>
                <w:lang w:eastAsia="en-US"/>
              </w:rPr>
            </w:pPr>
            <w:r>
              <w:rPr>
                <w:color w:val="000000"/>
                <w:lang w:eastAsia="en-US"/>
              </w:rPr>
              <w:t>причина</w:t>
            </w:r>
            <w:r>
              <w:rPr>
                <w:lang w:eastAsia="en-US"/>
              </w:rPr>
              <w:t> </w:t>
            </w:r>
          </w:p>
        </w:tc>
      </w:tr>
      <w:tr w:rsidR="00630EE2" w:rsidTr="00630EE2">
        <w:trPr>
          <w:trHeight w:val="172"/>
        </w:trPr>
        <w:tc>
          <w:tcPr>
            <w:tcW w:w="2287" w:type="dxa"/>
            <w:tcBorders>
              <w:top w:val="single" w:sz="2" w:space="0" w:color="000000"/>
              <w:left w:val="single" w:sz="2" w:space="0" w:color="000000"/>
              <w:bottom w:val="nil"/>
              <w:right w:val="nil"/>
            </w:tcBorders>
            <w:shd w:val="clear" w:color="auto" w:fill="FFFFFF"/>
            <w:vAlign w:val="center"/>
            <w:hideMark/>
          </w:tcPr>
          <w:p w:rsidR="00630EE2" w:rsidRDefault="00630EE2">
            <w:pPr>
              <w:spacing w:line="172" w:lineRule="atLeast"/>
              <w:jc w:val="center"/>
              <w:textAlignment w:val="baseline"/>
              <w:rPr>
                <w:lang w:eastAsia="en-US"/>
              </w:rPr>
            </w:pPr>
            <w:r>
              <w:rPr>
                <w:color w:val="000000"/>
                <w:lang w:eastAsia="en-US"/>
              </w:rPr>
              <w:t>1</w:t>
            </w:r>
            <w:r>
              <w:rPr>
                <w:lang w:eastAsia="en-US"/>
              </w:rPr>
              <w:t> </w:t>
            </w:r>
          </w:p>
        </w:tc>
        <w:tc>
          <w:tcPr>
            <w:tcW w:w="998" w:type="dxa"/>
            <w:tcBorders>
              <w:top w:val="single" w:sz="2" w:space="0" w:color="000000"/>
              <w:left w:val="single" w:sz="2" w:space="0" w:color="000000"/>
              <w:bottom w:val="nil"/>
              <w:right w:val="nil"/>
            </w:tcBorders>
            <w:shd w:val="clear" w:color="auto" w:fill="FFFFFF"/>
            <w:vAlign w:val="center"/>
            <w:hideMark/>
          </w:tcPr>
          <w:p w:rsidR="00630EE2" w:rsidRDefault="00630EE2">
            <w:pPr>
              <w:spacing w:line="172" w:lineRule="atLeast"/>
              <w:jc w:val="center"/>
              <w:textAlignment w:val="baseline"/>
              <w:rPr>
                <w:lang w:eastAsia="en-US"/>
              </w:rPr>
            </w:pPr>
            <w:r>
              <w:rPr>
                <w:color w:val="000000"/>
                <w:lang w:eastAsia="en-US"/>
              </w:rPr>
              <w:t>2</w:t>
            </w:r>
            <w:r>
              <w:rPr>
                <w:lang w:eastAsia="en-US"/>
              </w:rPr>
              <w:t> </w:t>
            </w:r>
          </w:p>
        </w:tc>
        <w:tc>
          <w:tcPr>
            <w:tcW w:w="1771" w:type="dxa"/>
            <w:tcBorders>
              <w:top w:val="single" w:sz="2" w:space="0" w:color="000000"/>
              <w:left w:val="single" w:sz="2" w:space="0" w:color="000000"/>
              <w:bottom w:val="nil"/>
              <w:right w:val="single" w:sz="2" w:space="0" w:color="000000"/>
            </w:tcBorders>
            <w:shd w:val="clear" w:color="auto" w:fill="FFFFFF"/>
            <w:vAlign w:val="center"/>
            <w:hideMark/>
          </w:tcPr>
          <w:p w:rsidR="00630EE2" w:rsidRDefault="00630EE2">
            <w:pPr>
              <w:spacing w:line="172" w:lineRule="atLeast"/>
              <w:jc w:val="center"/>
              <w:textAlignment w:val="baseline"/>
              <w:rPr>
                <w:lang w:eastAsia="en-US"/>
              </w:rPr>
            </w:pPr>
            <w:r>
              <w:rPr>
                <w:color w:val="000000"/>
                <w:lang w:eastAsia="en-US"/>
              </w:rPr>
              <w:t>3</w:t>
            </w:r>
            <w:r>
              <w:rPr>
                <w:lang w:eastAsia="en-US"/>
              </w:rPr>
              <w:t> </w:t>
            </w:r>
          </w:p>
        </w:tc>
      </w:tr>
      <w:tr w:rsidR="00630EE2" w:rsidTr="00630EE2">
        <w:trPr>
          <w:trHeight w:val="317"/>
        </w:trPr>
        <w:tc>
          <w:tcPr>
            <w:tcW w:w="2287" w:type="dxa"/>
            <w:tcBorders>
              <w:top w:val="single" w:sz="2" w:space="0" w:color="000000"/>
              <w:left w:val="single" w:sz="2" w:space="0" w:color="000000"/>
              <w:bottom w:val="nil"/>
              <w:right w:val="nil"/>
            </w:tcBorders>
            <w:shd w:val="clear" w:color="auto" w:fill="FFFFFF"/>
            <w:vAlign w:val="center"/>
            <w:hideMark/>
          </w:tcPr>
          <w:p w:rsidR="00630EE2" w:rsidRDefault="00630EE2">
            <w:pPr>
              <w:spacing w:line="276" w:lineRule="auto"/>
              <w:textAlignment w:val="baseline"/>
              <w:rPr>
                <w:lang w:eastAsia="en-US"/>
              </w:rPr>
            </w:pPr>
            <w:r>
              <w:rPr>
                <w:color w:val="000000"/>
                <w:lang w:eastAsia="en-US"/>
              </w:rPr>
              <w:t>Обязательства, всего, в том числе по счетам</w:t>
            </w:r>
            <w:r>
              <w:rPr>
                <w:lang w:eastAsia="en-US"/>
              </w:rPr>
              <w:t> </w:t>
            </w:r>
          </w:p>
        </w:tc>
        <w:tc>
          <w:tcPr>
            <w:tcW w:w="998" w:type="dxa"/>
            <w:tcBorders>
              <w:top w:val="single" w:sz="2" w:space="0" w:color="000000"/>
              <w:left w:val="single" w:sz="2" w:space="0" w:color="000000"/>
              <w:bottom w:val="nil"/>
              <w:right w:val="nil"/>
            </w:tcBorders>
            <w:shd w:val="clear" w:color="auto" w:fill="FFFFFF"/>
            <w:hideMark/>
          </w:tcPr>
          <w:p w:rsidR="00630EE2" w:rsidRDefault="00630EE2">
            <w:pPr>
              <w:spacing w:line="276" w:lineRule="auto"/>
              <w:textAlignment w:val="baseline"/>
              <w:rPr>
                <w:lang w:eastAsia="en-US"/>
              </w:rPr>
            </w:pPr>
            <w:r>
              <w:rPr>
                <w:lang w:eastAsia="en-US"/>
              </w:rPr>
              <w:t> </w:t>
            </w:r>
          </w:p>
        </w:tc>
        <w:tc>
          <w:tcPr>
            <w:tcW w:w="1771" w:type="dxa"/>
            <w:tcBorders>
              <w:top w:val="single" w:sz="2" w:space="0" w:color="000000"/>
              <w:left w:val="single" w:sz="2" w:space="0" w:color="000000"/>
              <w:bottom w:val="nil"/>
              <w:right w:val="single" w:sz="2" w:space="0" w:color="000000"/>
            </w:tcBorders>
            <w:shd w:val="clear" w:color="auto" w:fill="FFFFFF"/>
            <w:hideMark/>
          </w:tcPr>
          <w:p w:rsidR="00630EE2" w:rsidRDefault="00630EE2">
            <w:pPr>
              <w:spacing w:line="276" w:lineRule="auto"/>
              <w:textAlignment w:val="baseline"/>
              <w:rPr>
                <w:lang w:eastAsia="en-US"/>
              </w:rPr>
            </w:pPr>
            <w:r>
              <w:rPr>
                <w:lang w:eastAsia="en-US"/>
              </w:rPr>
              <w:t> </w:t>
            </w:r>
          </w:p>
        </w:tc>
      </w:tr>
      <w:tr w:rsidR="00630EE2" w:rsidTr="00630EE2">
        <w:trPr>
          <w:trHeight w:val="172"/>
        </w:trPr>
        <w:tc>
          <w:tcPr>
            <w:tcW w:w="2287" w:type="dxa"/>
            <w:tcBorders>
              <w:top w:val="single" w:sz="2" w:space="0" w:color="000000"/>
              <w:left w:val="single" w:sz="2" w:space="0" w:color="000000"/>
              <w:bottom w:val="nil"/>
              <w:right w:val="nil"/>
            </w:tcBorders>
            <w:shd w:val="clear" w:color="auto" w:fill="FFFFFF"/>
            <w:vAlign w:val="center"/>
            <w:hideMark/>
          </w:tcPr>
          <w:p w:rsidR="00630EE2" w:rsidRDefault="00630EE2">
            <w:pPr>
              <w:spacing w:line="172" w:lineRule="atLeast"/>
              <w:textAlignment w:val="baseline"/>
              <w:rPr>
                <w:lang w:eastAsia="en-US"/>
              </w:rPr>
            </w:pPr>
            <w:r>
              <w:rPr>
                <w:color w:val="000000"/>
                <w:lang w:eastAsia="en-US"/>
              </w:rPr>
              <w:t>120626000</w:t>
            </w:r>
            <w:r>
              <w:rPr>
                <w:lang w:eastAsia="en-US"/>
              </w:rPr>
              <w:t> </w:t>
            </w:r>
          </w:p>
        </w:tc>
        <w:tc>
          <w:tcPr>
            <w:tcW w:w="998" w:type="dxa"/>
            <w:tcBorders>
              <w:top w:val="single" w:sz="2" w:space="0" w:color="000000"/>
              <w:left w:val="single" w:sz="2" w:space="0" w:color="000000"/>
              <w:bottom w:val="nil"/>
              <w:right w:val="nil"/>
            </w:tcBorders>
            <w:shd w:val="clear" w:color="auto" w:fill="FFFFFF"/>
            <w:hideMark/>
          </w:tcPr>
          <w:p w:rsidR="00630EE2" w:rsidRDefault="00630EE2">
            <w:pPr>
              <w:spacing w:line="276" w:lineRule="auto"/>
              <w:textAlignment w:val="baseline"/>
              <w:rPr>
                <w:lang w:eastAsia="en-US"/>
              </w:rPr>
            </w:pPr>
            <w:r>
              <w:rPr>
                <w:lang w:eastAsia="en-US"/>
              </w:rPr>
              <w:t> </w:t>
            </w:r>
          </w:p>
          <w:p w:rsidR="00630EE2" w:rsidRDefault="00630EE2">
            <w:pPr>
              <w:spacing w:line="172" w:lineRule="atLeast"/>
              <w:jc w:val="center"/>
              <w:textAlignment w:val="baseline"/>
              <w:rPr>
                <w:lang w:eastAsia="en-US"/>
              </w:rPr>
            </w:pPr>
            <w:r>
              <w:rPr>
                <w:color w:val="000000"/>
                <w:lang w:eastAsia="en-US"/>
              </w:rPr>
              <w:t>155,00</w:t>
            </w:r>
            <w:r>
              <w:rPr>
                <w:lang w:eastAsia="en-US"/>
              </w:rPr>
              <w:t> </w:t>
            </w:r>
          </w:p>
        </w:tc>
        <w:tc>
          <w:tcPr>
            <w:tcW w:w="1771" w:type="dxa"/>
            <w:tcBorders>
              <w:top w:val="single" w:sz="2" w:space="0" w:color="000000"/>
              <w:left w:val="single" w:sz="2" w:space="0" w:color="000000"/>
              <w:bottom w:val="nil"/>
              <w:right w:val="single" w:sz="2" w:space="0" w:color="000000"/>
            </w:tcBorders>
            <w:shd w:val="clear" w:color="auto" w:fill="FFFFFF"/>
            <w:hideMark/>
          </w:tcPr>
          <w:p w:rsidR="00630EE2" w:rsidRDefault="00630EE2">
            <w:pPr>
              <w:spacing w:line="172" w:lineRule="atLeast"/>
              <w:textAlignment w:val="baseline"/>
              <w:rPr>
                <w:lang w:eastAsia="en-US"/>
              </w:rPr>
            </w:pPr>
            <w:r>
              <w:rPr>
                <w:lang w:eastAsia="en-US"/>
              </w:rPr>
              <w:t>Списание кредиторской задолженности в связи с невозможностью к взысканию  </w:t>
            </w:r>
          </w:p>
        </w:tc>
      </w:tr>
      <w:tr w:rsidR="00630EE2" w:rsidTr="00630EE2">
        <w:trPr>
          <w:trHeight w:val="205"/>
        </w:trPr>
        <w:tc>
          <w:tcPr>
            <w:tcW w:w="2287" w:type="dxa"/>
            <w:tcBorders>
              <w:top w:val="single" w:sz="2" w:space="0" w:color="000000"/>
              <w:left w:val="single" w:sz="2" w:space="0" w:color="000000"/>
              <w:bottom w:val="single" w:sz="2" w:space="0" w:color="000000"/>
              <w:right w:val="nil"/>
            </w:tcBorders>
            <w:shd w:val="clear" w:color="auto" w:fill="FFFFFF"/>
            <w:vAlign w:val="center"/>
            <w:hideMark/>
          </w:tcPr>
          <w:p w:rsidR="00630EE2" w:rsidRDefault="00630EE2">
            <w:pPr>
              <w:spacing w:line="205" w:lineRule="atLeast"/>
              <w:textAlignment w:val="baseline"/>
              <w:rPr>
                <w:lang w:eastAsia="en-US"/>
              </w:rPr>
            </w:pPr>
            <w:r>
              <w:rPr>
                <w:color w:val="000000"/>
                <w:lang w:eastAsia="en-US"/>
              </w:rPr>
              <w:t>...</w:t>
            </w:r>
            <w:r>
              <w:rPr>
                <w:lang w:eastAsia="en-US"/>
              </w:rPr>
              <w:t> </w:t>
            </w:r>
          </w:p>
        </w:tc>
        <w:tc>
          <w:tcPr>
            <w:tcW w:w="998" w:type="dxa"/>
            <w:tcBorders>
              <w:top w:val="single" w:sz="2" w:space="0" w:color="000000"/>
              <w:left w:val="single" w:sz="2" w:space="0" w:color="000000"/>
              <w:bottom w:val="single" w:sz="2" w:space="0" w:color="000000"/>
              <w:right w:val="nil"/>
            </w:tcBorders>
            <w:shd w:val="clear" w:color="auto" w:fill="FFFFFF"/>
            <w:hideMark/>
          </w:tcPr>
          <w:p w:rsidR="00630EE2" w:rsidRDefault="00630EE2">
            <w:pPr>
              <w:spacing w:line="205" w:lineRule="atLeast"/>
              <w:textAlignment w:val="baseline"/>
              <w:rPr>
                <w:lang w:eastAsia="en-US"/>
              </w:rPr>
            </w:pPr>
            <w:r>
              <w:rPr>
                <w:lang w:eastAsia="en-US"/>
              </w:rPr>
              <w:t> </w:t>
            </w:r>
          </w:p>
        </w:tc>
        <w:tc>
          <w:tcPr>
            <w:tcW w:w="1771" w:type="dxa"/>
            <w:tcBorders>
              <w:top w:val="single" w:sz="2" w:space="0" w:color="000000"/>
              <w:left w:val="single" w:sz="2" w:space="0" w:color="000000"/>
              <w:bottom w:val="single" w:sz="2" w:space="0" w:color="000000"/>
              <w:right w:val="single" w:sz="2" w:space="0" w:color="000000"/>
            </w:tcBorders>
            <w:shd w:val="clear" w:color="auto" w:fill="FFFFFF"/>
            <w:hideMark/>
          </w:tcPr>
          <w:p w:rsidR="00630EE2" w:rsidRDefault="00630EE2">
            <w:pPr>
              <w:spacing w:line="205" w:lineRule="atLeast"/>
              <w:textAlignment w:val="baseline"/>
              <w:rPr>
                <w:lang w:eastAsia="en-US"/>
              </w:rPr>
            </w:pPr>
            <w:r>
              <w:rPr>
                <w:lang w:eastAsia="en-US"/>
              </w:rPr>
              <w:t> </w:t>
            </w:r>
          </w:p>
        </w:tc>
      </w:tr>
    </w:tbl>
    <w:p w:rsidR="00630EE2" w:rsidRDefault="00630EE2" w:rsidP="00630EE2">
      <w:pPr>
        <w:jc w:val="both"/>
        <w:rPr>
          <w:sz w:val="28"/>
          <w:szCs w:val="28"/>
        </w:rPr>
      </w:pPr>
      <w:r>
        <w:rPr>
          <w:sz w:val="28"/>
          <w:szCs w:val="28"/>
        </w:rPr>
        <w:t>.</w:t>
      </w:r>
    </w:p>
    <w:p w:rsidR="00630EE2" w:rsidRDefault="00630EE2" w:rsidP="00630EE2">
      <w:pPr>
        <w:jc w:val="both"/>
        <w:rPr>
          <w:b/>
          <w:bCs/>
          <w:sz w:val="28"/>
          <w:szCs w:val="28"/>
        </w:rPr>
      </w:pPr>
      <w:r>
        <w:rPr>
          <w:sz w:val="28"/>
          <w:szCs w:val="28"/>
        </w:rPr>
        <w:t xml:space="preserve">              </w:t>
      </w:r>
      <w:r>
        <w:rPr>
          <w:b/>
          <w:sz w:val="28"/>
          <w:szCs w:val="28"/>
        </w:rPr>
        <w:t xml:space="preserve">Сведения </w:t>
      </w:r>
      <w:r>
        <w:rPr>
          <w:rFonts w:ascii="Arial CYR" w:hAnsi="Arial CYR" w:cs="Arial CYR"/>
          <w:b/>
          <w:bCs/>
        </w:rPr>
        <w:t xml:space="preserve"> </w:t>
      </w:r>
      <w:r>
        <w:rPr>
          <w:b/>
          <w:bCs/>
          <w:sz w:val="28"/>
          <w:szCs w:val="28"/>
        </w:rPr>
        <w:t>о вложениях в объекты недвижимого имущества, объектам незавершенного строительства ф. 0503190</w:t>
      </w:r>
    </w:p>
    <w:p w:rsidR="00630EE2" w:rsidRDefault="00630EE2" w:rsidP="00630EE2">
      <w:pPr>
        <w:jc w:val="both"/>
        <w:rPr>
          <w:bCs/>
          <w:sz w:val="28"/>
          <w:szCs w:val="28"/>
        </w:rPr>
      </w:pPr>
      <w:r>
        <w:rPr>
          <w:bCs/>
          <w:sz w:val="28"/>
          <w:szCs w:val="28"/>
        </w:rPr>
        <w:t xml:space="preserve">Не завешено строительство придомовых территорий МКД и тротуарной дорожки ул. </w:t>
      </w:r>
      <w:proofErr w:type="gramStart"/>
      <w:r>
        <w:rPr>
          <w:bCs/>
          <w:sz w:val="28"/>
          <w:szCs w:val="28"/>
        </w:rPr>
        <w:t>Садовая</w:t>
      </w:r>
      <w:proofErr w:type="gramEnd"/>
      <w:r>
        <w:rPr>
          <w:bCs/>
          <w:sz w:val="28"/>
          <w:szCs w:val="28"/>
        </w:rPr>
        <w:t>.</w:t>
      </w:r>
    </w:p>
    <w:p w:rsidR="00630EE2" w:rsidRDefault="00630EE2" w:rsidP="00630EE2">
      <w:pPr>
        <w:jc w:val="both"/>
        <w:rPr>
          <w:b/>
          <w:bCs/>
          <w:sz w:val="28"/>
          <w:szCs w:val="28"/>
        </w:rPr>
      </w:pPr>
      <w:r>
        <w:rPr>
          <w:bCs/>
          <w:sz w:val="28"/>
          <w:szCs w:val="28"/>
        </w:rPr>
        <w:t xml:space="preserve">             </w:t>
      </w:r>
      <w:r>
        <w:rPr>
          <w:b/>
          <w:bCs/>
          <w:sz w:val="28"/>
          <w:szCs w:val="28"/>
        </w:rPr>
        <w:t>Сведения об исполнении судебных решений по денежным обязательствам ф.0503296</w:t>
      </w:r>
    </w:p>
    <w:p w:rsidR="00630EE2" w:rsidRDefault="00630EE2" w:rsidP="00630EE2">
      <w:pPr>
        <w:jc w:val="both"/>
        <w:rPr>
          <w:bCs/>
          <w:sz w:val="28"/>
          <w:szCs w:val="28"/>
        </w:rPr>
      </w:pPr>
      <w:r>
        <w:rPr>
          <w:bCs/>
          <w:sz w:val="28"/>
          <w:szCs w:val="28"/>
        </w:rPr>
        <w:t>В 2019 году на основании судебного решения был оплачен штраф по результатам проверки ГУ МЧС России по НСО в размере 50 000,00 рублей.</w:t>
      </w:r>
    </w:p>
    <w:p w:rsidR="00630EE2" w:rsidRDefault="00630EE2" w:rsidP="00630EE2">
      <w:pPr>
        <w:jc w:val="both"/>
        <w:rPr>
          <w:b/>
          <w:sz w:val="28"/>
          <w:szCs w:val="28"/>
        </w:rPr>
      </w:pPr>
    </w:p>
    <w:p w:rsidR="00630EE2" w:rsidRDefault="00630EE2" w:rsidP="00630EE2">
      <w:pPr>
        <w:jc w:val="both"/>
        <w:rPr>
          <w:sz w:val="28"/>
          <w:szCs w:val="28"/>
        </w:rPr>
      </w:pPr>
    </w:p>
    <w:p w:rsidR="00630EE2" w:rsidRDefault="00630EE2" w:rsidP="00630EE2">
      <w:pPr>
        <w:ind w:firstLine="947"/>
        <w:rPr>
          <w:b/>
          <w:sz w:val="28"/>
          <w:szCs w:val="28"/>
        </w:rPr>
      </w:pPr>
      <w:r>
        <w:rPr>
          <w:b/>
          <w:sz w:val="28"/>
          <w:szCs w:val="28"/>
        </w:rPr>
        <w:t>Дополнительные формы отсутствуют в связи с отсутствием цифровых данных.</w:t>
      </w:r>
    </w:p>
    <w:p w:rsidR="00630EE2" w:rsidRDefault="00630EE2" w:rsidP="00630EE2">
      <w:pPr>
        <w:ind w:firstLine="947"/>
        <w:rPr>
          <w:b/>
          <w:sz w:val="28"/>
          <w:szCs w:val="28"/>
        </w:rPr>
      </w:pPr>
      <w:r>
        <w:rPr>
          <w:b/>
          <w:sz w:val="28"/>
          <w:szCs w:val="28"/>
        </w:rPr>
        <w:t>- 0503172 «Сведения о государственном (муниципальном) долге, предоставленных бюджетных кредитов»</w:t>
      </w:r>
    </w:p>
    <w:p w:rsidR="00630EE2" w:rsidRDefault="00630EE2" w:rsidP="00630EE2">
      <w:pPr>
        <w:ind w:firstLine="416"/>
        <w:textAlignment w:val="baseline"/>
        <w:rPr>
          <w:rFonts w:ascii="Segoe UI" w:hAnsi="Segoe UI" w:cs="Segoe UI"/>
          <w:sz w:val="8"/>
          <w:szCs w:val="8"/>
        </w:rPr>
      </w:pPr>
      <w:r>
        <w:rPr>
          <w:b/>
          <w:bCs/>
          <w:sz w:val="28"/>
        </w:rPr>
        <w:t> – 0503174 «Сведения о доходах бюджета от перечисления части прибыли (дивидендов)»;</w:t>
      </w:r>
      <w:r>
        <w:rPr>
          <w:sz w:val="28"/>
        </w:rPr>
        <w:t> </w:t>
      </w:r>
    </w:p>
    <w:p w:rsidR="00630EE2" w:rsidRDefault="00630EE2" w:rsidP="00630EE2">
      <w:pPr>
        <w:ind w:firstLine="416"/>
        <w:textAlignment w:val="baseline"/>
        <w:rPr>
          <w:rFonts w:ascii="Segoe UI" w:hAnsi="Segoe UI" w:cs="Segoe UI"/>
          <w:sz w:val="8"/>
          <w:szCs w:val="8"/>
        </w:rPr>
      </w:pPr>
      <w:r>
        <w:rPr>
          <w:b/>
          <w:bCs/>
          <w:sz w:val="28"/>
        </w:rPr>
        <w:lastRenderedPageBreak/>
        <w:t>– 0503178 «Сведения об остатках денежных средств на счетах получателя»;</w:t>
      </w:r>
      <w:r>
        <w:rPr>
          <w:sz w:val="28"/>
        </w:rPr>
        <w:t> </w:t>
      </w:r>
    </w:p>
    <w:p w:rsidR="00630EE2" w:rsidRDefault="00630EE2" w:rsidP="00630EE2">
      <w:pPr>
        <w:ind w:firstLine="416"/>
        <w:textAlignment w:val="baseline"/>
        <w:rPr>
          <w:rFonts w:ascii="Segoe UI" w:hAnsi="Segoe UI" w:cs="Segoe UI"/>
          <w:sz w:val="8"/>
          <w:szCs w:val="8"/>
        </w:rPr>
      </w:pPr>
      <w:r>
        <w:rPr>
          <w:b/>
          <w:bCs/>
          <w:sz w:val="28"/>
        </w:rPr>
        <w:t>– 0503190 «Сведения о вложениях в объекты недвижимого имущества, объектах незавершенного строительства».</w:t>
      </w:r>
      <w:r>
        <w:rPr>
          <w:sz w:val="28"/>
        </w:rPr>
        <w:t> </w:t>
      </w:r>
    </w:p>
    <w:p w:rsidR="00630EE2" w:rsidRDefault="00630EE2" w:rsidP="00630EE2">
      <w:pPr>
        <w:ind w:firstLine="416"/>
        <w:textAlignment w:val="baseline"/>
        <w:rPr>
          <w:rFonts w:ascii="Segoe UI" w:hAnsi="Segoe UI" w:cs="Segoe UI"/>
          <w:sz w:val="8"/>
          <w:szCs w:val="8"/>
        </w:rPr>
      </w:pPr>
      <w:r>
        <w:rPr>
          <w:sz w:val="28"/>
        </w:rPr>
        <w:t> </w:t>
      </w:r>
    </w:p>
    <w:p w:rsidR="00630EE2" w:rsidRDefault="00630EE2" w:rsidP="00630EE2">
      <w:pPr>
        <w:textAlignment w:val="baseline"/>
        <w:rPr>
          <w:rFonts w:ascii="Segoe UI" w:hAnsi="Segoe UI" w:cs="Segoe UI"/>
          <w:sz w:val="8"/>
          <w:szCs w:val="8"/>
        </w:rPr>
      </w:pPr>
      <w:r>
        <w:rPr>
          <w:sz w:val="28"/>
        </w:rPr>
        <w:t>              </w:t>
      </w:r>
      <w:r>
        <w:rPr>
          <w:b/>
          <w:bCs/>
          <w:sz w:val="28"/>
        </w:rPr>
        <w:t>Расхождение по консолидированному отчету об исполнении бюджета формы 0503117 с отчетностью Отдела №11 УФК по Новосибирской области формы 0503151 отсутствует.</w:t>
      </w:r>
      <w:r>
        <w:rPr>
          <w:sz w:val="28"/>
        </w:rPr>
        <w:t> </w:t>
      </w:r>
    </w:p>
    <w:p w:rsidR="00630EE2" w:rsidRDefault="00630EE2" w:rsidP="00630EE2">
      <w:pPr>
        <w:rPr>
          <w:sz w:val="28"/>
          <w:szCs w:val="28"/>
        </w:rPr>
      </w:pPr>
    </w:p>
    <w:p w:rsidR="00630EE2" w:rsidRDefault="00630EE2" w:rsidP="00630EE2">
      <w:pPr>
        <w:rPr>
          <w:sz w:val="28"/>
          <w:szCs w:val="28"/>
        </w:rPr>
      </w:pPr>
      <w:r>
        <w:rPr>
          <w:sz w:val="28"/>
          <w:szCs w:val="28"/>
        </w:rPr>
        <w:t xml:space="preserve">Глава  </w:t>
      </w:r>
      <w:proofErr w:type="spellStart"/>
      <w:r>
        <w:rPr>
          <w:sz w:val="28"/>
          <w:szCs w:val="28"/>
        </w:rPr>
        <w:t>р.п</w:t>
      </w:r>
      <w:proofErr w:type="spellEnd"/>
      <w:r>
        <w:rPr>
          <w:sz w:val="28"/>
          <w:szCs w:val="28"/>
        </w:rPr>
        <w:t>. Чик</w:t>
      </w:r>
    </w:p>
    <w:p w:rsidR="00630EE2" w:rsidRDefault="00630EE2" w:rsidP="00630EE2">
      <w:pPr>
        <w:rPr>
          <w:sz w:val="28"/>
          <w:szCs w:val="28"/>
        </w:rPr>
      </w:pPr>
      <w:proofErr w:type="spellStart"/>
      <w:r>
        <w:rPr>
          <w:sz w:val="28"/>
          <w:szCs w:val="28"/>
        </w:rPr>
        <w:t>Коченевского</w:t>
      </w:r>
      <w:proofErr w:type="spellEnd"/>
      <w:r>
        <w:rPr>
          <w:sz w:val="28"/>
          <w:szCs w:val="28"/>
        </w:rPr>
        <w:t xml:space="preserve"> района                  </w:t>
      </w:r>
      <w:r>
        <w:rPr>
          <w:sz w:val="28"/>
          <w:szCs w:val="28"/>
        </w:rPr>
        <w:tab/>
        <w:t xml:space="preserve">_______________________    О.П. </w:t>
      </w:r>
      <w:proofErr w:type="spellStart"/>
      <w:r>
        <w:rPr>
          <w:sz w:val="28"/>
          <w:szCs w:val="28"/>
        </w:rPr>
        <w:t>Алпеев</w:t>
      </w:r>
      <w:proofErr w:type="spellEnd"/>
    </w:p>
    <w:p w:rsidR="00630EE2" w:rsidRDefault="00630EE2" w:rsidP="00630EE2">
      <w:pPr>
        <w:rPr>
          <w:sz w:val="28"/>
          <w:szCs w:val="28"/>
        </w:rPr>
      </w:pPr>
    </w:p>
    <w:p w:rsidR="00630EE2" w:rsidRDefault="00630EE2" w:rsidP="00630EE2">
      <w:pPr>
        <w:rPr>
          <w:sz w:val="28"/>
          <w:szCs w:val="28"/>
        </w:rPr>
      </w:pPr>
      <w:r>
        <w:rPr>
          <w:sz w:val="28"/>
          <w:szCs w:val="28"/>
        </w:rPr>
        <w:t xml:space="preserve">Главный бухгалтер                             _______________________     Е.А. </w:t>
      </w:r>
      <w:proofErr w:type="spellStart"/>
      <w:r>
        <w:rPr>
          <w:sz w:val="28"/>
          <w:szCs w:val="28"/>
        </w:rPr>
        <w:t>Шапорина</w:t>
      </w:r>
      <w:proofErr w:type="spellEnd"/>
    </w:p>
    <w:p w:rsidR="00630EE2" w:rsidRDefault="00630EE2" w:rsidP="00630EE2"/>
    <w:p w:rsidR="00630EE2" w:rsidRDefault="00630EE2" w:rsidP="00630EE2">
      <w:pPr>
        <w:spacing w:after="200" w:line="276" w:lineRule="auto"/>
        <w:rPr>
          <w:b/>
          <w:bCs/>
          <w:sz w:val="28"/>
          <w:szCs w:val="28"/>
        </w:rPr>
      </w:pPr>
    </w:p>
    <w:p w:rsidR="00630EE2" w:rsidRDefault="00630EE2" w:rsidP="00630EE2">
      <w:pPr>
        <w:ind w:left="567" w:firstLine="284"/>
        <w:jc w:val="both"/>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p>
    <w:p w:rsidR="00630EE2" w:rsidRDefault="00630EE2" w:rsidP="00630EE2">
      <w:pPr>
        <w:spacing w:line="100" w:lineRule="atLeast"/>
        <w:jc w:val="center"/>
        <w:rPr>
          <w:b/>
          <w:sz w:val="28"/>
          <w:szCs w:val="28"/>
        </w:rPr>
      </w:pPr>
      <w:r>
        <w:rPr>
          <w:b/>
          <w:sz w:val="28"/>
          <w:szCs w:val="28"/>
        </w:rPr>
        <w:t>СОВЕТ ДЕПУТАТОВ</w:t>
      </w:r>
    </w:p>
    <w:p w:rsidR="00630EE2" w:rsidRDefault="00630EE2" w:rsidP="00630EE2">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30EE2" w:rsidRDefault="00630EE2" w:rsidP="00630EE2">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30EE2" w:rsidRDefault="00630EE2" w:rsidP="00630EE2">
      <w:pPr>
        <w:spacing w:line="100" w:lineRule="atLeast"/>
        <w:jc w:val="center"/>
        <w:rPr>
          <w:b/>
          <w:sz w:val="28"/>
          <w:szCs w:val="28"/>
        </w:rPr>
      </w:pPr>
      <w:r>
        <w:rPr>
          <w:b/>
          <w:sz w:val="28"/>
          <w:szCs w:val="28"/>
        </w:rPr>
        <w:t>(пятого созыва)</w:t>
      </w:r>
    </w:p>
    <w:p w:rsidR="00630EE2" w:rsidRDefault="00630EE2" w:rsidP="00630EE2">
      <w:pPr>
        <w:spacing w:line="100" w:lineRule="atLeast"/>
        <w:ind w:firstLine="851"/>
        <w:jc w:val="center"/>
        <w:rPr>
          <w:b/>
          <w:sz w:val="28"/>
          <w:szCs w:val="28"/>
        </w:rPr>
      </w:pPr>
    </w:p>
    <w:p w:rsidR="00630EE2" w:rsidRDefault="00630EE2" w:rsidP="00630EE2">
      <w:pPr>
        <w:spacing w:line="100" w:lineRule="atLeast"/>
        <w:jc w:val="center"/>
        <w:rPr>
          <w:b/>
          <w:sz w:val="28"/>
          <w:szCs w:val="28"/>
        </w:rPr>
      </w:pPr>
      <w:r>
        <w:rPr>
          <w:b/>
          <w:sz w:val="28"/>
          <w:szCs w:val="28"/>
        </w:rPr>
        <w:t xml:space="preserve">РЕШЕНИЕ №  (ПРОЕКТ) </w:t>
      </w:r>
    </w:p>
    <w:p w:rsidR="00630EE2" w:rsidRDefault="00630EE2" w:rsidP="00630EE2">
      <w:pPr>
        <w:spacing w:line="100" w:lineRule="atLeast"/>
        <w:jc w:val="center"/>
        <w:rPr>
          <w:b/>
          <w:sz w:val="28"/>
          <w:szCs w:val="28"/>
        </w:rPr>
      </w:pPr>
      <w:r>
        <w:rPr>
          <w:b/>
          <w:sz w:val="28"/>
          <w:szCs w:val="28"/>
        </w:rPr>
        <w:t>(_________________ сессия)</w:t>
      </w:r>
    </w:p>
    <w:p w:rsidR="00630EE2" w:rsidRDefault="00630EE2" w:rsidP="00630EE2">
      <w:pPr>
        <w:spacing w:line="100" w:lineRule="atLeast"/>
        <w:jc w:val="center"/>
        <w:rPr>
          <w:sz w:val="28"/>
          <w:szCs w:val="28"/>
        </w:rPr>
      </w:pPr>
      <w:r>
        <w:rPr>
          <w:sz w:val="28"/>
          <w:szCs w:val="28"/>
        </w:rPr>
        <w:t>(_) .2020</w:t>
      </w:r>
      <w:r>
        <w:rPr>
          <w:sz w:val="28"/>
          <w:szCs w:val="28"/>
        </w:rPr>
        <w:tab/>
      </w:r>
      <w:r>
        <w:rPr>
          <w:sz w:val="28"/>
          <w:szCs w:val="28"/>
        </w:rPr>
        <w:tab/>
      </w:r>
      <w:r>
        <w:rPr>
          <w:sz w:val="28"/>
          <w:szCs w:val="28"/>
        </w:rPr>
        <w:tab/>
      </w:r>
      <w:r>
        <w:rPr>
          <w:sz w:val="28"/>
          <w:szCs w:val="28"/>
        </w:rPr>
        <w:tab/>
      </w:r>
      <w:r>
        <w:rPr>
          <w:sz w:val="28"/>
          <w:szCs w:val="28"/>
        </w:rPr>
        <w:tab/>
        <w:t>р. п. Чик</w:t>
      </w:r>
    </w:p>
    <w:p w:rsidR="00630EE2" w:rsidRDefault="00630EE2" w:rsidP="00630EE2">
      <w:pPr>
        <w:spacing w:line="100" w:lineRule="atLeast"/>
        <w:ind w:firstLine="851"/>
        <w:jc w:val="center"/>
        <w:rPr>
          <w:sz w:val="28"/>
          <w:szCs w:val="28"/>
        </w:rPr>
      </w:pPr>
    </w:p>
    <w:p w:rsidR="00630EE2" w:rsidRDefault="00630EE2" w:rsidP="00630EE2">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26.12.2019 г. № 239 «О бюджете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2020 год и на плановый период на 2021-2022 годы»</w:t>
      </w:r>
    </w:p>
    <w:p w:rsidR="00630EE2" w:rsidRDefault="00630EE2" w:rsidP="00630EE2">
      <w:pPr>
        <w:jc w:val="center"/>
        <w:rPr>
          <w:sz w:val="23"/>
          <w:szCs w:val="23"/>
        </w:rPr>
      </w:pPr>
    </w:p>
    <w:p w:rsidR="00630EE2" w:rsidRDefault="00630EE2" w:rsidP="00630EE2">
      <w:pPr>
        <w:ind w:firstLine="720"/>
        <w:rPr>
          <w:sz w:val="22"/>
          <w:szCs w:val="22"/>
        </w:rPr>
      </w:pPr>
      <w:r>
        <w:rPr>
          <w:sz w:val="22"/>
          <w:szCs w:val="22"/>
        </w:rPr>
        <w:t>Руководствуясь Уставом рабочего поселка</w:t>
      </w:r>
      <w:proofErr w:type="gramStart"/>
      <w:r>
        <w:rPr>
          <w:sz w:val="22"/>
          <w:szCs w:val="22"/>
        </w:rPr>
        <w:t xml:space="preserve"> Ч</w:t>
      </w:r>
      <w:proofErr w:type="gramEnd"/>
      <w:r>
        <w:rPr>
          <w:sz w:val="22"/>
          <w:szCs w:val="22"/>
        </w:rPr>
        <w:t xml:space="preserve">ик </w:t>
      </w:r>
      <w:proofErr w:type="spellStart"/>
      <w:r>
        <w:rPr>
          <w:sz w:val="22"/>
          <w:szCs w:val="22"/>
        </w:rPr>
        <w:t>Коченевского</w:t>
      </w:r>
      <w:proofErr w:type="spellEnd"/>
      <w:r>
        <w:rPr>
          <w:sz w:val="22"/>
          <w:szCs w:val="22"/>
        </w:rPr>
        <w:t xml:space="preserve"> района Новосибирской области и Положением «О бюджетном процессе в администрации рабочего поселка Чик </w:t>
      </w:r>
      <w:proofErr w:type="spellStart"/>
      <w:r>
        <w:rPr>
          <w:sz w:val="22"/>
          <w:szCs w:val="22"/>
        </w:rPr>
        <w:t>Коченевского</w:t>
      </w:r>
      <w:proofErr w:type="spellEnd"/>
      <w:r>
        <w:rPr>
          <w:sz w:val="22"/>
          <w:szCs w:val="22"/>
        </w:rPr>
        <w:t xml:space="preserve"> района Новосибирской области», утвержденным решением двадцать второй сессии Совета депутатов рабочего поселка Чик </w:t>
      </w:r>
      <w:proofErr w:type="spellStart"/>
      <w:r>
        <w:rPr>
          <w:sz w:val="22"/>
          <w:szCs w:val="22"/>
        </w:rPr>
        <w:t>Коченевского</w:t>
      </w:r>
      <w:proofErr w:type="spellEnd"/>
      <w:r>
        <w:rPr>
          <w:sz w:val="22"/>
          <w:szCs w:val="22"/>
        </w:rPr>
        <w:t xml:space="preserve"> района Новосибирской области от 22.06.2017 № 128, Совет депутатов рабочего поселка Чик </w:t>
      </w:r>
      <w:proofErr w:type="spellStart"/>
      <w:r>
        <w:rPr>
          <w:sz w:val="22"/>
          <w:szCs w:val="22"/>
        </w:rPr>
        <w:t>Коченевского</w:t>
      </w:r>
      <w:proofErr w:type="spellEnd"/>
      <w:r>
        <w:rPr>
          <w:sz w:val="22"/>
          <w:szCs w:val="22"/>
        </w:rPr>
        <w:t xml:space="preserve"> района Новосибирской </w:t>
      </w:r>
    </w:p>
    <w:p w:rsidR="00630EE2" w:rsidRDefault="00630EE2" w:rsidP="00630EE2">
      <w:pPr>
        <w:ind w:firstLine="540"/>
        <w:rPr>
          <w:sz w:val="22"/>
          <w:szCs w:val="22"/>
        </w:rPr>
      </w:pPr>
      <w:r>
        <w:rPr>
          <w:b/>
          <w:sz w:val="22"/>
          <w:szCs w:val="22"/>
        </w:rPr>
        <w:t>РЕШИЛ</w:t>
      </w:r>
      <w:r>
        <w:rPr>
          <w:sz w:val="22"/>
          <w:szCs w:val="22"/>
        </w:rPr>
        <w:t>:</w:t>
      </w:r>
    </w:p>
    <w:p w:rsidR="00630EE2" w:rsidRDefault="00630EE2" w:rsidP="00630EE2">
      <w:pPr>
        <w:ind w:firstLine="720"/>
        <w:jc w:val="both"/>
        <w:rPr>
          <w:sz w:val="22"/>
          <w:szCs w:val="22"/>
        </w:rPr>
      </w:pPr>
    </w:p>
    <w:p w:rsidR="00630EE2" w:rsidRDefault="00630EE2" w:rsidP="00630EE2">
      <w:pPr>
        <w:numPr>
          <w:ilvl w:val="0"/>
          <w:numId w:val="9"/>
        </w:numPr>
        <w:tabs>
          <w:tab w:val="num" w:pos="0"/>
        </w:tabs>
        <w:ind w:left="0" w:firstLine="720"/>
        <w:jc w:val="both"/>
        <w:rPr>
          <w:sz w:val="22"/>
          <w:szCs w:val="22"/>
        </w:rPr>
      </w:pPr>
      <w:r>
        <w:rPr>
          <w:sz w:val="22"/>
          <w:szCs w:val="22"/>
        </w:rPr>
        <w:t>Внести изменения в решение 48-ой сессии Совета депутатов рабочего поселка</w:t>
      </w:r>
      <w:proofErr w:type="gramStart"/>
      <w:r>
        <w:rPr>
          <w:sz w:val="22"/>
          <w:szCs w:val="22"/>
        </w:rPr>
        <w:t xml:space="preserve"> Ч</w:t>
      </w:r>
      <w:proofErr w:type="gramEnd"/>
      <w:r>
        <w:rPr>
          <w:sz w:val="22"/>
          <w:szCs w:val="22"/>
        </w:rPr>
        <w:t xml:space="preserve">ик </w:t>
      </w:r>
      <w:proofErr w:type="spellStart"/>
      <w:r>
        <w:rPr>
          <w:sz w:val="22"/>
          <w:szCs w:val="22"/>
        </w:rPr>
        <w:t>Коченевского</w:t>
      </w:r>
      <w:proofErr w:type="spellEnd"/>
      <w:r>
        <w:rPr>
          <w:sz w:val="22"/>
          <w:szCs w:val="22"/>
        </w:rPr>
        <w:t xml:space="preserve"> района Новосибирской области от 26.12.2019 г. № 239 «О бюджете рабочего поселка Чик </w:t>
      </w:r>
      <w:proofErr w:type="spellStart"/>
      <w:r>
        <w:rPr>
          <w:sz w:val="22"/>
          <w:szCs w:val="22"/>
        </w:rPr>
        <w:t>Коченевского</w:t>
      </w:r>
      <w:proofErr w:type="spellEnd"/>
      <w:r>
        <w:rPr>
          <w:sz w:val="22"/>
          <w:szCs w:val="22"/>
        </w:rPr>
        <w:t xml:space="preserve"> района Новосибирской области на 2020 год и плановый период 2021 и 2022 годов» следующие изменения:</w:t>
      </w:r>
    </w:p>
    <w:p w:rsidR="00630EE2" w:rsidRDefault="00630EE2" w:rsidP="00630EE2">
      <w:pPr>
        <w:ind w:left="720"/>
        <w:jc w:val="both"/>
        <w:rPr>
          <w:sz w:val="22"/>
          <w:szCs w:val="22"/>
        </w:rPr>
      </w:pPr>
      <w:r>
        <w:rPr>
          <w:sz w:val="22"/>
          <w:szCs w:val="22"/>
        </w:rPr>
        <w:t>1.1. в статье 1:</w:t>
      </w:r>
    </w:p>
    <w:p w:rsidR="00630EE2" w:rsidRDefault="00630EE2" w:rsidP="00630EE2">
      <w:pPr>
        <w:ind w:firstLine="720"/>
        <w:jc w:val="both"/>
        <w:rPr>
          <w:sz w:val="22"/>
          <w:szCs w:val="22"/>
        </w:rPr>
      </w:pPr>
      <w:r>
        <w:rPr>
          <w:sz w:val="22"/>
          <w:szCs w:val="22"/>
        </w:rPr>
        <w:t>1) в части 1</w:t>
      </w:r>
    </w:p>
    <w:p w:rsidR="00630EE2" w:rsidRDefault="00630EE2" w:rsidP="00630EE2">
      <w:pPr>
        <w:ind w:firstLine="720"/>
        <w:jc w:val="both"/>
        <w:rPr>
          <w:sz w:val="22"/>
          <w:szCs w:val="22"/>
        </w:rPr>
      </w:pPr>
      <w:r>
        <w:rPr>
          <w:sz w:val="22"/>
          <w:szCs w:val="22"/>
        </w:rPr>
        <w:t>а) подпункта 1 цифры «48 204 183,78» заменить цифрами «48 474 183,78»</w:t>
      </w:r>
    </w:p>
    <w:p w:rsidR="00630EE2" w:rsidRDefault="00630EE2" w:rsidP="00630EE2">
      <w:pPr>
        <w:jc w:val="both"/>
        <w:rPr>
          <w:sz w:val="22"/>
          <w:szCs w:val="22"/>
        </w:rPr>
      </w:pPr>
      <w:r>
        <w:rPr>
          <w:sz w:val="22"/>
          <w:szCs w:val="22"/>
        </w:rPr>
        <w:t xml:space="preserve">            б) подпункта 2 цифры «55 088 280,53» заменить цифрами «55 358 280,53».</w:t>
      </w:r>
    </w:p>
    <w:p w:rsidR="00630EE2" w:rsidRDefault="00630EE2" w:rsidP="00630EE2">
      <w:pPr>
        <w:ind w:firstLine="720"/>
        <w:jc w:val="both"/>
        <w:rPr>
          <w:sz w:val="22"/>
          <w:szCs w:val="22"/>
        </w:rPr>
      </w:pPr>
      <w:r>
        <w:rPr>
          <w:sz w:val="22"/>
          <w:szCs w:val="22"/>
        </w:rPr>
        <w:t>в) подпункт 3 изложить в следующей редакции:</w:t>
      </w:r>
    </w:p>
    <w:p w:rsidR="00630EE2" w:rsidRDefault="00630EE2" w:rsidP="00630EE2">
      <w:pPr>
        <w:ind w:firstLine="720"/>
        <w:jc w:val="both"/>
        <w:rPr>
          <w:sz w:val="22"/>
          <w:szCs w:val="22"/>
        </w:rPr>
      </w:pPr>
      <w:r>
        <w:rPr>
          <w:sz w:val="22"/>
          <w:szCs w:val="22"/>
        </w:rPr>
        <w:t>2.1 в статье 5</w:t>
      </w:r>
    </w:p>
    <w:p w:rsidR="00630EE2" w:rsidRDefault="00630EE2" w:rsidP="00630EE2">
      <w:pPr>
        <w:ind w:firstLine="720"/>
        <w:jc w:val="both"/>
        <w:rPr>
          <w:sz w:val="22"/>
          <w:szCs w:val="22"/>
        </w:rPr>
      </w:pPr>
      <w:r>
        <w:rPr>
          <w:sz w:val="22"/>
          <w:szCs w:val="22"/>
        </w:rPr>
        <w:t>а) в части 1 утвердить таблицу № 1 приложения 3 «Перечень видов доходов бюджета рабочего поселка</w:t>
      </w:r>
      <w:proofErr w:type="gramStart"/>
      <w:r>
        <w:rPr>
          <w:sz w:val="22"/>
          <w:szCs w:val="22"/>
        </w:rPr>
        <w:t xml:space="preserve"> Ч</w:t>
      </w:r>
      <w:proofErr w:type="gramEnd"/>
      <w:r>
        <w:rPr>
          <w:sz w:val="22"/>
          <w:szCs w:val="22"/>
        </w:rPr>
        <w:t>ик на 2020 год» в прилагаемой редакции.</w:t>
      </w:r>
    </w:p>
    <w:p w:rsidR="00630EE2" w:rsidRDefault="00630EE2" w:rsidP="00630EE2">
      <w:pPr>
        <w:ind w:firstLine="720"/>
        <w:jc w:val="both"/>
        <w:rPr>
          <w:sz w:val="22"/>
          <w:szCs w:val="22"/>
        </w:rPr>
      </w:pPr>
      <w:r>
        <w:rPr>
          <w:sz w:val="22"/>
          <w:szCs w:val="22"/>
        </w:rPr>
        <w:t>3.1 в статье 5:</w:t>
      </w:r>
    </w:p>
    <w:p w:rsidR="00630EE2" w:rsidRDefault="00630EE2" w:rsidP="00630EE2">
      <w:pPr>
        <w:ind w:firstLine="720"/>
        <w:jc w:val="both"/>
        <w:rPr>
          <w:sz w:val="22"/>
          <w:szCs w:val="22"/>
        </w:rPr>
      </w:pPr>
      <w:r>
        <w:rPr>
          <w:sz w:val="22"/>
          <w:szCs w:val="22"/>
        </w:rPr>
        <w:t>1.3.1. в пункте 1 утвердить таблицу № 2 приложения №4/1 «Перечень целевых статей администрации рабочего поселка</w:t>
      </w:r>
      <w:proofErr w:type="gramStart"/>
      <w:r>
        <w:rPr>
          <w:sz w:val="22"/>
          <w:szCs w:val="22"/>
        </w:rPr>
        <w:t xml:space="preserve"> Ч</w:t>
      </w:r>
      <w:proofErr w:type="gramEnd"/>
      <w:r>
        <w:rPr>
          <w:sz w:val="22"/>
          <w:szCs w:val="22"/>
        </w:rPr>
        <w:t xml:space="preserve">ик </w:t>
      </w:r>
      <w:proofErr w:type="spellStart"/>
      <w:r>
        <w:rPr>
          <w:sz w:val="22"/>
          <w:szCs w:val="22"/>
        </w:rPr>
        <w:t>Коченевского</w:t>
      </w:r>
      <w:proofErr w:type="spellEnd"/>
      <w:r>
        <w:rPr>
          <w:sz w:val="22"/>
          <w:szCs w:val="22"/>
        </w:rPr>
        <w:t xml:space="preserve"> района Новосибирской области»</w:t>
      </w:r>
    </w:p>
    <w:p w:rsidR="00630EE2" w:rsidRDefault="00630EE2" w:rsidP="00630EE2">
      <w:pPr>
        <w:ind w:firstLine="720"/>
        <w:jc w:val="both"/>
        <w:rPr>
          <w:sz w:val="22"/>
          <w:szCs w:val="22"/>
        </w:rPr>
      </w:pPr>
      <w:r>
        <w:rPr>
          <w:sz w:val="22"/>
          <w:szCs w:val="22"/>
        </w:rPr>
        <w:t>1.3.2. в части 1:</w:t>
      </w:r>
    </w:p>
    <w:p w:rsidR="00630EE2" w:rsidRDefault="00630EE2" w:rsidP="00630EE2">
      <w:pPr>
        <w:ind w:firstLine="720"/>
        <w:jc w:val="both"/>
        <w:rPr>
          <w:sz w:val="22"/>
          <w:szCs w:val="22"/>
        </w:rPr>
      </w:pPr>
      <w:r>
        <w:rPr>
          <w:sz w:val="22"/>
          <w:szCs w:val="22"/>
        </w:rPr>
        <w:t xml:space="preserve">а) в пункте 1 подпункта  утвердить таблицу № 1 приложения № 5                                                   «Распределение бюджетных ассигнований по разделам, подразделам, целевым статьям, группам и подгруппам </w:t>
      </w:r>
      <w:proofErr w:type="gramStart"/>
      <w:r>
        <w:rPr>
          <w:sz w:val="22"/>
          <w:szCs w:val="22"/>
        </w:rPr>
        <w:t>видов расходов классификации расходов местного бюджета</w:t>
      </w:r>
      <w:proofErr w:type="gramEnd"/>
      <w:r>
        <w:rPr>
          <w:sz w:val="22"/>
          <w:szCs w:val="22"/>
        </w:rPr>
        <w:t xml:space="preserve"> на 2020 год» в прилагаемой редакции;</w:t>
      </w:r>
    </w:p>
    <w:p w:rsidR="00630EE2" w:rsidRDefault="00630EE2" w:rsidP="00630EE2">
      <w:pPr>
        <w:ind w:firstLine="720"/>
        <w:jc w:val="both"/>
        <w:rPr>
          <w:sz w:val="22"/>
          <w:szCs w:val="22"/>
        </w:rPr>
      </w:pPr>
      <w:r>
        <w:rPr>
          <w:sz w:val="22"/>
          <w:szCs w:val="22"/>
        </w:rPr>
        <w:t>1.3.2. в пункте 1 утвердить таблицу № 2 приложения №4/1 «Перечень целевых статей администрации рабочего поселка</w:t>
      </w:r>
      <w:proofErr w:type="gramStart"/>
      <w:r>
        <w:rPr>
          <w:sz w:val="22"/>
          <w:szCs w:val="22"/>
        </w:rPr>
        <w:t xml:space="preserve"> Ч</w:t>
      </w:r>
      <w:proofErr w:type="gramEnd"/>
      <w:r>
        <w:rPr>
          <w:sz w:val="22"/>
          <w:szCs w:val="22"/>
        </w:rPr>
        <w:t xml:space="preserve">ик </w:t>
      </w:r>
      <w:proofErr w:type="spellStart"/>
      <w:r>
        <w:rPr>
          <w:sz w:val="22"/>
          <w:szCs w:val="22"/>
        </w:rPr>
        <w:t>Коченевского</w:t>
      </w:r>
      <w:proofErr w:type="spellEnd"/>
      <w:r>
        <w:rPr>
          <w:sz w:val="22"/>
          <w:szCs w:val="22"/>
        </w:rPr>
        <w:t xml:space="preserve"> района Новосибирской области»</w:t>
      </w:r>
    </w:p>
    <w:p w:rsidR="00630EE2" w:rsidRDefault="00630EE2" w:rsidP="00630EE2">
      <w:pPr>
        <w:ind w:firstLine="720"/>
        <w:jc w:val="both"/>
        <w:rPr>
          <w:sz w:val="22"/>
          <w:szCs w:val="22"/>
        </w:rPr>
      </w:pPr>
      <w:r>
        <w:rPr>
          <w:sz w:val="22"/>
          <w:szCs w:val="22"/>
        </w:rPr>
        <w:t>1.3.3. в части 2:</w:t>
      </w:r>
    </w:p>
    <w:p w:rsidR="00630EE2" w:rsidRDefault="00630EE2" w:rsidP="00630EE2">
      <w:pPr>
        <w:ind w:firstLine="720"/>
        <w:jc w:val="both"/>
        <w:rPr>
          <w:sz w:val="22"/>
          <w:szCs w:val="22"/>
        </w:rPr>
      </w:pPr>
      <w:r>
        <w:rPr>
          <w:sz w:val="22"/>
          <w:szCs w:val="22"/>
        </w:rPr>
        <w:t>а) в пункте 1) утвердить таблицу № 1приложения № 6 «Ведомственная структура расходов местного бюджета на 2020 год» в прилагаемой редакции.</w:t>
      </w:r>
    </w:p>
    <w:p w:rsidR="00630EE2" w:rsidRDefault="00630EE2" w:rsidP="00630EE2">
      <w:pPr>
        <w:ind w:firstLine="720"/>
        <w:jc w:val="both"/>
        <w:rPr>
          <w:sz w:val="22"/>
          <w:szCs w:val="22"/>
        </w:rPr>
      </w:pPr>
      <w:r>
        <w:rPr>
          <w:sz w:val="22"/>
          <w:szCs w:val="22"/>
        </w:rPr>
        <w:lastRenderedPageBreak/>
        <w:t>1.4. в статье 9 утвердить приложение № 7 «Источники финансирования дефицита местного бюджета рабочего поселка</w:t>
      </w:r>
      <w:proofErr w:type="gramStart"/>
      <w:r>
        <w:rPr>
          <w:sz w:val="22"/>
          <w:szCs w:val="22"/>
        </w:rPr>
        <w:t xml:space="preserve"> Ч</w:t>
      </w:r>
      <w:proofErr w:type="gramEnd"/>
      <w:r>
        <w:rPr>
          <w:sz w:val="22"/>
          <w:szCs w:val="22"/>
        </w:rPr>
        <w:t xml:space="preserve">ик </w:t>
      </w:r>
      <w:proofErr w:type="spellStart"/>
      <w:r>
        <w:rPr>
          <w:sz w:val="22"/>
          <w:szCs w:val="22"/>
        </w:rPr>
        <w:t>Коченевского</w:t>
      </w:r>
      <w:proofErr w:type="spellEnd"/>
      <w:r>
        <w:rPr>
          <w:sz w:val="22"/>
          <w:szCs w:val="22"/>
        </w:rPr>
        <w:t xml:space="preserve"> района Новосибирской области на 2020 год и плановый период 2021 и 2022годов» в прилагаемой редакции. </w:t>
      </w:r>
    </w:p>
    <w:p w:rsidR="00630EE2" w:rsidRDefault="00630EE2" w:rsidP="00630EE2">
      <w:pPr>
        <w:ind w:firstLine="540"/>
        <w:rPr>
          <w:b/>
          <w:sz w:val="22"/>
          <w:szCs w:val="22"/>
        </w:rPr>
      </w:pPr>
      <w:r>
        <w:rPr>
          <w:sz w:val="22"/>
          <w:szCs w:val="22"/>
        </w:rPr>
        <w:t xml:space="preserve"> </w:t>
      </w:r>
    </w:p>
    <w:p w:rsidR="00630EE2" w:rsidRDefault="00630EE2" w:rsidP="00630EE2">
      <w:pPr>
        <w:jc w:val="both"/>
        <w:rPr>
          <w:sz w:val="22"/>
          <w:szCs w:val="22"/>
        </w:rPr>
      </w:pPr>
      <w:r>
        <w:rPr>
          <w:sz w:val="22"/>
          <w:szCs w:val="22"/>
        </w:rPr>
        <w:t>Глава рабочего поселка</w:t>
      </w:r>
      <w:proofErr w:type="gramStart"/>
      <w:r>
        <w:rPr>
          <w:sz w:val="22"/>
          <w:szCs w:val="22"/>
        </w:rPr>
        <w:t xml:space="preserve"> Ч</w:t>
      </w:r>
      <w:proofErr w:type="gramEnd"/>
      <w:r>
        <w:rPr>
          <w:sz w:val="22"/>
          <w:szCs w:val="22"/>
        </w:rPr>
        <w:t>ик</w:t>
      </w:r>
    </w:p>
    <w:p w:rsidR="00630EE2" w:rsidRDefault="00630EE2" w:rsidP="00630EE2">
      <w:pPr>
        <w:jc w:val="both"/>
        <w:rPr>
          <w:sz w:val="22"/>
          <w:szCs w:val="22"/>
        </w:rPr>
      </w:pPr>
      <w:proofErr w:type="spellStart"/>
      <w:r>
        <w:rPr>
          <w:sz w:val="22"/>
          <w:szCs w:val="22"/>
        </w:rPr>
        <w:t>Коченевского</w:t>
      </w:r>
      <w:proofErr w:type="spellEnd"/>
      <w:r>
        <w:rPr>
          <w:sz w:val="22"/>
          <w:szCs w:val="22"/>
        </w:rPr>
        <w:t xml:space="preserve"> района Новосибирской области                                                             О.П. </w:t>
      </w:r>
      <w:proofErr w:type="spellStart"/>
      <w:r>
        <w:rPr>
          <w:sz w:val="22"/>
          <w:szCs w:val="22"/>
        </w:rPr>
        <w:t>Алпеев</w:t>
      </w:r>
      <w:proofErr w:type="spellEnd"/>
    </w:p>
    <w:p w:rsidR="00630EE2" w:rsidRDefault="00630EE2" w:rsidP="00630EE2">
      <w:pPr>
        <w:jc w:val="both"/>
        <w:rPr>
          <w:sz w:val="22"/>
          <w:szCs w:val="22"/>
        </w:rPr>
      </w:pPr>
      <w:r>
        <w:rPr>
          <w:sz w:val="22"/>
          <w:szCs w:val="22"/>
        </w:rPr>
        <w:t>Председатель Совета депутатов рабочего поселка</w:t>
      </w:r>
      <w:proofErr w:type="gramStart"/>
      <w:r>
        <w:rPr>
          <w:sz w:val="22"/>
          <w:szCs w:val="22"/>
        </w:rPr>
        <w:t xml:space="preserve"> Ч</w:t>
      </w:r>
      <w:proofErr w:type="gramEnd"/>
      <w:r>
        <w:rPr>
          <w:sz w:val="22"/>
          <w:szCs w:val="22"/>
        </w:rPr>
        <w:t>ик</w:t>
      </w:r>
    </w:p>
    <w:p w:rsidR="00630EE2" w:rsidRDefault="00630EE2" w:rsidP="00630EE2">
      <w:pPr>
        <w:jc w:val="both"/>
        <w:rPr>
          <w:sz w:val="22"/>
          <w:szCs w:val="22"/>
        </w:rPr>
      </w:pPr>
      <w:proofErr w:type="spellStart"/>
      <w:r>
        <w:rPr>
          <w:sz w:val="22"/>
          <w:szCs w:val="22"/>
        </w:rPr>
        <w:t>Коченевского</w:t>
      </w:r>
      <w:proofErr w:type="spellEnd"/>
      <w:r>
        <w:rPr>
          <w:sz w:val="22"/>
          <w:szCs w:val="22"/>
        </w:rPr>
        <w:t xml:space="preserve"> района Новосибирской области                                                       А.С. Масленников</w:t>
      </w:r>
    </w:p>
    <w:p w:rsidR="00630EE2" w:rsidRDefault="00630EE2" w:rsidP="00630EE2">
      <w:pPr>
        <w:rPr>
          <w:sz w:val="20"/>
          <w:szCs w:val="20"/>
        </w:rPr>
      </w:pPr>
    </w:p>
    <w:p w:rsidR="00630EE2" w:rsidRDefault="00630EE2" w:rsidP="00630EE2">
      <w:pPr>
        <w:jc w:val="right"/>
        <w:rPr>
          <w:color w:val="000000"/>
        </w:rPr>
      </w:pPr>
      <w:r>
        <w:rPr>
          <w:color w:val="000000"/>
        </w:rPr>
        <w:t>Приложение</w:t>
      </w:r>
      <w:proofErr w:type="gramStart"/>
      <w:r>
        <w:rPr>
          <w:color w:val="000000"/>
        </w:rPr>
        <w:t xml:space="preserve"> № (_)</w:t>
      </w:r>
      <w:proofErr w:type="gramEnd"/>
    </w:p>
    <w:p w:rsidR="00630EE2" w:rsidRDefault="00630EE2" w:rsidP="00630EE2">
      <w:pPr>
        <w:jc w:val="right"/>
        <w:rPr>
          <w:color w:val="000000"/>
        </w:rPr>
      </w:pPr>
      <w:r>
        <w:rPr>
          <w:color w:val="000000"/>
        </w:rPr>
        <w:t xml:space="preserve"> к решени</w:t>
      </w:r>
      <w:proofErr w:type="gramStart"/>
      <w:r>
        <w:rPr>
          <w:color w:val="000000"/>
        </w:rPr>
        <w:t>ю</w:t>
      </w:r>
      <w:r>
        <w:rPr>
          <w:color w:val="000000"/>
        </w:rPr>
        <w:softHyphen/>
        <w:t>(</w:t>
      </w:r>
      <w:proofErr w:type="gramEnd"/>
      <w:r>
        <w:rPr>
          <w:color w:val="000000"/>
        </w:rPr>
        <w:t xml:space="preserve">_)-ой сессии Совета депутатов </w:t>
      </w:r>
    </w:p>
    <w:p w:rsidR="00630EE2" w:rsidRDefault="00630EE2" w:rsidP="00630EE2">
      <w:pPr>
        <w:jc w:val="right"/>
        <w:rPr>
          <w:color w:val="000000"/>
        </w:rPr>
      </w:pPr>
      <w:r>
        <w:rPr>
          <w:color w:val="000000"/>
        </w:rPr>
        <w:t xml:space="preserve">    рабочего поселка</w:t>
      </w:r>
      <w:proofErr w:type="gramStart"/>
      <w:r>
        <w:rPr>
          <w:color w:val="000000"/>
        </w:rPr>
        <w:t xml:space="preserve"> Ч</w:t>
      </w:r>
      <w:proofErr w:type="gramEnd"/>
      <w:r>
        <w:rPr>
          <w:color w:val="000000"/>
        </w:rPr>
        <w:t xml:space="preserve">ик </w:t>
      </w:r>
      <w:proofErr w:type="spellStart"/>
      <w:r>
        <w:rPr>
          <w:color w:val="000000"/>
        </w:rPr>
        <w:t>Коченевского</w:t>
      </w:r>
      <w:proofErr w:type="spellEnd"/>
      <w:r>
        <w:rPr>
          <w:color w:val="000000"/>
        </w:rPr>
        <w:t xml:space="preserve"> района </w:t>
      </w:r>
    </w:p>
    <w:p w:rsidR="00630EE2" w:rsidRDefault="00630EE2" w:rsidP="00630EE2">
      <w:pPr>
        <w:jc w:val="right"/>
        <w:rPr>
          <w:color w:val="000000"/>
        </w:rPr>
      </w:pPr>
      <w:r>
        <w:rPr>
          <w:color w:val="000000"/>
        </w:rPr>
        <w:t xml:space="preserve">Новосибирской области </w:t>
      </w:r>
    </w:p>
    <w:p w:rsidR="00630EE2" w:rsidRDefault="00630EE2" w:rsidP="00630EE2">
      <w:pPr>
        <w:jc w:val="right"/>
        <w:rPr>
          <w:color w:val="000000"/>
        </w:rPr>
      </w:pPr>
      <w:r>
        <w:rPr>
          <w:color w:val="000000"/>
        </w:rPr>
        <w:t>«О бюджете рабочего поселка</w:t>
      </w:r>
      <w:proofErr w:type="gramStart"/>
      <w:r>
        <w:rPr>
          <w:color w:val="000000"/>
        </w:rPr>
        <w:t xml:space="preserve"> Ч</w:t>
      </w:r>
      <w:proofErr w:type="gramEnd"/>
      <w:r>
        <w:rPr>
          <w:color w:val="000000"/>
        </w:rPr>
        <w:t xml:space="preserve">ик </w:t>
      </w:r>
      <w:proofErr w:type="spellStart"/>
      <w:r>
        <w:rPr>
          <w:color w:val="000000"/>
        </w:rPr>
        <w:t>Коченевского</w:t>
      </w:r>
      <w:proofErr w:type="spellEnd"/>
    </w:p>
    <w:p w:rsidR="00630EE2" w:rsidRDefault="00630EE2" w:rsidP="00630EE2">
      <w:pPr>
        <w:jc w:val="right"/>
        <w:rPr>
          <w:color w:val="000000"/>
        </w:rPr>
      </w:pPr>
      <w:r>
        <w:rPr>
          <w:color w:val="000000"/>
        </w:rPr>
        <w:t xml:space="preserve"> района Новосибирской области на 2020 год и плановый </w:t>
      </w:r>
    </w:p>
    <w:p w:rsidR="00630EE2" w:rsidRDefault="00630EE2" w:rsidP="00630EE2">
      <w:pPr>
        <w:jc w:val="right"/>
        <w:rPr>
          <w:sz w:val="18"/>
          <w:szCs w:val="18"/>
        </w:rPr>
      </w:pPr>
      <w:r>
        <w:rPr>
          <w:color w:val="000000"/>
        </w:rPr>
        <w:t xml:space="preserve">                                             период 2021 и 2022 годов» от (_).2020№(_)</w:t>
      </w:r>
    </w:p>
    <w:p w:rsidR="00630EE2" w:rsidRDefault="00630EE2" w:rsidP="00630EE2">
      <w:pPr>
        <w:jc w:val="right"/>
      </w:pPr>
    </w:p>
    <w:p w:rsidR="00630EE2" w:rsidRDefault="00630EE2" w:rsidP="00630EE2">
      <w:pPr>
        <w:jc w:val="right"/>
        <w:rPr>
          <w:sz w:val="18"/>
          <w:szCs w:val="18"/>
        </w:rPr>
      </w:pPr>
      <w:r>
        <w:t>Таблица(_)</w:t>
      </w:r>
    </w:p>
    <w:p w:rsidR="00630EE2" w:rsidRDefault="00630EE2" w:rsidP="00630EE2">
      <w:pPr>
        <w:jc w:val="right"/>
        <w:rPr>
          <w:sz w:val="18"/>
          <w:szCs w:val="18"/>
        </w:rPr>
      </w:pPr>
    </w:p>
    <w:p w:rsidR="00630EE2" w:rsidRDefault="00630EE2" w:rsidP="00630EE2">
      <w:pPr>
        <w:pStyle w:val="1"/>
        <w:rPr>
          <w:sz w:val="24"/>
        </w:rPr>
      </w:pPr>
      <w:r>
        <w:rPr>
          <w:sz w:val="24"/>
        </w:rPr>
        <w:t xml:space="preserve">Перечень видов доходов бюджета </w:t>
      </w:r>
      <w:r>
        <w:rPr>
          <w:sz w:val="22"/>
          <w:szCs w:val="22"/>
        </w:rPr>
        <w:t>рабочего поселка</w:t>
      </w:r>
      <w:proofErr w:type="gramStart"/>
      <w:r>
        <w:rPr>
          <w:sz w:val="22"/>
          <w:szCs w:val="22"/>
        </w:rPr>
        <w:t xml:space="preserve"> Ч</w:t>
      </w:r>
      <w:proofErr w:type="gramEnd"/>
      <w:r>
        <w:rPr>
          <w:sz w:val="22"/>
          <w:szCs w:val="22"/>
        </w:rPr>
        <w:t>ик</w:t>
      </w:r>
      <w:r>
        <w:rPr>
          <w:sz w:val="24"/>
        </w:rPr>
        <w:t xml:space="preserve"> на 2020 год</w:t>
      </w:r>
    </w:p>
    <w:p w:rsidR="00630EE2" w:rsidRDefault="00630EE2" w:rsidP="00630EE2">
      <w:r>
        <w:t xml:space="preserve">                                                                                                    </w:t>
      </w:r>
    </w:p>
    <w:p w:rsidR="00630EE2" w:rsidRDefault="00630EE2" w:rsidP="00630EE2">
      <w:pPr>
        <w:jc w:val="center"/>
      </w:pPr>
      <w:r>
        <w:t xml:space="preserve">                                                                                                              (</w:t>
      </w:r>
      <w:proofErr w:type="spellStart"/>
      <w:r>
        <w:t>врублях</w:t>
      </w:r>
      <w:proofErr w:type="spellEnd"/>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402"/>
        <w:gridCol w:w="2409"/>
      </w:tblGrid>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lang w:eastAsia="en-US"/>
              </w:rPr>
            </w:pPr>
            <w:r>
              <w:rPr>
                <w:b/>
                <w:lang w:eastAsia="en-US"/>
              </w:rPr>
              <w:t>Наименование вида доходов бюджета</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lang w:eastAsia="en-US"/>
              </w:rPr>
            </w:pPr>
            <w:r>
              <w:rPr>
                <w:b/>
                <w:lang w:eastAsia="en-US"/>
              </w:rPr>
              <w:t>Код вида доходов бюджета</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lang w:eastAsia="en-US"/>
              </w:rPr>
            </w:pPr>
            <w:r>
              <w:rPr>
                <w:b/>
                <w:lang w:eastAsia="en-US"/>
              </w:rPr>
              <w:t>2020</w:t>
            </w: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sz w:val="22"/>
                <w:szCs w:val="2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sz w:val="22"/>
                <w:szCs w:val="22"/>
                <w:lang w:eastAsia="en-US"/>
              </w:rPr>
              <w:t>100 103 02231 01 0000 110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396160,00</w:t>
            </w: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sz w:val="22"/>
                <w:szCs w:val="22"/>
                <w:lang w:eastAsia="en-US"/>
              </w:rPr>
              <w:t>Доходы от уплаты акцизов на моторные масла для дизельных и (или) карбюраторных (</w:t>
            </w:r>
            <w:proofErr w:type="spellStart"/>
            <w:r>
              <w:rPr>
                <w:sz w:val="22"/>
                <w:szCs w:val="22"/>
                <w:lang w:eastAsia="en-US"/>
              </w:rPr>
              <w:t>инжекторных</w:t>
            </w:r>
            <w:proofErr w:type="spellEnd"/>
            <w:r>
              <w:rPr>
                <w:sz w:val="22"/>
                <w:szCs w:val="22"/>
                <w:lang w:eastAsia="en-US"/>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sz w:val="22"/>
                <w:szCs w:val="22"/>
                <w:lang w:eastAsia="en-US"/>
              </w:rPr>
              <w:t>100 103 02241 01 0000 110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2100,00</w:t>
            </w: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sz w:val="22"/>
                <w:szCs w:val="2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sz w:val="22"/>
                <w:szCs w:val="22"/>
                <w:lang w:eastAsia="en-US"/>
              </w:rPr>
              <w:t>100 103 02251 01 0000 110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531430,00</w:t>
            </w: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sz w:val="22"/>
                <w:szCs w:val="22"/>
                <w:lang w:eastAsia="en-US"/>
              </w:rPr>
              <w:t xml:space="preserve">Доходы от уплаты акцизов на прямогонный бензин, подлежащие </w:t>
            </w:r>
            <w:r>
              <w:rPr>
                <w:sz w:val="22"/>
                <w:szCs w:val="22"/>
                <w:lang w:eastAsia="en-US"/>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sz w:val="22"/>
                <w:szCs w:val="22"/>
                <w:lang w:eastAsia="en-US"/>
              </w:rPr>
              <w:lastRenderedPageBreak/>
              <w:t>100 103 02261 01 0000 110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-64450,00</w:t>
            </w: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2"/>
                <w:szCs w:val="22"/>
                <w:lang w:eastAsia="en-US"/>
              </w:rPr>
            </w:pPr>
            <w:r>
              <w:rPr>
                <w:sz w:val="22"/>
                <w:szCs w:val="22"/>
                <w:lang w:eastAsia="en-US"/>
              </w:rPr>
              <w:lastRenderedPageBreak/>
              <w:t>Налог на доходы физических лиц с доходов, облагаемых по налоговой ставке …</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182 101 02010 01 0000 110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3348000,00</w:t>
            </w: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2"/>
                <w:szCs w:val="22"/>
                <w:lang w:eastAsia="en-US"/>
              </w:rPr>
            </w:pPr>
            <w:r>
              <w:rPr>
                <w:sz w:val="22"/>
                <w:szCs w:val="22"/>
                <w:lang w:eastAsia="en-US"/>
              </w:rPr>
              <w:t>Налог на доходы физических лиц с доходов, облагаемых по налоговой ставке …</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182 101 02020 01 0000 110</w:t>
            </w:r>
          </w:p>
        </w:tc>
        <w:tc>
          <w:tcPr>
            <w:tcW w:w="2409"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sz w:val="22"/>
                <w:szCs w:val="22"/>
                <w:lang w:eastAsia="en-US"/>
              </w:rPr>
            </w:pPr>
            <w:r>
              <w:rPr>
                <w:sz w:val="22"/>
                <w:szCs w:val="22"/>
                <w:lang w:eastAsia="en-US"/>
              </w:rPr>
              <w:t>37000,00</w:t>
            </w:r>
          </w:p>
          <w:p w:rsidR="00630EE2" w:rsidRDefault="00630EE2">
            <w:pPr>
              <w:spacing w:line="276" w:lineRule="auto"/>
              <w:jc w:val="center"/>
              <w:rPr>
                <w:sz w:val="22"/>
                <w:szCs w:val="22"/>
                <w:lang w:eastAsia="en-US"/>
              </w:rPr>
            </w:pP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2"/>
                <w:szCs w:val="22"/>
                <w:lang w:eastAsia="en-US"/>
              </w:rPr>
            </w:pPr>
            <w:r>
              <w:rPr>
                <w:sz w:val="22"/>
                <w:szCs w:val="22"/>
                <w:lang w:eastAsia="en-US"/>
              </w:rPr>
              <w:t>Налог на имущество физических лиц …</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182 106 01030 13 0000 110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350000,00</w:t>
            </w: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2"/>
                <w:szCs w:val="22"/>
                <w:lang w:eastAsia="en-US"/>
              </w:rPr>
            </w:pPr>
            <w:r>
              <w:rPr>
                <w:sz w:val="22"/>
                <w:szCs w:val="22"/>
                <w:lang w:eastAsia="en-US"/>
              </w:rPr>
              <w:t>Земельный налог с организаций, обладающих земельным участком, расположенным в границах сельских поселений</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182 106 06033 13 0000 110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14530000,00</w:t>
            </w: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2"/>
                <w:szCs w:val="22"/>
                <w:lang w:eastAsia="en-US"/>
              </w:rPr>
            </w:pPr>
            <w:r>
              <w:rPr>
                <w:sz w:val="22"/>
                <w:szCs w:val="22"/>
                <w:lang w:eastAsia="en-US"/>
              </w:rPr>
              <w:t>Земельный налог с физических лиц, обладающих земельным участком, расположенным в границах городских поселений</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182 106 06043 13 0000 110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558100,00</w:t>
            </w:r>
          </w:p>
        </w:tc>
      </w:tr>
      <w:tr w:rsidR="00630EE2" w:rsidTr="00630EE2">
        <w:tc>
          <w:tcPr>
            <w:tcW w:w="3936"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b/>
                <w:sz w:val="22"/>
                <w:szCs w:val="22"/>
                <w:lang w:eastAsia="en-US"/>
              </w:rPr>
            </w:pPr>
            <w:r>
              <w:rPr>
                <w:b/>
                <w:sz w:val="22"/>
                <w:szCs w:val="22"/>
                <w:lang w:eastAsia="en-US"/>
              </w:rPr>
              <w:t>ИТОГО налоговых доходов</w:t>
            </w: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b/>
                <w:sz w:val="22"/>
                <w:szCs w:val="22"/>
                <w:lang w:eastAsia="en-US"/>
              </w:rPr>
              <w:t>Х</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color w:val="000000"/>
                <w:sz w:val="22"/>
                <w:szCs w:val="22"/>
                <w:lang w:eastAsia="en-US"/>
              </w:rPr>
            </w:pPr>
            <w:r>
              <w:rPr>
                <w:color w:val="000000"/>
                <w:sz w:val="22"/>
                <w:szCs w:val="22"/>
                <w:lang w:eastAsia="en-US"/>
              </w:rPr>
              <w:t>19688340,0</w:t>
            </w: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sz w:val="22"/>
                <w:szCs w:val="22"/>
                <w:lang w:eastAsia="en-US"/>
              </w:rPr>
            </w:pPr>
            <w:r>
              <w:rPr>
                <w:sz w:val="22"/>
                <w:szCs w:val="22"/>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630EE2" w:rsidRDefault="00630EE2">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444 1 11 05013 13 0000 120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color w:val="000000"/>
                <w:sz w:val="22"/>
                <w:szCs w:val="22"/>
                <w:lang w:eastAsia="en-US"/>
              </w:rPr>
            </w:pPr>
            <w:r>
              <w:rPr>
                <w:color w:val="000000"/>
                <w:sz w:val="22"/>
                <w:szCs w:val="22"/>
                <w:lang w:eastAsia="en-US"/>
              </w:rPr>
              <w:t>572000,00</w:t>
            </w: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sz w:val="22"/>
                <w:szCs w:val="22"/>
                <w:lang w:eastAsia="en-US"/>
              </w:rPr>
            </w:pPr>
            <w:r>
              <w:rPr>
                <w:sz w:val="22"/>
                <w:szCs w:val="22"/>
                <w:lang w:eastAsia="en-US"/>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p w:rsidR="00630EE2" w:rsidRDefault="00630EE2">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 xml:space="preserve">555 1 11 05035 13 0000 120                                                            </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color w:val="000000"/>
                <w:sz w:val="22"/>
                <w:szCs w:val="22"/>
                <w:lang w:eastAsia="en-US"/>
              </w:rPr>
            </w:pPr>
            <w:r>
              <w:rPr>
                <w:color w:val="000000"/>
                <w:sz w:val="22"/>
                <w:szCs w:val="22"/>
                <w:lang w:eastAsia="en-US"/>
              </w:rPr>
              <w:t>1200000,00</w:t>
            </w: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sz w:val="22"/>
                <w:szCs w:val="22"/>
                <w:lang w:eastAsia="en-US"/>
              </w:rPr>
            </w:pPr>
            <w:r>
              <w:rPr>
                <w:sz w:val="22"/>
                <w:szCs w:val="22"/>
                <w:lang w:eastAsia="en-US"/>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p w:rsidR="00630EE2" w:rsidRDefault="00630EE2">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444 1 14 06013 13 0000 430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color w:val="000000"/>
                <w:sz w:val="22"/>
                <w:szCs w:val="22"/>
                <w:lang w:eastAsia="en-US"/>
              </w:rPr>
            </w:pPr>
            <w:r>
              <w:rPr>
                <w:color w:val="000000"/>
                <w:sz w:val="22"/>
                <w:szCs w:val="22"/>
                <w:lang w:eastAsia="en-US"/>
              </w:rPr>
              <w:t>5000,00</w:t>
            </w: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Всего собственных доходов</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color w:val="000000"/>
                <w:sz w:val="22"/>
                <w:szCs w:val="22"/>
                <w:lang w:eastAsia="en-US"/>
              </w:rPr>
            </w:pPr>
            <w:r>
              <w:rPr>
                <w:color w:val="000000"/>
                <w:sz w:val="22"/>
                <w:szCs w:val="22"/>
                <w:lang w:eastAsia="en-US"/>
              </w:rPr>
              <w:t>1777000,00</w:t>
            </w: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sz w:val="22"/>
                <w:szCs w:val="22"/>
                <w:lang w:eastAsia="en-US"/>
              </w:rPr>
            </w:pPr>
            <w:r>
              <w:rPr>
                <w:sz w:val="22"/>
                <w:szCs w:val="22"/>
                <w:lang w:eastAsia="en-US"/>
              </w:rPr>
              <w:t xml:space="preserve">Дотации бюджетам поселений на выравнивание бюджетной </w:t>
            </w:r>
            <w:r>
              <w:rPr>
                <w:sz w:val="22"/>
                <w:szCs w:val="22"/>
                <w:lang w:eastAsia="en-US"/>
              </w:rPr>
              <w:lastRenderedPageBreak/>
              <w:t>обеспеченности</w:t>
            </w:r>
          </w:p>
          <w:p w:rsidR="00630EE2" w:rsidRDefault="00630EE2">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lastRenderedPageBreak/>
              <w:t>555 2 02 15001 13  0000 150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color w:val="000000"/>
                <w:sz w:val="22"/>
                <w:szCs w:val="22"/>
                <w:lang w:eastAsia="en-US"/>
              </w:rPr>
            </w:pPr>
            <w:r>
              <w:rPr>
                <w:color w:val="000000"/>
                <w:sz w:val="22"/>
                <w:szCs w:val="22"/>
                <w:lang w:eastAsia="en-US"/>
              </w:rPr>
              <w:t>5504300,00</w:t>
            </w: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sz w:val="22"/>
                <w:szCs w:val="22"/>
                <w:lang w:eastAsia="en-US"/>
              </w:rPr>
            </w:pPr>
            <w:r>
              <w:rPr>
                <w:sz w:val="22"/>
                <w:szCs w:val="22"/>
                <w:lang w:eastAsia="en-US"/>
              </w:rPr>
              <w:lastRenderedPageBreak/>
              <w:t>Субвенции бюджетам поселений на осуществление первичного воинского учета на территориях, где отсутствуют военные комиссариаты</w:t>
            </w:r>
          </w:p>
          <w:p w:rsidR="00630EE2" w:rsidRDefault="00630EE2">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555 202 3511813  0000  150</w:t>
            </w:r>
          </w:p>
        </w:tc>
        <w:tc>
          <w:tcPr>
            <w:tcW w:w="2409"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color w:val="000000"/>
                <w:sz w:val="22"/>
                <w:szCs w:val="22"/>
                <w:lang w:eastAsia="en-US"/>
              </w:rPr>
            </w:pPr>
            <w:r>
              <w:rPr>
                <w:color w:val="000000"/>
                <w:sz w:val="22"/>
                <w:szCs w:val="22"/>
                <w:lang w:eastAsia="en-US"/>
              </w:rPr>
              <w:t>271156,00</w:t>
            </w:r>
          </w:p>
          <w:p w:rsidR="00630EE2" w:rsidRDefault="00630EE2">
            <w:pPr>
              <w:spacing w:line="276" w:lineRule="auto"/>
              <w:jc w:val="center"/>
              <w:rPr>
                <w:color w:val="000000"/>
                <w:sz w:val="22"/>
                <w:szCs w:val="22"/>
                <w:lang w:eastAsia="en-US"/>
              </w:rPr>
            </w:pP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sz w:val="22"/>
                <w:szCs w:val="22"/>
                <w:lang w:eastAsia="en-US"/>
              </w:rPr>
            </w:pPr>
            <w:r>
              <w:rPr>
                <w:sz w:val="22"/>
                <w:szCs w:val="22"/>
                <w:lang w:eastAsia="en-US"/>
              </w:rPr>
              <w:t>Прочие межбюджетные трансферты, передаваемые бюджетам городских поселений</w:t>
            </w:r>
          </w:p>
          <w:p w:rsidR="00630EE2" w:rsidRDefault="00630EE2">
            <w:pPr>
              <w:spacing w:line="276" w:lineRule="auto"/>
              <w:jc w:val="both"/>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555 202 29999 13 0000 150</w:t>
            </w:r>
          </w:p>
        </w:tc>
        <w:tc>
          <w:tcPr>
            <w:tcW w:w="2409"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color w:val="000000"/>
                <w:sz w:val="22"/>
                <w:szCs w:val="22"/>
                <w:lang w:eastAsia="en-US"/>
              </w:rPr>
            </w:pPr>
            <w:r>
              <w:rPr>
                <w:color w:val="000000"/>
                <w:sz w:val="22"/>
                <w:szCs w:val="22"/>
                <w:lang w:eastAsia="en-US"/>
              </w:rPr>
              <w:t>3 578 045,39</w:t>
            </w:r>
          </w:p>
          <w:p w:rsidR="00630EE2" w:rsidRDefault="00630EE2">
            <w:pPr>
              <w:spacing w:line="276" w:lineRule="auto"/>
              <w:jc w:val="center"/>
              <w:rPr>
                <w:color w:val="000000"/>
                <w:sz w:val="22"/>
                <w:szCs w:val="22"/>
                <w:lang w:eastAsia="en-US"/>
              </w:rPr>
            </w:pP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sz w:val="22"/>
                <w:szCs w:val="22"/>
                <w:lang w:eastAsia="en-US"/>
              </w:rPr>
            </w:pPr>
            <w:r>
              <w:rPr>
                <w:sz w:val="22"/>
                <w:szCs w:val="22"/>
                <w:lang w:eastAsia="en-US"/>
              </w:rPr>
              <w:t>Прочие межбюджетные трансферты, передаваемые бюджетам городских поселений</w:t>
            </w:r>
          </w:p>
          <w:p w:rsidR="00630EE2" w:rsidRDefault="00630EE2">
            <w:pPr>
              <w:spacing w:line="276" w:lineRule="auto"/>
              <w:jc w:val="cente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2"/>
                <w:szCs w:val="22"/>
                <w:lang w:eastAsia="en-US"/>
              </w:rPr>
            </w:pPr>
            <w:r>
              <w:rPr>
                <w:sz w:val="22"/>
                <w:szCs w:val="22"/>
                <w:lang w:eastAsia="en-US"/>
              </w:rPr>
              <w:t>555 202 25555 13 0000 150</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color w:val="000000"/>
                <w:sz w:val="22"/>
                <w:szCs w:val="22"/>
                <w:lang w:eastAsia="en-US"/>
              </w:rPr>
            </w:pPr>
            <w:r>
              <w:rPr>
                <w:color w:val="000000"/>
                <w:sz w:val="22"/>
                <w:szCs w:val="22"/>
                <w:lang w:eastAsia="en-US"/>
              </w:rPr>
              <w:t>17 655 342,39</w:t>
            </w: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both"/>
              <w:rPr>
                <w:b/>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b/>
                <w:sz w:val="22"/>
                <w:szCs w:val="22"/>
                <w:lang w:eastAsia="en-US"/>
              </w:rPr>
              <w:t>Итого ИМБТ:</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color w:val="000000"/>
                <w:sz w:val="22"/>
                <w:szCs w:val="22"/>
                <w:lang w:eastAsia="en-US"/>
              </w:rPr>
            </w:pPr>
            <w:r>
              <w:rPr>
                <w:color w:val="000000"/>
                <w:sz w:val="22"/>
                <w:szCs w:val="22"/>
                <w:lang w:eastAsia="en-US"/>
              </w:rPr>
              <w:t>26630798,39</w:t>
            </w:r>
          </w:p>
        </w:tc>
      </w:tr>
      <w:tr w:rsidR="00630EE2" w:rsidTr="00630EE2">
        <w:tc>
          <w:tcPr>
            <w:tcW w:w="3936"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both"/>
              <w:rPr>
                <w:b/>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b/>
                <w:sz w:val="22"/>
                <w:szCs w:val="22"/>
                <w:lang w:eastAsia="en-US"/>
              </w:rPr>
              <w:t>Всего доходов</w:t>
            </w:r>
          </w:p>
        </w:tc>
        <w:tc>
          <w:tcPr>
            <w:tcW w:w="2409"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color w:val="000000"/>
                <w:sz w:val="22"/>
                <w:szCs w:val="22"/>
                <w:lang w:eastAsia="en-US"/>
              </w:rPr>
            </w:pPr>
            <w:r>
              <w:rPr>
                <w:color w:val="000000"/>
                <w:sz w:val="22"/>
                <w:szCs w:val="22"/>
                <w:lang w:eastAsia="en-US"/>
              </w:rPr>
              <w:t>48 474 183,78</w:t>
            </w:r>
          </w:p>
        </w:tc>
      </w:tr>
    </w:tbl>
    <w:p w:rsidR="00630EE2" w:rsidRDefault="00630EE2" w:rsidP="00630EE2">
      <w:pPr>
        <w:rPr>
          <w:rFonts w:ascii="Tahoma" w:hAnsi="Tahoma" w:cs="Tahoma"/>
          <w:sz w:val="18"/>
          <w:szCs w:val="18"/>
        </w:rPr>
      </w:pPr>
    </w:p>
    <w:tbl>
      <w:tblPr>
        <w:tblW w:w="0" w:type="auto"/>
        <w:tblInd w:w="4361" w:type="dxa"/>
        <w:tblLook w:val="04A0" w:firstRow="1" w:lastRow="0" w:firstColumn="1" w:lastColumn="0" w:noHBand="0" w:noVBand="1"/>
      </w:tblPr>
      <w:tblGrid>
        <w:gridCol w:w="5069"/>
      </w:tblGrid>
      <w:tr w:rsidR="00630EE2" w:rsidTr="00630EE2">
        <w:tc>
          <w:tcPr>
            <w:tcW w:w="5209" w:type="dxa"/>
          </w:tcPr>
          <w:p w:rsidR="00630EE2" w:rsidRDefault="00630EE2">
            <w:pPr>
              <w:spacing w:line="276" w:lineRule="auto"/>
              <w:rPr>
                <w:lang w:eastAsia="en-US"/>
              </w:rPr>
            </w:pPr>
          </w:p>
          <w:p w:rsidR="00630EE2" w:rsidRDefault="00630EE2">
            <w:pPr>
              <w:spacing w:line="276" w:lineRule="auto"/>
              <w:rPr>
                <w:sz w:val="18"/>
                <w:szCs w:val="18"/>
                <w:lang w:eastAsia="en-US"/>
              </w:rPr>
            </w:pPr>
          </w:p>
          <w:p w:rsidR="00630EE2" w:rsidRDefault="00630EE2">
            <w:pPr>
              <w:spacing w:line="276" w:lineRule="auto"/>
              <w:jc w:val="right"/>
              <w:rPr>
                <w:sz w:val="18"/>
                <w:szCs w:val="18"/>
                <w:lang w:eastAsia="en-US"/>
              </w:rPr>
            </w:pPr>
          </w:p>
          <w:p w:rsidR="00630EE2" w:rsidRDefault="00630EE2">
            <w:pPr>
              <w:spacing w:line="276" w:lineRule="auto"/>
              <w:jc w:val="right"/>
              <w:rPr>
                <w:color w:val="000000"/>
                <w:lang w:eastAsia="en-US"/>
              </w:rPr>
            </w:pPr>
            <w:r>
              <w:rPr>
                <w:color w:val="000000"/>
                <w:lang w:eastAsia="en-US"/>
              </w:rPr>
              <w:t>Приложение</w:t>
            </w:r>
            <w:proofErr w:type="gramStart"/>
            <w:r>
              <w:rPr>
                <w:color w:val="000000"/>
                <w:lang w:eastAsia="en-US"/>
              </w:rPr>
              <w:t xml:space="preserve"> № (_)</w:t>
            </w:r>
            <w:proofErr w:type="gramEnd"/>
          </w:p>
          <w:p w:rsidR="00630EE2" w:rsidRDefault="00630EE2">
            <w:pPr>
              <w:spacing w:line="276" w:lineRule="auto"/>
              <w:jc w:val="right"/>
              <w:rPr>
                <w:color w:val="000000"/>
                <w:lang w:eastAsia="en-US"/>
              </w:rPr>
            </w:pPr>
            <w:r>
              <w:rPr>
                <w:color w:val="000000"/>
                <w:lang w:eastAsia="en-US"/>
              </w:rPr>
              <w:t xml:space="preserve"> к решени</w:t>
            </w:r>
            <w:proofErr w:type="gramStart"/>
            <w:r>
              <w:rPr>
                <w:color w:val="000000"/>
                <w:lang w:eastAsia="en-US"/>
              </w:rPr>
              <w:t>ю</w:t>
            </w:r>
            <w:r>
              <w:rPr>
                <w:color w:val="000000"/>
                <w:lang w:eastAsia="en-US"/>
              </w:rPr>
              <w:softHyphen/>
              <w:t>(</w:t>
            </w:r>
            <w:proofErr w:type="gramEnd"/>
            <w:r>
              <w:rPr>
                <w:color w:val="000000"/>
                <w:lang w:eastAsia="en-US"/>
              </w:rPr>
              <w:t xml:space="preserve">_) -ой сессии Совета депутатов </w:t>
            </w:r>
          </w:p>
          <w:p w:rsidR="00630EE2" w:rsidRDefault="00630EE2">
            <w:pPr>
              <w:spacing w:line="276" w:lineRule="auto"/>
              <w:jc w:val="right"/>
              <w:rPr>
                <w:color w:val="000000"/>
                <w:lang w:eastAsia="en-US"/>
              </w:rPr>
            </w:pPr>
            <w:r>
              <w:rPr>
                <w:color w:val="000000"/>
                <w:lang w:eastAsia="en-US"/>
              </w:rPr>
              <w:t xml:space="preserve">    рабочего поселка</w:t>
            </w:r>
            <w:proofErr w:type="gramStart"/>
            <w:r>
              <w:rPr>
                <w:color w:val="000000"/>
                <w:lang w:eastAsia="en-US"/>
              </w:rPr>
              <w:t xml:space="preserve"> Ч</w:t>
            </w:r>
            <w:proofErr w:type="gramEnd"/>
            <w:r>
              <w:rPr>
                <w:color w:val="000000"/>
                <w:lang w:eastAsia="en-US"/>
              </w:rPr>
              <w:t xml:space="preserve">ик </w:t>
            </w:r>
            <w:proofErr w:type="spellStart"/>
            <w:r>
              <w:rPr>
                <w:color w:val="000000"/>
                <w:lang w:eastAsia="en-US"/>
              </w:rPr>
              <w:t>Коченевского</w:t>
            </w:r>
            <w:proofErr w:type="spellEnd"/>
            <w:r>
              <w:rPr>
                <w:color w:val="000000"/>
                <w:lang w:eastAsia="en-US"/>
              </w:rPr>
              <w:t xml:space="preserve"> района </w:t>
            </w:r>
          </w:p>
          <w:p w:rsidR="00630EE2" w:rsidRDefault="00630EE2">
            <w:pPr>
              <w:spacing w:line="276" w:lineRule="auto"/>
              <w:jc w:val="right"/>
              <w:rPr>
                <w:color w:val="000000"/>
                <w:lang w:eastAsia="en-US"/>
              </w:rPr>
            </w:pPr>
            <w:r>
              <w:rPr>
                <w:color w:val="000000"/>
                <w:lang w:eastAsia="en-US"/>
              </w:rPr>
              <w:t xml:space="preserve">Новосибирской области </w:t>
            </w:r>
          </w:p>
          <w:p w:rsidR="00630EE2" w:rsidRDefault="00630EE2">
            <w:pPr>
              <w:spacing w:line="276" w:lineRule="auto"/>
              <w:jc w:val="right"/>
              <w:rPr>
                <w:color w:val="000000"/>
                <w:lang w:eastAsia="en-US"/>
              </w:rPr>
            </w:pPr>
            <w:r>
              <w:rPr>
                <w:color w:val="000000"/>
                <w:lang w:eastAsia="en-US"/>
              </w:rPr>
              <w:t>«О бюджете рабочего поселка</w:t>
            </w:r>
            <w:proofErr w:type="gramStart"/>
            <w:r>
              <w:rPr>
                <w:color w:val="000000"/>
                <w:lang w:eastAsia="en-US"/>
              </w:rPr>
              <w:t xml:space="preserve"> Ч</w:t>
            </w:r>
            <w:proofErr w:type="gramEnd"/>
            <w:r>
              <w:rPr>
                <w:color w:val="000000"/>
                <w:lang w:eastAsia="en-US"/>
              </w:rPr>
              <w:t xml:space="preserve">ик </w:t>
            </w:r>
            <w:proofErr w:type="spellStart"/>
            <w:r>
              <w:rPr>
                <w:color w:val="000000"/>
                <w:lang w:eastAsia="en-US"/>
              </w:rPr>
              <w:t>Коченевского</w:t>
            </w:r>
            <w:proofErr w:type="spellEnd"/>
          </w:p>
          <w:p w:rsidR="00630EE2" w:rsidRDefault="00630EE2">
            <w:pPr>
              <w:spacing w:line="276" w:lineRule="auto"/>
              <w:jc w:val="right"/>
              <w:rPr>
                <w:color w:val="000000"/>
                <w:lang w:eastAsia="en-US"/>
              </w:rPr>
            </w:pPr>
            <w:r>
              <w:rPr>
                <w:color w:val="000000"/>
                <w:lang w:eastAsia="en-US"/>
              </w:rPr>
              <w:t xml:space="preserve"> района Новосибирской области на 2020 год и плановый </w:t>
            </w:r>
          </w:p>
          <w:p w:rsidR="00630EE2" w:rsidRDefault="00630EE2">
            <w:pPr>
              <w:spacing w:line="276" w:lineRule="auto"/>
              <w:jc w:val="right"/>
              <w:rPr>
                <w:sz w:val="18"/>
                <w:szCs w:val="18"/>
                <w:lang w:eastAsia="en-US"/>
              </w:rPr>
            </w:pPr>
            <w:r>
              <w:rPr>
                <w:color w:val="000000"/>
                <w:lang w:eastAsia="en-US"/>
              </w:rPr>
              <w:t xml:space="preserve">                                             период 2021 и 2022 годов» от (_)№257</w:t>
            </w:r>
          </w:p>
          <w:p w:rsidR="00630EE2" w:rsidRDefault="00630EE2">
            <w:pPr>
              <w:spacing w:line="276" w:lineRule="auto"/>
              <w:jc w:val="right"/>
              <w:rPr>
                <w:sz w:val="18"/>
                <w:szCs w:val="18"/>
                <w:lang w:eastAsia="en-US"/>
              </w:rPr>
            </w:pPr>
          </w:p>
          <w:p w:rsidR="00630EE2" w:rsidRDefault="00630EE2">
            <w:pPr>
              <w:spacing w:line="276" w:lineRule="auto"/>
              <w:jc w:val="right"/>
              <w:rPr>
                <w:sz w:val="18"/>
                <w:szCs w:val="18"/>
                <w:lang w:eastAsia="en-US"/>
              </w:rPr>
            </w:pPr>
          </w:p>
          <w:p w:rsidR="00630EE2" w:rsidRDefault="00630EE2">
            <w:pPr>
              <w:spacing w:line="276" w:lineRule="auto"/>
              <w:jc w:val="right"/>
              <w:rPr>
                <w:sz w:val="18"/>
                <w:szCs w:val="18"/>
                <w:lang w:eastAsia="en-US"/>
              </w:rPr>
            </w:pPr>
            <w:r>
              <w:rPr>
                <w:sz w:val="18"/>
                <w:szCs w:val="18"/>
                <w:lang w:eastAsia="en-US"/>
              </w:rPr>
              <w:t>Таблица</w:t>
            </w:r>
            <w:proofErr w:type="gramStart"/>
            <w:r>
              <w:rPr>
                <w:sz w:val="18"/>
                <w:szCs w:val="18"/>
                <w:lang w:eastAsia="en-US"/>
              </w:rPr>
              <w:t>№(_)</w:t>
            </w:r>
            <w:proofErr w:type="gramEnd"/>
          </w:p>
          <w:p w:rsidR="00630EE2" w:rsidRDefault="00630EE2">
            <w:pPr>
              <w:spacing w:line="276" w:lineRule="auto"/>
              <w:jc w:val="right"/>
              <w:rPr>
                <w:sz w:val="22"/>
                <w:szCs w:val="22"/>
                <w:lang w:eastAsia="en-US"/>
              </w:rPr>
            </w:pPr>
          </w:p>
        </w:tc>
      </w:tr>
    </w:tbl>
    <w:p w:rsidR="00630EE2" w:rsidRDefault="00630EE2" w:rsidP="00630EE2">
      <w:pPr>
        <w:rPr>
          <w:sz w:val="22"/>
          <w:szCs w:val="22"/>
        </w:rPr>
      </w:pPr>
      <w:r>
        <w:rPr>
          <w:sz w:val="22"/>
          <w:szCs w:val="22"/>
        </w:rPr>
        <w:t xml:space="preserve">                                                                                                                                                                                                                             </w:t>
      </w:r>
    </w:p>
    <w:p w:rsidR="00630EE2" w:rsidRDefault="00630EE2" w:rsidP="00630EE2">
      <w:pPr>
        <w:jc w:val="center"/>
        <w:rPr>
          <w:b/>
        </w:rPr>
      </w:pPr>
      <w:r>
        <w:rPr>
          <w:b/>
        </w:rPr>
        <w:t>Перечень целевых статей по администрации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согласно приказа Министерства Финансов Российской Федерации  № 65-н от 01.07.2013 года  на 2020  год                                         и  плановый  период 2021  и  2022 годов</w:t>
      </w:r>
    </w:p>
    <w:p w:rsidR="00630EE2" w:rsidRDefault="00630EE2" w:rsidP="00630EE2">
      <w:pPr>
        <w:jc w:val="center"/>
        <w:rPr>
          <w:b/>
          <w:sz w:val="22"/>
          <w:szCs w:val="22"/>
        </w:rPr>
      </w:pPr>
    </w:p>
    <w:tbl>
      <w:tblPr>
        <w:tblW w:w="487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7368"/>
      </w:tblGrid>
      <w:tr w:rsidR="00630EE2" w:rsidTr="00630EE2">
        <w:trPr>
          <w:tblHeader/>
        </w:trPr>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Целевая</w:t>
            </w:r>
          </w:p>
          <w:p w:rsidR="00630EE2" w:rsidRDefault="00630EE2">
            <w:pPr>
              <w:spacing w:line="276" w:lineRule="auto"/>
              <w:jc w:val="center"/>
              <w:rPr>
                <w:b/>
                <w:sz w:val="20"/>
                <w:szCs w:val="20"/>
                <w:lang w:eastAsia="en-US"/>
              </w:rPr>
            </w:pPr>
            <w:r>
              <w:rPr>
                <w:b/>
                <w:sz w:val="20"/>
                <w:szCs w:val="20"/>
                <w:lang w:eastAsia="en-US"/>
              </w:rPr>
              <w:t>статья</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Наименование целевых статей</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0700260051</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2"/>
                <w:szCs w:val="22"/>
                <w:lang w:eastAsia="en-US"/>
              </w:rPr>
              <w:t>Реализация мероприятий муниципальной программы «Развитие и поддержка малого и среднего предпринимательства в рабочем поселке</w:t>
            </w:r>
            <w:proofErr w:type="gramStart"/>
            <w:r>
              <w:rPr>
                <w:sz w:val="22"/>
                <w:szCs w:val="22"/>
                <w:lang w:eastAsia="en-US"/>
              </w:rPr>
              <w:t xml:space="preserve"> Ч</w:t>
            </w:r>
            <w:proofErr w:type="gramEnd"/>
            <w:r>
              <w:rPr>
                <w:sz w:val="22"/>
                <w:szCs w:val="22"/>
                <w:lang w:eastAsia="en-US"/>
              </w:rPr>
              <w:t xml:space="preserve">ик </w:t>
            </w:r>
            <w:proofErr w:type="spellStart"/>
            <w:r>
              <w:rPr>
                <w:sz w:val="22"/>
                <w:szCs w:val="22"/>
                <w:lang w:eastAsia="en-US"/>
              </w:rPr>
              <w:t>Коченевского</w:t>
            </w:r>
            <w:proofErr w:type="spellEnd"/>
            <w:r>
              <w:rPr>
                <w:sz w:val="22"/>
                <w:szCs w:val="22"/>
                <w:lang w:eastAsia="en-US"/>
              </w:rPr>
              <w:t xml:space="preserve"> района Новосибирской области на 2019-2021 годы»</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1000203190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pStyle w:val="a3"/>
              <w:spacing w:line="276" w:lineRule="auto"/>
              <w:rPr>
                <w:color w:val="000000"/>
                <w:sz w:val="27"/>
                <w:szCs w:val="27"/>
                <w:lang w:eastAsia="en-US"/>
              </w:rPr>
            </w:pPr>
            <w:r>
              <w:rPr>
                <w:sz w:val="20"/>
                <w:szCs w:val="20"/>
                <w:lang w:eastAsia="en-US"/>
              </w:rPr>
              <w:t xml:space="preserve">Реализация мероприятий муниципальной программы </w:t>
            </w:r>
            <w:r>
              <w:rPr>
                <w:color w:val="000000"/>
                <w:sz w:val="20"/>
                <w:szCs w:val="20"/>
                <w:lang w:eastAsia="en-US"/>
              </w:rPr>
              <w:t>«Противодействие экстремизму и профилактика терроризма на территории муниципального образования рабочий поселок</w:t>
            </w:r>
            <w:proofErr w:type="gramStart"/>
            <w:r>
              <w:rPr>
                <w:color w:val="000000"/>
                <w:sz w:val="20"/>
                <w:szCs w:val="20"/>
                <w:lang w:eastAsia="en-US"/>
              </w:rPr>
              <w:t xml:space="preserve"> Ч</w:t>
            </w:r>
            <w:proofErr w:type="gramEnd"/>
            <w:r>
              <w:rPr>
                <w:color w:val="000000"/>
                <w:sz w:val="20"/>
                <w:szCs w:val="20"/>
                <w:lang w:eastAsia="en-US"/>
              </w:rPr>
              <w:t xml:space="preserve">ик </w:t>
            </w:r>
            <w:proofErr w:type="spellStart"/>
            <w:r>
              <w:rPr>
                <w:color w:val="000000"/>
                <w:sz w:val="20"/>
                <w:szCs w:val="20"/>
                <w:lang w:eastAsia="en-US"/>
              </w:rPr>
              <w:t>Коченевского</w:t>
            </w:r>
            <w:proofErr w:type="spellEnd"/>
            <w:r>
              <w:rPr>
                <w:color w:val="000000"/>
                <w:sz w:val="20"/>
                <w:szCs w:val="20"/>
                <w:lang w:eastAsia="en-US"/>
              </w:rPr>
              <w:t xml:space="preserve"> района Новосибирской области на 2016 –2020 годы </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lastRenderedPageBreak/>
              <w:t>1900203150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2"/>
                <w:szCs w:val="22"/>
                <w:lang w:eastAsia="en-U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Pr>
                <w:sz w:val="22"/>
                <w:szCs w:val="22"/>
                <w:lang w:eastAsia="en-US"/>
              </w:rPr>
              <w:t>р.п</w:t>
            </w:r>
            <w:proofErr w:type="spellEnd"/>
            <w:r>
              <w:rPr>
                <w:sz w:val="22"/>
                <w:szCs w:val="22"/>
                <w:lang w:eastAsia="en-US"/>
              </w:rPr>
              <w:t xml:space="preserve">. Чик </w:t>
            </w:r>
            <w:proofErr w:type="spellStart"/>
            <w:r>
              <w:rPr>
                <w:sz w:val="22"/>
                <w:szCs w:val="22"/>
                <w:lang w:eastAsia="en-US"/>
              </w:rPr>
              <w:t>Коченевского</w:t>
            </w:r>
            <w:proofErr w:type="spellEnd"/>
            <w:r>
              <w:rPr>
                <w:sz w:val="22"/>
                <w:szCs w:val="22"/>
                <w:lang w:eastAsia="en-US"/>
              </w:rPr>
              <w:t xml:space="preserve"> района Новосибирской области на 2016-2032 годы»</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0500279570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2"/>
                <w:szCs w:val="22"/>
                <w:lang w:eastAsia="en-US"/>
              </w:rPr>
              <w:t>Реализация мероприятий муниципальной программы «Развитие и поддержка малого и среднего предпринимательства в рабочем поселке</w:t>
            </w:r>
            <w:proofErr w:type="gramStart"/>
            <w:r>
              <w:rPr>
                <w:sz w:val="22"/>
                <w:szCs w:val="22"/>
                <w:lang w:eastAsia="en-US"/>
              </w:rPr>
              <w:t xml:space="preserve"> Ч</w:t>
            </w:r>
            <w:proofErr w:type="gramEnd"/>
            <w:r>
              <w:rPr>
                <w:sz w:val="22"/>
                <w:szCs w:val="22"/>
                <w:lang w:eastAsia="en-US"/>
              </w:rPr>
              <w:t xml:space="preserve">ик </w:t>
            </w:r>
            <w:proofErr w:type="spellStart"/>
            <w:r>
              <w:rPr>
                <w:sz w:val="22"/>
                <w:szCs w:val="22"/>
                <w:lang w:eastAsia="en-US"/>
              </w:rPr>
              <w:t>Коченевского</w:t>
            </w:r>
            <w:proofErr w:type="spellEnd"/>
            <w:r>
              <w:rPr>
                <w:sz w:val="22"/>
                <w:szCs w:val="22"/>
                <w:lang w:eastAsia="en-US"/>
              </w:rPr>
              <w:t xml:space="preserve"> района Новосибирской области на 2019-2021 годы»</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1100203210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2"/>
                <w:szCs w:val="22"/>
                <w:lang w:eastAsia="en-US"/>
              </w:rPr>
              <w:t>Реализация муниципальной программы «Профилактика правонарушений на территории рабочего поселка</w:t>
            </w:r>
            <w:proofErr w:type="gramStart"/>
            <w:r>
              <w:rPr>
                <w:sz w:val="22"/>
                <w:szCs w:val="22"/>
                <w:lang w:eastAsia="en-US"/>
              </w:rPr>
              <w:t xml:space="preserve"> Ч</w:t>
            </w:r>
            <w:proofErr w:type="gramEnd"/>
            <w:r>
              <w:rPr>
                <w:sz w:val="22"/>
                <w:szCs w:val="22"/>
                <w:lang w:eastAsia="en-US"/>
              </w:rPr>
              <w:t xml:space="preserve">ик </w:t>
            </w:r>
            <w:proofErr w:type="spellStart"/>
            <w:r>
              <w:rPr>
                <w:sz w:val="22"/>
                <w:szCs w:val="22"/>
                <w:lang w:eastAsia="en-US"/>
              </w:rPr>
              <w:t>Коченевского</w:t>
            </w:r>
            <w:proofErr w:type="spellEnd"/>
            <w:r>
              <w:rPr>
                <w:sz w:val="22"/>
                <w:szCs w:val="22"/>
                <w:lang w:eastAsia="en-US"/>
              </w:rPr>
              <w:t xml:space="preserve"> района Новосибирской области на 2018-2020 годы»</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8800002030</w:t>
            </w:r>
          </w:p>
        </w:tc>
        <w:tc>
          <w:tcPr>
            <w:tcW w:w="4011" w:type="pct"/>
            <w:tcBorders>
              <w:top w:val="single" w:sz="4" w:space="0" w:color="auto"/>
              <w:left w:val="single" w:sz="4" w:space="0" w:color="auto"/>
              <w:bottom w:val="single" w:sz="4" w:space="0" w:color="auto"/>
              <w:right w:val="single" w:sz="4" w:space="0" w:color="auto"/>
            </w:tcBorders>
          </w:tcPr>
          <w:p w:rsidR="00630EE2" w:rsidRDefault="00630EE2">
            <w:pPr>
              <w:spacing w:line="276" w:lineRule="auto"/>
              <w:rPr>
                <w:sz w:val="20"/>
                <w:szCs w:val="20"/>
                <w:lang w:eastAsia="en-US"/>
              </w:rPr>
            </w:pPr>
            <w:r>
              <w:rPr>
                <w:sz w:val="20"/>
                <w:szCs w:val="20"/>
                <w:lang w:eastAsia="en-US"/>
              </w:rPr>
              <w:t>Глава администрации</w:t>
            </w:r>
          </w:p>
          <w:p w:rsidR="00630EE2" w:rsidRDefault="00630EE2">
            <w:pPr>
              <w:spacing w:line="276" w:lineRule="auto"/>
              <w:rPr>
                <w:sz w:val="20"/>
                <w:szCs w:val="20"/>
                <w:lang w:eastAsia="en-US"/>
              </w:rPr>
            </w:pP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8800002040</w:t>
            </w:r>
          </w:p>
        </w:tc>
        <w:tc>
          <w:tcPr>
            <w:tcW w:w="4011" w:type="pct"/>
            <w:tcBorders>
              <w:top w:val="single" w:sz="4" w:space="0" w:color="auto"/>
              <w:left w:val="single" w:sz="4" w:space="0" w:color="auto"/>
              <w:bottom w:val="single" w:sz="4" w:space="0" w:color="auto"/>
              <w:right w:val="single" w:sz="4" w:space="0" w:color="auto"/>
            </w:tcBorders>
          </w:tcPr>
          <w:p w:rsidR="00630EE2" w:rsidRDefault="00630EE2">
            <w:pPr>
              <w:spacing w:line="276" w:lineRule="auto"/>
              <w:rPr>
                <w:sz w:val="20"/>
                <w:szCs w:val="20"/>
                <w:lang w:eastAsia="en-US"/>
              </w:rPr>
            </w:pPr>
            <w:r>
              <w:rPr>
                <w:sz w:val="20"/>
                <w:szCs w:val="20"/>
                <w:lang w:eastAsia="en-US"/>
              </w:rPr>
              <w:t>Центральный аппарат</w:t>
            </w:r>
          </w:p>
          <w:p w:rsidR="00630EE2" w:rsidRDefault="00630EE2">
            <w:pPr>
              <w:spacing w:line="276" w:lineRule="auto"/>
              <w:rPr>
                <w:sz w:val="20"/>
                <w:szCs w:val="20"/>
                <w:lang w:eastAsia="en-US"/>
              </w:rPr>
            </w:pP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8800004010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Осуществление переданных полномочий контрольно-счетных органов поселений</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8800005000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Резервные фонды местных администраций</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9900051180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Осуществление первичного воинского учета на территориях, где отсутствуют военные комиссариаты</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8800002180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8800002190</w:t>
            </w:r>
          </w:p>
        </w:tc>
        <w:tc>
          <w:tcPr>
            <w:tcW w:w="4011" w:type="pct"/>
            <w:tcBorders>
              <w:top w:val="single" w:sz="4" w:space="0" w:color="auto"/>
              <w:left w:val="single" w:sz="4" w:space="0" w:color="auto"/>
              <w:bottom w:val="single" w:sz="4" w:space="0" w:color="auto"/>
              <w:right w:val="single" w:sz="4" w:space="0" w:color="auto"/>
            </w:tcBorders>
          </w:tcPr>
          <w:p w:rsidR="00630EE2" w:rsidRDefault="00630EE2">
            <w:pPr>
              <w:spacing w:line="276" w:lineRule="auto"/>
              <w:rPr>
                <w:sz w:val="20"/>
                <w:szCs w:val="20"/>
                <w:lang w:eastAsia="en-US"/>
              </w:rPr>
            </w:pPr>
            <w:r>
              <w:rPr>
                <w:sz w:val="20"/>
                <w:szCs w:val="20"/>
                <w:lang w:eastAsia="en-US"/>
              </w:rPr>
              <w:t>Подготовка населения и организаций к действиям в чрезвычайной ситуации в мирное и военное время</w:t>
            </w:r>
          </w:p>
          <w:p w:rsidR="00630EE2" w:rsidRDefault="00630EE2">
            <w:pPr>
              <w:spacing w:line="276" w:lineRule="auto"/>
              <w:rPr>
                <w:sz w:val="20"/>
                <w:szCs w:val="20"/>
                <w:lang w:eastAsia="en-US"/>
              </w:rPr>
            </w:pP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8800007000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Функционирование органов в сфере национальной безопасности и правоохранительной деятельности</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8800003150</w:t>
            </w:r>
          </w:p>
        </w:tc>
        <w:tc>
          <w:tcPr>
            <w:tcW w:w="4011" w:type="pct"/>
            <w:tcBorders>
              <w:top w:val="single" w:sz="4" w:space="0" w:color="auto"/>
              <w:left w:val="single" w:sz="4" w:space="0" w:color="auto"/>
              <w:bottom w:val="single" w:sz="4" w:space="0" w:color="auto"/>
              <w:right w:val="single" w:sz="4" w:space="0" w:color="auto"/>
            </w:tcBorders>
          </w:tcPr>
          <w:p w:rsidR="00630EE2" w:rsidRDefault="00630EE2">
            <w:pPr>
              <w:spacing w:line="276" w:lineRule="auto"/>
              <w:rPr>
                <w:sz w:val="20"/>
                <w:szCs w:val="20"/>
                <w:lang w:eastAsia="en-US"/>
              </w:rPr>
            </w:pPr>
            <w:r>
              <w:rPr>
                <w:sz w:val="20"/>
                <w:szCs w:val="20"/>
                <w:lang w:eastAsia="en-US"/>
              </w:rPr>
              <w:t>Строительство и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roofErr w:type="gramStart"/>
            <w:r>
              <w:rPr>
                <w:sz w:val="20"/>
                <w:szCs w:val="20"/>
                <w:lang w:eastAsia="en-US"/>
              </w:rPr>
              <w:t>,в</w:t>
            </w:r>
            <w:proofErr w:type="gramEnd"/>
            <w:r>
              <w:rPr>
                <w:sz w:val="20"/>
                <w:szCs w:val="20"/>
                <w:lang w:eastAsia="en-US"/>
              </w:rPr>
              <w:t xml:space="preserve"> рамках социального развития села</w:t>
            </w:r>
          </w:p>
          <w:p w:rsidR="00630EE2" w:rsidRDefault="00630EE2">
            <w:pPr>
              <w:spacing w:line="276" w:lineRule="auto"/>
              <w:rPr>
                <w:sz w:val="20"/>
                <w:szCs w:val="20"/>
                <w:lang w:eastAsia="en-US"/>
              </w:rPr>
            </w:pP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8800003380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Мероприятия в области строительства, архитектуры и градостроительства</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8800003500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Мероприятия в области жилищного хозяйства</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8800003510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Мероприятия в области коммунального хозяйства</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8800795000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Целевые муниципальные программы</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8800060010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Уличное освещение</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8800060020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Содержание автомобильных дорог поселений в рамках благоустройства</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8800060040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Организация и содержание мест захоронения</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8800060050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Прочие мероприятия по благоустройству поселений</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8800004400</w:t>
            </w:r>
          </w:p>
        </w:tc>
        <w:tc>
          <w:tcPr>
            <w:tcW w:w="4011" w:type="pct"/>
            <w:tcBorders>
              <w:top w:val="single" w:sz="4" w:space="0" w:color="auto"/>
              <w:left w:val="single" w:sz="4" w:space="0" w:color="auto"/>
              <w:bottom w:val="single" w:sz="4" w:space="0" w:color="auto"/>
              <w:right w:val="single" w:sz="4" w:space="0" w:color="auto"/>
            </w:tcBorders>
          </w:tcPr>
          <w:p w:rsidR="00630EE2" w:rsidRDefault="00630EE2">
            <w:pPr>
              <w:spacing w:line="276" w:lineRule="auto"/>
              <w:rPr>
                <w:sz w:val="20"/>
                <w:szCs w:val="20"/>
                <w:lang w:eastAsia="en-US"/>
              </w:rPr>
            </w:pPr>
            <w:r>
              <w:rPr>
                <w:sz w:val="20"/>
                <w:szCs w:val="20"/>
                <w:lang w:eastAsia="en-US"/>
              </w:rPr>
              <w:t>Обеспечение деятельности подведомственных учреждений</w:t>
            </w:r>
          </w:p>
          <w:p w:rsidR="00630EE2" w:rsidRDefault="00630EE2">
            <w:pPr>
              <w:spacing w:line="276" w:lineRule="auto"/>
              <w:rPr>
                <w:sz w:val="20"/>
                <w:szCs w:val="20"/>
                <w:lang w:eastAsia="en-US"/>
              </w:rPr>
            </w:pP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8800004500</w:t>
            </w:r>
          </w:p>
        </w:tc>
        <w:tc>
          <w:tcPr>
            <w:tcW w:w="4011" w:type="pct"/>
            <w:tcBorders>
              <w:top w:val="single" w:sz="4" w:space="0" w:color="auto"/>
              <w:left w:val="single" w:sz="4" w:space="0" w:color="auto"/>
              <w:bottom w:val="single" w:sz="4" w:space="0" w:color="auto"/>
              <w:right w:val="single" w:sz="4" w:space="0" w:color="auto"/>
            </w:tcBorders>
          </w:tcPr>
          <w:p w:rsidR="00630EE2" w:rsidRDefault="00630EE2">
            <w:pPr>
              <w:spacing w:line="276" w:lineRule="auto"/>
              <w:rPr>
                <w:sz w:val="20"/>
                <w:szCs w:val="20"/>
                <w:lang w:eastAsia="en-US"/>
              </w:rPr>
            </w:pPr>
            <w:r>
              <w:rPr>
                <w:sz w:val="20"/>
                <w:szCs w:val="20"/>
                <w:lang w:eastAsia="en-US"/>
              </w:rPr>
              <w:t>Государственная поддержка в сфере культуры, кинематографии, средств массовой информации</w:t>
            </w:r>
          </w:p>
          <w:p w:rsidR="00630EE2" w:rsidRDefault="00630EE2">
            <w:pPr>
              <w:spacing w:line="276" w:lineRule="auto"/>
              <w:rPr>
                <w:sz w:val="20"/>
                <w:szCs w:val="20"/>
                <w:lang w:eastAsia="en-US"/>
              </w:rPr>
            </w:pP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8800004910</w:t>
            </w:r>
          </w:p>
        </w:tc>
        <w:tc>
          <w:tcPr>
            <w:tcW w:w="4011" w:type="pct"/>
            <w:tcBorders>
              <w:top w:val="single" w:sz="4" w:space="0" w:color="auto"/>
              <w:left w:val="single" w:sz="4" w:space="0" w:color="auto"/>
              <w:bottom w:val="single" w:sz="4" w:space="0" w:color="auto"/>
              <w:right w:val="single" w:sz="4" w:space="0" w:color="auto"/>
            </w:tcBorders>
          </w:tcPr>
          <w:p w:rsidR="00630EE2" w:rsidRDefault="00630EE2">
            <w:pPr>
              <w:spacing w:line="276" w:lineRule="auto"/>
              <w:rPr>
                <w:sz w:val="20"/>
                <w:szCs w:val="20"/>
                <w:lang w:eastAsia="en-US"/>
              </w:rPr>
            </w:pPr>
            <w:r>
              <w:rPr>
                <w:sz w:val="20"/>
                <w:szCs w:val="20"/>
                <w:lang w:eastAsia="en-US"/>
              </w:rPr>
              <w:t>Доплаты к пенсиям государственных служащих субъектов РФ и муниципальных служащих</w:t>
            </w:r>
          </w:p>
          <w:p w:rsidR="00630EE2" w:rsidRDefault="00630EE2">
            <w:pPr>
              <w:spacing w:line="276" w:lineRule="auto"/>
              <w:rPr>
                <w:sz w:val="20"/>
                <w:szCs w:val="20"/>
                <w:lang w:eastAsia="en-US"/>
              </w:rPr>
            </w:pP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8800004820</w:t>
            </w:r>
          </w:p>
        </w:tc>
        <w:tc>
          <w:tcPr>
            <w:tcW w:w="4011" w:type="pct"/>
            <w:tcBorders>
              <w:top w:val="single" w:sz="4" w:space="0" w:color="auto"/>
              <w:left w:val="single" w:sz="4" w:space="0" w:color="auto"/>
              <w:bottom w:val="single" w:sz="4" w:space="0" w:color="auto"/>
              <w:right w:val="single" w:sz="4" w:space="0" w:color="auto"/>
            </w:tcBorders>
          </w:tcPr>
          <w:p w:rsidR="00630EE2" w:rsidRDefault="00630EE2">
            <w:pPr>
              <w:spacing w:line="276" w:lineRule="auto"/>
              <w:rPr>
                <w:sz w:val="20"/>
                <w:szCs w:val="20"/>
                <w:lang w:eastAsia="en-US"/>
              </w:rPr>
            </w:pPr>
            <w:r>
              <w:rPr>
                <w:sz w:val="20"/>
                <w:szCs w:val="20"/>
                <w:lang w:eastAsia="en-US"/>
              </w:rPr>
              <w:t>Мероприятия в области здравоохранения, спорта и физической культуры, туризма</w:t>
            </w:r>
          </w:p>
          <w:p w:rsidR="00630EE2" w:rsidRDefault="00630EE2">
            <w:pPr>
              <w:spacing w:line="276" w:lineRule="auto"/>
              <w:rPr>
                <w:sz w:val="20"/>
                <w:szCs w:val="20"/>
                <w:lang w:eastAsia="en-US"/>
              </w:rPr>
            </w:pP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8800070240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r>
              <w:rPr>
                <w:sz w:val="20"/>
                <w:szCs w:val="20"/>
                <w:lang w:eastAsia="en-US"/>
              </w:rPr>
              <w:t xml:space="preserve">Мероприятия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 Управление финансами </w:t>
            </w:r>
            <w:proofErr w:type="gramStart"/>
            <w:r>
              <w:rPr>
                <w:sz w:val="20"/>
                <w:szCs w:val="20"/>
                <w:lang w:eastAsia="en-US"/>
              </w:rPr>
              <w:t>в</w:t>
            </w:r>
            <w:proofErr w:type="gramEnd"/>
            <w:r>
              <w:rPr>
                <w:sz w:val="20"/>
                <w:szCs w:val="20"/>
                <w:lang w:eastAsia="en-US"/>
              </w:rPr>
              <w:t xml:space="preserve"> Новосибирской </w:t>
            </w:r>
            <w:proofErr w:type="spellStart"/>
            <w:r>
              <w:rPr>
                <w:sz w:val="20"/>
                <w:szCs w:val="20"/>
                <w:lang w:eastAsia="en-US"/>
              </w:rPr>
              <w:t>оласти</w:t>
            </w:r>
            <w:proofErr w:type="spellEnd"/>
            <w:r>
              <w:rPr>
                <w:sz w:val="20"/>
                <w:szCs w:val="20"/>
                <w:lang w:eastAsia="en-US"/>
              </w:rPr>
              <w:t>»</w:t>
            </w:r>
          </w:p>
        </w:tc>
      </w:tr>
      <w:tr w:rsidR="00630EE2" w:rsidTr="00630EE2">
        <w:tc>
          <w:tcPr>
            <w:tcW w:w="989"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val="en-US" w:eastAsia="en-US"/>
              </w:rPr>
            </w:pPr>
            <w:r>
              <w:rPr>
                <w:sz w:val="20"/>
                <w:szCs w:val="20"/>
                <w:lang w:eastAsia="en-US"/>
              </w:rPr>
              <w:t>88000</w:t>
            </w:r>
            <w:r>
              <w:rPr>
                <w:sz w:val="20"/>
                <w:szCs w:val="20"/>
                <w:lang w:val="en-US" w:eastAsia="en-US"/>
              </w:rPr>
              <w:t>S0240</w:t>
            </w:r>
          </w:p>
        </w:tc>
        <w:tc>
          <w:tcPr>
            <w:tcW w:w="4011" w:type="pct"/>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sz w:val="20"/>
                <w:szCs w:val="20"/>
                <w:lang w:eastAsia="en-US"/>
              </w:rPr>
            </w:pPr>
            <w:proofErr w:type="spellStart"/>
            <w:r>
              <w:rPr>
                <w:sz w:val="20"/>
                <w:szCs w:val="20"/>
                <w:lang w:eastAsia="en-US"/>
              </w:rPr>
              <w:t>Софинансирование</w:t>
            </w:r>
            <w:proofErr w:type="spellEnd"/>
            <w:r>
              <w:rPr>
                <w:sz w:val="20"/>
                <w:szCs w:val="20"/>
                <w:lang w:eastAsia="en-US"/>
              </w:rPr>
              <w:t xml:space="preserve"> мероприятий по реализации проектов развития территорий муниципальных образований Новосибирской области, основанных на местных </w:t>
            </w:r>
            <w:r>
              <w:rPr>
                <w:sz w:val="20"/>
                <w:szCs w:val="20"/>
                <w:lang w:eastAsia="en-US"/>
              </w:rPr>
              <w:lastRenderedPageBreak/>
              <w:t xml:space="preserve">инициативах государственной программы « Управление финансами </w:t>
            </w:r>
            <w:proofErr w:type="gramStart"/>
            <w:r>
              <w:rPr>
                <w:sz w:val="20"/>
                <w:szCs w:val="20"/>
                <w:lang w:eastAsia="en-US"/>
              </w:rPr>
              <w:t>в</w:t>
            </w:r>
            <w:proofErr w:type="gramEnd"/>
            <w:r>
              <w:rPr>
                <w:sz w:val="20"/>
                <w:szCs w:val="20"/>
                <w:lang w:eastAsia="en-US"/>
              </w:rPr>
              <w:t xml:space="preserve"> Новосибирской </w:t>
            </w:r>
            <w:proofErr w:type="spellStart"/>
            <w:r>
              <w:rPr>
                <w:sz w:val="20"/>
                <w:szCs w:val="20"/>
                <w:lang w:eastAsia="en-US"/>
              </w:rPr>
              <w:t>оласти</w:t>
            </w:r>
            <w:proofErr w:type="spellEnd"/>
            <w:r>
              <w:rPr>
                <w:sz w:val="20"/>
                <w:szCs w:val="20"/>
                <w:lang w:eastAsia="en-US"/>
              </w:rPr>
              <w:t>»</w:t>
            </w:r>
          </w:p>
        </w:tc>
      </w:tr>
    </w:tbl>
    <w:p w:rsidR="00630EE2" w:rsidRDefault="00630EE2" w:rsidP="00630EE2">
      <w:pPr>
        <w:ind w:firstLine="540"/>
        <w:jc w:val="right"/>
        <w:rPr>
          <w:rFonts w:ascii="Tahoma" w:hAnsi="Tahoma" w:cs="Tahoma"/>
          <w:sz w:val="18"/>
          <w:szCs w:val="18"/>
        </w:rPr>
      </w:pPr>
    </w:p>
    <w:p w:rsidR="00630EE2" w:rsidRDefault="00630EE2" w:rsidP="00630EE2">
      <w:pPr>
        <w:ind w:firstLine="540"/>
        <w:jc w:val="right"/>
        <w:rPr>
          <w:rFonts w:ascii="Tahoma" w:hAnsi="Tahoma" w:cs="Tahoma"/>
          <w:sz w:val="18"/>
          <w:szCs w:val="18"/>
        </w:rPr>
      </w:pPr>
    </w:p>
    <w:p w:rsidR="00630EE2" w:rsidRDefault="00630EE2" w:rsidP="00630EE2">
      <w:pPr>
        <w:ind w:firstLine="540"/>
        <w:jc w:val="right"/>
        <w:rPr>
          <w:rFonts w:ascii="Tahoma" w:hAnsi="Tahoma" w:cs="Tahoma"/>
          <w:sz w:val="18"/>
          <w:szCs w:val="18"/>
        </w:rPr>
      </w:pPr>
    </w:p>
    <w:p w:rsidR="00630EE2" w:rsidRDefault="00630EE2" w:rsidP="00630EE2">
      <w:pPr>
        <w:ind w:firstLine="540"/>
        <w:jc w:val="right"/>
        <w:rPr>
          <w:rFonts w:ascii="Tahoma" w:hAnsi="Tahoma" w:cs="Tahoma"/>
          <w:sz w:val="18"/>
          <w:szCs w:val="18"/>
        </w:rPr>
      </w:pPr>
    </w:p>
    <w:p w:rsidR="00630EE2" w:rsidRDefault="00630EE2" w:rsidP="00630EE2">
      <w:pPr>
        <w:ind w:firstLine="540"/>
        <w:jc w:val="right"/>
        <w:rPr>
          <w:rFonts w:ascii="Tahoma" w:hAnsi="Tahoma" w:cs="Tahoma"/>
          <w:sz w:val="18"/>
          <w:szCs w:val="18"/>
        </w:rPr>
      </w:pPr>
    </w:p>
    <w:p w:rsidR="00630EE2" w:rsidRDefault="00630EE2" w:rsidP="00630EE2">
      <w:pPr>
        <w:rPr>
          <w:sz w:val="20"/>
          <w:szCs w:val="20"/>
        </w:rPr>
      </w:pPr>
    </w:p>
    <w:p w:rsidR="00630EE2" w:rsidRDefault="00630EE2" w:rsidP="00630EE2">
      <w:pPr>
        <w:jc w:val="right"/>
        <w:rPr>
          <w:sz w:val="20"/>
          <w:szCs w:val="20"/>
        </w:rPr>
      </w:pPr>
    </w:p>
    <w:p w:rsidR="00630EE2" w:rsidRDefault="00630EE2" w:rsidP="00630EE2">
      <w:pPr>
        <w:jc w:val="right"/>
        <w:rPr>
          <w:sz w:val="20"/>
          <w:szCs w:val="20"/>
        </w:rPr>
      </w:pPr>
      <w:r>
        <w:rPr>
          <w:sz w:val="20"/>
          <w:szCs w:val="20"/>
        </w:rPr>
        <w:t>Приложение</w:t>
      </w:r>
      <w:proofErr w:type="gramStart"/>
      <w:r>
        <w:rPr>
          <w:sz w:val="20"/>
          <w:szCs w:val="20"/>
        </w:rPr>
        <w:t xml:space="preserve"> № (_)</w:t>
      </w:r>
      <w:proofErr w:type="gramEnd"/>
    </w:p>
    <w:p w:rsidR="00630EE2" w:rsidRDefault="00630EE2" w:rsidP="00630EE2">
      <w:pPr>
        <w:jc w:val="right"/>
        <w:rPr>
          <w:sz w:val="20"/>
          <w:szCs w:val="20"/>
        </w:rPr>
      </w:pPr>
      <w:r>
        <w:rPr>
          <w:sz w:val="20"/>
          <w:szCs w:val="20"/>
        </w:rPr>
        <w:t xml:space="preserve">                                                                                                                                                         к решению</w:t>
      </w:r>
      <w:proofErr w:type="gramStart"/>
      <w:r>
        <w:rPr>
          <w:sz w:val="20"/>
          <w:szCs w:val="20"/>
        </w:rPr>
        <w:t xml:space="preserve"> (_)</w:t>
      </w:r>
      <w:proofErr w:type="gramEnd"/>
      <w:r>
        <w:rPr>
          <w:sz w:val="20"/>
          <w:szCs w:val="20"/>
        </w:rPr>
        <w:t>ой сессии Совета депутатов</w:t>
      </w:r>
    </w:p>
    <w:p w:rsidR="00630EE2" w:rsidRDefault="00630EE2" w:rsidP="00630EE2">
      <w:pPr>
        <w:jc w:val="right"/>
        <w:rPr>
          <w:sz w:val="20"/>
          <w:szCs w:val="20"/>
        </w:rPr>
      </w:pPr>
      <w:r>
        <w:rPr>
          <w:sz w:val="20"/>
          <w:szCs w:val="20"/>
        </w:rPr>
        <w:t xml:space="preserve">                                                                                                     рабочего поселка</w:t>
      </w:r>
      <w:proofErr w:type="gramStart"/>
      <w:r>
        <w:rPr>
          <w:sz w:val="20"/>
          <w:szCs w:val="20"/>
        </w:rPr>
        <w:t xml:space="preserve"> Ч</w:t>
      </w:r>
      <w:proofErr w:type="gramEnd"/>
      <w:r>
        <w:rPr>
          <w:sz w:val="20"/>
          <w:szCs w:val="20"/>
        </w:rPr>
        <w:t>ик</w:t>
      </w:r>
    </w:p>
    <w:p w:rsidR="00630EE2" w:rsidRDefault="00630EE2" w:rsidP="00630EE2">
      <w:pPr>
        <w:jc w:val="right"/>
        <w:rPr>
          <w:sz w:val="20"/>
          <w:szCs w:val="20"/>
        </w:rPr>
      </w:pPr>
      <w:proofErr w:type="spellStart"/>
      <w:r>
        <w:rPr>
          <w:sz w:val="20"/>
          <w:szCs w:val="20"/>
        </w:rPr>
        <w:t>Коченевского</w:t>
      </w:r>
      <w:proofErr w:type="spellEnd"/>
      <w:r>
        <w:rPr>
          <w:sz w:val="20"/>
          <w:szCs w:val="20"/>
        </w:rPr>
        <w:t xml:space="preserve"> района</w:t>
      </w:r>
    </w:p>
    <w:p w:rsidR="00630EE2" w:rsidRDefault="00630EE2" w:rsidP="00630EE2">
      <w:pPr>
        <w:tabs>
          <w:tab w:val="left" w:pos="7797"/>
        </w:tabs>
        <w:ind w:right="140"/>
        <w:jc w:val="right"/>
        <w:rPr>
          <w:sz w:val="20"/>
          <w:szCs w:val="20"/>
        </w:rPr>
      </w:pPr>
      <w:r>
        <w:rPr>
          <w:sz w:val="20"/>
          <w:szCs w:val="20"/>
        </w:rPr>
        <w:t xml:space="preserve"> Новосибирской области </w:t>
      </w:r>
    </w:p>
    <w:p w:rsidR="00630EE2" w:rsidRDefault="00630EE2" w:rsidP="00630EE2">
      <w:pPr>
        <w:jc w:val="right"/>
        <w:rPr>
          <w:sz w:val="16"/>
          <w:szCs w:val="16"/>
        </w:rPr>
      </w:pPr>
      <w:r>
        <w:rPr>
          <w:sz w:val="20"/>
          <w:szCs w:val="20"/>
        </w:rPr>
        <w:t>от</w:t>
      </w:r>
      <w:proofErr w:type="gramStart"/>
      <w:r>
        <w:rPr>
          <w:sz w:val="20"/>
          <w:szCs w:val="20"/>
        </w:rPr>
        <w:t xml:space="preserve"> (_)</w:t>
      </w:r>
      <w:r>
        <w:rPr>
          <w:sz w:val="16"/>
          <w:szCs w:val="16"/>
        </w:rPr>
        <w:t xml:space="preserve"> № (_)</w:t>
      </w:r>
      <w:proofErr w:type="gramEnd"/>
    </w:p>
    <w:p w:rsidR="00630EE2" w:rsidRDefault="00630EE2" w:rsidP="00630EE2">
      <w:pPr>
        <w:ind w:firstLine="540"/>
        <w:jc w:val="right"/>
        <w:rPr>
          <w:sz w:val="18"/>
          <w:szCs w:val="18"/>
        </w:rPr>
      </w:pPr>
      <w:r>
        <w:rPr>
          <w:rFonts w:ascii="Tahoma" w:hAnsi="Tahoma" w:cs="Tahoma"/>
          <w:sz w:val="18"/>
          <w:szCs w:val="18"/>
        </w:rPr>
        <w:t xml:space="preserve">                                                   </w:t>
      </w:r>
      <w:r>
        <w:rPr>
          <w:sz w:val="18"/>
          <w:szCs w:val="18"/>
        </w:rPr>
        <w:t xml:space="preserve">                                                                                                                                  </w:t>
      </w:r>
    </w:p>
    <w:p w:rsidR="00630EE2" w:rsidRDefault="00630EE2" w:rsidP="00630EE2">
      <w:pPr>
        <w:ind w:firstLine="540"/>
        <w:jc w:val="right"/>
        <w:rPr>
          <w:sz w:val="20"/>
          <w:szCs w:val="20"/>
        </w:rPr>
      </w:pPr>
    </w:p>
    <w:p w:rsidR="00630EE2" w:rsidRDefault="00630EE2" w:rsidP="00630EE2">
      <w:pPr>
        <w:ind w:firstLine="540"/>
        <w:jc w:val="right"/>
        <w:rPr>
          <w:sz w:val="20"/>
          <w:szCs w:val="20"/>
        </w:rPr>
      </w:pPr>
    </w:p>
    <w:tbl>
      <w:tblPr>
        <w:tblW w:w="11460" w:type="dxa"/>
        <w:tblInd w:w="93" w:type="dxa"/>
        <w:tblLayout w:type="fixed"/>
        <w:tblLook w:val="04A0" w:firstRow="1" w:lastRow="0" w:firstColumn="1" w:lastColumn="0" w:noHBand="0" w:noVBand="1"/>
      </w:tblPr>
      <w:tblGrid>
        <w:gridCol w:w="746"/>
        <w:gridCol w:w="746"/>
        <w:gridCol w:w="746"/>
        <w:gridCol w:w="746"/>
        <w:gridCol w:w="437"/>
        <w:gridCol w:w="745"/>
        <w:gridCol w:w="365"/>
        <w:gridCol w:w="329"/>
        <w:gridCol w:w="860"/>
        <w:gridCol w:w="740"/>
        <w:gridCol w:w="1361"/>
        <w:gridCol w:w="640"/>
        <w:gridCol w:w="1521"/>
        <w:gridCol w:w="839"/>
        <w:gridCol w:w="639"/>
      </w:tblGrid>
      <w:tr w:rsidR="00630EE2" w:rsidTr="00630EE2">
        <w:trPr>
          <w:trHeight w:val="255"/>
        </w:trPr>
        <w:tc>
          <w:tcPr>
            <w:tcW w:w="10815" w:type="dxa"/>
            <w:gridSpan w:val="14"/>
            <w:noWrap/>
            <w:vAlign w:val="bottom"/>
            <w:hideMark/>
          </w:tcPr>
          <w:p w:rsidR="00630EE2" w:rsidRDefault="00630EE2">
            <w:pPr>
              <w:spacing w:line="276" w:lineRule="auto"/>
              <w:jc w:val="center"/>
              <w:rPr>
                <w:bCs/>
                <w:sz w:val="18"/>
                <w:szCs w:val="18"/>
                <w:lang w:eastAsia="en-US"/>
              </w:rPr>
            </w:pPr>
            <w:r>
              <w:rPr>
                <w:b/>
                <w:bCs/>
                <w:sz w:val="18"/>
                <w:szCs w:val="18"/>
                <w:lang w:eastAsia="en-US"/>
              </w:rPr>
              <w:t xml:space="preserve">                                                                                                                     </w:t>
            </w:r>
            <w:r>
              <w:rPr>
                <w:bCs/>
                <w:sz w:val="18"/>
                <w:szCs w:val="18"/>
                <w:lang w:eastAsia="en-US"/>
              </w:rPr>
              <w:t>Таблица</w:t>
            </w:r>
            <w:proofErr w:type="gramStart"/>
            <w:r>
              <w:rPr>
                <w:bCs/>
                <w:sz w:val="18"/>
                <w:szCs w:val="18"/>
                <w:lang w:eastAsia="en-US"/>
              </w:rPr>
              <w:t xml:space="preserve"> №(_)</w:t>
            </w:r>
            <w:proofErr w:type="gramEnd"/>
          </w:p>
          <w:p w:rsidR="00630EE2" w:rsidRDefault="00630EE2">
            <w:pPr>
              <w:spacing w:line="276" w:lineRule="auto"/>
              <w:jc w:val="center"/>
              <w:rPr>
                <w:b/>
                <w:bCs/>
                <w:sz w:val="18"/>
                <w:szCs w:val="18"/>
                <w:lang w:eastAsia="en-US"/>
              </w:rPr>
            </w:pPr>
            <w:r>
              <w:rPr>
                <w:b/>
                <w:bCs/>
                <w:sz w:val="18"/>
                <w:szCs w:val="18"/>
                <w:lang w:eastAsia="en-US"/>
              </w:rPr>
              <w:t>Распределение бюджетных ассигнований</w:t>
            </w:r>
          </w:p>
          <w:p w:rsidR="00630EE2" w:rsidRDefault="00630EE2">
            <w:pPr>
              <w:spacing w:line="276" w:lineRule="auto"/>
              <w:jc w:val="center"/>
              <w:rPr>
                <w:b/>
                <w:bCs/>
                <w:sz w:val="18"/>
                <w:szCs w:val="18"/>
                <w:lang w:eastAsia="en-US"/>
              </w:rPr>
            </w:pPr>
            <w:r>
              <w:rPr>
                <w:b/>
                <w:bCs/>
                <w:sz w:val="18"/>
                <w:szCs w:val="18"/>
                <w:lang w:eastAsia="en-US"/>
              </w:rPr>
              <w:t xml:space="preserve">по разделам, подразделам, целевым статьям, группам и подгруппам видов расходов </w:t>
            </w:r>
          </w:p>
          <w:p w:rsidR="00630EE2" w:rsidRDefault="00630EE2">
            <w:pPr>
              <w:spacing w:line="276" w:lineRule="auto"/>
              <w:jc w:val="center"/>
              <w:rPr>
                <w:b/>
                <w:bCs/>
                <w:sz w:val="18"/>
                <w:szCs w:val="18"/>
                <w:lang w:eastAsia="en-US"/>
              </w:rPr>
            </w:pPr>
            <w:r>
              <w:rPr>
                <w:b/>
                <w:bCs/>
                <w:sz w:val="18"/>
                <w:szCs w:val="18"/>
                <w:lang w:eastAsia="en-US"/>
              </w:rPr>
              <w:t>классификации расходов местного бюджета на 2020 год</w:t>
            </w:r>
          </w:p>
        </w:tc>
        <w:tc>
          <w:tcPr>
            <w:tcW w:w="639" w:type="dxa"/>
            <w:noWrap/>
            <w:vAlign w:val="bottom"/>
          </w:tcPr>
          <w:p w:rsidR="00630EE2" w:rsidRDefault="00630EE2">
            <w:pPr>
              <w:spacing w:line="276" w:lineRule="auto"/>
              <w:rPr>
                <w:sz w:val="18"/>
                <w:szCs w:val="18"/>
                <w:lang w:eastAsia="en-US"/>
              </w:rPr>
            </w:pPr>
          </w:p>
        </w:tc>
      </w:tr>
      <w:tr w:rsidR="00630EE2" w:rsidTr="00630EE2">
        <w:trPr>
          <w:trHeight w:val="255"/>
        </w:trPr>
        <w:tc>
          <w:tcPr>
            <w:tcW w:w="10815" w:type="dxa"/>
            <w:gridSpan w:val="14"/>
            <w:noWrap/>
            <w:vAlign w:val="bottom"/>
          </w:tcPr>
          <w:p w:rsidR="00630EE2" w:rsidRDefault="00630EE2">
            <w:pPr>
              <w:spacing w:line="276" w:lineRule="auto"/>
              <w:ind w:right="1053"/>
              <w:jc w:val="center"/>
              <w:rPr>
                <w:b/>
                <w:bCs/>
                <w:sz w:val="18"/>
                <w:szCs w:val="18"/>
                <w:lang w:eastAsia="en-US"/>
              </w:rPr>
            </w:pPr>
          </w:p>
        </w:tc>
        <w:tc>
          <w:tcPr>
            <w:tcW w:w="639" w:type="dxa"/>
            <w:tcBorders>
              <w:top w:val="single" w:sz="4" w:space="0" w:color="auto"/>
              <w:left w:val="single" w:sz="4" w:space="0" w:color="auto"/>
              <w:bottom w:val="nil"/>
              <w:right w:val="single" w:sz="4" w:space="0" w:color="auto"/>
            </w:tcBorders>
            <w:noWrap/>
            <w:vAlign w:val="bottom"/>
            <w:hideMark/>
          </w:tcPr>
          <w:p w:rsidR="00630EE2" w:rsidRDefault="00630EE2">
            <w:pPr>
              <w:spacing w:line="276" w:lineRule="auto"/>
              <w:jc w:val="center"/>
              <w:rPr>
                <w:sz w:val="18"/>
                <w:szCs w:val="18"/>
                <w:lang w:eastAsia="en-US"/>
              </w:rPr>
            </w:pPr>
            <w:r>
              <w:rPr>
                <w:sz w:val="18"/>
                <w:szCs w:val="18"/>
                <w:lang w:eastAsia="en-US"/>
              </w:rPr>
              <w:t>Коды</w:t>
            </w:r>
          </w:p>
        </w:tc>
      </w:tr>
      <w:tr w:rsidR="00630EE2" w:rsidTr="00630EE2">
        <w:trPr>
          <w:gridAfter w:val="2"/>
          <w:wAfter w:w="1478" w:type="dxa"/>
          <w:trHeight w:val="394"/>
        </w:trPr>
        <w:tc>
          <w:tcPr>
            <w:tcW w:w="4856" w:type="dxa"/>
            <w:gridSpan w:val="8"/>
            <w:tcBorders>
              <w:top w:val="single" w:sz="8" w:space="0" w:color="auto"/>
              <w:left w:val="single" w:sz="8" w:space="0" w:color="auto"/>
              <w:bottom w:val="single" w:sz="8" w:space="0" w:color="auto"/>
              <w:right w:val="single" w:sz="8" w:space="0" w:color="auto"/>
            </w:tcBorders>
            <w:noWrap/>
            <w:vAlign w:val="center"/>
            <w:hideMark/>
          </w:tcPr>
          <w:p w:rsidR="00630EE2" w:rsidRDefault="00630EE2">
            <w:pPr>
              <w:spacing w:line="276" w:lineRule="auto"/>
              <w:rPr>
                <w:b/>
                <w:bCs/>
                <w:sz w:val="20"/>
                <w:szCs w:val="20"/>
                <w:lang w:eastAsia="en-US"/>
              </w:rPr>
            </w:pPr>
            <w:r>
              <w:rPr>
                <w:b/>
                <w:bCs/>
                <w:sz w:val="20"/>
                <w:szCs w:val="20"/>
                <w:lang w:eastAsia="en-US"/>
              </w:rPr>
              <w:t>Наименование показателя</w:t>
            </w:r>
          </w:p>
        </w:tc>
        <w:tc>
          <w:tcPr>
            <w:tcW w:w="860" w:type="dxa"/>
            <w:tcBorders>
              <w:top w:val="single" w:sz="8" w:space="0" w:color="auto"/>
              <w:left w:val="nil"/>
              <w:bottom w:val="single" w:sz="8" w:space="0" w:color="auto"/>
              <w:right w:val="single" w:sz="8" w:space="0" w:color="auto"/>
            </w:tcBorders>
            <w:vAlign w:val="center"/>
            <w:hideMark/>
          </w:tcPr>
          <w:p w:rsidR="00630EE2" w:rsidRDefault="00630EE2">
            <w:pPr>
              <w:spacing w:line="276" w:lineRule="auto"/>
              <w:rPr>
                <w:b/>
                <w:bCs/>
                <w:sz w:val="20"/>
                <w:szCs w:val="20"/>
                <w:lang w:eastAsia="en-US"/>
              </w:rPr>
            </w:pPr>
            <w:r>
              <w:rPr>
                <w:b/>
                <w:bCs/>
                <w:sz w:val="20"/>
                <w:szCs w:val="20"/>
                <w:lang w:eastAsia="en-US"/>
              </w:rPr>
              <w:t>РЗ</w:t>
            </w:r>
          </w:p>
        </w:tc>
        <w:tc>
          <w:tcPr>
            <w:tcW w:w="740" w:type="dxa"/>
            <w:tcBorders>
              <w:top w:val="single" w:sz="8" w:space="0" w:color="auto"/>
              <w:left w:val="nil"/>
              <w:bottom w:val="single" w:sz="8" w:space="0" w:color="auto"/>
              <w:right w:val="single" w:sz="8" w:space="0" w:color="auto"/>
            </w:tcBorders>
            <w:vAlign w:val="center"/>
            <w:hideMark/>
          </w:tcPr>
          <w:p w:rsidR="00630EE2" w:rsidRDefault="00630EE2">
            <w:pPr>
              <w:spacing w:line="276" w:lineRule="auto"/>
              <w:rPr>
                <w:b/>
                <w:bCs/>
                <w:sz w:val="20"/>
                <w:szCs w:val="20"/>
                <w:lang w:eastAsia="en-US"/>
              </w:rPr>
            </w:pPr>
            <w:proofErr w:type="gramStart"/>
            <w:r>
              <w:rPr>
                <w:b/>
                <w:bCs/>
                <w:sz w:val="20"/>
                <w:szCs w:val="20"/>
                <w:lang w:eastAsia="en-US"/>
              </w:rPr>
              <w:t>ПР</w:t>
            </w:r>
            <w:proofErr w:type="gramEnd"/>
          </w:p>
        </w:tc>
        <w:tc>
          <w:tcPr>
            <w:tcW w:w="1360" w:type="dxa"/>
            <w:tcBorders>
              <w:top w:val="single" w:sz="8" w:space="0" w:color="auto"/>
              <w:left w:val="nil"/>
              <w:bottom w:val="single" w:sz="8" w:space="0" w:color="auto"/>
              <w:right w:val="single" w:sz="8" w:space="0" w:color="auto"/>
            </w:tcBorders>
            <w:vAlign w:val="center"/>
            <w:hideMark/>
          </w:tcPr>
          <w:p w:rsidR="00630EE2" w:rsidRDefault="00630EE2">
            <w:pPr>
              <w:spacing w:line="276" w:lineRule="auto"/>
              <w:rPr>
                <w:b/>
                <w:bCs/>
                <w:sz w:val="20"/>
                <w:szCs w:val="20"/>
                <w:lang w:eastAsia="en-US"/>
              </w:rPr>
            </w:pPr>
            <w:r>
              <w:rPr>
                <w:b/>
                <w:bCs/>
                <w:sz w:val="20"/>
                <w:szCs w:val="20"/>
                <w:lang w:eastAsia="en-US"/>
              </w:rPr>
              <w:t>ЦСР</w:t>
            </w:r>
          </w:p>
        </w:tc>
        <w:tc>
          <w:tcPr>
            <w:tcW w:w="640" w:type="dxa"/>
            <w:tcBorders>
              <w:top w:val="single" w:sz="8" w:space="0" w:color="auto"/>
              <w:left w:val="nil"/>
              <w:bottom w:val="single" w:sz="8" w:space="0" w:color="auto"/>
              <w:right w:val="single" w:sz="8" w:space="0" w:color="auto"/>
            </w:tcBorders>
            <w:vAlign w:val="center"/>
            <w:hideMark/>
          </w:tcPr>
          <w:p w:rsidR="00630EE2" w:rsidRDefault="00630EE2">
            <w:pPr>
              <w:spacing w:line="276" w:lineRule="auto"/>
              <w:rPr>
                <w:b/>
                <w:bCs/>
                <w:sz w:val="20"/>
                <w:szCs w:val="20"/>
                <w:lang w:eastAsia="en-US"/>
              </w:rPr>
            </w:pPr>
            <w:r>
              <w:rPr>
                <w:b/>
                <w:bCs/>
                <w:sz w:val="20"/>
                <w:szCs w:val="20"/>
                <w:lang w:eastAsia="en-US"/>
              </w:rPr>
              <w:t>ВР</w:t>
            </w:r>
          </w:p>
        </w:tc>
        <w:tc>
          <w:tcPr>
            <w:tcW w:w="1520" w:type="dxa"/>
            <w:tcBorders>
              <w:top w:val="single" w:sz="8" w:space="0" w:color="auto"/>
              <w:left w:val="nil"/>
              <w:bottom w:val="single" w:sz="8" w:space="0" w:color="auto"/>
              <w:right w:val="single" w:sz="8" w:space="0" w:color="auto"/>
            </w:tcBorders>
            <w:vAlign w:val="center"/>
            <w:hideMark/>
          </w:tcPr>
          <w:p w:rsidR="00630EE2" w:rsidRDefault="00630EE2">
            <w:pPr>
              <w:spacing w:line="276" w:lineRule="auto"/>
              <w:rPr>
                <w:b/>
                <w:bCs/>
                <w:sz w:val="20"/>
                <w:szCs w:val="20"/>
                <w:lang w:eastAsia="en-US"/>
              </w:rPr>
            </w:pPr>
            <w:r>
              <w:rPr>
                <w:b/>
                <w:bCs/>
                <w:sz w:val="20"/>
                <w:szCs w:val="20"/>
                <w:lang w:eastAsia="en-US"/>
              </w:rPr>
              <w:t>Сумма</w:t>
            </w:r>
          </w:p>
        </w:tc>
      </w:tr>
      <w:tr w:rsidR="00630EE2" w:rsidTr="00630EE2">
        <w:trPr>
          <w:gridAfter w:val="2"/>
          <w:wAfter w:w="1478" w:type="dxa"/>
          <w:trHeight w:val="255"/>
        </w:trPr>
        <w:tc>
          <w:tcPr>
            <w:tcW w:w="4856" w:type="dxa"/>
            <w:gridSpan w:val="8"/>
            <w:tcBorders>
              <w:top w:val="single" w:sz="8"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ОБЩЕГОСУДАРСТВЕННЫЕ ВОПРОСЫ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7 928 600,00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Функционирование высшего должностного лица субъекта Российской Федерации и муниципального образования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957 311,00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Глава муниципального образования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8800002030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957 311,00</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8800002030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957 311,00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8800002030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120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957 311,00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6 295 964,00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обеспечение деятельности муниципальных органов</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6 262 484,50</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4 950 513,00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120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4 950 513,00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924 694,00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924 694,00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387 277,50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Исполнение судебных актов</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830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130 390,00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850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256 887,50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33 479,50</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33 479,50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120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33 479,50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06</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50 325,00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Осуществление переданных полномочий на обеспечение деятельности контрольно-счетных органов за счет бюджетов поселений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06</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8800004010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50 325,00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Межбюджетные трансферты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06</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8800004010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500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50 325,00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межбюджетные трансферты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06</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8800004010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540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50 325,00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проведения выборов и референдумов</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07</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Проведение выборов в представительный орган местного самоуправления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07</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8800000020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07</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8800000020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Специальные расходы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07</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8800000020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880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Резервные фонды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Резервные фонды местных администраций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8800005000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8800005000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Резервные средства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8800005000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870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Другие общегосударственные вопросы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75 000,00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8800009000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75 000,00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8800009000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75 000,00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8800009000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75 000,00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НАЦИОНАЛЬНАЯ ОБОРОНА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271 156,00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Мобилизационная и вневойсковая подготовка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271 156,00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осуществлению первичного воинского учета на территориях, где отсутствуют военные комиссариаты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271 156,00</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243 476,00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120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243 476,00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Закупка товаров, работ и услуг для обеспечения </w:t>
            </w:r>
            <w:r>
              <w:rPr>
                <w:sz w:val="20"/>
                <w:szCs w:val="20"/>
                <w:lang w:eastAsia="en-US"/>
              </w:rPr>
              <w:lastRenderedPageBreak/>
              <w:t>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lastRenderedPageBreak/>
              <w:t>02</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27 680,00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27 680,00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НАЦИОНАЛЬНАЯ БЕЗОПАСНОСТЬ И ПРАВООХРАНИТЕЛЬНАЯ ДЕЯТЕЛЬНОСТЬ</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587 167,50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437 167,50</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Реализация мероприятий муниципальной программы "Противодействие экстремизму и профилактика терроризма на территории муниципального образования </w:t>
            </w:r>
            <w:proofErr w:type="spellStart"/>
            <w:r>
              <w:rPr>
                <w:sz w:val="20"/>
                <w:szCs w:val="20"/>
                <w:lang w:eastAsia="en-US"/>
              </w:rPr>
              <w:t>р.п</w:t>
            </w:r>
            <w:proofErr w:type="gramStart"/>
            <w:r>
              <w:rPr>
                <w:sz w:val="20"/>
                <w:szCs w:val="20"/>
                <w:lang w:eastAsia="en-US"/>
              </w:rPr>
              <w:t>.Ч</w:t>
            </w:r>
            <w:proofErr w:type="gramEnd"/>
            <w:r>
              <w:rPr>
                <w:sz w:val="20"/>
                <w:szCs w:val="20"/>
                <w:lang w:eastAsia="en-US"/>
              </w:rPr>
              <w:t>ик</w:t>
            </w:r>
            <w:proofErr w:type="spellEnd"/>
            <w:r>
              <w:rPr>
                <w:sz w:val="20"/>
                <w:szCs w:val="20"/>
                <w:lang w:eastAsia="en-US"/>
              </w:rPr>
              <w:t xml:space="preserve"> </w:t>
            </w:r>
            <w:proofErr w:type="spellStart"/>
            <w:r>
              <w:rPr>
                <w:sz w:val="20"/>
                <w:szCs w:val="20"/>
                <w:lang w:eastAsia="en-US"/>
              </w:rPr>
              <w:t>Коченевского</w:t>
            </w:r>
            <w:proofErr w:type="spellEnd"/>
            <w:r>
              <w:rPr>
                <w:sz w:val="20"/>
                <w:szCs w:val="20"/>
                <w:lang w:eastAsia="en-US"/>
              </w:rPr>
              <w:t xml:space="preserve"> района Новосибирской области на 2016-2020 годы"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1000203190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17 000,00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1000203190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17 000,00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1000203190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17 000,00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Реализация мероприятий муниципальной программы "Профилактика правонарушений на территории </w:t>
            </w:r>
            <w:proofErr w:type="spellStart"/>
            <w:r>
              <w:rPr>
                <w:sz w:val="20"/>
                <w:szCs w:val="20"/>
                <w:lang w:eastAsia="en-US"/>
              </w:rPr>
              <w:t>р.п</w:t>
            </w:r>
            <w:proofErr w:type="gramStart"/>
            <w:r>
              <w:rPr>
                <w:sz w:val="20"/>
                <w:szCs w:val="20"/>
                <w:lang w:eastAsia="en-US"/>
              </w:rPr>
              <w:t>.Ч</w:t>
            </w:r>
            <w:proofErr w:type="gramEnd"/>
            <w:r>
              <w:rPr>
                <w:sz w:val="20"/>
                <w:szCs w:val="20"/>
                <w:lang w:eastAsia="en-US"/>
              </w:rPr>
              <w:t>ик</w:t>
            </w:r>
            <w:proofErr w:type="spellEnd"/>
            <w:r>
              <w:rPr>
                <w:sz w:val="20"/>
                <w:szCs w:val="20"/>
                <w:lang w:eastAsia="en-US"/>
              </w:rPr>
              <w:t xml:space="preserve"> </w:t>
            </w:r>
            <w:proofErr w:type="spellStart"/>
            <w:r>
              <w:rPr>
                <w:sz w:val="20"/>
                <w:szCs w:val="20"/>
                <w:lang w:eastAsia="en-US"/>
              </w:rPr>
              <w:t>Коченевского</w:t>
            </w:r>
            <w:proofErr w:type="spellEnd"/>
            <w:r>
              <w:rPr>
                <w:sz w:val="20"/>
                <w:szCs w:val="20"/>
                <w:lang w:eastAsia="en-US"/>
              </w:rPr>
              <w:t xml:space="preserve"> района Новосибирской области на 2018-2020 годы"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1100203210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5 500,00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1100203210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5 500,00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1100203210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5 500,00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397 837,50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397 837,50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397 837,50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Мероприятия по профилактике терроризма и экстремизма на территории </w:t>
            </w:r>
            <w:proofErr w:type="spellStart"/>
            <w:r>
              <w:rPr>
                <w:sz w:val="20"/>
                <w:szCs w:val="20"/>
                <w:lang w:eastAsia="en-US"/>
              </w:rPr>
              <w:t>Коченевского</w:t>
            </w:r>
            <w:proofErr w:type="spellEnd"/>
            <w:r>
              <w:rPr>
                <w:sz w:val="20"/>
                <w:szCs w:val="20"/>
                <w:lang w:eastAsia="en-US"/>
              </w:rPr>
              <w:t xml:space="preserve"> района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8800003190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16 830,00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8800003190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16 830,00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8800003190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16 830,00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пожарной безопасности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150 000,00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Противопожарные мероприятия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150 000,00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150 000,00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8800003180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150 000,00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НАЦИОНАЛЬНАЯ ЭКОНОМИКА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2 605 189,00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Дорожное хозяйство (дорожные фонды)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2 135 189,00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Pr>
                <w:sz w:val="20"/>
                <w:szCs w:val="20"/>
                <w:lang w:eastAsia="en-US"/>
              </w:rPr>
              <w:t>р.п</w:t>
            </w:r>
            <w:proofErr w:type="gramStart"/>
            <w:r>
              <w:rPr>
                <w:sz w:val="20"/>
                <w:szCs w:val="20"/>
                <w:lang w:eastAsia="en-US"/>
              </w:rPr>
              <w:t>.Ч</w:t>
            </w:r>
            <w:proofErr w:type="gramEnd"/>
            <w:r>
              <w:rPr>
                <w:sz w:val="20"/>
                <w:szCs w:val="20"/>
                <w:lang w:eastAsia="en-US"/>
              </w:rPr>
              <w:t>ик</w:t>
            </w:r>
            <w:proofErr w:type="spellEnd"/>
            <w:r>
              <w:rPr>
                <w:sz w:val="20"/>
                <w:szCs w:val="20"/>
                <w:lang w:eastAsia="en-US"/>
              </w:rPr>
              <w:t xml:space="preserve"> </w:t>
            </w:r>
            <w:proofErr w:type="spellStart"/>
            <w:r>
              <w:rPr>
                <w:sz w:val="20"/>
                <w:szCs w:val="20"/>
                <w:lang w:eastAsia="en-US"/>
              </w:rPr>
              <w:t>Коченевского</w:t>
            </w:r>
            <w:proofErr w:type="spellEnd"/>
            <w:r>
              <w:rPr>
                <w:sz w:val="20"/>
                <w:szCs w:val="20"/>
                <w:lang w:eastAsia="en-US"/>
              </w:rPr>
              <w:t xml:space="preserve"> района Новосибирской области на 2016-2032 годы"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1900203150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1 000 000,00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1900203150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1 000 000,00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1900203150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1 000 000,00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Содержание и ремонт автомобильных дорог</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1 135 189,00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1 135 189,00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09</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1 135 189,00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Другие вопросы в области национальной экономики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470 000,00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Реализация мероприятий муниципальной программы "Развитие и поддержка малого и среднего предпринимательства в </w:t>
            </w:r>
            <w:proofErr w:type="spellStart"/>
            <w:r>
              <w:rPr>
                <w:sz w:val="20"/>
                <w:szCs w:val="20"/>
                <w:lang w:eastAsia="en-US"/>
              </w:rPr>
              <w:t>р.п</w:t>
            </w:r>
            <w:proofErr w:type="gramStart"/>
            <w:r>
              <w:rPr>
                <w:sz w:val="20"/>
                <w:szCs w:val="20"/>
                <w:lang w:eastAsia="en-US"/>
              </w:rPr>
              <w:t>.Ч</w:t>
            </w:r>
            <w:proofErr w:type="gramEnd"/>
            <w:r>
              <w:rPr>
                <w:sz w:val="20"/>
                <w:szCs w:val="20"/>
                <w:lang w:eastAsia="en-US"/>
              </w:rPr>
              <w:t>ик</w:t>
            </w:r>
            <w:proofErr w:type="spellEnd"/>
            <w:r>
              <w:rPr>
                <w:sz w:val="20"/>
                <w:szCs w:val="20"/>
                <w:lang w:eastAsia="en-US"/>
              </w:rPr>
              <w:t xml:space="preserve"> </w:t>
            </w:r>
            <w:proofErr w:type="spellStart"/>
            <w:r>
              <w:rPr>
                <w:sz w:val="20"/>
                <w:szCs w:val="20"/>
                <w:lang w:eastAsia="en-US"/>
              </w:rPr>
              <w:t>Коченевского</w:t>
            </w:r>
            <w:proofErr w:type="spellEnd"/>
            <w:r>
              <w:rPr>
                <w:sz w:val="20"/>
                <w:szCs w:val="20"/>
                <w:lang w:eastAsia="en-US"/>
              </w:rPr>
              <w:t xml:space="preserve"> района Новосибирской области на 2019-2021 </w:t>
            </w:r>
            <w:proofErr w:type="spellStart"/>
            <w:r>
              <w:rPr>
                <w:sz w:val="20"/>
                <w:szCs w:val="20"/>
                <w:lang w:eastAsia="en-US"/>
              </w:rPr>
              <w:t>гг</w:t>
            </w:r>
            <w:proofErr w:type="spellEnd"/>
            <w:r>
              <w:rPr>
                <w:sz w:val="20"/>
                <w:szCs w:val="20"/>
                <w:lang w:eastAsia="en-US"/>
              </w:rPr>
              <w:t>"</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0500279570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0500279570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20 000,00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0500279570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Другие вопросы в области национальной экономики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8800003381</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450 000,00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8800003381</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450 000,00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04</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8800003381</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450 000,00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ЖИЛИЩНО-КОММУНАЛЬНОЕ ХОЗЯЙСТВО</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34 506 673,51</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Жилищное хозяйство</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307 548,00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Мероприятия в области жилищного хозяйства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307 548,00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300 000,00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300 000,00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7 548,00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850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7 548,00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Коммунальное хозяйство</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8 071 400,00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Мероприятия в области коммунального хозяйства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4 913 400,00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3 086 000,00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3 086 000,00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1 827 400,00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1 821 900,00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850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5 500,00</w:t>
            </w:r>
          </w:p>
        </w:tc>
      </w:tr>
      <w:tr w:rsidR="00630EE2" w:rsidTr="00630EE2">
        <w:trPr>
          <w:gridAfter w:val="2"/>
          <w:wAfter w:w="1478" w:type="dxa"/>
          <w:trHeight w:val="106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8800070810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3 158 000,00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8800070810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3 158 000,00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Субсидии юридическим лицам (кроме некоммерческих организаций), индивидуальным </w:t>
            </w:r>
            <w:r>
              <w:rPr>
                <w:sz w:val="20"/>
                <w:szCs w:val="20"/>
                <w:lang w:eastAsia="en-US"/>
              </w:rPr>
              <w:lastRenderedPageBreak/>
              <w:t>предпринимателям, физическим лицам - производителям товаров, работ, услуг</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lastRenderedPageBreak/>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02</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8800070810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3 158 000,00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Благоустройство</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26 127 725,51</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Содержание и ремонт уличного освещения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3 215 372,37</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2 580 000,00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2 580 000,00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Капитальные вложения в объекты государственной (муниципальной) собственности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400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635 372,37</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Бюджетные инвестиции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410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635 372,37</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Прочие мероприятия по благоустройству</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2 900 559,81</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2 888 161,81</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2 888 161,81</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12 398,00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850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12 398,00</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Мероприятия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8800070240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8800070240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8800070240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270 000,00</w:t>
            </w:r>
          </w:p>
        </w:tc>
      </w:tr>
      <w:tr w:rsidR="00630EE2" w:rsidTr="00630EE2">
        <w:trPr>
          <w:gridAfter w:val="2"/>
          <w:wAfter w:w="1478" w:type="dxa"/>
          <w:trHeight w:val="106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proofErr w:type="spellStart"/>
            <w:r>
              <w:rPr>
                <w:sz w:val="20"/>
                <w:szCs w:val="20"/>
                <w:lang w:eastAsia="en-US"/>
              </w:rPr>
              <w:t>Софинансирование</w:t>
            </w:r>
            <w:proofErr w:type="spellEnd"/>
            <w:r>
              <w:rPr>
                <w:sz w:val="20"/>
                <w:szCs w:val="20"/>
                <w:lang w:eastAsia="en-US"/>
              </w:rPr>
              <w:t xml:space="preserve"> мероприятий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88000S0240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54 000,00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88000S0240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54 000,00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88000S0240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54 000,00</w:t>
            </w:r>
          </w:p>
        </w:tc>
      </w:tr>
      <w:tr w:rsidR="00630EE2" w:rsidTr="00630EE2">
        <w:trPr>
          <w:gridAfter w:val="2"/>
          <w:wAfter w:w="1478" w:type="dxa"/>
          <w:trHeight w:val="127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880F255551</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9 230 494,55</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Капитальные вложения в объекты государственной (муниципальной) собственности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880F255551</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400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9 230 494,55</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Бюджетные инвестиции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880F255551</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410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9 230 494,55</w:t>
            </w:r>
          </w:p>
        </w:tc>
      </w:tr>
      <w:tr w:rsidR="00630EE2" w:rsidTr="00630EE2">
        <w:trPr>
          <w:gridAfter w:val="2"/>
          <w:wAfter w:w="1478" w:type="dxa"/>
          <w:trHeight w:val="106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w:t>
            </w:r>
            <w:r>
              <w:rPr>
                <w:sz w:val="20"/>
                <w:szCs w:val="20"/>
                <w:lang w:eastAsia="en-US"/>
              </w:rPr>
              <w:lastRenderedPageBreak/>
              <w:t>"Жилищно-коммунальное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lastRenderedPageBreak/>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880F255552</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10 457 298,78</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Капитальные вложения в объекты государственной (муниципальной) собственности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880F255552</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400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10 457 298,78</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Бюджетные инвестиции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03</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880F255552</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410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10 457 298,78</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КУЛЬТУРА, КИНЕМАТОГРАФИЯ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7 781 921,58</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Культура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7 781 921,58</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деятельности подведомственных учреждений (дома культуры)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6 963 000,00</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3 714 944,00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казенных учреждений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3 714 944,00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3 232 406,00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3 232 406,00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15 650,00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850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15 650,00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Проведение мероприятий в области культуры</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8800004500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480 000,00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8800004500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480 000,00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8800004500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480 000,00</w:t>
            </w:r>
          </w:p>
        </w:tc>
      </w:tr>
      <w:tr w:rsidR="00630EE2" w:rsidTr="00630EE2">
        <w:trPr>
          <w:gridAfter w:val="2"/>
          <w:wAfter w:w="1478" w:type="dxa"/>
          <w:trHeight w:val="106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8800070370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202 000,00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8800070370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202 000,00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8800070370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202 000,00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136 921,58</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136 921,58</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казенных учреждений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08</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136 921,58</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СОЦИАЛЬНАЯ ПОЛИТИКА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171 467,84</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Пенсионное обеспечение</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171 467,84</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Доплаты к пенсиям муниципальных служащих</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8800004910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171 467,84</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Социальное обеспечение и иные выплаты населению</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8800004910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300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171 467,84</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Публичные нормативные социальные выплаты гражданам</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8800004910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310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171 467,84</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ФИЗИЧЕСКАЯ КУЛЬТУРА И СПОРТ</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00</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1 506 105,10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Физическая культура</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1 506 105,10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деятельности подведомственных учреждений (МКУ ФК и</w:t>
            </w:r>
            <w:proofErr w:type="gramStart"/>
            <w:r>
              <w:rPr>
                <w:sz w:val="20"/>
                <w:szCs w:val="20"/>
                <w:lang w:eastAsia="en-US"/>
              </w:rPr>
              <w:t xml:space="preserve"> С</w:t>
            </w:r>
            <w:proofErr w:type="gramEnd"/>
            <w:r>
              <w:rPr>
                <w:sz w:val="20"/>
                <w:szCs w:val="20"/>
                <w:lang w:eastAsia="en-US"/>
              </w:rPr>
              <w:t xml:space="preserve"> "Спортивный клуб Чик")</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1 500 000,00</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1 215 110,00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казенных учреждений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110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1 215 110,00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277 890,00</w:t>
            </w:r>
          </w:p>
        </w:tc>
      </w:tr>
      <w:tr w:rsidR="00630EE2" w:rsidTr="00630EE2">
        <w:trPr>
          <w:gridAfter w:val="2"/>
          <w:wAfter w:w="1478" w:type="dxa"/>
          <w:trHeight w:val="43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240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277 890,00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7 000,00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850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7 000,00</w:t>
            </w:r>
          </w:p>
        </w:tc>
      </w:tr>
      <w:tr w:rsidR="00630EE2" w:rsidTr="00630EE2">
        <w:trPr>
          <w:gridAfter w:val="2"/>
          <w:wAfter w:w="1478" w:type="dxa"/>
          <w:trHeight w:val="64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6 105,10</w:t>
            </w:r>
          </w:p>
        </w:tc>
      </w:tr>
      <w:tr w:rsidR="00630EE2" w:rsidTr="00630EE2">
        <w:trPr>
          <w:gridAfter w:val="2"/>
          <w:wAfter w:w="1478" w:type="dxa"/>
          <w:trHeight w:val="855"/>
        </w:trPr>
        <w:tc>
          <w:tcPr>
            <w:tcW w:w="4856" w:type="dxa"/>
            <w:gridSpan w:val="8"/>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40" w:type="dxa"/>
            <w:tcBorders>
              <w:top w:val="nil"/>
              <w:left w:val="single" w:sz="4"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100</w:t>
            </w:r>
          </w:p>
        </w:tc>
        <w:tc>
          <w:tcPr>
            <w:tcW w:w="1520"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6 105,10</w:t>
            </w:r>
          </w:p>
        </w:tc>
      </w:tr>
      <w:tr w:rsidR="00630EE2" w:rsidTr="00630EE2">
        <w:trPr>
          <w:gridAfter w:val="2"/>
          <w:wAfter w:w="1478" w:type="dxa"/>
          <w:trHeight w:val="255"/>
        </w:trPr>
        <w:tc>
          <w:tcPr>
            <w:tcW w:w="4856" w:type="dxa"/>
            <w:gridSpan w:val="8"/>
            <w:tcBorders>
              <w:top w:val="single" w:sz="4" w:space="0" w:color="auto"/>
              <w:left w:val="single" w:sz="8" w:space="0" w:color="auto"/>
              <w:bottom w:val="single" w:sz="8"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казенных учреждений</w:t>
            </w:r>
          </w:p>
        </w:tc>
        <w:tc>
          <w:tcPr>
            <w:tcW w:w="860" w:type="dxa"/>
            <w:tcBorders>
              <w:top w:val="nil"/>
              <w:left w:val="single" w:sz="4" w:space="0" w:color="auto"/>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w:t>
            </w:r>
          </w:p>
        </w:tc>
        <w:tc>
          <w:tcPr>
            <w:tcW w:w="740" w:type="dxa"/>
            <w:tcBorders>
              <w:top w:val="nil"/>
              <w:left w:val="single" w:sz="4" w:space="0" w:color="auto"/>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01</w:t>
            </w:r>
          </w:p>
        </w:tc>
        <w:tc>
          <w:tcPr>
            <w:tcW w:w="1360" w:type="dxa"/>
            <w:tcBorders>
              <w:top w:val="nil"/>
              <w:left w:val="single" w:sz="4" w:space="0" w:color="auto"/>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40" w:type="dxa"/>
            <w:tcBorders>
              <w:top w:val="nil"/>
              <w:left w:val="single" w:sz="4" w:space="0" w:color="auto"/>
              <w:bottom w:val="single" w:sz="8"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110</w:t>
            </w:r>
          </w:p>
        </w:tc>
        <w:tc>
          <w:tcPr>
            <w:tcW w:w="1520" w:type="dxa"/>
            <w:tcBorders>
              <w:top w:val="nil"/>
              <w:left w:val="single" w:sz="4" w:space="0" w:color="auto"/>
              <w:bottom w:val="single" w:sz="8" w:space="0" w:color="auto"/>
              <w:right w:val="single" w:sz="8"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6 105,10</w:t>
            </w:r>
          </w:p>
        </w:tc>
      </w:tr>
      <w:tr w:rsidR="00630EE2" w:rsidTr="00630EE2">
        <w:trPr>
          <w:gridAfter w:val="2"/>
          <w:wAfter w:w="1478" w:type="dxa"/>
          <w:trHeight w:val="255"/>
        </w:trPr>
        <w:tc>
          <w:tcPr>
            <w:tcW w:w="745" w:type="dxa"/>
            <w:tcBorders>
              <w:top w:val="single" w:sz="4" w:space="0" w:color="auto"/>
              <w:left w:val="single" w:sz="8" w:space="0" w:color="auto"/>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437"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745"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365"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329"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860"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740"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360"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40"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520" w:type="dxa"/>
            <w:tcBorders>
              <w:top w:val="single" w:sz="4" w:space="0" w:color="auto"/>
              <w:left w:val="nil"/>
              <w:bottom w:val="single" w:sz="8" w:space="0" w:color="auto"/>
              <w:right w:val="single" w:sz="8" w:space="0" w:color="auto"/>
            </w:tcBorders>
            <w:shd w:val="clear" w:color="auto" w:fill="FFFFFF"/>
            <w:noWrap/>
            <w:vAlign w:val="bottom"/>
            <w:hideMark/>
          </w:tcPr>
          <w:p w:rsidR="00630EE2" w:rsidRDefault="00630EE2">
            <w:pPr>
              <w:spacing w:line="276" w:lineRule="auto"/>
              <w:rPr>
                <w:b/>
                <w:bCs/>
                <w:sz w:val="18"/>
                <w:szCs w:val="18"/>
                <w:lang w:eastAsia="en-US"/>
              </w:rPr>
            </w:pPr>
            <w:r>
              <w:rPr>
                <w:b/>
                <w:bCs/>
                <w:sz w:val="18"/>
                <w:szCs w:val="18"/>
                <w:lang w:eastAsia="en-US"/>
              </w:rPr>
              <w:t>55 358 280,53</w:t>
            </w:r>
          </w:p>
        </w:tc>
      </w:tr>
    </w:tbl>
    <w:p w:rsidR="00630EE2" w:rsidRDefault="00630EE2" w:rsidP="00630EE2">
      <w:pPr>
        <w:rPr>
          <w:sz w:val="18"/>
          <w:szCs w:val="18"/>
        </w:rPr>
      </w:pPr>
    </w:p>
    <w:p w:rsidR="00630EE2" w:rsidRDefault="00630EE2" w:rsidP="00630EE2">
      <w:pPr>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rPr>
          <w:sz w:val="20"/>
          <w:szCs w:val="20"/>
        </w:rPr>
      </w:pPr>
    </w:p>
    <w:p w:rsidR="00630EE2" w:rsidRDefault="00630EE2" w:rsidP="00630EE2">
      <w:pPr>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r>
        <w:rPr>
          <w:sz w:val="20"/>
          <w:szCs w:val="20"/>
        </w:rPr>
        <w:t>Приложение</w:t>
      </w:r>
      <w:proofErr w:type="gramStart"/>
      <w:r>
        <w:rPr>
          <w:sz w:val="20"/>
          <w:szCs w:val="20"/>
        </w:rPr>
        <w:t xml:space="preserve"> № (_)</w:t>
      </w:r>
      <w:proofErr w:type="gramEnd"/>
    </w:p>
    <w:p w:rsidR="00630EE2" w:rsidRDefault="00630EE2" w:rsidP="00630EE2">
      <w:pPr>
        <w:jc w:val="right"/>
        <w:rPr>
          <w:sz w:val="20"/>
          <w:szCs w:val="20"/>
        </w:rPr>
      </w:pPr>
      <w:r>
        <w:rPr>
          <w:sz w:val="20"/>
          <w:szCs w:val="20"/>
        </w:rPr>
        <w:t xml:space="preserve">                                                                                                                                                         к решению</w:t>
      </w:r>
      <w:proofErr w:type="gramStart"/>
      <w:r>
        <w:rPr>
          <w:sz w:val="20"/>
          <w:szCs w:val="20"/>
        </w:rPr>
        <w:t xml:space="preserve"> (_)-</w:t>
      </w:r>
      <w:proofErr w:type="gramEnd"/>
      <w:r>
        <w:rPr>
          <w:sz w:val="20"/>
          <w:szCs w:val="20"/>
        </w:rPr>
        <w:t>ой сессии Совета депутатов</w:t>
      </w:r>
    </w:p>
    <w:p w:rsidR="00630EE2" w:rsidRDefault="00630EE2" w:rsidP="00630EE2">
      <w:pPr>
        <w:jc w:val="right"/>
        <w:rPr>
          <w:sz w:val="20"/>
          <w:szCs w:val="20"/>
        </w:rPr>
      </w:pPr>
      <w:r>
        <w:rPr>
          <w:sz w:val="20"/>
          <w:szCs w:val="20"/>
        </w:rPr>
        <w:t xml:space="preserve">                                                                                                     рабочего поселка</w:t>
      </w:r>
      <w:proofErr w:type="gramStart"/>
      <w:r>
        <w:rPr>
          <w:sz w:val="20"/>
          <w:szCs w:val="20"/>
        </w:rPr>
        <w:t xml:space="preserve"> Ч</w:t>
      </w:r>
      <w:proofErr w:type="gramEnd"/>
      <w:r>
        <w:rPr>
          <w:sz w:val="20"/>
          <w:szCs w:val="20"/>
        </w:rPr>
        <w:t>ик</w:t>
      </w:r>
    </w:p>
    <w:p w:rsidR="00630EE2" w:rsidRDefault="00630EE2" w:rsidP="00630EE2">
      <w:pPr>
        <w:jc w:val="right"/>
        <w:rPr>
          <w:sz w:val="20"/>
          <w:szCs w:val="20"/>
        </w:rPr>
      </w:pPr>
      <w:proofErr w:type="spellStart"/>
      <w:r>
        <w:rPr>
          <w:sz w:val="20"/>
          <w:szCs w:val="20"/>
        </w:rPr>
        <w:t>Коченевского</w:t>
      </w:r>
      <w:proofErr w:type="spellEnd"/>
      <w:r>
        <w:rPr>
          <w:sz w:val="20"/>
          <w:szCs w:val="20"/>
        </w:rPr>
        <w:t xml:space="preserve"> района</w:t>
      </w:r>
    </w:p>
    <w:p w:rsidR="00630EE2" w:rsidRDefault="00630EE2" w:rsidP="00630EE2">
      <w:pPr>
        <w:jc w:val="right"/>
        <w:rPr>
          <w:sz w:val="20"/>
          <w:szCs w:val="20"/>
        </w:rPr>
      </w:pPr>
      <w:r>
        <w:rPr>
          <w:sz w:val="20"/>
          <w:szCs w:val="20"/>
        </w:rPr>
        <w:t xml:space="preserve"> Новосибирской области </w:t>
      </w:r>
    </w:p>
    <w:p w:rsidR="00630EE2" w:rsidRDefault="00630EE2" w:rsidP="00630EE2">
      <w:pPr>
        <w:jc w:val="right"/>
        <w:rPr>
          <w:sz w:val="16"/>
          <w:szCs w:val="16"/>
        </w:rPr>
      </w:pPr>
      <w:r>
        <w:rPr>
          <w:sz w:val="20"/>
          <w:szCs w:val="20"/>
        </w:rPr>
        <w:t>от</w:t>
      </w:r>
      <w:proofErr w:type="gramStart"/>
      <w:r>
        <w:rPr>
          <w:sz w:val="20"/>
          <w:szCs w:val="20"/>
        </w:rPr>
        <w:t xml:space="preserve"> (_)</w:t>
      </w:r>
      <w:r>
        <w:rPr>
          <w:sz w:val="16"/>
          <w:szCs w:val="16"/>
        </w:rPr>
        <w:t xml:space="preserve"> </w:t>
      </w:r>
      <w:r>
        <w:rPr>
          <w:sz w:val="20"/>
          <w:szCs w:val="20"/>
        </w:rPr>
        <w:t>№ (_)</w:t>
      </w:r>
      <w:proofErr w:type="gramEnd"/>
    </w:p>
    <w:p w:rsidR="00630EE2" w:rsidRDefault="00630EE2" w:rsidP="00630EE2">
      <w:pPr>
        <w:ind w:firstLine="540"/>
        <w:jc w:val="right"/>
        <w:rPr>
          <w:sz w:val="20"/>
          <w:szCs w:val="20"/>
        </w:rPr>
      </w:pPr>
    </w:p>
    <w:p w:rsidR="00630EE2" w:rsidRDefault="00630EE2" w:rsidP="00630EE2">
      <w:pPr>
        <w:jc w:val="right"/>
        <w:rPr>
          <w:sz w:val="18"/>
          <w:szCs w:val="18"/>
        </w:rPr>
      </w:pPr>
      <w:r>
        <w:rPr>
          <w:sz w:val="18"/>
          <w:szCs w:val="18"/>
        </w:rPr>
        <w:t xml:space="preserve">           </w:t>
      </w:r>
    </w:p>
    <w:p w:rsidR="00630EE2" w:rsidRDefault="00630EE2" w:rsidP="00630EE2">
      <w:pPr>
        <w:tabs>
          <w:tab w:val="left" w:pos="8040"/>
        </w:tabs>
        <w:rPr>
          <w:sz w:val="22"/>
          <w:szCs w:val="22"/>
        </w:rPr>
      </w:pPr>
      <w:r>
        <w:rPr>
          <w:sz w:val="18"/>
          <w:szCs w:val="18"/>
        </w:rPr>
        <w:lastRenderedPageBreak/>
        <w:tab/>
      </w:r>
      <w:r>
        <w:rPr>
          <w:sz w:val="22"/>
          <w:szCs w:val="22"/>
        </w:rPr>
        <w:t>Таблица</w:t>
      </w:r>
      <w:proofErr w:type="gramStart"/>
      <w:r>
        <w:rPr>
          <w:sz w:val="22"/>
          <w:szCs w:val="22"/>
        </w:rPr>
        <w:t xml:space="preserve"> № ()</w:t>
      </w:r>
      <w:proofErr w:type="gramEnd"/>
    </w:p>
    <w:tbl>
      <w:tblPr>
        <w:tblW w:w="11996" w:type="dxa"/>
        <w:tblInd w:w="93" w:type="dxa"/>
        <w:tblLook w:val="04A0" w:firstRow="1" w:lastRow="0" w:firstColumn="1" w:lastColumn="0" w:noHBand="0" w:noVBand="1"/>
      </w:tblPr>
      <w:tblGrid>
        <w:gridCol w:w="11153"/>
        <w:gridCol w:w="607"/>
        <w:gridCol w:w="236"/>
      </w:tblGrid>
      <w:tr w:rsidR="00630EE2" w:rsidTr="00630EE2">
        <w:trPr>
          <w:trHeight w:val="255"/>
        </w:trPr>
        <w:tc>
          <w:tcPr>
            <w:tcW w:w="11153" w:type="dxa"/>
            <w:noWrap/>
            <w:vAlign w:val="bottom"/>
          </w:tcPr>
          <w:p w:rsidR="00630EE2" w:rsidRDefault="00630EE2">
            <w:pPr>
              <w:spacing w:line="276" w:lineRule="auto"/>
              <w:jc w:val="center"/>
              <w:rPr>
                <w:rFonts w:ascii="Arial" w:hAnsi="Arial" w:cs="Arial"/>
                <w:b/>
                <w:bCs/>
                <w:sz w:val="20"/>
                <w:szCs w:val="20"/>
                <w:lang w:eastAsia="en-US"/>
              </w:rPr>
            </w:pPr>
          </w:p>
        </w:tc>
        <w:tc>
          <w:tcPr>
            <w:tcW w:w="607" w:type="dxa"/>
            <w:noWrap/>
            <w:vAlign w:val="bottom"/>
          </w:tcPr>
          <w:p w:rsidR="00630EE2" w:rsidRDefault="00630EE2">
            <w:pPr>
              <w:spacing w:line="276" w:lineRule="auto"/>
              <w:rPr>
                <w:rFonts w:ascii="Arial" w:hAnsi="Arial" w:cs="Arial"/>
                <w:sz w:val="20"/>
                <w:szCs w:val="20"/>
                <w:lang w:eastAsia="en-US"/>
              </w:rPr>
            </w:pPr>
          </w:p>
        </w:tc>
        <w:tc>
          <w:tcPr>
            <w:tcW w:w="236" w:type="dxa"/>
            <w:noWrap/>
            <w:vAlign w:val="bottom"/>
          </w:tcPr>
          <w:p w:rsidR="00630EE2" w:rsidRDefault="00630EE2">
            <w:pPr>
              <w:spacing w:line="276" w:lineRule="auto"/>
              <w:rPr>
                <w:rFonts w:ascii="Arial" w:hAnsi="Arial" w:cs="Arial"/>
                <w:sz w:val="20"/>
                <w:szCs w:val="20"/>
                <w:lang w:eastAsia="en-US"/>
              </w:rPr>
            </w:pPr>
          </w:p>
        </w:tc>
      </w:tr>
      <w:tr w:rsidR="00630EE2" w:rsidTr="00630EE2">
        <w:trPr>
          <w:trHeight w:val="255"/>
        </w:trPr>
        <w:tc>
          <w:tcPr>
            <w:tcW w:w="11153" w:type="dxa"/>
            <w:noWrap/>
            <w:vAlign w:val="bottom"/>
            <w:hideMark/>
          </w:tcPr>
          <w:p w:rsidR="00630EE2" w:rsidRDefault="00630EE2">
            <w:pPr>
              <w:spacing w:line="276" w:lineRule="auto"/>
              <w:jc w:val="center"/>
              <w:rPr>
                <w:b/>
                <w:bCs/>
                <w:lang w:eastAsia="en-US"/>
              </w:rPr>
            </w:pPr>
            <w:r>
              <w:rPr>
                <w:b/>
                <w:bCs/>
                <w:lang w:eastAsia="en-US"/>
              </w:rPr>
              <w:t>Ведомственная структура расходов местного бюджета на 2020 год</w:t>
            </w:r>
          </w:p>
        </w:tc>
        <w:tc>
          <w:tcPr>
            <w:tcW w:w="607" w:type="dxa"/>
            <w:tcBorders>
              <w:top w:val="single" w:sz="4" w:space="0" w:color="auto"/>
              <w:left w:val="single" w:sz="4" w:space="0" w:color="auto"/>
              <w:bottom w:val="nil"/>
              <w:right w:val="single" w:sz="4" w:space="0" w:color="auto"/>
            </w:tcBorders>
            <w:noWrap/>
            <w:vAlign w:val="bottom"/>
            <w:hideMark/>
          </w:tcPr>
          <w:p w:rsidR="00630EE2" w:rsidRDefault="00630EE2">
            <w:pPr>
              <w:spacing w:line="276" w:lineRule="auto"/>
              <w:jc w:val="center"/>
              <w:rPr>
                <w:sz w:val="16"/>
                <w:szCs w:val="16"/>
                <w:lang w:eastAsia="en-US"/>
              </w:rPr>
            </w:pPr>
            <w:r>
              <w:rPr>
                <w:sz w:val="16"/>
                <w:szCs w:val="16"/>
                <w:lang w:eastAsia="en-US"/>
              </w:rPr>
              <w:t>Коды</w:t>
            </w:r>
          </w:p>
        </w:tc>
        <w:tc>
          <w:tcPr>
            <w:tcW w:w="236" w:type="dxa"/>
            <w:noWrap/>
            <w:vAlign w:val="bottom"/>
          </w:tcPr>
          <w:p w:rsidR="00630EE2" w:rsidRDefault="00630EE2">
            <w:pPr>
              <w:spacing w:line="276" w:lineRule="auto"/>
              <w:rPr>
                <w:sz w:val="20"/>
                <w:szCs w:val="20"/>
                <w:lang w:eastAsia="en-US"/>
              </w:rPr>
            </w:pPr>
          </w:p>
        </w:tc>
      </w:tr>
    </w:tbl>
    <w:p w:rsidR="00630EE2" w:rsidRDefault="00630EE2" w:rsidP="00630EE2">
      <w:pPr>
        <w:jc w:val="right"/>
        <w:rPr>
          <w:sz w:val="20"/>
          <w:szCs w:val="20"/>
        </w:rPr>
      </w:pPr>
    </w:p>
    <w:p w:rsidR="00630EE2" w:rsidRDefault="00630EE2" w:rsidP="00630EE2">
      <w:pPr>
        <w:tabs>
          <w:tab w:val="left" w:pos="2415"/>
        </w:tabs>
        <w:rPr>
          <w:sz w:val="20"/>
          <w:szCs w:val="20"/>
        </w:rPr>
      </w:pPr>
      <w:r>
        <w:rPr>
          <w:sz w:val="20"/>
          <w:szCs w:val="20"/>
        </w:rPr>
        <w:tab/>
      </w:r>
    </w:p>
    <w:tbl>
      <w:tblPr>
        <w:tblW w:w="9934" w:type="dxa"/>
        <w:tblInd w:w="97" w:type="dxa"/>
        <w:tblLook w:val="04A0" w:firstRow="1" w:lastRow="0" w:firstColumn="1" w:lastColumn="0" w:noHBand="0" w:noVBand="1"/>
      </w:tblPr>
      <w:tblGrid>
        <w:gridCol w:w="868"/>
        <w:gridCol w:w="868"/>
        <w:gridCol w:w="868"/>
        <w:gridCol w:w="868"/>
        <w:gridCol w:w="868"/>
        <w:gridCol w:w="229"/>
        <w:gridCol w:w="37"/>
        <w:gridCol w:w="847"/>
        <w:gridCol w:w="600"/>
        <w:gridCol w:w="600"/>
        <w:gridCol w:w="1420"/>
        <w:gridCol w:w="600"/>
        <w:gridCol w:w="1261"/>
      </w:tblGrid>
      <w:tr w:rsidR="00630EE2" w:rsidTr="00630EE2">
        <w:trPr>
          <w:trHeight w:val="368"/>
        </w:trPr>
        <w:tc>
          <w:tcPr>
            <w:tcW w:w="4340" w:type="dxa"/>
            <w:gridSpan w:val="5"/>
            <w:tcBorders>
              <w:top w:val="single" w:sz="8" w:space="0" w:color="auto"/>
              <w:left w:val="single" w:sz="8" w:space="0" w:color="auto"/>
              <w:bottom w:val="single" w:sz="8" w:space="0" w:color="auto"/>
              <w:right w:val="nil"/>
            </w:tcBorders>
            <w:shd w:val="clear" w:color="auto" w:fill="FFFFFF"/>
            <w:noWrap/>
            <w:vAlign w:val="center"/>
            <w:hideMark/>
          </w:tcPr>
          <w:p w:rsidR="00630EE2" w:rsidRDefault="00630EE2">
            <w:pPr>
              <w:spacing w:line="276" w:lineRule="auto"/>
              <w:jc w:val="center"/>
              <w:rPr>
                <w:b/>
                <w:bCs/>
                <w:sz w:val="20"/>
                <w:szCs w:val="20"/>
                <w:lang w:eastAsia="en-US"/>
              </w:rPr>
            </w:pPr>
            <w:r>
              <w:rPr>
                <w:b/>
                <w:bCs/>
                <w:sz w:val="20"/>
                <w:szCs w:val="20"/>
                <w:lang w:eastAsia="en-US"/>
              </w:rPr>
              <w:t>Наименование показателя</w:t>
            </w:r>
          </w:p>
        </w:tc>
        <w:tc>
          <w:tcPr>
            <w:tcW w:w="266" w:type="dxa"/>
            <w:gridSpan w:val="2"/>
            <w:tcBorders>
              <w:top w:val="single" w:sz="8" w:space="0" w:color="auto"/>
              <w:left w:val="nil"/>
              <w:bottom w:val="single" w:sz="8" w:space="0" w:color="auto"/>
              <w:right w:val="nil"/>
            </w:tcBorders>
            <w:shd w:val="clear" w:color="auto" w:fill="FFFFFF"/>
            <w:noWrap/>
            <w:vAlign w:val="center"/>
            <w:hideMark/>
          </w:tcPr>
          <w:p w:rsidR="00630EE2" w:rsidRDefault="00630EE2">
            <w:pPr>
              <w:spacing w:line="276" w:lineRule="auto"/>
              <w:jc w:val="center"/>
              <w:rPr>
                <w:b/>
                <w:bCs/>
                <w:sz w:val="20"/>
                <w:szCs w:val="20"/>
                <w:lang w:eastAsia="en-US"/>
              </w:rPr>
            </w:pPr>
            <w:r>
              <w:rPr>
                <w:b/>
                <w:bCs/>
                <w:sz w:val="20"/>
                <w:szCs w:val="20"/>
                <w:lang w:eastAsia="en-US"/>
              </w:rPr>
              <w:t> </w:t>
            </w:r>
          </w:p>
        </w:tc>
        <w:tc>
          <w:tcPr>
            <w:tcW w:w="847" w:type="dxa"/>
            <w:tcBorders>
              <w:top w:val="single" w:sz="8" w:space="0" w:color="auto"/>
              <w:left w:val="nil"/>
              <w:bottom w:val="single" w:sz="8" w:space="0" w:color="auto"/>
              <w:right w:val="single" w:sz="8" w:space="0" w:color="auto"/>
            </w:tcBorders>
            <w:shd w:val="clear" w:color="auto" w:fill="FFFFFF"/>
            <w:noWrap/>
            <w:vAlign w:val="center"/>
            <w:hideMark/>
          </w:tcPr>
          <w:p w:rsidR="00630EE2" w:rsidRDefault="00630EE2">
            <w:pPr>
              <w:spacing w:line="276" w:lineRule="auto"/>
              <w:jc w:val="center"/>
              <w:rPr>
                <w:b/>
                <w:bCs/>
                <w:sz w:val="20"/>
                <w:szCs w:val="20"/>
                <w:lang w:eastAsia="en-US"/>
              </w:rPr>
            </w:pPr>
            <w:r>
              <w:rPr>
                <w:b/>
                <w:bCs/>
                <w:sz w:val="20"/>
                <w:szCs w:val="20"/>
                <w:lang w:eastAsia="en-US"/>
              </w:rPr>
              <w:t>ППП</w:t>
            </w:r>
          </w:p>
        </w:tc>
        <w:tc>
          <w:tcPr>
            <w:tcW w:w="600" w:type="dxa"/>
            <w:tcBorders>
              <w:top w:val="single" w:sz="8" w:space="0" w:color="auto"/>
              <w:left w:val="nil"/>
              <w:bottom w:val="single" w:sz="8" w:space="0" w:color="auto"/>
              <w:right w:val="single" w:sz="8" w:space="0" w:color="auto"/>
            </w:tcBorders>
            <w:shd w:val="clear" w:color="auto" w:fill="FFFFFF"/>
            <w:noWrap/>
            <w:vAlign w:val="center"/>
            <w:hideMark/>
          </w:tcPr>
          <w:p w:rsidR="00630EE2" w:rsidRDefault="00630EE2">
            <w:pPr>
              <w:spacing w:line="276" w:lineRule="auto"/>
              <w:jc w:val="center"/>
              <w:rPr>
                <w:b/>
                <w:bCs/>
                <w:sz w:val="20"/>
                <w:szCs w:val="20"/>
                <w:lang w:eastAsia="en-US"/>
              </w:rPr>
            </w:pPr>
            <w:r>
              <w:rPr>
                <w:b/>
                <w:bCs/>
                <w:sz w:val="20"/>
                <w:szCs w:val="20"/>
                <w:lang w:eastAsia="en-US"/>
              </w:rPr>
              <w:t>РЗ</w:t>
            </w:r>
          </w:p>
        </w:tc>
        <w:tc>
          <w:tcPr>
            <w:tcW w:w="600" w:type="dxa"/>
            <w:tcBorders>
              <w:top w:val="single" w:sz="8" w:space="0" w:color="auto"/>
              <w:left w:val="nil"/>
              <w:bottom w:val="single" w:sz="8" w:space="0" w:color="auto"/>
              <w:right w:val="single" w:sz="8" w:space="0" w:color="auto"/>
            </w:tcBorders>
            <w:shd w:val="clear" w:color="auto" w:fill="FFFFFF"/>
            <w:noWrap/>
            <w:vAlign w:val="center"/>
            <w:hideMark/>
          </w:tcPr>
          <w:p w:rsidR="00630EE2" w:rsidRDefault="00630EE2">
            <w:pPr>
              <w:spacing w:line="276" w:lineRule="auto"/>
              <w:jc w:val="center"/>
              <w:rPr>
                <w:b/>
                <w:bCs/>
                <w:sz w:val="20"/>
                <w:szCs w:val="20"/>
                <w:lang w:eastAsia="en-US"/>
              </w:rPr>
            </w:pPr>
            <w:proofErr w:type="gramStart"/>
            <w:r>
              <w:rPr>
                <w:b/>
                <w:bCs/>
                <w:sz w:val="20"/>
                <w:szCs w:val="20"/>
                <w:lang w:eastAsia="en-US"/>
              </w:rPr>
              <w:t>ПР</w:t>
            </w:r>
            <w:proofErr w:type="gramEnd"/>
          </w:p>
        </w:tc>
        <w:tc>
          <w:tcPr>
            <w:tcW w:w="1420" w:type="dxa"/>
            <w:tcBorders>
              <w:top w:val="single" w:sz="8" w:space="0" w:color="auto"/>
              <w:left w:val="nil"/>
              <w:bottom w:val="single" w:sz="8" w:space="0" w:color="auto"/>
              <w:right w:val="single" w:sz="8" w:space="0" w:color="auto"/>
            </w:tcBorders>
            <w:shd w:val="clear" w:color="auto" w:fill="FFFFFF"/>
            <w:noWrap/>
            <w:vAlign w:val="center"/>
            <w:hideMark/>
          </w:tcPr>
          <w:p w:rsidR="00630EE2" w:rsidRDefault="00630EE2">
            <w:pPr>
              <w:spacing w:line="276" w:lineRule="auto"/>
              <w:jc w:val="center"/>
              <w:rPr>
                <w:b/>
                <w:bCs/>
                <w:sz w:val="20"/>
                <w:szCs w:val="20"/>
                <w:lang w:eastAsia="en-US"/>
              </w:rPr>
            </w:pPr>
            <w:r>
              <w:rPr>
                <w:b/>
                <w:bCs/>
                <w:sz w:val="20"/>
                <w:szCs w:val="20"/>
                <w:lang w:eastAsia="en-US"/>
              </w:rPr>
              <w:t>ЦСР</w:t>
            </w:r>
          </w:p>
        </w:tc>
        <w:tc>
          <w:tcPr>
            <w:tcW w:w="600" w:type="dxa"/>
            <w:tcBorders>
              <w:top w:val="single" w:sz="8" w:space="0" w:color="auto"/>
              <w:left w:val="nil"/>
              <w:bottom w:val="single" w:sz="8" w:space="0" w:color="auto"/>
              <w:right w:val="single" w:sz="8" w:space="0" w:color="auto"/>
            </w:tcBorders>
            <w:shd w:val="clear" w:color="auto" w:fill="FFFFFF"/>
            <w:noWrap/>
            <w:vAlign w:val="center"/>
            <w:hideMark/>
          </w:tcPr>
          <w:p w:rsidR="00630EE2" w:rsidRDefault="00630EE2">
            <w:pPr>
              <w:spacing w:line="276" w:lineRule="auto"/>
              <w:jc w:val="center"/>
              <w:rPr>
                <w:b/>
                <w:bCs/>
                <w:sz w:val="20"/>
                <w:szCs w:val="20"/>
                <w:lang w:eastAsia="en-US"/>
              </w:rPr>
            </w:pPr>
            <w:r>
              <w:rPr>
                <w:b/>
                <w:bCs/>
                <w:sz w:val="20"/>
                <w:szCs w:val="20"/>
                <w:lang w:eastAsia="en-US"/>
              </w:rPr>
              <w:t>ВР</w:t>
            </w:r>
          </w:p>
        </w:tc>
        <w:tc>
          <w:tcPr>
            <w:tcW w:w="1261" w:type="dxa"/>
            <w:tcBorders>
              <w:top w:val="single" w:sz="8" w:space="0" w:color="auto"/>
              <w:left w:val="nil"/>
              <w:bottom w:val="single" w:sz="8" w:space="0" w:color="auto"/>
              <w:right w:val="single" w:sz="8" w:space="0" w:color="auto"/>
            </w:tcBorders>
            <w:shd w:val="clear" w:color="auto" w:fill="FFFFFF"/>
            <w:vAlign w:val="center"/>
            <w:hideMark/>
          </w:tcPr>
          <w:p w:rsidR="00630EE2" w:rsidRDefault="00630EE2">
            <w:pPr>
              <w:spacing w:line="276" w:lineRule="auto"/>
              <w:jc w:val="center"/>
              <w:rPr>
                <w:b/>
                <w:bCs/>
                <w:sz w:val="20"/>
                <w:szCs w:val="20"/>
                <w:lang w:eastAsia="en-US"/>
              </w:rPr>
            </w:pPr>
            <w:r>
              <w:rPr>
                <w:b/>
                <w:bCs/>
                <w:sz w:val="20"/>
                <w:szCs w:val="20"/>
                <w:lang w:eastAsia="en-US"/>
              </w:rPr>
              <w:t>Сумма</w:t>
            </w:r>
          </w:p>
        </w:tc>
      </w:tr>
      <w:tr w:rsidR="00630EE2" w:rsidTr="00630EE2">
        <w:trPr>
          <w:trHeight w:val="255"/>
        </w:trPr>
        <w:tc>
          <w:tcPr>
            <w:tcW w:w="4569" w:type="dxa"/>
            <w:gridSpan w:val="6"/>
            <w:tcBorders>
              <w:top w:val="single" w:sz="8"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Муниципальные образования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55 358 280,53</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ОБЩЕГОСУДАРСТВЕННЫЕ ВОПРОСЫ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7 928 600,00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Функционирование высшего должностного лица субъекта Российской Федерации и муниципального образования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957 311,00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Глава муниципального образования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8800002030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957 311,00</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8800002030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957 311,00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8800002030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957 311,00</w:t>
            </w:r>
          </w:p>
        </w:tc>
      </w:tr>
      <w:tr w:rsidR="00630EE2" w:rsidTr="00630EE2">
        <w:trPr>
          <w:trHeight w:val="8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6 295 964,00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обеспечение деятельности муниципальных органов</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6 262 484,50</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4 950 513,00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4 950 513,00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924 694,00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924 694,00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387 277,50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Исполнение судебных актов</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830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130 390,00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8800002040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850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256 887,50</w:t>
            </w:r>
          </w:p>
        </w:tc>
      </w:tr>
      <w:tr w:rsidR="00630EE2" w:rsidTr="00630EE2">
        <w:trPr>
          <w:trHeight w:val="8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33 479,50</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33 479,50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Расходы на выплаты персоналу государственных (муниципальных) органов</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33 479,50</w:t>
            </w:r>
          </w:p>
        </w:tc>
      </w:tr>
      <w:tr w:rsidR="00630EE2" w:rsidTr="00630EE2">
        <w:trPr>
          <w:trHeight w:val="64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06</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50 325,00</w:t>
            </w:r>
          </w:p>
        </w:tc>
      </w:tr>
      <w:tr w:rsidR="00630EE2" w:rsidTr="00630EE2">
        <w:trPr>
          <w:trHeight w:val="64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Осуществление переданных полномочий на обеспечение деятельности контрольно-счетных органов за счет бюджетов поселений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06</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50 325,00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Межбюджетные трансферты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06</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50 325,00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межбюджетные трансферты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06</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540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50 325,00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проведения выборов и референдумов</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07</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Проведение выборов в представительный орган местного самоуправления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07</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8800000020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07</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8800000020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Специальные расходы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07</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8800000020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Резервные фонды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Резервные фонды местных администраций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8800005000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8800005000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Резервные средства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8800005000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870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Другие общегосударственные вопросы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75 000,00</w:t>
            </w:r>
          </w:p>
        </w:tc>
      </w:tr>
      <w:tr w:rsidR="00630EE2" w:rsidTr="00630EE2">
        <w:trPr>
          <w:trHeight w:val="64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8800009000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75 000,00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8800009000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75 000,00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8800009000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75 000,00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НАЦИОНАЛЬНАЯ ОБОРОНА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271 156,00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Мобилизационная и вневойсковая подготовка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271 156,00</w:t>
            </w:r>
          </w:p>
        </w:tc>
      </w:tr>
      <w:tr w:rsidR="00630EE2" w:rsidTr="00630EE2">
        <w:trPr>
          <w:trHeight w:val="64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осуществлению первичного воинского учета на территориях, где отсутствуют военные комиссариаты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271 156,00</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243 476,00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государственных (муниципальных) органов</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120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243 476,00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27 680,00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8800051180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27 680,00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НАЦИОНАЛЬНАЯ БЕЗОПАСНОСТЬ И ПРАВООХРАНИТЕЛЬНАЯ ДЕЯТЕЛЬНОСТЬ</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587 167,50</w:t>
            </w:r>
          </w:p>
        </w:tc>
      </w:tr>
      <w:tr w:rsidR="00630EE2" w:rsidTr="00630EE2">
        <w:trPr>
          <w:trHeight w:val="64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437 167,50</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 xml:space="preserve">Реализация мероприятий муниципальной программы "Противодействие экстремизму и профилактика терроризма на территории муниципального образования </w:t>
            </w:r>
            <w:proofErr w:type="spellStart"/>
            <w:r>
              <w:rPr>
                <w:sz w:val="20"/>
                <w:szCs w:val="20"/>
                <w:lang w:eastAsia="en-US"/>
              </w:rPr>
              <w:t>р.п</w:t>
            </w:r>
            <w:proofErr w:type="gramStart"/>
            <w:r>
              <w:rPr>
                <w:sz w:val="20"/>
                <w:szCs w:val="20"/>
                <w:lang w:eastAsia="en-US"/>
              </w:rPr>
              <w:t>.Ч</w:t>
            </w:r>
            <w:proofErr w:type="gramEnd"/>
            <w:r>
              <w:rPr>
                <w:sz w:val="20"/>
                <w:szCs w:val="20"/>
                <w:lang w:eastAsia="en-US"/>
              </w:rPr>
              <w:t>ик</w:t>
            </w:r>
            <w:proofErr w:type="spellEnd"/>
            <w:r>
              <w:rPr>
                <w:sz w:val="20"/>
                <w:szCs w:val="20"/>
                <w:lang w:eastAsia="en-US"/>
              </w:rPr>
              <w:t xml:space="preserve"> </w:t>
            </w:r>
            <w:proofErr w:type="spellStart"/>
            <w:r>
              <w:rPr>
                <w:sz w:val="20"/>
                <w:szCs w:val="20"/>
                <w:lang w:eastAsia="en-US"/>
              </w:rPr>
              <w:t>Коченевского</w:t>
            </w:r>
            <w:proofErr w:type="spellEnd"/>
            <w:r>
              <w:rPr>
                <w:sz w:val="20"/>
                <w:szCs w:val="20"/>
                <w:lang w:eastAsia="en-US"/>
              </w:rPr>
              <w:t xml:space="preserve"> района Новосибирской области на 2016-2020 годы"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1000203190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17 000,00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1000203190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17 000,00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1000203190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17 000,00</w:t>
            </w:r>
          </w:p>
        </w:tc>
      </w:tr>
      <w:tr w:rsidR="00630EE2" w:rsidTr="00630EE2">
        <w:trPr>
          <w:trHeight w:val="8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Реализация мероприятий муниципальной программы "Профилактика правонарушений на территории </w:t>
            </w:r>
            <w:proofErr w:type="spellStart"/>
            <w:r>
              <w:rPr>
                <w:sz w:val="20"/>
                <w:szCs w:val="20"/>
                <w:lang w:eastAsia="en-US"/>
              </w:rPr>
              <w:t>р.п</w:t>
            </w:r>
            <w:proofErr w:type="gramStart"/>
            <w:r>
              <w:rPr>
                <w:sz w:val="20"/>
                <w:szCs w:val="20"/>
                <w:lang w:eastAsia="en-US"/>
              </w:rPr>
              <w:t>.Ч</w:t>
            </w:r>
            <w:proofErr w:type="gramEnd"/>
            <w:r>
              <w:rPr>
                <w:sz w:val="20"/>
                <w:szCs w:val="20"/>
                <w:lang w:eastAsia="en-US"/>
              </w:rPr>
              <w:t>ик</w:t>
            </w:r>
            <w:proofErr w:type="spellEnd"/>
            <w:r>
              <w:rPr>
                <w:sz w:val="20"/>
                <w:szCs w:val="20"/>
                <w:lang w:eastAsia="en-US"/>
              </w:rPr>
              <w:t xml:space="preserve"> </w:t>
            </w:r>
            <w:proofErr w:type="spellStart"/>
            <w:r>
              <w:rPr>
                <w:sz w:val="20"/>
                <w:szCs w:val="20"/>
                <w:lang w:eastAsia="en-US"/>
              </w:rPr>
              <w:t>Коченевского</w:t>
            </w:r>
            <w:proofErr w:type="spellEnd"/>
            <w:r>
              <w:rPr>
                <w:sz w:val="20"/>
                <w:szCs w:val="20"/>
                <w:lang w:eastAsia="en-US"/>
              </w:rPr>
              <w:t xml:space="preserve"> района Новосибирской области на 2018-2020 годы"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1100203210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5 500,00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1100203210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5 500,00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1100203210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5 500,00</w:t>
            </w:r>
          </w:p>
        </w:tc>
      </w:tr>
      <w:tr w:rsidR="00630EE2" w:rsidTr="00630EE2">
        <w:trPr>
          <w:trHeight w:val="64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Предупреждение и ликвидация последствий чрезвычайных ситуаций и стихийных бедствий природного и техногенного характера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397 837,50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397 837,50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8800002180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397 837,50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Мероприятия по профилактике терроризма и экстремизма на территории </w:t>
            </w:r>
            <w:proofErr w:type="spellStart"/>
            <w:r>
              <w:rPr>
                <w:sz w:val="20"/>
                <w:szCs w:val="20"/>
                <w:lang w:eastAsia="en-US"/>
              </w:rPr>
              <w:t>Коченевского</w:t>
            </w:r>
            <w:proofErr w:type="spellEnd"/>
            <w:r>
              <w:rPr>
                <w:sz w:val="20"/>
                <w:szCs w:val="20"/>
                <w:lang w:eastAsia="en-US"/>
              </w:rPr>
              <w:t xml:space="preserve"> района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16 830,00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16 830,00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8800003190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16 830,00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пожарной безопасности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150 000,00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Противопожарные мероприятия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150 000,00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150 000,00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8800003180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150 000,00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НАЦИОНАЛЬНАЯ ЭКОНОМИКА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2 605 189,00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Дорожное хозяйство (дорожные фонды)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2 135 189,00</w:t>
            </w:r>
          </w:p>
        </w:tc>
      </w:tr>
      <w:tr w:rsidR="00630EE2" w:rsidTr="00630EE2">
        <w:trPr>
          <w:trHeight w:val="8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Pr>
                <w:sz w:val="20"/>
                <w:szCs w:val="20"/>
                <w:lang w:eastAsia="en-US"/>
              </w:rPr>
              <w:t>р.п</w:t>
            </w:r>
            <w:proofErr w:type="gramStart"/>
            <w:r>
              <w:rPr>
                <w:sz w:val="20"/>
                <w:szCs w:val="20"/>
                <w:lang w:eastAsia="en-US"/>
              </w:rPr>
              <w:t>.Ч</w:t>
            </w:r>
            <w:proofErr w:type="gramEnd"/>
            <w:r>
              <w:rPr>
                <w:sz w:val="20"/>
                <w:szCs w:val="20"/>
                <w:lang w:eastAsia="en-US"/>
              </w:rPr>
              <w:t>ик</w:t>
            </w:r>
            <w:proofErr w:type="spellEnd"/>
            <w:r>
              <w:rPr>
                <w:sz w:val="20"/>
                <w:szCs w:val="20"/>
                <w:lang w:eastAsia="en-US"/>
              </w:rPr>
              <w:t xml:space="preserve"> </w:t>
            </w:r>
            <w:proofErr w:type="spellStart"/>
            <w:r>
              <w:rPr>
                <w:sz w:val="20"/>
                <w:szCs w:val="20"/>
                <w:lang w:eastAsia="en-US"/>
              </w:rPr>
              <w:t>Коченевского</w:t>
            </w:r>
            <w:proofErr w:type="spellEnd"/>
            <w:r>
              <w:rPr>
                <w:sz w:val="20"/>
                <w:szCs w:val="20"/>
                <w:lang w:eastAsia="en-US"/>
              </w:rPr>
              <w:t xml:space="preserve"> района Новосибирской области на 2016-2032 годы"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1900203150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1 000 000,00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1900203150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1 000 000,00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1900203150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1 000 000,00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Содержание и ремонт автомобильных дорог</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1 135 189,00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1 135 189,00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09</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8800003150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1 135 189,00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Другие вопросы в области национальной экономики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470 000,00</w:t>
            </w:r>
          </w:p>
        </w:tc>
      </w:tr>
      <w:tr w:rsidR="00630EE2" w:rsidTr="00630EE2">
        <w:trPr>
          <w:trHeight w:val="8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Реализация мероприятий муниципальной программы "Развитие и поддержка малого и среднего предпринимательства в </w:t>
            </w:r>
            <w:proofErr w:type="spellStart"/>
            <w:r>
              <w:rPr>
                <w:sz w:val="20"/>
                <w:szCs w:val="20"/>
                <w:lang w:eastAsia="en-US"/>
              </w:rPr>
              <w:t>р.п</w:t>
            </w:r>
            <w:proofErr w:type="gramStart"/>
            <w:r>
              <w:rPr>
                <w:sz w:val="20"/>
                <w:szCs w:val="20"/>
                <w:lang w:eastAsia="en-US"/>
              </w:rPr>
              <w:t>.Ч</w:t>
            </w:r>
            <w:proofErr w:type="gramEnd"/>
            <w:r>
              <w:rPr>
                <w:sz w:val="20"/>
                <w:szCs w:val="20"/>
                <w:lang w:eastAsia="en-US"/>
              </w:rPr>
              <w:t>ик</w:t>
            </w:r>
            <w:proofErr w:type="spellEnd"/>
            <w:r>
              <w:rPr>
                <w:sz w:val="20"/>
                <w:szCs w:val="20"/>
                <w:lang w:eastAsia="en-US"/>
              </w:rPr>
              <w:t xml:space="preserve"> </w:t>
            </w:r>
            <w:proofErr w:type="spellStart"/>
            <w:r>
              <w:rPr>
                <w:sz w:val="20"/>
                <w:szCs w:val="20"/>
                <w:lang w:eastAsia="en-US"/>
              </w:rPr>
              <w:t>Коченевского</w:t>
            </w:r>
            <w:proofErr w:type="spellEnd"/>
            <w:r>
              <w:rPr>
                <w:sz w:val="20"/>
                <w:szCs w:val="20"/>
                <w:lang w:eastAsia="en-US"/>
              </w:rPr>
              <w:t xml:space="preserve"> района Новосибирской области на 2019-2021 </w:t>
            </w:r>
            <w:proofErr w:type="spellStart"/>
            <w:r>
              <w:rPr>
                <w:sz w:val="20"/>
                <w:szCs w:val="20"/>
                <w:lang w:eastAsia="en-US"/>
              </w:rPr>
              <w:t>гг</w:t>
            </w:r>
            <w:proofErr w:type="spellEnd"/>
            <w:r>
              <w:rPr>
                <w:sz w:val="20"/>
                <w:szCs w:val="20"/>
                <w:lang w:eastAsia="en-US"/>
              </w:rPr>
              <w:t>"</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0500279570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0500279570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20 000,00</w:t>
            </w:r>
          </w:p>
        </w:tc>
      </w:tr>
      <w:tr w:rsidR="00630EE2" w:rsidTr="00630EE2">
        <w:trPr>
          <w:trHeight w:val="64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0500279570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Другие вопросы в области национальной экономики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8800003381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450 000,00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8800003381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450 000,00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04</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8800003381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450 000,00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ЖИЛИЩНО-КОММУНАЛЬНОЕ ХОЗЯЙСТВО</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34 506 673,51</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Жилищное хозяйство</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307 548,00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Мероприятия в области жилищного хозяйства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307 548,00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300 000,00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300 000,00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7 548,00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850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7 548,00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Коммунальное хозяйство</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8 071 400,00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Мероприятия в области коммунального хозяйства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4 913 400,00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3 086 000,00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3 086 000,00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1 827 400,00</w:t>
            </w:r>
          </w:p>
        </w:tc>
      </w:tr>
      <w:tr w:rsidR="00630EE2" w:rsidTr="00630EE2">
        <w:trPr>
          <w:trHeight w:val="64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 xml:space="preserve">Субсидии юридическим лицам (кроме некоммерческих организаций), индивидуальным предпринимателям, физическим лицам - </w:t>
            </w:r>
            <w:r>
              <w:rPr>
                <w:sz w:val="20"/>
                <w:szCs w:val="20"/>
                <w:lang w:eastAsia="en-US"/>
              </w:rPr>
              <w:lastRenderedPageBreak/>
              <w:t>производителям товаров, работ, услуг</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lastRenderedPageBreak/>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1 821 900,00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Уплата налогов, сборов и иных платежей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8800003510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850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5 500,00</w:t>
            </w:r>
          </w:p>
        </w:tc>
      </w:tr>
      <w:tr w:rsidR="00630EE2" w:rsidTr="00630EE2">
        <w:trPr>
          <w:trHeight w:val="148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8800070810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3 158 000,00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8800070810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3 158 000,00</w:t>
            </w:r>
          </w:p>
        </w:tc>
      </w:tr>
      <w:tr w:rsidR="00630EE2" w:rsidTr="00630EE2">
        <w:trPr>
          <w:trHeight w:val="64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02</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8800070810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3 158 000,00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Благоустройство</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26 127 725,51</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Содержание и ремонт уличного освещения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3 215 372,37</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2 580 000,00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2 580 000,00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Капитальные вложения в объекты государственной (муниципальной) собственности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635 372,37</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Бюджетные инвестиции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635 372,37</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Прочие мероприятия по благоустройству</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2 900 559,81</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2 888 161,81</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2 888 161,81</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12 398,00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8800060050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850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12 398,00</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Мероприятия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270 000,00</w:t>
            </w:r>
          </w:p>
        </w:tc>
      </w:tr>
      <w:tr w:rsidR="00630EE2" w:rsidTr="00630EE2">
        <w:trPr>
          <w:trHeight w:val="127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proofErr w:type="spellStart"/>
            <w:r>
              <w:rPr>
                <w:sz w:val="20"/>
                <w:szCs w:val="20"/>
                <w:lang w:eastAsia="en-US"/>
              </w:rPr>
              <w:t>Софинансирование</w:t>
            </w:r>
            <w:proofErr w:type="spellEnd"/>
            <w:r>
              <w:rPr>
                <w:sz w:val="20"/>
                <w:szCs w:val="20"/>
                <w:lang w:eastAsia="en-US"/>
              </w:rPr>
              <w:t xml:space="preserve"> мероприятий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w:t>
            </w:r>
            <w:r>
              <w:rPr>
                <w:sz w:val="20"/>
                <w:szCs w:val="20"/>
                <w:lang w:eastAsia="en-US"/>
              </w:rPr>
              <w:lastRenderedPageBreak/>
              <w:t>финансами в Новосибирской области"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lastRenderedPageBreak/>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88000S0240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54 000,00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88000S0240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54 000,00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88000S0240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54 000,00</w:t>
            </w:r>
          </w:p>
        </w:tc>
      </w:tr>
      <w:tr w:rsidR="00630EE2" w:rsidTr="00630EE2">
        <w:trPr>
          <w:trHeight w:val="169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9 230 494,55</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Капитальные вложения в объекты государственной (муниципальной) собственности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9 230 494,55</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Бюджетные инвестиции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880F255551</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9 230 494,55</w:t>
            </w:r>
          </w:p>
        </w:tc>
      </w:tr>
      <w:tr w:rsidR="00630EE2" w:rsidTr="00630EE2">
        <w:trPr>
          <w:trHeight w:val="148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880F255552</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10 457 298,78</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Капитальные вложения в объекты государственной (муниципальной) собственности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880F255552</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10 457 298,78</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Бюджетные инвестиции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03</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880F255552</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410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10 457 298,78</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КУЛЬТУРА, КИНЕМАТОГРАФИЯ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7 781 921,58</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Культура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7 781 921,58</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деятельности подведомственных учреждений (дома культуры)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6 963 000,00</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3 714 944,00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казенных учреждений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3 714 944,00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3 232 406,00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3 232 406,00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15 650,00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Уплата налогов, сборов и иных платежей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8800004400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850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15 650,00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Проведение мероприятий в области культуры</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480 000,00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480 000,00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8800004500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480 000,00</w:t>
            </w:r>
          </w:p>
        </w:tc>
      </w:tr>
      <w:tr w:rsidR="00630EE2" w:rsidTr="00630EE2">
        <w:trPr>
          <w:trHeight w:val="127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8800070370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202 000,00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8800070370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202 000,00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8800070370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202 000,00</w:t>
            </w:r>
          </w:p>
        </w:tc>
      </w:tr>
      <w:tr w:rsidR="00630EE2" w:rsidTr="00630EE2">
        <w:trPr>
          <w:trHeight w:val="8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136 921,58</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136 921,58</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казенных учреждений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08</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136 921,58</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СОЦИАЛЬНАЯ ПОЛИТИКА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171 467,84</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Пенсионное обеспечение</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171 467,84</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Доплаты к пенсиям муниципальных служащих</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8800004910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171 467,84</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Социальное обеспечение и иные выплаты населению</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8800004910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171 467,84</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Публичные нормативные социальные выплаты гражданам</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10</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8800004910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310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171 467,84</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ФИЗИЧЕСКАЯ КУЛЬТУРА И СПОРТ</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00</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1 506 105,10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Физическая культура</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1 506 105,10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Обеспечение деятельности подведомственных учреждений (МКУ ФК и</w:t>
            </w:r>
            <w:proofErr w:type="gramStart"/>
            <w:r>
              <w:rPr>
                <w:sz w:val="20"/>
                <w:szCs w:val="20"/>
                <w:lang w:eastAsia="en-US"/>
              </w:rPr>
              <w:t xml:space="preserve"> С</w:t>
            </w:r>
            <w:proofErr w:type="gramEnd"/>
            <w:r>
              <w:rPr>
                <w:sz w:val="20"/>
                <w:szCs w:val="20"/>
                <w:lang w:eastAsia="en-US"/>
              </w:rPr>
              <w:t xml:space="preserve"> "Спортивный клуб Чик")</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1 500 000,00</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1 215 110,00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казенных учреждений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1 215 110,00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Закупка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277 890,00</w:t>
            </w:r>
          </w:p>
        </w:tc>
      </w:tr>
      <w:tr w:rsidR="00630EE2" w:rsidTr="00630EE2">
        <w:trPr>
          <w:trHeight w:val="43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lastRenderedPageBreak/>
              <w:t>Иные закупки товаров, работ и услуг для обеспечения государственных (муниципальных) нужд</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240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277 890,00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Иные бюджетные ассигнования</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7 000,00</w:t>
            </w:r>
          </w:p>
        </w:tc>
      </w:tr>
      <w:tr w:rsidR="00630EE2" w:rsidTr="00630EE2">
        <w:trPr>
          <w:trHeight w:val="2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Уплата налогов, сборов и иных платежей</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8800004820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850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7 000,00</w:t>
            </w:r>
          </w:p>
        </w:tc>
      </w:tr>
      <w:tr w:rsidR="00630EE2" w:rsidTr="00630EE2">
        <w:trPr>
          <w:trHeight w:val="85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6 105,10</w:t>
            </w:r>
          </w:p>
        </w:tc>
      </w:tr>
      <w:tr w:rsidR="00630EE2" w:rsidTr="00630EE2">
        <w:trPr>
          <w:trHeight w:val="1065"/>
        </w:trPr>
        <w:tc>
          <w:tcPr>
            <w:tcW w:w="4569" w:type="dxa"/>
            <w:gridSpan w:val="6"/>
            <w:tcBorders>
              <w:top w:val="single" w:sz="4" w:space="0" w:color="auto"/>
              <w:left w:val="single" w:sz="8" w:space="0" w:color="auto"/>
              <w:bottom w:val="single" w:sz="4"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nil"/>
              <w:left w:val="single" w:sz="4" w:space="0" w:color="auto"/>
              <w:bottom w:val="single" w:sz="4"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4"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00" w:type="dxa"/>
            <w:tcBorders>
              <w:top w:val="nil"/>
              <w:left w:val="single" w:sz="4" w:space="0" w:color="auto"/>
              <w:bottom w:val="single" w:sz="4"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100</w:t>
            </w:r>
          </w:p>
        </w:tc>
        <w:tc>
          <w:tcPr>
            <w:tcW w:w="1261" w:type="dxa"/>
            <w:tcBorders>
              <w:top w:val="nil"/>
              <w:left w:val="single" w:sz="4" w:space="0" w:color="auto"/>
              <w:bottom w:val="single" w:sz="4"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6 105,10</w:t>
            </w:r>
          </w:p>
        </w:tc>
      </w:tr>
      <w:tr w:rsidR="00630EE2" w:rsidTr="00630EE2">
        <w:trPr>
          <w:trHeight w:val="255"/>
        </w:trPr>
        <w:tc>
          <w:tcPr>
            <w:tcW w:w="4569" w:type="dxa"/>
            <w:gridSpan w:val="6"/>
            <w:tcBorders>
              <w:top w:val="single" w:sz="4" w:space="0" w:color="auto"/>
              <w:left w:val="single" w:sz="8" w:space="0" w:color="auto"/>
              <w:bottom w:val="single" w:sz="8" w:space="0" w:color="auto"/>
              <w:right w:val="single" w:sz="4" w:space="0" w:color="auto"/>
            </w:tcBorders>
            <w:shd w:val="clear" w:color="auto" w:fill="FFFFFF"/>
            <w:vAlign w:val="bottom"/>
            <w:hideMark/>
          </w:tcPr>
          <w:p w:rsidR="00630EE2" w:rsidRDefault="00630EE2">
            <w:pPr>
              <w:spacing w:line="276" w:lineRule="auto"/>
              <w:rPr>
                <w:sz w:val="20"/>
                <w:szCs w:val="20"/>
                <w:lang w:eastAsia="en-US"/>
              </w:rPr>
            </w:pPr>
            <w:r>
              <w:rPr>
                <w:sz w:val="20"/>
                <w:szCs w:val="20"/>
                <w:lang w:eastAsia="en-US"/>
              </w:rPr>
              <w:t>Расходы на выплаты персоналу казенных учреждений</w:t>
            </w:r>
          </w:p>
        </w:tc>
        <w:tc>
          <w:tcPr>
            <w:tcW w:w="884" w:type="dxa"/>
            <w:gridSpan w:val="2"/>
            <w:tcBorders>
              <w:top w:val="nil"/>
              <w:left w:val="single" w:sz="4" w:space="0" w:color="auto"/>
              <w:bottom w:val="single" w:sz="8" w:space="0" w:color="auto"/>
              <w:right w:val="nil"/>
            </w:tcBorders>
            <w:shd w:val="clear" w:color="auto" w:fill="FFFFFF"/>
            <w:vAlign w:val="bottom"/>
            <w:hideMark/>
          </w:tcPr>
          <w:p w:rsidR="00630EE2" w:rsidRDefault="00630EE2">
            <w:pPr>
              <w:spacing w:line="276" w:lineRule="auto"/>
              <w:jc w:val="right"/>
              <w:rPr>
                <w:sz w:val="20"/>
                <w:szCs w:val="20"/>
                <w:lang w:eastAsia="en-US"/>
              </w:rPr>
            </w:pPr>
            <w:r>
              <w:rPr>
                <w:sz w:val="20"/>
                <w:szCs w:val="20"/>
                <w:lang w:eastAsia="en-US"/>
              </w:rPr>
              <w:t>555</w:t>
            </w:r>
          </w:p>
        </w:tc>
        <w:tc>
          <w:tcPr>
            <w:tcW w:w="600" w:type="dxa"/>
            <w:tcBorders>
              <w:top w:val="nil"/>
              <w:left w:val="single" w:sz="4" w:space="0" w:color="auto"/>
              <w:bottom w:val="single" w:sz="8"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11</w:t>
            </w:r>
          </w:p>
        </w:tc>
        <w:tc>
          <w:tcPr>
            <w:tcW w:w="600" w:type="dxa"/>
            <w:tcBorders>
              <w:top w:val="nil"/>
              <w:left w:val="single" w:sz="4" w:space="0" w:color="auto"/>
              <w:bottom w:val="single" w:sz="8" w:space="0" w:color="auto"/>
              <w:right w:val="nil"/>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01</w:t>
            </w:r>
          </w:p>
        </w:tc>
        <w:tc>
          <w:tcPr>
            <w:tcW w:w="1420" w:type="dxa"/>
            <w:tcBorders>
              <w:top w:val="nil"/>
              <w:left w:val="single" w:sz="4" w:space="0" w:color="auto"/>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8800070510</w:t>
            </w:r>
          </w:p>
        </w:tc>
        <w:tc>
          <w:tcPr>
            <w:tcW w:w="600" w:type="dxa"/>
            <w:tcBorders>
              <w:top w:val="nil"/>
              <w:left w:val="single" w:sz="4" w:space="0" w:color="auto"/>
              <w:bottom w:val="single" w:sz="8" w:space="0" w:color="auto"/>
              <w:right w:val="single" w:sz="4" w:space="0" w:color="auto"/>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110</w:t>
            </w:r>
          </w:p>
        </w:tc>
        <w:tc>
          <w:tcPr>
            <w:tcW w:w="1261" w:type="dxa"/>
            <w:tcBorders>
              <w:top w:val="nil"/>
              <w:left w:val="single" w:sz="4" w:space="0" w:color="auto"/>
              <w:bottom w:val="single" w:sz="8" w:space="0" w:color="auto"/>
              <w:right w:val="single" w:sz="8" w:space="0" w:color="auto"/>
            </w:tcBorders>
            <w:shd w:val="clear" w:color="auto" w:fill="FFFFFF"/>
            <w:noWrap/>
            <w:vAlign w:val="bottom"/>
            <w:hideMark/>
          </w:tcPr>
          <w:p w:rsidR="00630EE2" w:rsidRDefault="00630EE2">
            <w:pPr>
              <w:spacing w:line="276" w:lineRule="auto"/>
              <w:jc w:val="right"/>
              <w:rPr>
                <w:sz w:val="20"/>
                <w:szCs w:val="20"/>
                <w:lang w:eastAsia="en-US"/>
              </w:rPr>
            </w:pPr>
            <w:r>
              <w:rPr>
                <w:sz w:val="20"/>
                <w:szCs w:val="20"/>
                <w:lang w:eastAsia="en-US"/>
              </w:rPr>
              <w:t>6 105,10</w:t>
            </w:r>
          </w:p>
        </w:tc>
      </w:tr>
      <w:tr w:rsidR="00630EE2" w:rsidTr="00630EE2">
        <w:trPr>
          <w:trHeight w:val="255"/>
        </w:trPr>
        <w:tc>
          <w:tcPr>
            <w:tcW w:w="868" w:type="dxa"/>
            <w:tcBorders>
              <w:top w:val="single" w:sz="4" w:space="0" w:color="auto"/>
              <w:left w:val="single" w:sz="8" w:space="0" w:color="auto"/>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868"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868"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868"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868"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266" w:type="dxa"/>
            <w:gridSpan w:val="2"/>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847"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420"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600" w:type="dxa"/>
            <w:tcBorders>
              <w:top w:val="single" w:sz="4" w:space="0" w:color="auto"/>
              <w:left w:val="nil"/>
              <w:bottom w:val="single" w:sz="8" w:space="0" w:color="auto"/>
              <w:right w:val="nil"/>
            </w:tcBorders>
            <w:shd w:val="clear" w:color="auto" w:fill="FFFFFF"/>
            <w:noWrap/>
            <w:vAlign w:val="bottom"/>
            <w:hideMark/>
          </w:tcPr>
          <w:p w:rsidR="00630EE2" w:rsidRDefault="00630EE2">
            <w:pPr>
              <w:spacing w:line="276" w:lineRule="auto"/>
              <w:rPr>
                <w:sz w:val="20"/>
                <w:szCs w:val="20"/>
                <w:lang w:eastAsia="en-US"/>
              </w:rPr>
            </w:pPr>
            <w:r>
              <w:rPr>
                <w:sz w:val="20"/>
                <w:szCs w:val="20"/>
                <w:lang w:eastAsia="en-US"/>
              </w:rPr>
              <w:t> </w:t>
            </w:r>
          </w:p>
        </w:tc>
        <w:tc>
          <w:tcPr>
            <w:tcW w:w="1261" w:type="dxa"/>
            <w:tcBorders>
              <w:top w:val="single" w:sz="4" w:space="0" w:color="auto"/>
              <w:left w:val="nil"/>
              <w:bottom w:val="single" w:sz="8" w:space="0" w:color="auto"/>
              <w:right w:val="single" w:sz="8" w:space="0" w:color="auto"/>
            </w:tcBorders>
            <w:shd w:val="clear" w:color="auto" w:fill="FFFFFF"/>
            <w:noWrap/>
            <w:vAlign w:val="bottom"/>
            <w:hideMark/>
          </w:tcPr>
          <w:p w:rsidR="00630EE2" w:rsidRDefault="00630EE2">
            <w:pPr>
              <w:spacing w:line="276" w:lineRule="auto"/>
              <w:jc w:val="right"/>
              <w:rPr>
                <w:b/>
                <w:bCs/>
                <w:sz w:val="20"/>
                <w:szCs w:val="20"/>
                <w:lang w:eastAsia="en-US"/>
              </w:rPr>
            </w:pPr>
            <w:r>
              <w:rPr>
                <w:b/>
                <w:bCs/>
                <w:sz w:val="20"/>
                <w:szCs w:val="20"/>
                <w:lang w:eastAsia="en-US"/>
              </w:rPr>
              <w:t>55 358 280,53</w:t>
            </w:r>
          </w:p>
        </w:tc>
      </w:tr>
    </w:tbl>
    <w:p w:rsidR="00630EE2" w:rsidRDefault="00630EE2" w:rsidP="00630EE2">
      <w:pPr>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jc w:val="right"/>
        <w:rPr>
          <w:sz w:val="20"/>
          <w:szCs w:val="20"/>
        </w:rPr>
      </w:pPr>
    </w:p>
    <w:p w:rsidR="00630EE2" w:rsidRDefault="00630EE2" w:rsidP="00630EE2">
      <w:pPr>
        <w:rPr>
          <w:sz w:val="20"/>
          <w:szCs w:val="20"/>
        </w:rPr>
      </w:pPr>
    </w:p>
    <w:p w:rsidR="00630EE2" w:rsidRDefault="00630EE2" w:rsidP="00630EE2">
      <w:pPr>
        <w:jc w:val="right"/>
        <w:rPr>
          <w:sz w:val="20"/>
          <w:szCs w:val="20"/>
        </w:rPr>
      </w:pPr>
      <w:r>
        <w:rPr>
          <w:sz w:val="20"/>
          <w:szCs w:val="20"/>
        </w:rPr>
        <w:t xml:space="preserve"> Приложение</w:t>
      </w:r>
      <w:proofErr w:type="gramStart"/>
      <w:r>
        <w:rPr>
          <w:sz w:val="20"/>
          <w:szCs w:val="20"/>
        </w:rPr>
        <w:t xml:space="preserve"> № (_)                                                                                                                             </w:t>
      </w:r>
      <w:proofErr w:type="gramEnd"/>
    </w:p>
    <w:p w:rsidR="00630EE2" w:rsidRDefault="00630EE2" w:rsidP="00630EE2">
      <w:pPr>
        <w:jc w:val="right"/>
        <w:rPr>
          <w:sz w:val="20"/>
          <w:szCs w:val="20"/>
        </w:rPr>
      </w:pPr>
      <w:r>
        <w:rPr>
          <w:sz w:val="20"/>
          <w:szCs w:val="20"/>
        </w:rPr>
        <w:t xml:space="preserve">                         к решению</w:t>
      </w:r>
      <w:proofErr w:type="gramStart"/>
      <w:r>
        <w:rPr>
          <w:sz w:val="20"/>
          <w:szCs w:val="20"/>
        </w:rPr>
        <w:t xml:space="preserve"> (_)</w:t>
      </w:r>
      <w:proofErr w:type="gramEnd"/>
      <w:r>
        <w:rPr>
          <w:sz w:val="20"/>
          <w:szCs w:val="20"/>
        </w:rPr>
        <w:t>ой сессии Совета депутатов</w:t>
      </w:r>
    </w:p>
    <w:p w:rsidR="00630EE2" w:rsidRDefault="00630EE2" w:rsidP="00630EE2">
      <w:pPr>
        <w:jc w:val="right"/>
        <w:rPr>
          <w:sz w:val="20"/>
          <w:szCs w:val="20"/>
        </w:rPr>
      </w:pPr>
      <w:r>
        <w:rPr>
          <w:sz w:val="20"/>
          <w:szCs w:val="20"/>
        </w:rPr>
        <w:t xml:space="preserve">                                                                                                     рабочего поселка</w:t>
      </w:r>
      <w:proofErr w:type="gramStart"/>
      <w:r>
        <w:rPr>
          <w:sz w:val="20"/>
          <w:szCs w:val="20"/>
        </w:rPr>
        <w:t xml:space="preserve"> Ч</w:t>
      </w:r>
      <w:proofErr w:type="gramEnd"/>
      <w:r>
        <w:rPr>
          <w:sz w:val="20"/>
          <w:szCs w:val="20"/>
        </w:rPr>
        <w:t>ик</w:t>
      </w:r>
    </w:p>
    <w:p w:rsidR="00630EE2" w:rsidRDefault="00630EE2" w:rsidP="00630EE2">
      <w:pPr>
        <w:jc w:val="right"/>
        <w:rPr>
          <w:sz w:val="20"/>
          <w:szCs w:val="20"/>
        </w:rPr>
      </w:pPr>
      <w:proofErr w:type="spellStart"/>
      <w:r>
        <w:rPr>
          <w:sz w:val="20"/>
          <w:szCs w:val="20"/>
        </w:rPr>
        <w:t>Коченевского</w:t>
      </w:r>
      <w:proofErr w:type="spellEnd"/>
      <w:r>
        <w:rPr>
          <w:sz w:val="20"/>
          <w:szCs w:val="20"/>
        </w:rPr>
        <w:t xml:space="preserve"> района</w:t>
      </w:r>
    </w:p>
    <w:p w:rsidR="00630EE2" w:rsidRDefault="00630EE2" w:rsidP="00630EE2">
      <w:pPr>
        <w:jc w:val="right"/>
        <w:rPr>
          <w:sz w:val="20"/>
          <w:szCs w:val="20"/>
        </w:rPr>
      </w:pPr>
      <w:r>
        <w:rPr>
          <w:sz w:val="20"/>
          <w:szCs w:val="20"/>
        </w:rPr>
        <w:t xml:space="preserve"> Новосибирской области </w:t>
      </w:r>
    </w:p>
    <w:p w:rsidR="00630EE2" w:rsidRDefault="00630EE2" w:rsidP="00630EE2">
      <w:pPr>
        <w:jc w:val="right"/>
        <w:rPr>
          <w:sz w:val="16"/>
          <w:szCs w:val="16"/>
        </w:rPr>
      </w:pPr>
      <w:r>
        <w:rPr>
          <w:sz w:val="22"/>
          <w:szCs w:val="22"/>
        </w:rPr>
        <w:t>от</w:t>
      </w:r>
      <w:proofErr w:type="gramStart"/>
      <w:r>
        <w:rPr>
          <w:sz w:val="22"/>
          <w:szCs w:val="22"/>
        </w:rPr>
        <w:t xml:space="preserve"> (_)</w:t>
      </w:r>
      <w:r>
        <w:rPr>
          <w:sz w:val="16"/>
          <w:szCs w:val="16"/>
        </w:rPr>
        <w:t xml:space="preserve"> </w:t>
      </w:r>
      <w:r>
        <w:rPr>
          <w:sz w:val="20"/>
          <w:szCs w:val="20"/>
        </w:rPr>
        <w:t xml:space="preserve">№ (_)                                                                                                          </w:t>
      </w:r>
      <w:proofErr w:type="gramEnd"/>
    </w:p>
    <w:p w:rsidR="00630EE2" w:rsidRDefault="00630EE2" w:rsidP="00630EE2">
      <w:pPr>
        <w:ind w:firstLine="540"/>
        <w:jc w:val="center"/>
        <w:rPr>
          <w:sz w:val="20"/>
          <w:szCs w:val="20"/>
        </w:rPr>
      </w:pPr>
      <w:r>
        <w:rPr>
          <w:sz w:val="20"/>
          <w:szCs w:val="20"/>
        </w:rPr>
        <w:t xml:space="preserve">   </w:t>
      </w:r>
    </w:p>
    <w:p w:rsidR="00630EE2" w:rsidRDefault="00630EE2" w:rsidP="00630EE2">
      <w:pPr>
        <w:jc w:val="right"/>
      </w:pPr>
    </w:p>
    <w:p w:rsidR="00630EE2" w:rsidRDefault="00630EE2" w:rsidP="00630EE2">
      <w:pPr>
        <w:ind w:firstLine="540"/>
        <w:jc w:val="center"/>
        <w:rPr>
          <w:sz w:val="16"/>
          <w:szCs w:val="16"/>
        </w:rPr>
      </w:pPr>
      <w:r>
        <w:rPr>
          <w:sz w:val="16"/>
          <w:szCs w:val="16"/>
        </w:rPr>
        <w:t xml:space="preserve">                                                                                                                                             </w:t>
      </w:r>
    </w:p>
    <w:p w:rsidR="00630EE2" w:rsidRDefault="00630EE2" w:rsidP="00630EE2">
      <w:pPr>
        <w:ind w:firstLine="540"/>
        <w:jc w:val="center"/>
        <w:rPr>
          <w:sz w:val="16"/>
          <w:szCs w:val="16"/>
        </w:rPr>
      </w:pPr>
      <w:r>
        <w:rPr>
          <w:sz w:val="16"/>
          <w:szCs w:val="16"/>
        </w:rPr>
        <w:t xml:space="preserve">                                                                                                                                                </w:t>
      </w:r>
    </w:p>
    <w:p w:rsidR="00630EE2" w:rsidRDefault="00630EE2" w:rsidP="00630EE2">
      <w:pPr>
        <w:ind w:hanging="540"/>
        <w:jc w:val="center"/>
      </w:pPr>
    </w:p>
    <w:p w:rsidR="00630EE2" w:rsidRDefault="00630EE2" w:rsidP="00630EE2">
      <w:pPr>
        <w:jc w:val="center"/>
        <w:rPr>
          <w:b/>
        </w:rPr>
      </w:pPr>
      <w:r>
        <w:rPr>
          <w:b/>
        </w:rPr>
        <w:t>Источники финансирования дефицита местного бюджета рабочего поселка</w:t>
      </w:r>
      <w:proofErr w:type="gramStart"/>
      <w:r>
        <w:rPr>
          <w:b/>
        </w:rPr>
        <w:t xml:space="preserve"> Ч</w:t>
      </w:r>
      <w:proofErr w:type="gramEnd"/>
      <w:r>
        <w:rPr>
          <w:b/>
        </w:rPr>
        <w:t xml:space="preserve">ик </w:t>
      </w:r>
      <w:proofErr w:type="spellStart"/>
      <w:r>
        <w:rPr>
          <w:b/>
        </w:rPr>
        <w:t>Коченевского</w:t>
      </w:r>
      <w:proofErr w:type="spellEnd"/>
      <w:r>
        <w:rPr>
          <w:b/>
        </w:rPr>
        <w:t xml:space="preserve"> района Новосибирской области на 2020 год</w:t>
      </w:r>
    </w:p>
    <w:p w:rsidR="00630EE2" w:rsidRDefault="00630EE2" w:rsidP="00630EE2">
      <w:pPr>
        <w:jc w:val="center"/>
      </w:pPr>
      <w:r>
        <w:rPr>
          <w:b/>
        </w:rPr>
        <w:t xml:space="preserve"> и плановый период 2021 и 2022 годов</w:t>
      </w:r>
    </w:p>
    <w:p w:rsidR="00630EE2" w:rsidRDefault="00630EE2" w:rsidP="00630EE2">
      <w:pPr>
        <w:tabs>
          <w:tab w:val="left" w:pos="8460"/>
        </w:tabs>
      </w:pPr>
      <w:r>
        <w:tab/>
        <w:t>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278"/>
        <w:gridCol w:w="1980"/>
        <w:gridCol w:w="1440"/>
        <w:gridCol w:w="1620"/>
      </w:tblGrid>
      <w:tr w:rsidR="00630EE2" w:rsidTr="00630EE2">
        <w:trPr>
          <w:trHeight w:val="1030"/>
        </w:trPr>
        <w:tc>
          <w:tcPr>
            <w:tcW w:w="1510"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b/>
                <w:sz w:val="22"/>
                <w:szCs w:val="22"/>
                <w:lang w:eastAsia="en-US"/>
              </w:rPr>
            </w:pPr>
          </w:p>
          <w:p w:rsidR="00630EE2" w:rsidRDefault="00630EE2">
            <w:pPr>
              <w:spacing w:line="276" w:lineRule="auto"/>
              <w:jc w:val="center"/>
              <w:rPr>
                <w:b/>
                <w:sz w:val="22"/>
                <w:szCs w:val="22"/>
                <w:lang w:eastAsia="en-US"/>
              </w:rPr>
            </w:pPr>
          </w:p>
          <w:p w:rsidR="00630EE2" w:rsidRDefault="00630EE2">
            <w:pPr>
              <w:spacing w:line="276" w:lineRule="auto"/>
              <w:jc w:val="center"/>
              <w:rPr>
                <w:b/>
                <w:sz w:val="22"/>
                <w:szCs w:val="22"/>
                <w:lang w:eastAsia="en-US"/>
              </w:rPr>
            </w:pPr>
            <w:r>
              <w:rPr>
                <w:b/>
                <w:sz w:val="22"/>
                <w:szCs w:val="22"/>
                <w:lang w:eastAsia="en-US"/>
              </w:rPr>
              <w:t>Код</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2"/>
                <w:szCs w:val="22"/>
                <w:lang w:eastAsia="en-US"/>
              </w:rPr>
            </w:pPr>
            <w:r>
              <w:rPr>
                <w:b/>
                <w:sz w:val="22"/>
                <w:szCs w:val="22"/>
                <w:lang w:eastAsia="en-US"/>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980"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b/>
                <w:sz w:val="22"/>
                <w:szCs w:val="22"/>
                <w:lang w:eastAsia="en-US"/>
              </w:rPr>
            </w:pPr>
          </w:p>
          <w:p w:rsidR="00630EE2" w:rsidRDefault="00630EE2">
            <w:pPr>
              <w:spacing w:line="276" w:lineRule="auto"/>
              <w:jc w:val="center"/>
              <w:rPr>
                <w:b/>
                <w:sz w:val="22"/>
                <w:szCs w:val="22"/>
                <w:lang w:eastAsia="en-US"/>
              </w:rPr>
            </w:pPr>
          </w:p>
          <w:p w:rsidR="00630EE2" w:rsidRDefault="00630EE2">
            <w:pPr>
              <w:spacing w:line="276" w:lineRule="auto"/>
              <w:jc w:val="center"/>
              <w:rPr>
                <w:b/>
                <w:sz w:val="22"/>
                <w:szCs w:val="22"/>
                <w:lang w:eastAsia="en-US"/>
              </w:rPr>
            </w:pPr>
            <w:r>
              <w:rPr>
                <w:b/>
                <w:sz w:val="22"/>
                <w:szCs w:val="22"/>
                <w:lang w:eastAsia="en-US"/>
              </w:rPr>
              <w:t>2020</w:t>
            </w:r>
          </w:p>
        </w:tc>
        <w:tc>
          <w:tcPr>
            <w:tcW w:w="1440"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rPr>
                <w:b/>
                <w:sz w:val="22"/>
                <w:szCs w:val="22"/>
                <w:lang w:eastAsia="en-US"/>
              </w:rPr>
            </w:pPr>
          </w:p>
          <w:p w:rsidR="00630EE2" w:rsidRDefault="00630EE2">
            <w:pPr>
              <w:spacing w:line="276" w:lineRule="auto"/>
              <w:rPr>
                <w:b/>
                <w:sz w:val="22"/>
                <w:szCs w:val="22"/>
                <w:lang w:eastAsia="en-US"/>
              </w:rPr>
            </w:pPr>
          </w:p>
          <w:p w:rsidR="00630EE2" w:rsidRDefault="00630EE2">
            <w:pPr>
              <w:spacing w:line="276" w:lineRule="auto"/>
              <w:jc w:val="center"/>
              <w:rPr>
                <w:b/>
                <w:sz w:val="22"/>
                <w:szCs w:val="22"/>
                <w:lang w:eastAsia="en-US"/>
              </w:rPr>
            </w:pPr>
            <w:r>
              <w:rPr>
                <w:b/>
                <w:sz w:val="22"/>
                <w:szCs w:val="22"/>
                <w:lang w:eastAsia="en-US"/>
              </w:rPr>
              <w:t>2021</w:t>
            </w:r>
          </w:p>
        </w:tc>
        <w:tc>
          <w:tcPr>
            <w:tcW w:w="1620"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rPr>
                <w:b/>
                <w:sz w:val="22"/>
                <w:szCs w:val="22"/>
                <w:lang w:eastAsia="en-US"/>
              </w:rPr>
            </w:pPr>
          </w:p>
          <w:p w:rsidR="00630EE2" w:rsidRDefault="00630EE2">
            <w:pPr>
              <w:spacing w:line="276" w:lineRule="auto"/>
              <w:rPr>
                <w:b/>
                <w:sz w:val="22"/>
                <w:szCs w:val="22"/>
                <w:lang w:eastAsia="en-US"/>
              </w:rPr>
            </w:pPr>
          </w:p>
          <w:p w:rsidR="00630EE2" w:rsidRDefault="00630EE2">
            <w:pPr>
              <w:spacing w:line="276" w:lineRule="auto"/>
              <w:jc w:val="center"/>
              <w:rPr>
                <w:b/>
                <w:sz w:val="22"/>
                <w:szCs w:val="22"/>
                <w:lang w:eastAsia="en-US"/>
              </w:rPr>
            </w:pPr>
            <w:r>
              <w:rPr>
                <w:b/>
                <w:sz w:val="22"/>
                <w:szCs w:val="22"/>
                <w:lang w:eastAsia="en-US"/>
              </w:rPr>
              <w:t>2022</w:t>
            </w:r>
          </w:p>
        </w:tc>
      </w:tr>
      <w:tr w:rsidR="00630EE2" w:rsidTr="00630EE2">
        <w:tc>
          <w:tcPr>
            <w:tcW w:w="1510" w:type="dxa"/>
            <w:tcBorders>
              <w:top w:val="single" w:sz="4" w:space="0" w:color="auto"/>
              <w:left w:val="single" w:sz="4" w:space="0" w:color="auto"/>
              <w:bottom w:val="single" w:sz="4" w:space="0" w:color="auto"/>
              <w:right w:val="single" w:sz="4" w:space="0" w:color="auto"/>
            </w:tcBorders>
          </w:tcPr>
          <w:p w:rsidR="00630EE2" w:rsidRDefault="00630EE2">
            <w:pPr>
              <w:spacing w:line="276" w:lineRule="auto"/>
              <w:jc w:val="center"/>
              <w:rPr>
                <w:b/>
                <w:sz w:val="20"/>
                <w:szCs w:val="20"/>
                <w:lang w:eastAsia="en-US"/>
              </w:rPr>
            </w:pPr>
          </w:p>
          <w:p w:rsidR="00630EE2" w:rsidRDefault="00630EE2">
            <w:pPr>
              <w:spacing w:line="276" w:lineRule="auto"/>
              <w:jc w:val="center"/>
              <w:rPr>
                <w:b/>
                <w:sz w:val="20"/>
                <w:szCs w:val="20"/>
                <w:lang w:eastAsia="en-US"/>
              </w:rPr>
            </w:pPr>
            <w:r>
              <w:rPr>
                <w:b/>
                <w:sz w:val="20"/>
                <w:szCs w:val="20"/>
                <w:lang w:eastAsia="en-US"/>
              </w:rPr>
              <w:t>01 00 00 00 00 0000 000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b/>
                <w:sz w:val="20"/>
                <w:szCs w:val="20"/>
                <w:lang w:eastAsia="en-US"/>
              </w:rPr>
            </w:pPr>
            <w:r>
              <w:rPr>
                <w:b/>
                <w:sz w:val="20"/>
                <w:szCs w:val="20"/>
                <w:lang w:eastAsia="en-US"/>
              </w:rPr>
              <w:t>Источники внутреннего финансирования дефицита местного бюджета администрации рабочего поселка</w:t>
            </w:r>
            <w:proofErr w:type="gramStart"/>
            <w:r>
              <w:rPr>
                <w:b/>
                <w:sz w:val="20"/>
                <w:szCs w:val="20"/>
                <w:lang w:eastAsia="en-US"/>
              </w:rPr>
              <w:t xml:space="preserve"> Ч</w:t>
            </w:r>
            <w:proofErr w:type="gramEnd"/>
            <w:r>
              <w:rPr>
                <w:b/>
                <w:sz w:val="20"/>
                <w:szCs w:val="20"/>
                <w:lang w:eastAsia="en-US"/>
              </w:rPr>
              <w:t>ик, в том числе</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sz w:val="23"/>
                <w:szCs w:val="23"/>
                <w:lang w:eastAsia="en-US"/>
              </w:rPr>
              <w:t>6 884 096,75</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0,0</w:t>
            </w:r>
          </w:p>
        </w:tc>
      </w:tr>
      <w:tr w:rsidR="00630EE2" w:rsidTr="00630EE2">
        <w:tc>
          <w:tcPr>
            <w:tcW w:w="151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01 05 00 00 00 0000 000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b/>
                <w:sz w:val="20"/>
                <w:szCs w:val="20"/>
                <w:lang w:eastAsia="en-US"/>
              </w:rPr>
            </w:pPr>
            <w:r>
              <w:rPr>
                <w:b/>
                <w:sz w:val="20"/>
                <w:szCs w:val="20"/>
                <w:lang w:eastAsia="en-US"/>
              </w:rPr>
              <w:t>Изменение остатков средств на счетах по учету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sz w:val="23"/>
                <w:szCs w:val="23"/>
                <w:lang w:eastAsia="en-US"/>
              </w:rPr>
              <w:t>6 884 096,75</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0,0</w:t>
            </w:r>
          </w:p>
        </w:tc>
      </w:tr>
      <w:tr w:rsidR="00630EE2" w:rsidTr="00630EE2">
        <w:tc>
          <w:tcPr>
            <w:tcW w:w="151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01 05 00 00 00 0000 500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b/>
                <w:sz w:val="20"/>
                <w:szCs w:val="20"/>
                <w:lang w:eastAsia="en-US"/>
              </w:rPr>
            </w:pPr>
            <w:r>
              <w:rPr>
                <w:b/>
                <w:sz w:val="20"/>
                <w:szCs w:val="20"/>
                <w:lang w:eastAsia="en-US"/>
              </w:rPr>
              <w:t>Увеличение остатков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-48 474 183,78</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-47782740,00</w:t>
            </w:r>
          </w:p>
        </w:tc>
      </w:tr>
      <w:tr w:rsidR="00630EE2" w:rsidTr="00630EE2">
        <w:tc>
          <w:tcPr>
            <w:tcW w:w="151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01 05 02 00 00 0000 500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0"/>
                <w:szCs w:val="20"/>
                <w:lang w:eastAsia="en-US"/>
              </w:rPr>
            </w:pPr>
            <w:r>
              <w:rPr>
                <w:sz w:val="20"/>
                <w:szCs w:val="20"/>
                <w:lang w:eastAsia="en-US"/>
              </w:rPr>
              <w:t>Увеличение прочих остатков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-48 474 183,78</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-47782740,00</w:t>
            </w:r>
          </w:p>
        </w:tc>
      </w:tr>
      <w:tr w:rsidR="00630EE2" w:rsidTr="00630EE2">
        <w:tc>
          <w:tcPr>
            <w:tcW w:w="151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01 05 02 01 00 0000 510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0"/>
                <w:szCs w:val="20"/>
                <w:lang w:eastAsia="en-US"/>
              </w:rPr>
            </w:pPr>
            <w:r>
              <w:rPr>
                <w:sz w:val="20"/>
                <w:szCs w:val="20"/>
                <w:lang w:eastAsia="en-US"/>
              </w:rPr>
              <w:t>Увеличение прочих остатков денежных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-48 474 183,78</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-47782740,00</w:t>
            </w:r>
          </w:p>
        </w:tc>
      </w:tr>
      <w:tr w:rsidR="00630EE2" w:rsidTr="00630EE2">
        <w:tc>
          <w:tcPr>
            <w:tcW w:w="151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01 05 02 01 10 0000 510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0"/>
                <w:szCs w:val="20"/>
                <w:lang w:eastAsia="en-US"/>
              </w:rPr>
            </w:pPr>
            <w:r>
              <w:rPr>
                <w:sz w:val="20"/>
                <w:szCs w:val="20"/>
                <w:lang w:eastAsia="en-US"/>
              </w:rPr>
              <w:t>Увеличение прочих остатков денежных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-48 474 183,78</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-47782740,00</w:t>
            </w:r>
          </w:p>
        </w:tc>
      </w:tr>
      <w:tr w:rsidR="00630EE2" w:rsidTr="00630EE2">
        <w:tc>
          <w:tcPr>
            <w:tcW w:w="151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01 05 00 00 00 0000 600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b/>
                <w:sz w:val="20"/>
                <w:szCs w:val="20"/>
                <w:lang w:eastAsia="en-US"/>
              </w:rPr>
            </w:pPr>
            <w:r>
              <w:rPr>
                <w:b/>
                <w:sz w:val="20"/>
                <w:szCs w:val="20"/>
                <w:lang w:eastAsia="en-US"/>
              </w:rPr>
              <w:t>Уменьшение остатков средств бюджетов</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b/>
                <w:sz w:val="20"/>
                <w:szCs w:val="20"/>
                <w:lang w:eastAsia="en-US"/>
              </w:rPr>
            </w:pPr>
            <w:r>
              <w:rPr>
                <w:b/>
                <w:sz w:val="20"/>
                <w:szCs w:val="20"/>
                <w:lang w:eastAsia="en-US"/>
              </w:rPr>
              <w:t>55 358 280,53</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47782740,00</w:t>
            </w:r>
          </w:p>
        </w:tc>
      </w:tr>
      <w:tr w:rsidR="00630EE2" w:rsidTr="00630EE2">
        <w:tc>
          <w:tcPr>
            <w:tcW w:w="151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01 05 02 00 00 0000 600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b/>
                <w:sz w:val="20"/>
                <w:szCs w:val="20"/>
                <w:lang w:eastAsia="en-US"/>
              </w:rPr>
            </w:pPr>
            <w:r>
              <w:rPr>
                <w:b/>
                <w:sz w:val="20"/>
                <w:szCs w:val="20"/>
                <w:lang w:eastAsia="en-US"/>
              </w:rPr>
              <w:t>Уменьшение прочих остатков средств бюджетов</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lang w:eastAsia="en-US"/>
              </w:rPr>
            </w:pPr>
            <w:r>
              <w:rPr>
                <w:b/>
                <w:sz w:val="20"/>
                <w:szCs w:val="20"/>
                <w:lang w:eastAsia="en-US"/>
              </w:rPr>
              <w:t>55 358 280,53</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47782740,00</w:t>
            </w:r>
          </w:p>
        </w:tc>
      </w:tr>
      <w:tr w:rsidR="00630EE2" w:rsidTr="00630EE2">
        <w:tc>
          <w:tcPr>
            <w:tcW w:w="151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01 05 02 01 00 0000 610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0"/>
                <w:szCs w:val="20"/>
                <w:lang w:eastAsia="en-US"/>
              </w:rPr>
            </w:pPr>
            <w:r>
              <w:rPr>
                <w:sz w:val="20"/>
                <w:szCs w:val="20"/>
                <w:lang w:eastAsia="en-US"/>
              </w:rPr>
              <w:t>Уменьшение прочих остатков денежных средств бюджета</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lang w:eastAsia="en-US"/>
              </w:rPr>
            </w:pPr>
            <w:r>
              <w:rPr>
                <w:b/>
                <w:sz w:val="20"/>
                <w:szCs w:val="20"/>
                <w:lang w:eastAsia="en-US"/>
              </w:rPr>
              <w:t>55 358 280,53</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47782740,00</w:t>
            </w:r>
          </w:p>
        </w:tc>
      </w:tr>
      <w:tr w:rsidR="00630EE2" w:rsidTr="00630EE2">
        <w:tc>
          <w:tcPr>
            <w:tcW w:w="151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sz w:val="20"/>
                <w:szCs w:val="20"/>
                <w:lang w:eastAsia="en-US"/>
              </w:rPr>
            </w:pPr>
            <w:r>
              <w:rPr>
                <w:sz w:val="20"/>
                <w:szCs w:val="20"/>
                <w:lang w:eastAsia="en-US"/>
              </w:rPr>
              <w:t>01 05 02 01 10 0000 610</w:t>
            </w:r>
          </w:p>
        </w:tc>
        <w:tc>
          <w:tcPr>
            <w:tcW w:w="3278"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both"/>
              <w:rPr>
                <w:sz w:val="20"/>
                <w:szCs w:val="20"/>
                <w:lang w:eastAsia="en-US"/>
              </w:rPr>
            </w:pPr>
            <w:r>
              <w:rPr>
                <w:sz w:val="20"/>
                <w:szCs w:val="20"/>
                <w:lang w:eastAsia="en-US"/>
              </w:rPr>
              <w:t>Уменьшение прочих остатков денежных средств бюджетов поселений</w:t>
            </w:r>
          </w:p>
        </w:tc>
        <w:tc>
          <w:tcPr>
            <w:tcW w:w="198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rPr>
                <w:lang w:eastAsia="en-US"/>
              </w:rPr>
            </w:pPr>
            <w:r>
              <w:rPr>
                <w:b/>
                <w:sz w:val="20"/>
                <w:szCs w:val="20"/>
                <w:lang w:eastAsia="en-US"/>
              </w:rPr>
              <w:t>55 358 280,53</w:t>
            </w:r>
          </w:p>
        </w:tc>
        <w:tc>
          <w:tcPr>
            <w:tcW w:w="144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37887108,00</w:t>
            </w:r>
          </w:p>
        </w:tc>
        <w:tc>
          <w:tcPr>
            <w:tcW w:w="1620" w:type="dxa"/>
            <w:tcBorders>
              <w:top w:val="single" w:sz="4" w:space="0" w:color="auto"/>
              <w:left w:val="single" w:sz="4" w:space="0" w:color="auto"/>
              <w:bottom w:val="single" w:sz="4" w:space="0" w:color="auto"/>
              <w:right w:val="single" w:sz="4" w:space="0" w:color="auto"/>
            </w:tcBorders>
            <w:hideMark/>
          </w:tcPr>
          <w:p w:rsidR="00630EE2" w:rsidRDefault="00630EE2">
            <w:pPr>
              <w:spacing w:line="276" w:lineRule="auto"/>
              <w:jc w:val="center"/>
              <w:rPr>
                <w:b/>
                <w:sz w:val="20"/>
                <w:szCs w:val="20"/>
                <w:lang w:eastAsia="en-US"/>
              </w:rPr>
            </w:pPr>
            <w:r>
              <w:rPr>
                <w:b/>
                <w:sz w:val="20"/>
                <w:szCs w:val="20"/>
                <w:lang w:eastAsia="en-US"/>
              </w:rPr>
              <w:t>47782740,00</w:t>
            </w:r>
          </w:p>
        </w:tc>
      </w:tr>
    </w:tbl>
    <w:p w:rsidR="00630EE2" w:rsidRDefault="00630EE2" w:rsidP="00630EE2"/>
    <w:p w:rsidR="00630EE2" w:rsidRDefault="00630EE2" w:rsidP="00630EE2">
      <w:pPr>
        <w:tabs>
          <w:tab w:val="left" w:pos="180"/>
        </w:tabs>
      </w:pPr>
      <w:r>
        <w:tab/>
      </w:r>
    </w:p>
    <w:p w:rsidR="00630EE2" w:rsidRDefault="00630EE2" w:rsidP="00630EE2">
      <w:pPr>
        <w:ind w:left="142" w:firstLine="709"/>
        <w:rPr>
          <w:b/>
          <w:bCs/>
          <w:sz w:val="28"/>
          <w:szCs w:val="28"/>
        </w:rPr>
      </w:pPr>
    </w:p>
    <w:p w:rsidR="00630EE2" w:rsidRDefault="00630EE2" w:rsidP="00630EE2">
      <w:pPr>
        <w:rPr>
          <w:b/>
          <w:bCs/>
          <w:sz w:val="28"/>
          <w:szCs w:val="28"/>
        </w:rPr>
      </w:pPr>
    </w:p>
    <w:p w:rsidR="00630EE2" w:rsidRDefault="00630EE2" w:rsidP="00630EE2">
      <w:pPr>
        <w:ind w:left="142" w:firstLine="709"/>
        <w:jc w:val="center"/>
        <w:rPr>
          <w:b/>
          <w:sz w:val="28"/>
          <w:szCs w:val="28"/>
        </w:rPr>
      </w:pPr>
      <w:r>
        <w:rPr>
          <w:b/>
          <w:sz w:val="28"/>
          <w:szCs w:val="28"/>
        </w:rPr>
        <w:t>СОВЕТ ДЕПУТАТОВ</w:t>
      </w:r>
    </w:p>
    <w:p w:rsidR="00630EE2" w:rsidRDefault="00630EE2" w:rsidP="00630EE2">
      <w:pPr>
        <w:ind w:left="142" w:firstLine="709"/>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30EE2" w:rsidRDefault="00630EE2" w:rsidP="00630EE2">
      <w:pPr>
        <w:ind w:left="142" w:firstLine="709"/>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30EE2" w:rsidRDefault="00630EE2" w:rsidP="00630EE2">
      <w:pPr>
        <w:ind w:left="142" w:firstLine="709"/>
        <w:jc w:val="center"/>
        <w:rPr>
          <w:b/>
          <w:sz w:val="28"/>
          <w:szCs w:val="28"/>
        </w:rPr>
      </w:pPr>
      <w:r>
        <w:rPr>
          <w:b/>
          <w:sz w:val="28"/>
          <w:szCs w:val="28"/>
        </w:rPr>
        <w:t>(пятого созыва)</w:t>
      </w:r>
    </w:p>
    <w:p w:rsidR="00630EE2" w:rsidRDefault="00630EE2" w:rsidP="00630EE2">
      <w:pPr>
        <w:ind w:left="142" w:firstLine="709"/>
        <w:jc w:val="center"/>
        <w:rPr>
          <w:b/>
          <w:sz w:val="28"/>
          <w:szCs w:val="28"/>
        </w:rPr>
      </w:pPr>
    </w:p>
    <w:p w:rsidR="00630EE2" w:rsidRDefault="00630EE2" w:rsidP="00630EE2">
      <w:pPr>
        <w:ind w:left="142" w:firstLine="709"/>
        <w:jc w:val="center"/>
        <w:rPr>
          <w:b/>
          <w:sz w:val="28"/>
          <w:szCs w:val="28"/>
        </w:rPr>
      </w:pPr>
      <w:r>
        <w:rPr>
          <w:b/>
          <w:sz w:val="28"/>
          <w:szCs w:val="28"/>
        </w:rPr>
        <w:t>РЕШЕНИЕ № (ПРОЕКТ)</w:t>
      </w:r>
    </w:p>
    <w:p w:rsidR="00630EE2" w:rsidRDefault="00630EE2" w:rsidP="00630EE2">
      <w:pPr>
        <w:ind w:left="142" w:firstLine="709"/>
        <w:jc w:val="center"/>
        <w:rPr>
          <w:b/>
          <w:sz w:val="28"/>
          <w:szCs w:val="28"/>
        </w:rPr>
      </w:pPr>
      <w:r>
        <w:rPr>
          <w:b/>
          <w:sz w:val="28"/>
          <w:szCs w:val="28"/>
        </w:rPr>
        <w:t>(________________ сессии)</w:t>
      </w:r>
    </w:p>
    <w:p w:rsidR="00630EE2" w:rsidRDefault="00630EE2" w:rsidP="00630EE2">
      <w:pPr>
        <w:ind w:left="142" w:firstLine="709"/>
        <w:jc w:val="both"/>
        <w:rPr>
          <w:b/>
          <w:sz w:val="28"/>
          <w:szCs w:val="28"/>
        </w:rPr>
      </w:pPr>
    </w:p>
    <w:p w:rsidR="00630EE2" w:rsidRDefault="00630EE2" w:rsidP="00630EE2">
      <w:pPr>
        <w:ind w:left="142" w:firstLine="709"/>
        <w:jc w:val="both"/>
        <w:rPr>
          <w:sz w:val="28"/>
          <w:szCs w:val="28"/>
        </w:rPr>
      </w:pPr>
      <w:r>
        <w:rPr>
          <w:sz w:val="28"/>
          <w:szCs w:val="28"/>
        </w:rPr>
        <w:t>(_).2020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630EE2" w:rsidRDefault="00630EE2" w:rsidP="00630EE2">
      <w:pPr>
        <w:ind w:left="851"/>
        <w:jc w:val="center"/>
        <w:rPr>
          <w:b/>
          <w:color w:val="000000"/>
          <w:sz w:val="28"/>
          <w:szCs w:val="28"/>
        </w:rPr>
      </w:pPr>
    </w:p>
    <w:p w:rsidR="00630EE2" w:rsidRDefault="00630EE2" w:rsidP="00630EE2">
      <w:pPr>
        <w:ind w:left="851"/>
        <w:jc w:val="center"/>
        <w:rPr>
          <w:b/>
          <w:color w:val="000000"/>
          <w:sz w:val="28"/>
          <w:szCs w:val="28"/>
        </w:rPr>
      </w:pPr>
      <w:r>
        <w:rPr>
          <w:b/>
          <w:color w:val="000000"/>
          <w:sz w:val="28"/>
          <w:szCs w:val="28"/>
        </w:rPr>
        <w:t>О проекте изменений в Устав рабочего поселка</w:t>
      </w:r>
      <w:proofErr w:type="gramStart"/>
      <w:r>
        <w:rPr>
          <w:b/>
          <w:color w:val="000000"/>
          <w:sz w:val="28"/>
          <w:szCs w:val="28"/>
        </w:rPr>
        <w:t xml:space="preserve"> Ч</w:t>
      </w:r>
      <w:proofErr w:type="gramEnd"/>
      <w:r>
        <w:rPr>
          <w:b/>
          <w:color w:val="000000"/>
          <w:sz w:val="28"/>
          <w:szCs w:val="28"/>
        </w:rPr>
        <w:t xml:space="preserve">ик </w:t>
      </w:r>
      <w:proofErr w:type="spellStart"/>
      <w:r>
        <w:rPr>
          <w:b/>
          <w:color w:val="000000"/>
          <w:sz w:val="28"/>
          <w:szCs w:val="28"/>
        </w:rPr>
        <w:t>Коченевского</w:t>
      </w:r>
      <w:proofErr w:type="spellEnd"/>
      <w:r>
        <w:rPr>
          <w:b/>
          <w:color w:val="000000"/>
          <w:sz w:val="28"/>
          <w:szCs w:val="28"/>
        </w:rPr>
        <w:t xml:space="preserve"> района Новосибирской области и назначении публичных слушаний.</w:t>
      </w:r>
    </w:p>
    <w:p w:rsidR="00630EE2" w:rsidRDefault="00630EE2" w:rsidP="00630EE2">
      <w:pPr>
        <w:ind w:left="142" w:firstLine="709"/>
        <w:jc w:val="both"/>
        <w:rPr>
          <w:b/>
          <w:sz w:val="28"/>
          <w:szCs w:val="28"/>
        </w:rPr>
      </w:pPr>
    </w:p>
    <w:p w:rsidR="00630EE2" w:rsidRDefault="00630EE2" w:rsidP="00630EE2">
      <w:pPr>
        <w:ind w:left="142" w:firstLine="709"/>
        <w:jc w:val="both"/>
        <w:rPr>
          <w:sz w:val="28"/>
          <w:szCs w:val="28"/>
        </w:rPr>
      </w:pPr>
      <w:r>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w:t>
      </w:r>
    </w:p>
    <w:p w:rsidR="00630EE2" w:rsidRDefault="00630EE2" w:rsidP="00630EE2">
      <w:pPr>
        <w:ind w:left="142" w:firstLine="709"/>
        <w:jc w:val="both"/>
        <w:rPr>
          <w:b/>
          <w:sz w:val="28"/>
          <w:szCs w:val="28"/>
        </w:rPr>
      </w:pPr>
      <w:r>
        <w:rPr>
          <w:b/>
          <w:sz w:val="28"/>
          <w:szCs w:val="28"/>
        </w:rPr>
        <w:t>РЕШИЛ:</w:t>
      </w:r>
    </w:p>
    <w:p w:rsidR="00630EE2" w:rsidRDefault="00630EE2" w:rsidP="00630EE2">
      <w:pPr>
        <w:ind w:left="142" w:firstLine="709"/>
        <w:jc w:val="both"/>
        <w:rPr>
          <w:sz w:val="28"/>
          <w:szCs w:val="28"/>
        </w:rPr>
      </w:pPr>
      <w:r>
        <w:rPr>
          <w:color w:val="000000"/>
          <w:spacing w:val="-21"/>
          <w:sz w:val="28"/>
          <w:szCs w:val="28"/>
        </w:rPr>
        <w:t>1.</w:t>
      </w:r>
      <w:r>
        <w:rPr>
          <w:color w:val="000000"/>
          <w:sz w:val="28"/>
          <w:szCs w:val="28"/>
        </w:rPr>
        <w:t xml:space="preserve"> </w:t>
      </w:r>
      <w:r>
        <w:rPr>
          <w:color w:val="000000"/>
          <w:spacing w:val="1"/>
          <w:sz w:val="28"/>
          <w:szCs w:val="28"/>
        </w:rPr>
        <w:t xml:space="preserve">Принять за основу проект изменений в </w:t>
      </w:r>
      <w:r>
        <w:rPr>
          <w:sz w:val="28"/>
          <w:szCs w:val="28"/>
        </w:rPr>
        <w:t>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(приложение).</w:t>
      </w:r>
    </w:p>
    <w:p w:rsidR="00630EE2" w:rsidRDefault="00630EE2" w:rsidP="00630EE2">
      <w:pPr>
        <w:shd w:val="clear" w:color="auto" w:fill="FFFFFF"/>
        <w:tabs>
          <w:tab w:val="left" w:pos="869"/>
          <w:tab w:val="left" w:leader="underscore" w:pos="6566"/>
        </w:tabs>
        <w:ind w:left="142" w:firstLine="709"/>
        <w:jc w:val="both"/>
        <w:rPr>
          <w:sz w:val="28"/>
          <w:szCs w:val="28"/>
        </w:rPr>
      </w:pPr>
      <w:r>
        <w:rPr>
          <w:color w:val="000000"/>
          <w:spacing w:val="3"/>
          <w:sz w:val="28"/>
          <w:szCs w:val="28"/>
        </w:rPr>
        <w:t>2. Опубликовать проект изменений в Устав рабочего поселка</w:t>
      </w:r>
      <w:proofErr w:type="gramStart"/>
      <w:r>
        <w:rPr>
          <w:color w:val="000000"/>
          <w:spacing w:val="3"/>
          <w:sz w:val="28"/>
          <w:szCs w:val="28"/>
        </w:rPr>
        <w:t xml:space="preserve"> Ч</w:t>
      </w:r>
      <w:proofErr w:type="gramEnd"/>
      <w:r>
        <w:rPr>
          <w:color w:val="000000"/>
          <w:spacing w:val="3"/>
          <w:sz w:val="28"/>
          <w:szCs w:val="28"/>
        </w:rPr>
        <w:t xml:space="preserve">ик </w:t>
      </w:r>
      <w:proofErr w:type="spellStart"/>
      <w:r>
        <w:rPr>
          <w:color w:val="000000"/>
          <w:spacing w:val="3"/>
          <w:sz w:val="28"/>
          <w:szCs w:val="28"/>
        </w:rPr>
        <w:t>Коченевского</w:t>
      </w:r>
      <w:proofErr w:type="spellEnd"/>
      <w:r>
        <w:rPr>
          <w:color w:val="000000"/>
          <w:spacing w:val="3"/>
          <w:sz w:val="28"/>
          <w:szCs w:val="28"/>
        </w:rPr>
        <w:t xml:space="preserve"> района Новосибирской области в «Информационном бюллетене органов местного самоуправления рабочего поселка Чик».</w:t>
      </w:r>
    </w:p>
    <w:p w:rsidR="00630EE2" w:rsidRDefault="00630EE2" w:rsidP="00630EE2">
      <w:pPr>
        <w:ind w:left="142" w:firstLine="709"/>
        <w:jc w:val="both"/>
        <w:rPr>
          <w:sz w:val="28"/>
          <w:szCs w:val="28"/>
        </w:rPr>
      </w:pPr>
      <w:r>
        <w:rPr>
          <w:sz w:val="28"/>
          <w:szCs w:val="28"/>
        </w:rPr>
        <w:t xml:space="preserve">4. Председателю Совета депутатов (Масленников А.С.) провести публичные слушания по обсуждению проекта изменений в Устав рабочего поселка Чик </w:t>
      </w:r>
      <w:proofErr w:type="spellStart"/>
      <w:r>
        <w:rPr>
          <w:sz w:val="28"/>
          <w:szCs w:val="28"/>
        </w:rPr>
        <w:t>Коченевского</w:t>
      </w:r>
      <w:proofErr w:type="spellEnd"/>
      <w:r>
        <w:rPr>
          <w:sz w:val="28"/>
          <w:szCs w:val="28"/>
        </w:rPr>
        <w:t xml:space="preserve"> района Новосибирской области 05.06.2020 года в 14-00 в помещении администрации.</w:t>
      </w:r>
    </w:p>
    <w:p w:rsidR="00630EE2" w:rsidRDefault="00630EE2" w:rsidP="00630EE2">
      <w:pPr>
        <w:ind w:left="142" w:firstLine="709"/>
        <w:jc w:val="both"/>
        <w:rPr>
          <w:sz w:val="28"/>
          <w:szCs w:val="28"/>
        </w:rPr>
      </w:pPr>
    </w:p>
    <w:p w:rsidR="00630EE2" w:rsidRDefault="00630EE2" w:rsidP="00630EE2">
      <w:pPr>
        <w:ind w:left="142" w:firstLine="709"/>
        <w:jc w:val="both"/>
        <w:rPr>
          <w:sz w:val="28"/>
          <w:szCs w:val="28"/>
        </w:rPr>
      </w:pPr>
    </w:p>
    <w:p w:rsidR="00630EE2" w:rsidRDefault="00630EE2" w:rsidP="00630EE2">
      <w:pPr>
        <w:ind w:left="142" w:firstLine="709"/>
        <w:jc w:val="both"/>
        <w:rPr>
          <w:sz w:val="28"/>
          <w:szCs w:val="28"/>
        </w:rPr>
      </w:pPr>
    </w:p>
    <w:p w:rsidR="00630EE2" w:rsidRDefault="00630EE2" w:rsidP="00630EE2">
      <w:pPr>
        <w:ind w:left="142" w:firstLine="709"/>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rPr>
        <w:t xml:space="preserve">О. П. </w:t>
      </w:r>
      <w:proofErr w:type="spellStart"/>
      <w:r>
        <w:rPr>
          <w:sz w:val="28"/>
        </w:rPr>
        <w:t>Алпеев</w:t>
      </w:r>
      <w:proofErr w:type="spellEnd"/>
    </w:p>
    <w:p w:rsidR="00630EE2" w:rsidRDefault="00630EE2" w:rsidP="00630EE2">
      <w:pPr>
        <w:ind w:left="142" w:firstLine="709"/>
        <w:jc w:val="both"/>
        <w:rPr>
          <w:color w:val="000000"/>
          <w:sz w:val="28"/>
          <w:szCs w:val="28"/>
        </w:rPr>
      </w:pPr>
    </w:p>
    <w:p w:rsidR="00630EE2" w:rsidRDefault="00630EE2" w:rsidP="00630EE2">
      <w:pPr>
        <w:ind w:left="142" w:firstLine="709"/>
        <w:jc w:val="both"/>
        <w:rPr>
          <w:color w:val="000000"/>
          <w:sz w:val="28"/>
          <w:szCs w:val="28"/>
        </w:rPr>
      </w:pPr>
      <w:r>
        <w:rPr>
          <w:color w:val="000000"/>
          <w:sz w:val="28"/>
          <w:szCs w:val="28"/>
        </w:rPr>
        <w:t xml:space="preserve">Председатель Совета депутатов </w:t>
      </w:r>
      <w:proofErr w:type="spellStart"/>
      <w:r>
        <w:rPr>
          <w:color w:val="000000"/>
          <w:sz w:val="28"/>
          <w:szCs w:val="28"/>
        </w:rPr>
        <w:t>р.п</w:t>
      </w:r>
      <w:proofErr w:type="spellEnd"/>
      <w:r>
        <w:rPr>
          <w:color w:val="000000"/>
          <w:sz w:val="28"/>
          <w:szCs w:val="28"/>
        </w:rPr>
        <w:t>. Чик</w:t>
      </w:r>
      <w:r>
        <w:rPr>
          <w:color w:val="000000"/>
          <w:sz w:val="28"/>
          <w:szCs w:val="28"/>
        </w:rPr>
        <w:tab/>
      </w:r>
      <w:r>
        <w:rPr>
          <w:color w:val="000000"/>
          <w:sz w:val="28"/>
          <w:szCs w:val="28"/>
        </w:rPr>
        <w:tab/>
      </w:r>
      <w:proofErr w:type="spellStart"/>
      <w:r>
        <w:rPr>
          <w:color w:val="000000"/>
          <w:sz w:val="28"/>
          <w:szCs w:val="28"/>
        </w:rPr>
        <w:t>А.С.Масленников</w:t>
      </w:r>
      <w:proofErr w:type="spellEnd"/>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both"/>
      </w:pPr>
    </w:p>
    <w:p w:rsidR="00630EE2" w:rsidRDefault="00630EE2" w:rsidP="00630EE2">
      <w:pPr>
        <w:autoSpaceDE w:val="0"/>
        <w:autoSpaceDN w:val="0"/>
        <w:adjustRightInd w:val="0"/>
        <w:ind w:left="142" w:firstLine="709"/>
        <w:jc w:val="right"/>
      </w:pPr>
    </w:p>
    <w:p w:rsidR="00630EE2" w:rsidRDefault="00630EE2" w:rsidP="00630EE2">
      <w:pPr>
        <w:autoSpaceDE w:val="0"/>
        <w:autoSpaceDN w:val="0"/>
        <w:adjustRightInd w:val="0"/>
        <w:ind w:left="142" w:firstLine="709"/>
        <w:jc w:val="right"/>
      </w:pPr>
    </w:p>
    <w:p w:rsidR="00630EE2" w:rsidRDefault="00630EE2" w:rsidP="00630EE2">
      <w:pPr>
        <w:autoSpaceDE w:val="0"/>
        <w:autoSpaceDN w:val="0"/>
        <w:adjustRightInd w:val="0"/>
      </w:pPr>
    </w:p>
    <w:p w:rsidR="00630EE2" w:rsidRDefault="00630EE2" w:rsidP="00630EE2">
      <w:pPr>
        <w:autoSpaceDE w:val="0"/>
        <w:autoSpaceDN w:val="0"/>
        <w:adjustRightInd w:val="0"/>
      </w:pPr>
    </w:p>
    <w:p w:rsidR="00630EE2" w:rsidRDefault="00630EE2" w:rsidP="00630EE2">
      <w:pPr>
        <w:autoSpaceDE w:val="0"/>
        <w:autoSpaceDN w:val="0"/>
        <w:adjustRightInd w:val="0"/>
        <w:ind w:left="142" w:firstLine="709"/>
        <w:jc w:val="right"/>
      </w:pPr>
      <w:r>
        <w:t>Приложение</w:t>
      </w:r>
    </w:p>
    <w:p w:rsidR="00630EE2" w:rsidRDefault="00630EE2" w:rsidP="00630EE2">
      <w:pPr>
        <w:ind w:left="142" w:firstLine="709"/>
        <w:jc w:val="right"/>
      </w:pPr>
      <w:r>
        <w:t>утверждено решением</w:t>
      </w:r>
      <w:proofErr w:type="gramStart"/>
      <w:r>
        <w:t xml:space="preserve"> (_)</w:t>
      </w:r>
      <w:proofErr w:type="gramEnd"/>
    </w:p>
    <w:p w:rsidR="00630EE2" w:rsidRDefault="00630EE2" w:rsidP="00630EE2">
      <w:pPr>
        <w:ind w:left="142" w:firstLine="709"/>
        <w:jc w:val="right"/>
      </w:pPr>
      <w:r>
        <w:t xml:space="preserve">сессии Совета депутатов рабочего поселка </w:t>
      </w:r>
    </w:p>
    <w:p w:rsidR="00630EE2" w:rsidRDefault="00630EE2" w:rsidP="00630EE2">
      <w:pPr>
        <w:ind w:left="142" w:firstLine="709"/>
        <w:jc w:val="right"/>
      </w:pPr>
      <w:r>
        <w:t>Чик</w:t>
      </w:r>
    </w:p>
    <w:p w:rsidR="00630EE2" w:rsidRDefault="00630EE2" w:rsidP="00630EE2">
      <w:pPr>
        <w:tabs>
          <w:tab w:val="left" w:pos="9243"/>
        </w:tabs>
        <w:ind w:left="142" w:firstLine="709"/>
        <w:jc w:val="right"/>
      </w:pPr>
      <w:r>
        <w:t>пятого созыва от (_)2020года</w:t>
      </w:r>
      <w:proofErr w:type="gramStart"/>
      <w:r>
        <w:t xml:space="preserve"> № (_)</w:t>
      </w:r>
      <w:proofErr w:type="gramEnd"/>
    </w:p>
    <w:p w:rsidR="00630EE2" w:rsidRDefault="00630EE2" w:rsidP="00630EE2">
      <w:pPr>
        <w:tabs>
          <w:tab w:val="left" w:pos="9243"/>
        </w:tabs>
        <w:ind w:left="142" w:firstLine="709"/>
        <w:jc w:val="both"/>
        <w:rPr>
          <w:sz w:val="28"/>
          <w:szCs w:val="28"/>
        </w:rPr>
      </w:pPr>
    </w:p>
    <w:p w:rsidR="00630EE2" w:rsidRDefault="00630EE2" w:rsidP="00630EE2">
      <w:pPr>
        <w:tabs>
          <w:tab w:val="left" w:pos="9243"/>
        </w:tabs>
        <w:ind w:left="142" w:firstLine="709"/>
        <w:jc w:val="both"/>
        <w:rPr>
          <w:sz w:val="28"/>
          <w:szCs w:val="28"/>
        </w:rPr>
      </w:pPr>
      <w:r>
        <w:rPr>
          <w:sz w:val="28"/>
          <w:szCs w:val="28"/>
        </w:rPr>
        <w:t>На титульном листе после слова ПРИНЯТ, абзац изложить в новой редакции:</w:t>
      </w:r>
    </w:p>
    <w:p w:rsidR="00630EE2" w:rsidRDefault="00630EE2" w:rsidP="00630EE2">
      <w:pPr>
        <w:tabs>
          <w:tab w:val="left" w:pos="9243"/>
        </w:tabs>
        <w:ind w:left="142" w:firstLine="709"/>
        <w:jc w:val="both"/>
        <w:rPr>
          <w:sz w:val="28"/>
          <w:szCs w:val="28"/>
        </w:rPr>
      </w:pPr>
      <w:r>
        <w:rPr>
          <w:sz w:val="28"/>
          <w:szCs w:val="28"/>
        </w:rPr>
        <w:t>решением Совета депутатов городского поселения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муниципального района Новосибирской области.</w:t>
      </w:r>
    </w:p>
    <w:p w:rsidR="00630EE2" w:rsidRDefault="00630EE2" w:rsidP="00630EE2">
      <w:pPr>
        <w:tabs>
          <w:tab w:val="left" w:pos="9243"/>
        </w:tabs>
        <w:ind w:left="142" w:firstLine="709"/>
        <w:jc w:val="both"/>
        <w:rPr>
          <w:sz w:val="28"/>
          <w:szCs w:val="28"/>
        </w:rPr>
      </w:pPr>
    </w:p>
    <w:p w:rsidR="00630EE2" w:rsidRDefault="00630EE2" w:rsidP="00630EE2">
      <w:pPr>
        <w:tabs>
          <w:tab w:val="left" w:pos="9243"/>
        </w:tabs>
        <w:ind w:left="142" w:firstLine="709"/>
        <w:jc w:val="both"/>
        <w:rPr>
          <w:sz w:val="28"/>
          <w:szCs w:val="28"/>
        </w:rPr>
      </w:pPr>
      <w:r>
        <w:rPr>
          <w:sz w:val="28"/>
          <w:szCs w:val="28"/>
        </w:rPr>
        <w:t>На титульном листе название изложить в новой редакции:</w:t>
      </w:r>
    </w:p>
    <w:p w:rsidR="00630EE2" w:rsidRDefault="00630EE2" w:rsidP="00630EE2">
      <w:pPr>
        <w:tabs>
          <w:tab w:val="left" w:pos="9243"/>
        </w:tabs>
        <w:ind w:left="142" w:firstLine="709"/>
        <w:jc w:val="both"/>
        <w:rPr>
          <w:sz w:val="28"/>
          <w:szCs w:val="28"/>
        </w:rPr>
      </w:pPr>
      <w:r>
        <w:rPr>
          <w:sz w:val="28"/>
          <w:szCs w:val="28"/>
        </w:rPr>
        <w:t>Устав городского поселения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муниципального района Новосибирской области.</w:t>
      </w:r>
    </w:p>
    <w:p w:rsidR="00630EE2" w:rsidRDefault="00630EE2" w:rsidP="00630EE2">
      <w:pPr>
        <w:tabs>
          <w:tab w:val="left" w:pos="9243"/>
        </w:tabs>
        <w:ind w:left="142" w:firstLine="709"/>
        <w:jc w:val="both"/>
      </w:pPr>
    </w:p>
    <w:p w:rsidR="00630EE2" w:rsidRDefault="00630EE2" w:rsidP="00630EE2">
      <w:pPr>
        <w:ind w:left="142" w:firstLine="709"/>
        <w:jc w:val="both"/>
        <w:rPr>
          <w:sz w:val="28"/>
          <w:szCs w:val="28"/>
        </w:rPr>
      </w:pPr>
      <w:r>
        <w:rPr>
          <w:sz w:val="28"/>
          <w:szCs w:val="28"/>
        </w:rPr>
        <w:t>Пункт 1 статьи 1 «</w:t>
      </w:r>
      <w:r>
        <w:rPr>
          <w:b/>
          <w:sz w:val="28"/>
          <w:szCs w:val="28"/>
        </w:rPr>
        <w:t xml:space="preserve">Наименование, статус и территория муниципального образования» </w:t>
      </w:r>
      <w:r>
        <w:rPr>
          <w:sz w:val="28"/>
          <w:szCs w:val="28"/>
        </w:rPr>
        <w:t>изложить в новой редакции:</w:t>
      </w:r>
    </w:p>
    <w:p w:rsidR="00630EE2" w:rsidRDefault="00630EE2" w:rsidP="00630EE2">
      <w:pPr>
        <w:ind w:left="142" w:firstLine="709"/>
        <w:jc w:val="both"/>
        <w:rPr>
          <w:b/>
          <w:sz w:val="28"/>
          <w:szCs w:val="28"/>
        </w:rPr>
      </w:pPr>
    </w:p>
    <w:p w:rsidR="00630EE2" w:rsidRDefault="00630EE2" w:rsidP="00630EE2">
      <w:pPr>
        <w:ind w:left="142" w:firstLine="709"/>
        <w:jc w:val="both"/>
        <w:rPr>
          <w:sz w:val="28"/>
          <w:szCs w:val="28"/>
        </w:rPr>
      </w:pPr>
      <w:r>
        <w:rPr>
          <w:sz w:val="28"/>
          <w:szCs w:val="28"/>
        </w:rPr>
        <w:t xml:space="preserve">«1) Наименование муниципального образования- городское поселение рабочий поселок Чик </w:t>
      </w:r>
      <w:proofErr w:type="spellStart"/>
      <w:r>
        <w:rPr>
          <w:sz w:val="28"/>
          <w:szCs w:val="28"/>
        </w:rPr>
        <w:t>Коченевского</w:t>
      </w:r>
      <w:proofErr w:type="spellEnd"/>
      <w:r>
        <w:rPr>
          <w:sz w:val="28"/>
          <w:szCs w:val="28"/>
        </w:rPr>
        <w:t xml:space="preserve"> муниципального района Новосибирской области далее- по тексту- рабочий поселок</w:t>
      </w:r>
      <w:proofErr w:type="gramStart"/>
      <w:r>
        <w:rPr>
          <w:sz w:val="28"/>
          <w:szCs w:val="28"/>
        </w:rPr>
        <w:t xml:space="preserve"> Ч</w:t>
      </w:r>
      <w:proofErr w:type="gramEnd"/>
      <w:r>
        <w:rPr>
          <w:sz w:val="28"/>
          <w:szCs w:val="28"/>
        </w:rPr>
        <w:t>ик или поселение или муниципальное образование)».</w:t>
      </w:r>
    </w:p>
    <w:p w:rsidR="00630EE2" w:rsidRDefault="00630EE2" w:rsidP="00630EE2">
      <w:pPr>
        <w:ind w:left="142" w:firstLine="709"/>
        <w:jc w:val="both"/>
        <w:rPr>
          <w:sz w:val="28"/>
          <w:szCs w:val="28"/>
        </w:rPr>
      </w:pPr>
      <w:r>
        <w:rPr>
          <w:sz w:val="28"/>
          <w:szCs w:val="28"/>
        </w:rPr>
        <w:t>Статью 1 дополнить пунктом 1.1 следующего содержания:</w:t>
      </w:r>
    </w:p>
    <w:p w:rsidR="00630EE2" w:rsidRDefault="00630EE2" w:rsidP="00630EE2">
      <w:pPr>
        <w:ind w:left="142" w:firstLine="709"/>
        <w:jc w:val="both"/>
        <w:rPr>
          <w:sz w:val="28"/>
          <w:szCs w:val="28"/>
        </w:rPr>
      </w:pPr>
    </w:p>
    <w:p w:rsidR="00630EE2" w:rsidRDefault="00630EE2" w:rsidP="00630EE2">
      <w:pPr>
        <w:ind w:left="142" w:firstLine="709"/>
        <w:jc w:val="both"/>
        <w:rPr>
          <w:sz w:val="28"/>
          <w:szCs w:val="28"/>
        </w:rPr>
      </w:pPr>
      <w:r>
        <w:rPr>
          <w:sz w:val="28"/>
          <w:szCs w:val="28"/>
        </w:rPr>
        <w:t>«1.1) В официальных символах муниципального образования</w:t>
      </w:r>
      <w:proofErr w:type="gramStart"/>
      <w:r>
        <w:rPr>
          <w:sz w:val="28"/>
          <w:szCs w:val="28"/>
        </w:rPr>
        <w:t xml:space="preserve"> ,</w:t>
      </w:r>
      <w:proofErr w:type="gramEnd"/>
      <w:r>
        <w:rPr>
          <w:sz w:val="28"/>
          <w:szCs w:val="28"/>
        </w:rPr>
        <w:t xml:space="preserve">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поселок Чик </w:t>
      </w:r>
      <w:proofErr w:type="spellStart"/>
      <w:r>
        <w:rPr>
          <w:sz w:val="28"/>
          <w:szCs w:val="28"/>
        </w:rPr>
        <w:t>Коченевского</w:t>
      </w:r>
      <w:proofErr w:type="spellEnd"/>
      <w:r>
        <w:rPr>
          <w:sz w:val="28"/>
          <w:szCs w:val="28"/>
        </w:rPr>
        <w:t xml:space="preserve"> муниципального района Новосибирской области) используется сокращенное-рабочий поселок Чик </w:t>
      </w:r>
      <w:proofErr w:type="spellStart"/>
      <w:r>
        <w:rPr>
          <w:sz w:val="28"/>
          <w:szCs w:val="28"/>
        </w:rPr>
        <w:t>Коченевского</w:t>
      </w:r>
      <w:proofErr w:type="spellEnd"/>
      <w:r>
        <w:rPr>
          <w:sz w:val="28"/>
          <w:szCs w:val="28"/>
        </w:rPr>
        <w:t xml:space="preserve"> района Новосибирской области;».</w:t>
      </w:r>
    </w:p>
    <w:p w:rsidR="00630EE2" w:rsidRDefault="00630EE2" w:rsidP="00630EE2">
      <w:pPr>
        <w:ind w:left="142" w:firstLine="709"/>
        <w:jc w:val="both"/>
        <w:rPr>
          <w:sz w:val="28"/>
          <w:szCs w:val="28"/>
        </w:rPr>
      </w:pPr>
    </w:p>
    <w:p w:rsidR="00630EE2" w:rsidRDefault="00630EE2" w:rsidP="00630EE2">
      <w:pPr>
        <w:ind w:left="142" w:firstLine="709"/>
        <w:jc w:val="both"/>
        <w:rPr>
          <w:b/>
          <w:sz w:val="28"/>
          <w:szCs w:val="28"/>
        </w:rPr>
      </w:pPr>
      <w:r>
        <w:rPr>
          <w:sz w:val="28"/>
          <w:szCs w:val="28"/>
        </w:rPr>
        <w:t>Статью 3 «</w:t>
      </w:r>
      <w:r>
        <w:rPr>
          <w:b/>
          <w:sz w:val="28"/>
          <w:szCs w:val="28"/>
        </w:rPr>
        <w:t xml:space="preserve">Муниципальные правовые акты» </w:t>
      </w:r>
      <w:r>
        <w:rPr>
          <w:sz w:val="28"/>
          <w:szCs w:val="28"/>
        </w:rPr>
        <w:t>после слов школа, дополнить абзацем следующего содержания</w:t>
      </w:r>
      <w:r>
        <w:rPr>
          <w:b/>
          <w:sz w:val="28"/>
          <w:szCs w:val="28"/>
        </w:rPr>
        <w:t>:</w:t>
      </w:r>
    </w:p>
    <w:p w:rsidR="00630EE2" w:rsidRDefault="00630EE2" w:rsidP="00630EE2">
      <w:pPr>
        <w:ind w:firstLine="720"/>
        <w:jc w:val="both"/>
        <w:rPr>
          <w:color w:val="FF0000"/>
        </w:rPr>
      </w:pPr>
      <w:r>
        <w:rPr>
          <w:b/>
          <w:sz w:val="28"/>
          <w:szCs w:val="28"/>
        </w:rPr>
        <w:t>«</w:t>
      </w:r>
      <w:r>
        <w:rPr>
          <w:sz w:val="28"/>
          <w:szCs w:val="28"/>
        </w:rPr>
        <w:t>Сетевое издание - портал Минюста России (доменные имена: http://pravo-minjust.ru, http://право-минюст</w:t>
      </w:r>
      <w:proofErr w:type="gramStart"/>
      <w:r>
        <w:rPr>
          <w:sz w:val="28"/>
          <w:szCs w:val="28"/>
        </w:rPr>
        <w:t>.р</w:t>
      </w:r>
      <w:proofErr w:type="gramEnd"/>
      <w:r>
        <w:rPr>
          <w:sz w:val="28"/>
          <w:szCs w:val="28"/>
        </w:rPr>
        <w:t xml:space="preserve">ф; регистрационный номер и дата регистрации в качестве сетевого издания: </w:t>
      </w:r>
      <w:proofErr w:type="gramStart"/>
      <w:r>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t>;».</w:t>
      </w:r>
      <w:proofErr w:type="gramEnd"/>
    </w:p>
    <w:p w:rsidR="00630EE2" w:rsidRDefault="00630EE2" w:rsidP="00630EE2">
      <w:pPr>
        <w:ind w:left="142" w:firstLine="709"/>
        <w:jc w:val="both"/>
        <w:rPr>
          <w:sz w:val="28"/>
          <w:szCs w:val="28"/>
        </w:rPr>
      </w:pPr>
    </w:p>
    <w:p w:rsidR="00630EE2" w:rsidRDefault="00630EE2" w:rsidP="00630EE2">
      <w:pPr>
        <w:ind w:left="142" w:firstLine="709"/>
        <w:jc w:val="both"/>
        <w:rPr>
          <w:sz w:val="28"/>
          <w:szCs w:val="28"/>
        </w:rPr>
      </w:pPr>
      <w:r>
        <w:rPr>
          <w:sz w:val="28"/>
          <w:szCs w:val="28"/>
        </w:rPr>
        <w:t>Статью 3</w:t>
      </w:r>
      <w:r>
        <w:rPr>
          <w:b/>
          <w:sz w:val="28"/>
          <w:szCs w:val="28"/>
        </w:rPr>
        <w:t xml:space="preserve"> «Муниципальные правовые акты»</w:t>
      </w:r>
      <w:r>
        <w:rPr>
          <w:sz w:val="28"/>
          <w:szCs w:val="28"/>
        </w:rPr>
        <w:t xml:space="preserve"> дополнить абзацем следующего содержания:</w:t>
      </w:r>
    </w:p>
    <w:p w:rsidR="00630EE2" w:rsidRDefault="00630EE2" w:rsidP="00630EE2">
      <w:pPr>
        <w:ind w:firstLine="720"/>
        <w:jc w:val="both"/>
        <w:rPr>
          <w:color w:val="000000"/>
        </w:rPr>
      </w:pPr>
      <w:r>
        <w:rPr>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w:t>
      </w:r>
      <w:r>
        <w:rPr>
          <w:sz w:val="28"/>
          <w:szCs w:val="28"/>
        </w:rPr>
        <w:lastRenderedPageBreak/>
        <w:t xml:space="preserve">стенде в администрации и в иных общедоступных местах: библиотека, школы </w:t>
      </w:r>
      <w:r>
        <w:rPr>
          <w:color w:val="000000"/>
          <w:sz w:val="28"/>
          <w:szCs w:val="28"/>
        </w:rPr>
        <w:t>и на сайте администрации муниципального образования</w:t>
      </w:r>
      <w:r>
        <w:rPr>
          <w:color w:val="000000"/>
        </w:rPr>
        <w:t>.</w:t>
      </w:r>
    </w:p>
    <w:p w:rsidR="00630EE2" w:rsidRDefault="00630EE2" w:rsidP="00630EE2">
      <w:pPr>
        <w:ind w:left="142" w:firstLine="709"/>
        <w:jc w:val="both"/>
        <w:rPr>
          <w:sz w:val="28"/>
          <w:szCs w:val="28"/>
        </w:rPr>
      </w:pPr>
    </w:p>
    <w:p w:rsidR="00630EE2" w:rsidRDefault="00630EE2" w:rsidP="00630EE2">
      <w:pPr>
        <w:ind w:firstLine="851"/>
        <w:jc w:val="both"/>
        <w:rPr>
          <w:sz w:val="28"/>
          <w:szCs w:val="28"/>
        </w:rPr>
      </w:pPr>
      <w:r>
        <w:rPr>
          <w:sz w:val="28"/>
          <w:szCs w:val="28"/>
        </w:rPr>
        <w:t>Пункт 5 статьи 12 «</w:t>
      </w:r>
      <w:r>
        <w:rPr>
          <w:b/>
          <w:sz w:val="28"/>
          <w:szCs w:val="28"/>
        </w:rPr>
        <w:t xml:space="preserve">Публичные слушания» </w:t>
      </w:r>
      <w:r>
        <w:rPr>
          <w:sz w:val="28"/>
          <w:szCs w:val="28"/>
        </w:rPr>
        <w:t xml:space="preserve">после </w:t>
      </w:r>
      <w:proofErr w:type="gramStart"/>
      <w:r>
        <w:rPr>
          <w:sz w:val="28"/>
          <w:szCs w:val="28"/>
        </w:rPr>
        <w:t>слов</w:t>
      </w:r>
      <w:proofErr w:type="gramEnd"/>
      <w:r>
        <w:rPr>
          <w:sz w:val="28"/>
          <w:szCs w:val="28"/>
        </w:rPr>
        <w:t xml:space="preserve"> «которых определяется» дополнить словами «уставом муниципального образования и (или).».</w:t>
      </w:r>
    </w:p>
    <w:p w:rsidR="00630EE2" w:rsidRDefault="00630EE2" w:rsidP="00630EE2">
      <w:pPr>
        <w:ind w:left="142" w:firstLine="709"/>
        <w:jc w:val="both"/>
        <w:rPr>
          <w:b/>
          <w:sz w:val="28"/>
          <w:szCs w:val="28"/>
        </w:rPr>
      </w:pPr>
    </w:p>
    <w:p w:rsidR="00630EE2" w:rsidRDefault="00630EE2" w:rsidP="00630EE2">
      <w:pPr>
        <w:ind w:left="142" w:firstLine="709"/>
        <w:jc w:val="both"/>
        <w:rPr>
          <w:sz w:val="28"/>
          <w:szCs w:val="28"/>
        </w:rPr>
      </w:pPr>
      <w:r>
        <w:rPr>
          <w:sz w:val="28"/>
          <w:szCs w:val="28"/>
        </w:rPr>
        <w:t>Статью 31 «</w:t>
      </w:r>
      <w:r>
        <w:rPr>
          <w:b/>
          <w:sz w:val="28"/>
          <w:szCs w:val="28"/>
        </w:rPr>
        <w:t>Избирательная комиссия</w:t>
      </w:r>
      <w:r>
        <w:rPr>
          <w:sz w:val="28"/>
          <w:szCs w:val="28"/>
        </w:rPr>
        <w:t>» дополнить абзацем следующего содержания:</w:t>
      </w:r>
    </w:p>
    <w:p w:rsidR="00630EE2" w:rsidRDefault="00630EE2" w:rsidP="00630EE2">
      <w:pPr>
        <w:ind w:left="142" w:firstLine="709"/>
        <w:jc w:val="both"/>
        <w:rPr>
          <w:sz w:val="28"/>
          <w:szCs w:val="28"/>
        </w:rPr>
      </w:pPr>
    </w:p>
    <w:p w:rsidR="00630EE2" w:rsidRDefault="00630EE2" w:rsidP="00630EE2">
      <w:pPr>
        <w:autoSpaceDE w:val="0"/>
        <w:autoSpaceDN w:val="0"/>
        <w:adjustRightInd w:val="0"/>
        <w:ind w:firstLine="720"/>
        <w:jc w:val="both"/>
        <w:rPr>
          <w:sz w:val="28"/>
          <w:szCs w:val="28"/>
        </w:rPr>
      </w:pPr>
      <w:r>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Pr>
          <w:sz w:val="28"/>
          <w:szCs w:val="28"/>
        </w:rPr>
        <w:t>.».</w:t>
      </w:r>
      <w:proofErr w:type="gramEnd"/>
    </w:p>
    <w:p w:rsidR="00630EE2" w:rsidRDefault="00630EE2" w:rsidP="00630EE2">
      <w:pPr>
        <w:autoSpaceDE w:val="0"/>
        <w:autoSpaceDN w:val="0"/>
        <w:adjustRightInd w:val="0"/>
        <w:ind w:firstLine="720"/>
        <w:jc w:val="both"/>
        <w:rPr>
          <w:sz w:val="28"/>
          <w:szCs w:val="28"/>
        </w:rPr>
      </w:pPr>
    </w:p>
    <w:p w:rsidR="00630EE2" w:rsidRDefault="00630EE2" w:rsidP="00630EE2">
      <w:pPr>
        <w:autoSpaceDE w:val="0"/>
        <w:autoSpaceDN w:val="0"/>
        <w:adjustRightInd w:val="0"/>
        <w:ind w:firstLine="720"/>
        <w:jc w:val="both"/>
        <w:rPr>
          <w:sz w:val="28"/>
          <w:szCs w:val="28"/>
        </w:rPr>
      </w:pPr>
      <w:r>
        <w:rPr>
          <w:sz w:val="28"/>
          <w:szCs w:val="28"/>
        </w:rPr>
        <w:t>Пункт 6 е) статьи 31 «</w:t>
      </w:r>
      <w:r>
        <w:rPr>
          <w:b/>
          <w:sz w:val="28"/>
          <w:szCs w:val="28"/>
        </w:rPr>
        <w:t>Избирательная комиссия</w:t>
      </w:r>
      <w:r>
        <w:rPr>
          <w:sz w:val="28"/>
          <w:szCs w:val="28"/>
        </w:rPr>
        <w:t>» изложить в новой редакции:</w:t>
      </w:r>
    </w:p>
    <w:p w:rsidR="00630EE2" w:rsidRDefault="00630EE2" w:rsidP="00630EE2">
      <w:pPr>
        <w:ind w:left="142" w:firstLine="709"/>
        <w:jc w:val="both"/>
        <w:rPr>
          <w:sz w:val="28"/>
          <w:szCs w:val="28"/>
        </w:rPr>
      </w:pPr>
    </w:p>
    <w:p w:rsidR="00630EE2" w:rsidRDefault="00630EE2" w:rsidP="00630EE2">
      <w:pPr>
        <w:shd w:val="clear" w:color="auto" w:fill="FFFFFF"/>
        <w:tabs>
          <w:tab w:val="left" w:pos="859"/>
        </w:tabs>
        <w:ind w:firstLine="709"/>
        <w:jc w:val="both"/>
        <w:rPr>
          <w:sz w:val="28"/>
          <w:szCs w:val="28"/>
        </w:rPr>
      </w:pPr>
      <w:r>
        <w:rPr>
          <w:sz w:val="28"/>
          <w:szCs w:val="28"/>
        </w:rPr>
        <w:t>е)</w:t>
      </w:r>
      <w:r>
        <w:rPr>
          <w:b/>
          <w:sz w:val="28"/>
          <w:szCs w:val="28"/>
        </w:rPr>
        <w:t xml:space="preserve"> «</w:t>
      </w:r>
      <w:r>
        <w:rPr>
          <w:sz w:val="28"/>
          <w:szCs w:val="28"/>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Start"/>
      <w:r>
        <w:rPr>
          <w:sz w:val="28"/>
          <w:szCs w:val="28"/>
        </w:rPr>
        <w:t>;»</w:t>
      </w:r>
      <w:proofErr w:type="gramEnd"/>
      <w:r>
        <w:rPr>
          <w:sz w:val="28"/>
          <w:szCs w:val="28"/>
        </w:rPr>
        <w:t>.</w:t>
      </w:r>
    </w:p>
    <w:p w:rsidR="00630EE2" w:rsidRDefault="00630EE2" w:rsidP="00630EE2">
      <w:pPr>
        <w:shd w:val="clear" w:color="auto" w:fill="FFFFFF"/>
        <w:tabs>
          <w:tab w:val="left" w:pos="859"/>
        </w:tabs>
        <w:ind w:firstLine="709"/>
        <w:jc w:val="both"/>
        <w:rPr>
          <w:sz w:val="28"/>
          <w:szCs w:val="28"/>
        </w:rPr>
      </w:pPr>
      <w:r>
        <w:rPr>
          <w:sz w:val="28"/>
          <w:szCs w:val="28"/>
        </w:rPr>
        <w:t>Статью 31 «</w:t>
      </w:r>
      <w:r>
        <w:rPr>
          <w:b/>
          <w:sz w:val="28"/>
          <w:szCs w:val="28"/>
        </w:rPr>
        <w:t>Избирательная комиссия</w:t>
      </w:r>
      <w:r>
        <w:rPr>
          <w:sz w:val="28"/>
          <w:szCs w:val="28"/>
        </w:rPr>
        <w:t>» дополнить пунктом 8 следующего содержания</w:t>
      </w:r>
      <w:proofErr w:type="gramStart"/>
      <w:r>
        <w:rPr>
          <w:sz w:val="28"/>
          <w:szCs w:val="28"/>
        </w:rPr>
        <w:t xml:space="preserve"> :</w:t>
      </w:r>
      <w:proofErr w:type="gramEnd"/>
    </w:p>
    <w:p w:rsidR="00630EE2" w:rsidRDefault="00630EE2" w:rsidP="00630EE2">
      <w:pPr>
        <w:shd w:val="clear" w:color="auto" w:fill="FFFFFF"/>
        <w:tabs>
          <w:tab w:val="left" w:pos="859"/>
        </w:tabs>
        <w:ind w:firstLine="709"/>
        <w:jc w:val="both"/>
        <w:rPr>
          <w:sz w:val="28"/>
          <w:szCs w:val="28"/>
        </w:rPr>
      </w:pPr>
    </w:p>
    <w:p w:rsidR="00630EE2" w:rsidRDefault="00630EE2" w:rsidP="00630EE2">
      <w:pPr>
        <w:ind w:firstLine="720"/>
        <w:jc w:val="both"/>
        <w:rPr>
          <w:sz w:val="28"/>
          <w:szCs w:val="28"/>
        </w:rPr>
      </w:pPr>
      <w:r>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30EE2" w:rsidRDefault="00630EE2" w:rsidP="00630EE2">
      <w:pPr>
        <w:ind w:left="142" w:firstLine="709"/>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rPr>
          <w:b/>
          <w:bCs/>
          <w:sz w:val="28"/>
          <w:szCs w:val="28"/>
        </w:rPr>
      </w:pPr>
    </w:p>
    <w:p w:rsidR="00630EE2" w:rsidRDefault="00630EE2" w:rsidP="00630EE2">
      <w:pPr>
        <w:jc w:val="center"/>
        <w:rPr>
          <w:b/>
          <w:color w:val="000000"/>
        </w:rPr>
      </w:pPr>
      <w:r>
        <w:rPr>
          <w:b/>
          <w:color w:val="000000"/>
        </w:rPr>
        <w:t>СОВЕТ ДЕПУТАТОВ</w:t>
      </w:r>
    </w:p>
    <w:p w:rsidR="00630EE2" w:rsidRDefault="00630EE2" w:rsidP="00630EE2">
      <w:pPr>
        <w:jc w:val="center"/>
        <w:rPr>
          <w:b/>
          <w:color w:val="000000"/>
        </w:rPr>
      </w:pPr>
      <w:r>
        <w:rPr>
          <w:b/>
          <w:color w:val="000000"/>
        </w:rPr>
        <w:t>рабочего поселка</w:t>
      </w:r>
      <w:proofErr w:type="gramStart"/>
      <w:r>
        <w:rPr>
          <w:b/>
          <w:color w:val="000000"/>
        </w:rPr>
        <w:t xml:space="preserve"> Ч</w:t>
      </w:r>
      <w:proofErr w:type="gramEnd"/>
      <w:r>
        <w:rPr>
          <w:b/>
          <w:color w:val="000000"/>
        </w:rPr>
        <w:t>ик</w:t>
      </w:r>
    </w:p>
    <w:p w:rsidR="00630EE2" w:rsidRDefault="00630EE2" w:rsidP="00630EE2">
      <w:pPr>
        <w:jc w:val="center"/>
        <w:rPr>
          <w:b/>
          <w:color w:val="000000"/>
        </w:rPr>
      </w:pPr>
      <w:proofErr w:type="spellStart"/>
      <w:r>
        <w:rPr>
          <w:b/>
          <w:color w:val="000000"/>
        </w:rPr>
        <w:t>Коченевского</w:t>
      </w:r>
      <w:proofErr w:type="spellEnd"/>
      <w:r>
        <w:rPr>
          <w:b/>
          <w:color w:val="000000"/>
        </w:rPr>
        <w:t xml:space="preserve"> района Новосибирской области</w:t>
      </w:r>
    </w:p>
    <w:p w:rsidR="00630EE2" w:rsidRDefault="00630EE2" w:rsidP="00630EE2">
      <w:pPr>
        <w:jc w:val="center"/>
        <w:rPr>
          <w:b/>
          <w:color w:val="000000"/>
        </w:rPr>
      </w:pPr>
      <w:r>
        <w:rPr>
          <w:b/>
          <w:color w:val="000000"/>
        </w:rPr>
        <w:t>(пятого созыва)</w:t>
      </w:r>
    </w:p>
    <w:p w:rsidR="00630EE2" w:rsidRDefault="00630EE2" w:rsidP="00630EE2">
      <w:pPr>
        <w:jc w:val="center"/>
        <w:rPr>
          <w:b/>
          <w:color w:val="000000"/>
        </w:rPr>
      </w:pPr>
    </w:p>
    <w:p w:rsidR="00630EE2" w:rsidRDefault="00630EE2" w:rsidP="00630EE2">
      <w:pPr>
        <w:jc w:val="center"/>
        <w:rPr>
          <w:b/>
          <w:color w:val="000000"/>
        </w:rPr>
      </w:pPr>
      <w:r>
        <w:rPr>
          <w:b/>
          <w:color w:val="000000"/>
        </w:rPr>
        <w:t>РЕШЕНИЕ № (ПРОЕКТ)</w:t>
      </w:r>
    </w:p>
    <w:p w:rsidR="00630EE2" w:rsidRDefault="00630EE2" w:rsidP="00630EE2">
      <w:pPr>
        <w:jc w:val="center"/>
        <w:rPr>
          <w:b/>
          <w:color w:val="000000"/>
        </w:rPr>
      </w:pPr>
      <w:r>
        <w:rPr>
          <w:b/>
          <w:color w:val="000000"/>
        </w:rPr>
        <w:t>(</w:t>
      </w:r>
      <w:r>
        <w:rPr>
          <w:b/>
          <w:sz w:val="28"/>
          <w:szCs w:val="28"/>
        </w:rPr>
        <w:t>______________ сессия</w:t>
      </w:r>
      <w:r>
        <w:rPr>
          <w:b/>
          <w:color w:val="000000"/>
        </w:rPr>
        <w:t>)</w:t>
      </w:r>
    </w:p>
    <w:p w:rsidR="00630EE2" w:rsidRDefault="00630EE2" w:rsidP="00630EE2">
      <w:pPr>
        <w:rPr>
          <w:b/>
          <w:color w:val="000000"/>
        </w:rPr>
      </w:pPr>
    </w:p>
    <w:p w:rsidR="00630EE2" w:rsidRDefault="00630EE2" w:rsidP="00630EE2">
      <w:pPr>
        <w:jc w:val="center"/>
        <w:rPr>
          <w:color w:val="000000"/>
        </w:rPr>
      </w:pPr>
      <w:r>
        <w:rPr>
          <w:color w:val="000000"/>
        </w:rPr>
        <w:t>от (__) 2020 г.</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р. п. Чик</w:t>
      </w:r>
    </w:p>
    <w:p w:rsidR="00630EE2" w:rsidRDefault="00630EE2" w:rsidP="00630EE2">
      <w:pPr>
        <w:jc w:val="center"/>
      </w:pPr>
    </w:p>
    <w:p w:rsidR="00630EE2" w:rsidRDefault="00630EE2" w:rsidP="00630EE2">
      <w:pPr>
        <w:ind w:firstLine="708"/>
        <w:jc w:val="center"/>
        <w:rPr>
          <w:b/>
          <w:sz w:val="28"/>
          <w:szCs w:val="28"/>
        </w:rPr>
      </w:pPr>
      <w:r>
        <w:rPr>
          <w:b/>
          <w:sz w:val="28"/>
          <w:szCs w:val="28"/>
        </w:rPr>
        <w:t>О внесении  изменений в решение двадцать пятой сессии</w:t>
      </w:r>
      <w:r>
        <w:rPr>
          <w:b/>
          <w:color w:val="000000"/>
          <w:sz w:val="28"/>
          <w:szCs w:val="28"/>
        </w:rPr>
        <w:t xml:space="preserve"> Совета депутатов рабочего поселка</w:t>
      </w:r>
      <w:proofErr w:type="gramStart"/>
      <w:r>
        <w:rPr>
          <w:b/>
          <w:color w:val="000000"/>
          <w:sz w:val="28"/>
          <w:szCs w:val="28"/>
        </w:rPr>
        <w:t xml:space="preserve"> Ч</w:t>
      </w:r>
      <w:proofErr w:type="gramEnd"/>
      <w:r>
        <w:rPr>
          <w:b/>
          <w:color w:val="000000"/>
          <w:sz w:val="28"/>
          <w:szCs w:val="28"/>
        </w:rPr>
        <w:t xml:space="preserve">ик </w:t>
      </w:r>
      <w:proofErr w:type="spellStart"/>
      <w:r>
        <w:rPr>
          <w:b/>
          <w:color w:val="000000"/>
          <w:sz w:val="28"/>
          <w:szCs w:val="28"/>
        </w:rPr>
        <w:t>Коченевского</w:t>
      </w:r>
      <w:proofErr w:type="spellEnd"/>
      <w:r>
        <w:rPr>
          <w:b/>
          <w:color w:val="000000"/>
          <w:sz w:val="28"/>
          <w:szCs w:val="28"/>
        </w:rPr>
        <w:t xml:space="preserve"> района Новосибирской области от 06. 11. 2013 № 2</w:t>
      </w:r>
      <w:r>
        <w:rPr>
          <w:b/>
          <w:sz w:val="28"/>
          <w:szCs w:val="28"/>
        </w:rPr>
        <w:t xml:space="preserve"> «Об определении налоговых ставок, порядка и сроков уплаты земельного налога на территории рабочего поселка Чик»</w:t>
      </w:r>
    </w:p>
    <w:p w:rsidR="00630EE2" w:rsidRDefault="00630EE2" w:rsidP="00630EE2">
      <w:pPr>
        <w:ind w:firstLine="708"/>
        <w:jc w:val="center"/>
      </w:pPr>
    </w:p>
    <w:p w:rsidR="00630EE2" w:rsidRDefault="00630EE2" w:rsidP="00630EE2">
      <w:pPr>
        <w:ind w:firstLine="708"/>
        <w:jc w:val="both"/>
      </w:pPr>
      <w:r>
        <w:t xml:space="preserve">В соответствии с Федеральным законом Российской Федерации  от 06. 10. </w:t>
      </w:r>
      <w:smartTag w:uri="urn:schemas-microsoft-com:office:smarttags" w:element="metricconverter">
        <w:smartTagPr>
          <w:attr w:name="ProductID" w:val="2003 г"/>
        </w:smartTagPr>
        <w:r>
          <w:t>2003 г</w:t>
        </w:r>
      </w:smartTag>
      <w:r>
        <w:t>. № 131 ФЗ «Об общих принципах организации местного самоуправления в Российской Федерации», руководствуясь статьей 6 Устава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и в целях  приведения правового акта в соответствие с пп.1 п.1 ст.394, Налогового кодекса  Российской Федерации, </w:t>
      </w:r>
      <w:r>
        <w:rPr>
          <w:color w:val="000000"/>
        </w:rPr>
        <w:t>Совет депутатов рабочего поселка Чик</w:t>
      </w:r>
    </w:p>
    <w:p w:rsidR="00630EE2" w:rsidRDefault="00630EE2" w:rsidP="00630EE2">
      <w:pPr>
        <w:jc w:val="both"/>
        <w:rPr>
          <w:b/>
        </w:rPr>
      </w:pPr>
      <w:r>
        <w:rPr>
          <w:b/>
        </w:rPr>
        <w:t>РЕШИЛ:</w:t>
      </w:r>
    </w:p>
    <w:p w:rsidR="00630EE2" w:rsidRDefault="00630EE2" w:rsidP="00630EE2">
      <w:pPr>
        <w:autoSpaceDE w:val="0"/>
        <w:autoSpaceDN w:val="0"/>
        <w:adjustRightInd w:val="0"/>
        <w:ind w:firstLine="708"/>
        <w:jc w:val="both"/>
      </w:pPr>
      <w:r>
        <w:t>1. Внести  изменения в решение двадцать пятой сессии</w:t>
      </w:r>
      <w:r>
        <w:rPr>
          <w:b/>
          <w:color w:val="000000"/>
        </w:rPr>
        <w:t xml:space="preserve"> </w:t>
      </w:r>
      <w:r>
        <w:rPr>
          <w:color w:val="000000"/>
        </w:rPr>
        <w:t>Совета депутатов рабочего поселка</w:t>
      </w:r>
      <w:proofErr w:type="gramStart"/>
      <w:r>
        <w:rPr>
          <w:color w:val="000000"/>
        </w:rPr>
        <w:t xml:space="preserve"> Ч</w:t>
      </w:r>
      <w:proofErr w:type="gramEnd"/>
      <w:r>
        <w:rPr>
          <w:color w:val="000000"/>
        </w:rPr>
        <w:t xml:space="preserve">ик </w:t>
      </w:r>
      <w:proofErr w:type="spellStart"/>
      <w:r>
        <w:rPr>
          <w:color w:val="000000"/>
        </w:rPr>
        <w:t>Коченевского</w:t>
      </w:r>
      <w:proofErr w:type="spellEnd"/>
      <w:r>
        <w:rPr>
          <w:color w:val="000000"/>
        </w:rPr>
        <w:t xml:space="preserve"> района Новосибирской области от 06. 11. 2013 № 2</w:t>
      </w:r>
      <w:r>
        <w:t xml:space="preserve"> «Об определении налоговых ставок, порядка и сроков уплаты земельного налога на территории рабочего поселка Чик»: пункт 4 приложения изложить в новой редакции:</w:t>
      </w:r>
    </w:p>
    <w:p w:rsidR="00630EE2" w:rsidRDefault="00630EE2" w:rsidP="00630EE2">
      <w:pPr>
        <w:ind w:firstLine="540"/>
        <w:jc w:val="both"/>
        <w:rPr>
          <w:rFonts w:ascii="Verdana" w:hAnsi="Verdana"/>
          <w:sz w:val="21"/>
          <w:szCs w:val="21"/>
        </w:rPr>
      </w:pPr>
      <w:r>
        <w:rPr>
          <w:bCs/>
          <w:color w:val="000000"/>
        </w:rPr>
        <w:t>«</w:t>
      </w:r>
      <w: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bCs/>
          <w:color w:val="000000"/>
        </w:rPr>
        <w:t>»</w:t>
      </w:r>
      <w:r>
        <w:t>.</w:t>
      </w:r>
    </w:p>
    <w:p w:rsidR="00630EE2" w:rsidRDefault="00630EE2" w:rsidP="00630EE2">
      <w:pPr>
        <w:ind w:firstLine="708"/>
        <w:jc w:val="both"/>
      </w:pPr>
      <w:r>
        <w:rPr>
          <w:color w:val="000000"/>
        </w:rPr>
        <w:t>2. Решение опубликовать в «Информационном бюллетене органов местного самоуправления рабочего поселка</w:t>
      </w:r>
      <w:proofErr w:type="gramStart"/>
      <w:r>
        <w:rPr>
          <w:color w:val="000000"/>
        </w:rPr>
        <w:t xml:space="preserve"> Ч</w:t>
      </w:r>
      <w:proofErr w:type="gramEnd"/>
      <w:r>
        <w:rPr>
          <w:color w:val="000000"/>
        </w:rPr>
        <w:t xml:space="preserve">ик </w:t>
      </w:r>
      <w:proofErr w:type="spellStart"/>
      <w:r>
        <w:rPr>
          <w:color w:val="000000"/>
        </w:rPr>
        <w:t>Коченевского</w:t>
      </w:r>
      <w:proofErr w:type="spellEnd"/>
      <w:r>
        <w:rPr>
          <w:color w:val="000000"/>
        </w:rPr>
        <w:t xml:space="preserve"> района Новосибирской области» и на официальном сайте администрации рабочего поселка Чик.</w:t>
      </w:r>
    </w:p>
    <w:p w:rsidR="00630EE2" w:rsidRDefault="00630EE2" w:rsidP="00630EE2">
      <w:pPr>
        <w:ind w:firstLine="851"/>
        <w:jc w:val="both"/>
      </w:pPr>
    </w:p>
    <w:p w:rsidR="00630EE2" w:rsidRDefault="00630EE2" w:rsidP="00630EE2">
      <w:pPr>
        <w:ind w:firstLine="851"/>
        <w:jc w:val="both"/>
      </w:pPr>
    </w:p>
    <w:p w:rsidR="00630EE2" w:rsidRDefault="00630EE2" w:rsidP="00630EE2">
      <w:pPr>
        <w:ind w:firstLine="851"/>
        <w:jc w:val="both"/>
      </w:pPr>
    </w:p>
    <w:p w:rsidR="00630EE2" w:rsidRDefault="00630EE2" w:rsidP="00630EE2">
      <w:pPr>
        <w:ind w:firstLine="708"/>
      </w:pPr>
      <w:r>
        <w:t>Глава рабочего поселка</w:t>
      </w:r>
      <w:proofErr w:type="gramStart"/>
      <w:r>
        <w:t xml:space="preserve"> Ч</w:t>
      </w:r>
      <w:proofErr w:type="gramEnd"/>
      <w:r>
        <w:t>ик</w:t>
      </w:r>
      <w:r>
        <w:tab/>
      </w:r>
      <w:r>
        <w:tab/>
      </w:r>
      <w:r>
        <w:tab/>
      </w:r>
      <w:r>
        <w:tab/>
      </w:r>
      <w:r>
        <w:tab/>
        <w:t xml:space="preserve">О. П. </w:t>
      </w:r>
      <w:proofErr w:type="spellStart"/>
      <w:r>
        <w:t>Алпеев</w:t>
      </w:r>
      <w:proofErr w:type="spellEnd"/>
    </w:p>
    <w:p w:rsidR="00630EE2" w:rsidRDefault="00630EE2" w:rsidP="00630EE2">
      <w:pPr>
        <w:ind w:left="142" w:firstLine="709"/>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autoSpaceDE w:val="0"/>
        <w:autoSpaceDN w:val="0"/>
        <w:adjustRightInd w:val="0"/>
        <w:ind w:firstLine="567"/>
        <w:jc w:val="center"/>
        <w:rPr>
          <w:b/>
          <w:bCs/>
          <w:sz w:val="28"/>
          <w:szCs w:val="28"/>
        </w:rPr>
      </w:pPr>
      <w:r>
        <w:rPr>
          <w:b/>
          <w:bCs/>
          <w:sz w:val="28"/>
          <w:szCs w:val="28"/>
        </w:rPr>
        <w:t>СОВЕТ ДЕПУТАТОВ</w:t>
      </w:r>
    </w:p>
    <w:p w:rsidR="00630EE2" w:rsidRDefault="00630EE2" w:rsidP="00630EE2">
      <w:pPr>
        <w:autoSpaceDE w:val="0"/>
        <w:autoSpaceDN w:val="0"/>
        <w:adjustRightInd w:val="0"/>
        <w:ind w:firstLine="567"/>
        <w:jc w:val="center"/>
        <w:rPr>
          <w:b/>
          <w:color w:val="000000"/>
          <w:sz w:val="28"/>
          <w:szCs w:val="28"/>
        </w:rPr>
      </w:pPr>
      <w:r>
        <w:rPr>
          <w:b/>
          <w:color w:val="000000"/>
          <w:sz w:val="28"/>
          <w:szCs w:val="28"/>
        </w:rPr>
        <w:t>рабочего поселка</w:t>
      </w:r>
      <w:proofErr w:type="gramStart"/>
      <w:r>
        <w:rPr>
          <w:b/>
          <w:color w:val="000000"/>
          <w:sz w:val="28"/>
          <w:szCs w:val="28"/>
        </w:rPr>
        <w:t xml:space="preserve"> Ч</w:t>
      </w:r>
      <w:proofErr w:type="gramEnd"/>
      <w:r>
        <w:rPr>
          <w:b/>
          <w:color w:val="000000"/>
          <w:sz w:val="28"/>
          <w:szCs w:val="28"/>
        </w:rPr>
        <w:t xml:space="preserve">ик </w:t>
      </w:r>
    </w:p>
    <w:p w:rsidR="00630EE2" w:rsidRDefault="00630EE2" w:rsidP="00630EE2">
      <w:pPr>
        <w:autoSpaceDE w:val="0"/>
        <w:autoSpaceDN w:val="0"/>
        <w:adjustRightInd w:val="0"/>
        <w:ind w:firstLine="567"/>
        <w:jc w:val="center"/>
        <w:rPr>
          <w:b/>
          <w:color w:val="000000"/>
          <w:sz w:val="28"/>
          <w:szCs w:val="28"/>
        </w:rPr>
      </w:pPr>
      <w:proofErr w:type="spellStart"/>
      <w:r>
        <w:rPr>
          <w:b/>
          <w:color w:val="000000"/>
          <w:sz w:val="28"/>
          <w:szCs w:val="28"/>
        </w:rPr>
        <w:t>Коченевского</w:t>
      </w:r>
      <w:proofErr w:type="spellEnd"/>
      <w:r>
        <w:rPr>
          <w:b/>
          <w:color w:val="000000"/>
          <w:sz w:val="28"/>
          <w:szCs w:val="28"/>
        </w:rPr>
        <w:t xml:space="preserve"> района Новосибирской области</w:t>
      </w:r>
    </w:p>
    <w:p w:rsidR="00630EE2" w:rsidRDefault="00630EE2" w:rsidP="00630EE2">
      <w:pPr>
        <w:tabs>
          <w:tab w:val="left" w:pos="4620"/>
        </w:tabs>
        <w:autoSpaceDE w:val="0"/>
        <w:autoSpaceDN w:val="0"/>
        <w:adjustRightInd w:val="0"/>
        <w:ind w:firstLine="567"/>
        <w:rPr>
          <w:b/>
          <w:bCs/>
          <w:sz w:val="28"/>
          <w:szCs w:val="28"/>
        </w:rPr>
      </w:pPr>
      <w:r>
        <w:rPr>
          <w:bCs/>
          <w:sz w:val="28"/>
          <w:szCs w:val="28"/>
        </w:rPr>
        <w:tab/>
      </w:r>
      <w:r>
        <w:rPr>
          <w:b/>
          <w:bCs/>
          <w:sz w:val="28"/>
          <w:szCs w:val="28"/>
        </w:rPr>
        <w:t>(пятого созыва)</w:t>
      </w:r>
    </w:p>
    <w:p w:rsidR="00630EE2" w:rsidRDefault="00630EE2" w:rsidP="00630EE2">
      <w:pPr>
        <w:autoSpaceDE w:val="0"/>
        <w:autoSpaceDN w:val="0"/>
        <w:adjustRightInd w:val="0"/>
        <w:ind w:firstLine="567"/>
        <w:jc w:val="center"/>
        <w:rPr>
          <w:bCs/>
          <w:sz w:val="28"/>
          <w:szCs w:val="28"/>
        </w:rPr>
      </w:pPr>
    </w:p>
    <w:p w:rsidR="00630EE2" w:rsidRDefault="00630EE2" w:rsidP="00630EE2">
      <w:pPr>
        <w:autoSpaceDE w:val="0"/>
        <w:autoSpaceDN w:val="0"/>
        <w:adjustRightInd w:val="0"/>
        <w:ind w:firstLine="567"/>
        <w:jc w:val="center"/>
        <w:rPr>
          <w:b/>
          <w:bCs/>
          <w:sz w:val="28"/>
          <w:szCs w:val="28"/>
        </w:rPr>
      </w:pPr>
      <w:r>
        <w:rPr>
          <w:b/>
          <w:bCs/>
          <w:sz w:val="28"/>
          <w:szCs w:val="28"/>
        </w:rPr>
        <w:t>РЕШЕНИЕ</w:t>
      </w:r>
      <w:proofErr w:type="gramStart"/>
      <w:r>
        <w:rPr>
          <w:b/>
          <w:bCs/>
          <w:sz w:val="28"/>
          <w:szCs w:val="28"/>
        </w:rPr>
        <w:t xml:space="preserve"> № (_)</w:t>
      </w:r>
      <w:proofErr w:type="gramEnd"/>
    </w:p>
    <w:p w:rsidR="00630EE2" w:rsidRDefault="00630EE2" w:rsidP="00630EE2">
      <w:pPr>
        <w:autoSpaceDE w:val="0"/>
        <w:autoSpaceDN w:val="0"/>
        <w:adjustRightInd w:val="0"/>
        <w:ind w:firstLine="567"/>
        <w:jc w:val="center"/>
        <w:rPr>
          <w:b/>
          <w:bCs/>
          <w:sz w:val="28"/>
          <w:szCs w:val="28"/>
        </w:rPr>
      </w:pPr>
      <w:r>
        <w:rPr>
          <w:b/>
          <w:bCs/>
          <w:sz w:val="28"/>
          <w:szCs w:val="28"/>
        </w:rPr>
        <w:t>(_____________ сессия)</w:t>
      </w:r>
    </w:p>
    <w:p w:rsidR="00630EE2" w:rsidRDefault="00630EE2" w:rsidP="00630EE2">
      <w:pPr>
        <w:autoSpaceDE w:val="0"/>
        <w:autoSpaceDN w:val="0"/>
        <w:adjustRightInd w:val="0"/>
        <w:ind w:firstLine="567"/>
        <w:jc w:val="center"/>
        <w:rPr>
          <w:bCs/>
          <w:sz w:val="28"/>
          <w:szCs w:val="28"/>
        </w:rPr>
      </w:pPr>
    </w:p>
    <w:p w:rsidR="00630EE2" w:rsidRDefault="00630EE2" w:rsidP="00630EE2">
      <w:pPr>
        <w:autoSpaceDE w:val="0"/>
        <w:autoSpaceDN w:val="0"/>
        <w:adjustRightInd w:val="0"/>
        <w:ind w:firstLine="567"/>
        <w:jc w:val="center"/>
        <w:rPr>
          <w:bCs/>
          <w:sz w:val="28"/>
          <w:szCs w:val="28"/>
        </w:rPr>
      </w:pPr>
    </w:p>
    <w:p w:rsidR="00630EE2" w:rsidRDefault="00630EE2" w:rsidP="00630EE2">
      <w:pPr>
        <w:autoSpaceDE w:val="0"/>
        <w:autoSpaceDN w:val="0"/>
        <w:adjustRightInd w:val="0"/>
        <w:spacing w:line="480" w:lineRule="auto"/>
        <w:ind w:firstLine="567"/>
        <w:jc w:val="center"/>
        <w:rPr>
          <w:bCs/>
          <w:sz w:val="28"/>
          <w:szCs w:val="28"/>
        </w:rPr>
      </w:pPr>
      <w:r>
        <w:rPr>
          <w:bCs/>
          <w:sz w:val="28"/>
          <w:szCs w:val="28"/>
        </w:rPr>
        <w:t xml:space="preserve">от (_)2020 г.                                                         </w:t>
      </w:r>
      <w:proofErr w:type="spellStart"/>
      <w:r>
        <w:rPr>
          <w:bCs/>
          <w:sz w:val="28"/>
          <w:szCs w:val="28"/>
        </w:rPr>
        <w:t>р.п</w:t>
      </w:r>
      <w:proofErr w:type="gramStart"/>
      <w:r>
        <w:rPr>
          <w:bCs/>
          <w:sz w:val="28"/>
          <w:szCs w:val="28"/>
        </w:rPr>
        <w:t>.Ч</w:t>
      </w:r>
      <w:proofErr w:type="gramEnd"/>
      <w:r>
        <w:rPr>
          <w:bCs/>
          <w:sz w:val="28"/>
          <w:szCs w:val="28"/>
        </w:rPr>
        <w:t>ик</w:t>
      </w:r>
      <w:proofErr w:type="spellEnd"/>
    </w:p>
    <w:p w:rsidR="00630EE2" w:rsidRDefault="00630EE2" w:rsidP="00630EE2">
      <w:pPr>
        <w:autoSpaceDE w:val="0"/>
        <w:autoSpaceDN w:val="0"/>
        <w:adjustRightInd w:val="0"/>
        <w:ind w:firstLine="567"/>
        <w:jc w:val="both"/>
        <w:rPr>
          <w:bCs/>
          <w:sz w:val="28"/>
          <w:szCs w:val="28"/>
        </w:rPr>
      </w:pPr>
    </w:p>
    <w:p w:rsidR="00630EE2" w:rsidRDefault="00630EE2" w:rsidP="00630EE2">
      <w:pPr>
        <w:autoSpaceDE w:val="0"/>
        <w:autoSpaceDN w:val="0"/>
        <w:adjustRightInd w:val="0"/>
        <w:ind w:firstLine="567"/>
        <w:jc w:val="center"/>
        <w:rPr>
          <w:b/>
          <w:bCs/>
          <w:sz w:val="28"/>
          <w:szCs w:val="28"/>
        </w:rPr>
      </w:pPr>
      <w:r>
        <w:rPr>
          <w:b/>
          <w:bCs/>
          <w:sz w:val="28"/>
          <w:szCs w:val="28"/>
        </w:rPr>
        <w:t xml:space="preserve">О внесении изменений в Регламент Совета депутатов </w:t>
      </w:r>
      <w:r>
        <w:rPr>
          <w:b/>
          <w:color w:val="000000"/>
          <w:sz w:val="28"/>
          <w:szCs w:val="28"/>
        </w:rPr>
        <w:t>рабочего поселка</w:t>
      </w:r>
      <w:proofErr w:type="gramStart"/>
      <w:r>
        <w:rPr>
          <w:b/>
          <w:color w:val="000000"/>
          <w:sz w:val="28"/>
          <w:szCs w:val="28"/>
        </w:rPr>
        <w:t xml:space="preserve"> Ч</w:t>
      </w:r>
      <w:proofErr w:type="gramEnd"/>
      <w:r>
        <w:rPr>
          <w:b/>
          <w:color w:val="000000"/>
          <w:sz w:val="28"/>
          <w:szCs w:val="28"/>
        </w:rPr>
        <w:t xml:space="preserve">ик </w:t>
      </w:r>
      <w:proofErr w:type="spellStart"/>
      <w:r>
        <w:rPr>
          <w:b/>
          <w:color w:val="000000"/>
          <w:sz w:val="28"/>
          <w:szCs w:val="28"/>
        </w:rPr>
        <w:t>Коченевского</w:t>
      </w:r>
      <w:proofErr w:type="spellEnd"/>
      <w:r>
        <w:rPr>
          <w:b/>
          <w:color w:val="000000"/>
          <w:sz w:val="28"/>
          <w:szCs w:val="28"/>
        </w:rPr>
        <w:t xml:space="preserve"> района Новосибирской области</w:t>
      </w:r>
    </w:p>
    <w:p w:rsidR="00630EE2" w:rsidRDefault="00630EE2" w:rsidP="00630EE2">
      <w:pPr>
        <w:autoSpaceDE w:val="0"/>
        <w:autoSpaceDN w:val="0"/>
        <w:adjustRightInd w:val="0"/>
        <w:ind w:firstLine="567"/>
        <w:jc w:val="both"/>
        <w:rPr>
          <w:bCs/>
          <w:sz w:val="28"/>
          <w:szCs w:val="28"/>
        </w:rPr>
      </w:pPr>
    </w:p>
    <w:p w:rsidR="00630EE2" w:rsidRDefault="00630EE2" w:rsidP="00630EE2">
      <w:pPr>
        <w:ind w:firstLine="510"/>
        <w:jc w:val="both"/>
        <w:rPr>
          <w:bCs/>
          <w:sz w:val="28"/>
          <w:szCs w:val="28"/>
        </w:rPr>
      </w:pPr>
      <w:r>
        <w:rPr>
          <w:sz w:val="28"/>
          <w:szCs w:val="28"/>
        </w:rPr>
        <w:t xml:space="preserve">В соответствии со статьей 20 Устава </w:t>
      </w: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i/>
          <w:sz w:val="28"/>
          <w:szCs w:val="28"/>
        </w:rPr>
        <w:t xml:space="preserve">, </w:t>
      </w:r>
      <w:r>
        <w:rPr>
          <w:sz w:val="28"/>
          <w:szCs w:val="28"/>
        </w:rPr>
        <w:t>статьей 36</w:t>
      </w:r>
      <w:r>
        <w:rPr>
          <w:i/>
          <w:sz w:val="28"/>
          <w:szCs w:val="28"/>
        </w:rPr>
        <w:t xml:space="preserve"> </w:t>
      </w:r>
      <w:r>
        <w:rPr>
          <w:sz w:val="28"/>
          <w:szCs w:val="28"/>
        </w:rPr>
        <w:t xml:space="preserve">Регламента Совета депутатов </w:t>
      </w:r>
      <w:r>
        <w:rPr>
          <w:color w:val="000000"/>
          <w:sz w:val="28"/>
          <w:szCs w:val="28"/>
        </w:rPr>
        <w:t xml:space="preserve">рабочего поселка Чик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sz w:val="28"/>
          <w:szCs w:val="28"/>
        </w:rPr>
        <w:t>,</w:t>
      </w:r>
      <w:r>
        <w:rPr>
          <w:i/>
          <w:sz w:val="28"/>
          <w:szCs w:val="28"/>
        </w:rPr>
        <w:t xml:space="preserve"> </w:t>
      </w:r>
      <w:r>
        <w:rPr>
          <w:sz w:val="28"/>
          <w:szCs w:val="28"/>
        </w:rPr>
        <w:t xml:space="preserve">Совет депутатов </w:t>
      </w:r>
      <w:r>
        <w:rPr>
          <w:color w:val="000000"/>
          <w:sz w:val="28"/>
          <w:szCs w:val="28"/>
        </w:rPr>
        <w:t xml:space="preserve">рабочего поселка Чик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630EE2" w:rsidRDefault="00630EE2" w:rsidP="00630EE2">
      <w:pPr>
        <w:jc w:val="both"/>
        <w:rPr>
          <w:b/>
          <w:sz w:val="28"/>
          <w:szCs w:val="28"/>
        </w:rPr>
      </w:pPr>
      <w:r>
        <w:rPr>
          <w:b/>
          <w:sz w:val="28"/>
          <w:szCs w:val="28"/>
        </w:rPr>
        <w:t>РЕШИЛ:</w:t>
      </w:r>
    </w:p>
    <w:p w:rsidR="00630EE2" w:rsidRDefault="00630EE2" w:rsidP="00630EE2">
      <w:pPr>
        <w:ind w:firstLine="510"/>
        <w:jc w:val="both"/>
        <w:rPr>
          <w:sz w:val="28"/>
          <w:szCs w:val="28"/>
        </w:rPr>
      </w:pPr>
      <w:r>
        <w:rPr>
          <w:sz w:val="28"/>
          <w:szCs w:val="28"/>
        </w:rPr>
        <w:t xml:space="preserve">1. Внести следующие изменения в Регламент Совета депутатов </w:t>
      </w: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i/>
          <w:sz w:val="28"/>
          <w:szCs w:val="28"/>
        </w:rPr>
        <w:t xml:space="preserve">, </w:t>
      </w:r>
      <w:r>
        <w:rPr>
          <w:sz w:val="28"/>
          <w:szCs w:val="28"/>
        </w:rPr>
        <w:t xml:space="preserve">утвержденный решением Совета депутатов от 29.04.2010 </w:t>
      </w:r>
    </w:p>
    <w:p w:rsidR="00630EE2" w:rsidRDefault="00630EE2" w:rsidP="00630EE2">
      <w:pPr>
        <w:ind w:firstLine="510"/>
        <w:jc w:val="both"/>
        <w:rPr>
          <w:sz w:val="28"/>
          <w:szCs w:val="28"/>
        </w:rPr>
      </w:pPr>
      <w:r>
        <w:rPr>
          <w:sz w:val="28"/>
          <w:szCs w:val="28"/>
        </w:rPr>
        <w:t>1.1. изложить пункт 1 статьи 21 в следующей редакции:</w:t>
      </w:r>
    </w:p>
    <w:p w:rsidR="00630EE2" w:rsidRDefault="00630EE2" w:rsidP="00630EE2">
      <w:pPr>
        <w:ind w:firstLine="510"/>
        <w:jc w:val="both"/>
        <w:rPr>
          <w:sz w:val="28"/>
          <w:szCs w:val="28"/>
        </w:rPr>
      </w:pPr>
      <w:r>
        <w:rPr>
          <w:sz w:val="28"/>
          <w:szCs w:val="28"/>
        </w:rPr>
        <w:t>«Сессия правомочна, если на ней присутствует не менее 50 процентов от числа избранных депутатов</w:t>
      </w:r>
      <w:proofErr w:type="gramStart"/>
      <w:r>
        <w:rPr>
          <w:sz w:val="28"/>
          <w:szCs w:val="28"/>
        </w:rPr>
        <w:t>.»;</w:t>
      </w:r>
      <w:proofErr w:type="gramEnd"/>
    </w:p>
    <w:p w:rsidR="00630EE2" w:rsidRDefault="00630EE2" w:rsidP="00630EE2">
      <w:pPr>
        <w:ind w:firstLine="510"/>
        <w:jc w:val="both"/>
        <w:rPr>
          <w:sz w:val="28"/>
          <w:szCs w:val="28"/>
        </w:rPr>
      </w:pPr>
      <w:r>
        <w:rPr>
          <w:sz w:val="28"/>
          <w:szCs w:val="28"/>
        </w:rPr>
        <w:t>1.2. изложить статью 35 в следующей редакции:</w:t>
      </w:r>
    </w:p>
    <w:p w:rsidR="00630EE2" w:rsidRDefault="00630EE2" w:rsidP="00630EE2">
      <w:pPr>
        <w:ind w:firstLine="510"/>
        <w:jc w:val="both"/>
        <w:rPr>
          <w:sz w:val="28"/>
          <w:szCs w:val="28"/>
        </w:rPr>
      </w:pPr>
      <w:r>
        <w:rPr>
          <w:sz w:val="28"/>
          <w:szCs w:val="28"/>
        </w:rPr>
        <w:t xml:space="preserve">«Статья 35. «Порядок избрания Главы </w:t>
      </w: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sz w:val="28"/>
          <w:szCs w:val="28"/>
        </w:rPr>
        <w:t xml:space="preserve"> </w:t>
      </w:r>
    </w:p>
    <w:p w:rsidR="00630EE2" w:rsidRDefault="00630EE2" w:rsidP="00630EE2">
      <w:pPr>
        <w:ind w:firstLine="510"/>
        <w:jc w:val="both"/>
        <w:rPr>
          <w:sz w:val="28"/>
          <w:szCs w:val="28"/>
        </w:rPr>
      </w:pPr>
      <w:r>
        <w:rPr>
          <w:sz w:val="28"/>
          <w:szCs w:val="28"/>
        </w:rPr>
        <w:t xml:space="preserve">1. Глава </w:t>
      </w: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i/>
          <w:sz w:val="28"/>
          <w:szCs w:val="28"/>
        </w:rPr>
        <w:t xml:space="preserve"> </w:t>
      </w:r>
      <w:r>
        <w:rPr>
          <w:sz w:val="28"/>
          <w:szCs w:val="28"/>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630EE2" w:rsidRDefault="00630EE2" w:rsidP="00630EE2">
      <w:pPr>
        <w:ind w:firstLine="510"/>
        <w:jc w:val="both"/>
      </w:pPr>
      <w:r>
        <w:rPr>
          <w:sz w:val="28"/>
          <w:szCs w:val="28"/>
        </w:rPr>
        <w:t>2. Глава избирается на сессии Совета депутатов.</w:t>
      </w:r>
    </w:p>
    <w:p w:rsidR="00630EE2" w:rsidRDefault="00630EE2" w:rsidP="00630EE2">
      <w:pPr>
        <w:ind w:firstLine="510"/>
        <w:jc w:val="both"/>
        <w:rPr>
          <w:sz w:val="28"/>
          <w:szCs w:val="28"/>
        </w:rPr>
      </w:pPr>
      <w:r>
        <w:rPr>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630EE2" w:rsidRDefault="00630EE2" w:rsidP="00630EE2">
      <w:pPr>
        <w:ind w:firstLine="510"/>
        <w:jc w:val="both"/>
        <w:rPr>
          <w:color w:val="000000"/>
          <w:sz w:val="28"/>
          <w:szCs w:val="28"/>
        </w:rPr>
      </w:pPr>
      <w:r>
        <w:rPr>
          <w:sz w:val="28"/>
          <w:szCs w:val="28"/>
        </w:rPr>
        <w:t xml:space="preserve">4. На </w:t>
      </w:r>
      <w:r>
        <w:rPr>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630EE2" w:rsidRDefault="00630EE2" w:rsidP="00630EE2">
      <w:pPr>
        <w:ind w:firstLine="510"/>
        <w:jc w:val="both"/>
        <w:rPr>
          <w:sz w:val="28"/>
          <w:szCs w:val="28"/>
        </w:rPr>
      </w:pPr>
      <w:r>
        <w:rPr>
          <w:sz w:val="28"/>
          <w:szCs w:val="28"/>
        </w:rPr>
        <w:t xml:space="preserve">5. Депутаты Совета депутатов вправе задавать кандидатам на должность Главы вопросы. </w:t>
      </w:r>
    </w:p>
    <w:p w:rsidR="00630EE2" w:rsidRDefault="00630EE2" w:rsidP="00630EE2">
      <w:pPr>
        <w:ind w:firstLine="510"/>
        <w:jc w:val="both"/>
        <w:rPr>
          <w:sz w:val="28"/>
          <w:szCs w:val="28"/>
        </w:rPr>
      </w:pPr>
      <w:r>
        <w:rPr>
          <w:sz w:val="28"/>
          <w:szCs w:val="28"/>
        </w:rPr>
        <w:lastRenderedPageBreak/>
        <w:t>6. Решение об избрании Главы принимается открытым голосованием, в порядке, установленном статьей 23 настоящего Регламента.</w:t>
      </w:r>
    </w:p>
    <w:p w:rsidR="00630EE2" w:rsidRDefault="00630EE2" w:rsidP="00630EE2">
      <w:pPr>
        <w:ind w:firstLine="510"/>
        <w:jc w:val="both"/>
        <w:rPr>
          <w:sz w:val="28"/>
          <w:szCs w:val="28"/>
        </w:rPr>
      </w:pPr>
      <w:r>
        <w:rPr>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bCs/>
          <w:sz w:val="28"/>
          <w:szCs w:val="28"/>
        </w:rPr>
        <w:t xml:space="preserve">. </w:t>
      </w:r>
      <w:r>
        <w:rPr>
          <w:sz w:val="28"/>
          <w:szCs w:val="28"/>
        </w:rPr>
        <w:t>В случае</w:t>
      </w:r>
      <w:proofErr w:type="gramStart"/>
      <w:r>
        <w:rPr>
          <w:sz w:val="28"/>
          <w:szCs w:val="28"/>
        </w:rPr>
        <w:t>,</w:t>
      </w:r>
      <w:proofErr w:type="gramEnd"/>
      <w:r>
        <w:rPr>
          <w:sz w:val="28"/>
          <w:szCs w:val="28"/>
        </w:rPr>
        <w:t xml:space="preserve"> если ни один из кандидатов не наберет необходимое число голосов, </w:t>
      </w:r>
      <w:r>
        <w:rPr>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Pr>
          <w:sz w:val="28"/>
          <w:szCs w:val="28"/>
        </w:rPr>
        <w:t>.</w:t>
      </w:r>
    </w:p>
    <w:p w:rsidR="00630EE2" w:rsidRDefault="00630EE2" w:rsidP="00630EE2">
      <w:pPr>
        <w:ind w:firstLine="510"/>
        <w:jc w:val="both"/>
        <w:rPr>
          <w:bCs/>
          <w:sz w:val="28"/>
          <w:szCs w:val="28"/>
        </w:rPr>
      </w:pPr>
      <w:r>
        <w:rPr>
          <w:bCs/>
          <w:sz w:val="28"/>
          <w:szCs w:val="28"/>
        </w:rPr>
        <w:t>8.</w:t>
      </w:r>
      <w:r>
        <w:t> </w:t>
      </w:r>
      <w:r>
        <w:rPr>
          <w:bCs/>
          <w:sz w:val="28"/>
          <w:szCs w:val="28"/>
        </w:rPr>
        <w:t xml:space="preserve">Кандидат, избранный Главой, обязан </w:t>
      </w:r>
      <w:r>
        <w:rPr>
          <w:bCs/>
          <w:color w:val="000000"/>
          <w:sz w:val="28"/>
          <w:szCs w:val="28"/>
        </w:rPr>
        <w:t xml:space="preserve">в </w:t>
      </w:r>
      <w:r>
        <w:rPr>
          <w:rStyle w:val="FontStyle57"/>
          <w:color w:val="000000"/>
          <w:szCs w:val="28"/>
        </w:rPr>
        <w:t>течение пяти рабочих дней со дня принятия решения Советом депутатов</w:t>
      </w:r>
      <w:r>
        <w:rPr>
          <w:bCs/>
          <w:color w:val="000000"/>
          <w:sz w:val="28"/>
          <w:szCs w:val="28"/>
        </w:rPr>
        <w:t xml:space="preserve"> </w:t>
      </w:r>
      <w:r>
        <w:rPr>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630EE2" w:rsidRDefault="00630EE2" w:rsidP="00630EE2">
      <w:pPr>
        <w:ind w:firstLine="510"/>
        <w:jc w:val="both"/>
        <w:rPr>
          <w:bCs/>
          <w:sz w:val="28"/>
          <w:szCs w:val="28"/>
        </w:rPr>
      </w:pPr>
      <w:r>
        <w:rPr>
          <w:bCs/>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630EE2" w:rsidRDefault="00630EE2" w:rsidP="00630EE2">
      <w:pPr>
        <w:ind w:firstLine="510"/>
        <w:jc w:val="both"/>
        <w:rPr>
          <w:sz w:val="28"/>
          <w:szCs w:val="28"/>
        </w:rPr>
      </w:pPr>
      <w:r>
        <w:rPr>
          <w:bCs/>
          <w:sz w:val="28"/>
          <w:szCs w:val="28"/>
        </w:rPr>
        <w:t xml:space="preserve">10. Если кандидат, избранный </w:t>
      </w:r>
      <w:r>
        <w:rPr>
          <w:bCs/>
          <w:color w:val="000000"/>
          <w:sz w:val="28"/>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Pr>
          <w:i/>
          <w:color w:val="000000"/>
          <w:sz w:val="28"/>
          <w:szCs w:val="28"/>
        </w:rPr>
        <w:t xml:space="preserve"> </w:t>
      </w:r>
      <w:r>
        <w:rPr>
          <w:color w:val="000000"/>
          <w:sz w:val="28"/>
          <w:szCs w:val="28"/>
        </w:rPr>
        <w:t xml:space="preserve">не позднее 15 рабочих дней со дня истечения срока, предусмотренного пунктом 8 настоящей статьи, </w:t>
      </w:r>
      <w:r>
        <w:rPr>
          <w:bCs/>
          <w:sz w:val="28"/>
          <w:szCs w:val="28"/>
        </w:rPr>
        <w:t>объявляет новый конкурс</w:t>
      </w:r>
      <w:proofErr w:type="gramStart"/>
      <w:r>
        <w:rPr>
          <w:bCs/>
          <w:sz w:val="28"/>
          <w:szCs w:val="28"/>
        </w:rPr>
        <w:t>.».</w:t>
      </w:r>
      <w:proofErr w:type="gramEnd"/>
    </w:p>
    <w:p w:rsidR="00630EE2" w:rsidRDefault="00630EE2" w:rsidP="00630EE2">
      <w:pPr>
        <w:ind w:firstLine="510"/>
        <w:jc w:val="both"/>
        <w:rPr>
          <w:sz w:val="28"/>
          <w:szCs w:val="28"/>
        </w:rPr>
      </w:pPr>
    </w:p>
    <w:p w:rsidR="00630EE2" w:rsidRDefault="00630EE2" w:rsidP="00630EE2">
      <w:pPr>
        <w:ind w:firstLine="510"/>
        <w:jc w:val="both"/>
        <w:rPr>
          <w:sz w:val="28"/>
          <w:szCs w:val="28"/>
        </w:rPr>
      </w:pPr>
      <w:r>
        <w:rPr>
          <w:sz w:val="28"/>
          <w:szCs w:val="28"/>
        </w:rPr>
        <w:t>2. Настоящее решение вступает в силу с момента принятия.</w:t>
      </w:r>
    </w:p>
    <w:p w:rsidR="00630EE2" w:rsidRDefault="00630EE2" w:rsidP="00630EE2">
      <w:pPr>
        <w:ind w:firstLine="510"/>
        <w:jc w:val="both"/>
        <w:rPr>
          <w:sz w:val="28"/>
          <w:szCs w:val="28"/>
        </w:rPr>
      </w:pPr>
      <w:r>
        <w:rPr>
          <w:sz w:val="28"/>
          <w:szCs w:val="28"/>
        </w:rPr>
        <w:t xml:space="preserve">3. Настоящее решение подлежит опубликованию в «Информационный бюллетень органов местного самоуправления </w:t>
      </w: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sz w:val="28"/>
          <w:szCs w:val="28"/>
        </w:rPr>
        <w:t>» и на официальном сайте администрации рабочего поселка Чик</w:t>
      </w:r>
      <w:r>
        <w:rPr>
          <w:color w:val="000000"/>
          <w:sz w:val="28"/>
          <w:szCs w:val="28"/>
        </w:rPr>
        <w:t>.</w:t>
      </w:r>
    </w:p>
    <w:p w:rsidR="00630EE2" w:rsidRDefault="00630EE2" w:rsidP="00630EE2">
      <w:pPr>
        <w:jc w:val="both"/>
        <w:rPr>
          <w:sz w:val="28"/>
          <w:szCs w:val="28"/>
        </w:rPr>
      </w:pPr>
    </w:p>
    <w:p w:rsidR="00630EE2" w:rsidRDefault="00630EE2" w:rsidP="00630EE2">
      <w:pPr>
        <w:jc w:val="both"/>
        <w:rPr>
          <w:sz w:val="28"/>
          <w:szCs w:val="28"/>
        </w:rPr>
      </w:pPr>
    </w:p>
    <w:p w:rsidR="00630EE2" w:rsidRDefault="00630EE2" w:rsidP="00630EE2">
      <w:pPr>
        <w:jc w:val="both"/>
        <w:rPr>
          <w:sz w:val="28"/>
          <w:szCs w:val="28"/>
        </w:rPr>
      </w:pPr>
      <w:r>
        <w:rPr>
          <w:sz w:val="28"/>
          <w:szCs w:val="28"/>
        </w:rPr>
        <w:t>Председатель Совета депутатов</w:t>
      </w:r>
    </w:p>
    <w:p w:rsidR="00630EE2" w:rsidRDefault="00630EE2" w:rsidP="00630EE2">
      <w:pPr>
        <w:jc w:val="both"/>
        <w:rPr>
          <w:sz w:val="28"/>
          <w:szCs w:val="28"/>
        </w:rPr>
      </w:pPr>
      <w:r>
        <w:rPr>
          <w:sz w:val="28"/>
          <w:szCs w:val="28"/>
        </w:rPr>
        <w:t>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А.С.Масленников</w:t>
      </w:r>
      <w:proofErr w:type="spellEnd"/>
    </w:p>
    <w:p w:rsidR="00630EE2" w:rsidRDefault="00630EE2" w:rsidP="00630EE2">
      <w:pPr>
        <w:jc w:val="both"/>
        <w:rPr>
          <w:sz w:val="28"/>
          <w:szCs w:val="28"/>
        </w:rPr>
      </w:pPr>
    </w:p>
    <w:p w:rsidR="00630EE2" w:rsidRDefault="00630EE2" w:rsidP="00630EE2">
      <w:pPr>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О.П.Алпеев</w:t>
      </w:r>
      <w:proofErr w:type="spellEnd"/>
    </w:p>
    <w:p w:rsidR="00630EE2" w:rsidRDefault="00630EE2" w:rsidP="00630EE2">
      <w:pPr>
        <w:ind w:left="142" w:firstLine="709"/>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rPr>
          <w:b/>
          <w:bCs/>
          <w:sz w:val="28"/>
          <w:szCs w:val="28"/>
        </w:rPr>
      </w:pPr>
    </w:p>
    <w:p w:rsidR="00630EE2" w:rsidRDefault="00630EE2" w:rsidP="00630EE2">
      <w:pPr>
        <w:jc w:val="center"/>
        <w:rPr>
          <w:b/>
          <w:bCs/>
          <w:color w:val="000000" w:themeColor="text1"/>
          <w:sz w:val="28"/>
          <w:szCs w:val="28"/>
        </w:rPr>
      </w:pPr>
      <w:r>
        <w:rPr>
          <w:b/>
          <w:bCs/>
          <w:color w:val="000000" w:themeColor="text1"/>
          <w:sz w:val="28"/>
          <w:szCs w:val="28"/>
        </w:rPr>
        <w:t>СОВЕТ ДЕПУТАТОВ</w:t>
      </w:r>
    </w:p>
    <w:p w:rsidR="00630EE2" w:rsidRDefault="00630EE2" w:rsidP="00630EE2">
      <w:pPr>
        <w:jc w:val="center"/>
        <w:rPr>
          <w:b/>
          <w:bCs/>
          <w:color w:val="000000" w:themeColor="text1"/>
          <w:sz w:val="28"/>
          <w:szCs w:val="28"/>
        </w:rPr>
      </w:pPr>
      <w:r>
        <w:rPr>
          <w:b/>
          <w:bCs/>
          <w:color w:val="000000" w:themeColor="text1"/>
          <w:sz w:val="28"/>
          <w:szCs w:val="28"/>
        </w:rPr>
        <w:t>рабочего поселка</w:t>
      </w:r>
      <w:proofErr w:type="gramStart"/>
      <w:r>
        <w:rPr>
          <w:b/>
          <w:bCs/>
          <w:color w:val="000000" w:themeColor="text1"/>
          <w:sz w:val="28"/>
          <w:szCs w:val="28"/>
        </w:rPr>
        <w:t xml:space="preserve"> Ч</w:t>
      </w:r>
      <w:proofErr w:type="gramEnd"/>
      <w:r>
        <w:rPr>
          <w:b/>
          <w:bCs/>
          <w:color w:val="000000" w:themeColor="text1"/>
          <w:sz w:val="28"/>
          <w:szCs w:val="28"/>
        </w:rPr>
        <w:t>ик</w:t>
      </w:r>
    </w:p>
    <w:p w:rsidR="00630EE2" w:rsidRDefault="00630EE2" w:rsidP="00630EE2">
      <w:pPr>
        <w:jc w:val="center"/>
        <w:rPr>
          <w:b/>
          <w:bCs/>
          <w:color w:val="000000" w:themeColor="text1"/>
          <w:sz w:val="28"/>
          <w:szCs w:val="28"/>
        </w:rPr>
      </w:pPr>
      <w:proofErr w:type="spellStart"/>
      <w:r>
        <w:rPr>
          <w:b/>
          <w:bCs/>
          <w:color w:val="000000" w:themeColor="text1"/>
          <w:sz w:val="28"/>
          <w:szCs w:val="28"/>
        </w:rPr>
        <w:t>Коченевского</w:t>
      </w:r>
      <w:proofErr w:type="spellEnd"/>
      <w:r>
        <w:rPr>
          <w:b/>
          <w:bCs/>
          <w:color w:val="000000" w:themeColor="text1"/>
          <w:sz w:val="28"/>
          <w:szCs w:val="28"/>
        </w:rPr>
        <w:t xml:space="preserve"> района Новосибирской области</w:t>
      </w:r>
    </w:p>
    <w:p w:rsidR="00630EE2" w:rsidRDefault="00630EE2" w:rsidP="00630EE2">
      <w:pPr>
        <w:jc w:val="center"/>
        <w:rPr>
          <w:b/>
          <w:bCs/>
          <w:color w:val="000000" w:themeColor="text1"/>
          <w:sz w:val="28"/>
          <w:szCs w:val="28"/>
        </w:rPr>
      </w:pPr>
    </w:p>
    <w:p w:rsidR="00630EE2" w:rsidRDefault="00630EE2" w:rsidP="00630EE2">
      <w:pPr>
        <w:pStyle w:val="1"/>
        <w:rPr>
          <w:color w:val="000000" w:themeColor="text1"/>
        </w:rPr>
      </w:pPr>
      <w:r>
        <w:rPr>
          <w:color w:val="000000" w:themeColor="text1"/>
        </w:rPr>
        <w:t>РЕШЕНИЕ № (ПРОЕКТ)</w:t>
      </w:r>
    </w:p>
    <w:p w:rsidR="00630EE2" w:rsidRDefault="00630EE2" w:rsidP="00630EE2">
      <w:pPr>
        <w:pStyle w:val="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 сессия)</w:t>
      </w:r>
    </w:p>
    <w:p w:rsidR="00630EE2" w:rsidRDefault="00630EE2" w:rsidP="00630EE2">
      <w:pPr>
        <w:jc w:val="center"/>
        <w:rPr>
          <w:b/>
          <w:bCs/>
          <w:color w:val="000000" w:themeColor="text1"/>
          <w:sz w:val="28"/>
          <w:szCs w:val="28"/>
        </w:rPr>
      </w:pPr>
    </w:p>
    <w:p w:rsidR="00630EE2" w:rsidRDefault="00BE4BD4" w:rsidP="00630EE2">
      <w:pPr>
        <w:rPr>
          <w:color w:val="000000" w:themeColor="text1"/>
          <w:sz w:val="28"/>
          <w:szCs w:val="28"/>
        </w:rPr>
      </w:pPr>
      <w:r>
        <w:rPr>
          <w:b/>
          <w:color w:val="000000" w:themeColor="text1"/>
          <w:sz w:val="28"/>
          <w:szCs w:val="28"/>
        </w:rPr>
        <w:t>(_)</w:t>
      </w:r>
      <w:r w:rsidR="00630EE2">
        <w:rPr>
          <w:b/>
          <w:color w:val="000000" w:themeColor="text1"/>
          <w:sz w:val="28"/>
          <w:szCs w:val="28"/>
        </w:rPr>
        <w:t xml:space="preserve">2020г.                                                                                      </w:t>
      </w:r>
      <w:proofErr w:type="spellStart"/>
      <w:r w:rsidR="00630EE2">
        <w:rPr>
          <w:b/>
          <w:color w:val="000000" w:themeColor="text1"/>
          <w:sz w:val="28"/>
          <w:szCs w:val="28"/>
        </w:rPr>
        <w:t>р.п</w:t>
      </w:r>
      <w:proofErr w:type="gramStart"/>
      <w:r w:rsidR="00630EE2">
        <w:rPr>
          <w:b/>
          <w:color w:val="000000" w:themeColor="text1"/>
          <w:sz w:val="28"/>
          <w:szCs w:val="28"/>
        </w:rPr>
        <w:t>.Ч</w:t>
      </w:r>
      <w:proofErr w:type="gramEnd"/>
      <w:r w:rsidR="00630EE2">
        <w:rPr>
          <w:b/>
          <w:color w:val="000000" w:themeColor="text1"/>
          <w:sz w:val="28"/>
          <w:szCs w:val="28"/>
        </w:rPr>
        <w:t>ик</w:t>
      </w:r>
      <w:proofErr w:type="spellEnd"/>
    </w:p>
    <w:p w:rsidR="00630EE2" w:rsidRDefault="00630EE2" w:rsidP="00630EE2">
      <w:pPr>
        <w:pStyle w:val="aa"/>
        <w:jc w:val="center"/>
        <w:rPr>
          <w:b/>
          <w:bCs/>
          <w:color w:val="000000" w:themeColor="text1"/>
        </w:rPr>
      </w:pPr>
    </w:p>
    <w:p w:rsidR="00630EE2" w:rsidRDefault="00630EE2" w:rsidP="00630EE2">
      <w:pPr>
        <w:jc w:val="center"/>
        <w:rPr>
          <w:b/>
          <w:color w:val="000000" w:themeColor="text1"/>
          <w:sz w:val="28"/>
          <w:szCs w:val="28"/>
        </w:rPr>
      </w:pPr>
      <w:r>
        <w:rPr>
          <w:b/>
          <w:color w:val="000000" w:themeColor="text1"/>
          <w:sz w:val="28"/>
          <w:szCs w:val="28"/>
        </w:rPr>
        <w:t>Об утверждении Положения о порядке проведения конкурса</w:t>
      </w:r>
    </w:p>
    <w:p w:rsidR="00630EE2" w:rsidRDefault="00630EE2" w:rsidP="00630EE2">
      <w:pPr>
        <w:jc w:val="center"/>
        <w:rPr>
          <w:color w:val="000000" w:themeColor="text1"/>
          <w:sz w:val="28"/>
          <w:szCs w:val="28"/>
        </w:rPr>
      </w:pPr>
      <w:r>
        <w:rPr>
          <w:b/>
          <w:color w:val="000000" w:themeColor="text1"/>
          <w:sz w:val="28"/>
          <w:szCs w:val="28"/>
        </w:rPr>
        <w:t>по отбору кандидатур на должность Главы рабочего поселка</w:t>
      </w:r>
      <w:proofErr w:type="gramStart"/>
      <w:r>
        <w:rPr>
          <w:b/>
          <w:color w:val="000000" w:themeColor="text1"/>
          <w:sz w:val="28"/>
          <w:szCs w:val="28"/>
        </w:rPr>
        <w:t xml:space="preserve"> Ч</w:t>
      </w:r>
      <w:proofErr w:type="gramEnd"/>
      <w:r>
        <w:rPr>
          <w:b/>
          <w:color w:val="000000" w:themeColor="text1"/>
          <w:sz w:val="28"/>
          <w:szCs w:val="28"/>
        </w:rPr>
        <w:t xml:space="preserve">ик </w:t>
      </w:r>
      <w:proofErr w:type="spellStart"/>
      <w:r>
        <w:rPr>
          <w:b/>
          <w:color w:val="000000" w:themeColor="text1"/>
          <w:sz w:val="28"/>
          <w:szCs w:val="28"/>
        </w:rPr>
        <w:t>Коченевского</w:t>
      </w:r>
      <w:proofErr w:type="spellEnd"/>
      <w:r>
        <w:rPr>
          <w:b/>
          <w:color w:val="000000" w:themeColor="text1"/>
          <w:sz w:val="28"/>
          <w:szCs w:val="28"/>
        </w:rPr>
        <w:t xml:space="preserve"> района Новосибирской области</w:t>
      </w:r>
    </w:p>
    <w:p w:rsidR="00630EE2" w:rsidRDefault="00630EE2" w:rsidP="00630EE2">
      <w:pPr>
        <w:jc w:val="both"/>
        <w:rPr>
          <w:color w:val="000000" w:themeColor="text1"/>
          <w:sz w:val="28"/>
          <w:szCs w:val="28"/>
        </w:rPr>
      </w:pPr>
    </w:p>
    <w:p w:rsidR="00630EE2" w:rsidRDefault="00630EE2" w:rsidP="00630EE2">
      <w:pPr>
        <w:autoSpaceDE w:val="0"/>
        <w:autoSpaceDN w:val="0"/>
        <w:adjustRightInd w:val="0"/>
        <w:ind w:firstLine="709"/>
        <w:jc w:val="both"/>
        <w:rPr>
          <w:color w:val="000000" w:themeColor="text1"/>
          <w:sz w:val="28"/>
          <w:szCs w:val="28"/>
        </w:rPr>
      </w:pPr>
      <w:r>
        <w:rPr>
          <w:color w:val="000000" w:themeColor="text1"/>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_8__ Устава рабочего поселка</w:t>
      </w:r>
      <w:proofErr w:type="gramStart"/>
      <w:r>
        <w:rPr>
          <w:color w:val="000000" w:themeColor="text1"/>
          <w:sz w:val="28"/>
          <w:szCs w:val="28"/>
        </w:rPr>
        <w:t xml:space="preserve"> Ч</w:t>
      </w:r>
      <w:proofErr w:type="gramEnd"/>
      <w:r>
        <w:rPr>
          <w:color w:val="000000" w:themeColor="text1"/>
          <w:sz w:val="28"/>
          <w:szCs w:val="28"/>
        </w:rPr>
        <w:t xml:space="preserve">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 Совет депутатов рабочего поселка Чик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w:t>
      </w:r>
    </w:p>
    <w:p w:rsidR="00630EE2" w:rsidRDefault="00630EE2" w:rsidP="00630EE2">
      <w:pPr>
        <w:jc w:val="both"/>
        <w:rPr>
          <w:color w:val="000000" w:themeColor="text1"/>
          <w:sz w:val="28"/>
          <w:szCs w:val="28"/>
        </w:rPr>
      </w:pPr>
      <w:r>
        <w:rPr>
          <w:color w:val="000000" w:themeColor="text1"/>
          <w:sz w:val="28"/>
          <w:szCs w:val="28"/>
        </w:rPr>
        <w:t>РЕШИЛ</w:t>
      </w:r>
      <w:r>
        <w:rPr>
          <w:rStyle w:val="af0"/>
          <w:color w:val="000000" w:themeColor="text1"/>
          <w:sz w:val="28"/>
          <w:szCs w:val="28"/>
        </w:rPr>
        <w:footnoteReference w:id="1"/>
      </w:r>
      <w:r>
        <w:rPr>
          <w:color w:val="000000" w:themeColor="text1"/>
          <w:sz w:val="28"/>
          <w:szCs w:val="28"/>
        </w:rPr>
        <w:t>:</w:t>
      </w:r>
    </w:p>
    <w:p w:rsidR="00630EE2" w:rsidRDefault="00630EE2" w:rsidP="00630EE2">
      <w:pPr>
        <w:ind w:firstLine="851"/>
        <w:jc w:val="both"/>
        <w:rPr>
          <w:color w:val="000000" w:themeColor="text1"/>
          <w:sz w:val="28"/>
          <w:szCs w:val="28"/>
        </w:rPr>
      </w:pPr>
      <w:r>
        <w:rPr>
          <w:color w:val="000000" w:themeColor="text1"/>
          <w:sz w:val="28"/>
          <w:szCs w:val="28"/>
        </w:rPr>
        <w:t>1. Утвердить Положение о порядке проведения конкурса по отбору кандидатур на должность Главы рабочего поселка</w:t>
      </w:r>
      <w:proofErr w:type="gramStart"/>
      <w:r>
        <w:rPr>
          <w:color w:val="000000" w:themeColor="text1"/>
          <w:sz w:val="28"/>
          <w:szCs w:val="28"/>
        </w:rPr>
        <w:t xml:space="preserve"> Ч</w:t>
      </w:r>
      <w:proofErr w:type="gramEnd"/>
      <w:r>
        <w:rPr>
          <w:color w:val="000000" w:themeColor="text1"/>
          <w:sz w:val="28"/>
          <w:szCs w:val="28"/>
        </w:rPr>
        <w:t xml:space="preserve">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 согласно приложению.</w:t>
      </w:r>
    </w:p>
    <w:p w:rsidR="00630EE2" w:rsidRDefault="00630EE2" w:rsidP="00630EE2">
      <w:pPr>
        <w:ind w:firstLine="851"/>
        <w:jc w:val="both"/>
        <w:rPr>
          <w:color w:val="000000" w:themeColor="text1"/>
          <w:sz w:val="28"/>
          <w:szCs w:val="28"/>
        </w:rPr>
      </w:pPr>
      <w:r>
        <w:rPr>
          <w:color w:val="000000" w:themeColor="text1"/>
          <w:sz w:val="28"/>
          <w:szCs w:val="28"/>
        </w:rPr>
        <w:t>2. Опубликовать настоящее решение в периодическом печатном издании «Информационный бюллетень органов местного самоуправления рабочего поселка</w:t>
      </w:r>
      <w:proofErr w:type="gramStart"/>
      <w:r>
        <w:rPr>
          <w:color w:val="000000" w:themeColor="text1"/>
          <w:sz w:val="28"/>
          <w:szCs w:val="28"/>
        </w:rPr>
        <w:t xml:space="preserve"> Ч</w:t>
      </w:r>
      <w:proofErr w:type="gramEnd"/>
      <w:r>
        <w:rPr>
          <w:color w:val="000000" w:themeColor="text1"/>
          <w:sz w:val="28"/>
          <w:szCs w:val="28"/>
        </w:rPr>
        <w:t xml:space="preserve">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 и на официальном сайте администрации рабочего поселка Чик.</w:t>
      </w:r>
    </w:p>
    <w:p w:rsidR="00630EE2" w:rsidRDefault="00630EE2" w:rsidP="00630EE2">
      <w:pPr>
        <w:ind w:firstLine="851"/>
        <w:jc w:val="both"/>
        <w:rPr>
          <w:color w:val="000000" w:themeColor="text1"/>
          <w:sz w:val="28"/>
          <w:szCs w:val="28"/>
        </w:rPr>
      </w:pPr>
      <w:r>
        <w:rPr>
          <w:color w:val="000000" w:themeColor="text1"/>
          <w:sz w:val="28"/>
          <w:szCs w:val="28"/>
        </w:rPr>
        <w:t>3. Настоящее решение вступает в силу со дня его опубликования.</w:t>
      </w:r>
    </w:p>
    <w:p w:rsidR="00630EE2" w:rsidRDefault="00630EE2" w:rsidP="00630EE2">
      <w:pPr>
        <w:ind w:firstLine="540"/>
        <w:jc w:val="both"/>
        <w:rPr>
          <w:color w:val="000000" w:themeColor="text1"/>
          <w:sz w:val="28"/>
          <w:szCs w:val="28"/>
        </w:rPr>
      </w:pPr>
    </w:p>
    <w:p w:rsidR="00630EE2" w:rsidRDefault="00630EE2" w:rsidP="00630EE2">
      <w:pPr>
        <w:ind w:firstLine="540"/>
        <w:jc w:val="both"/>
        <w:rPr>
          <w:color w:val="000000" w:themeColor="text1"/>
          <w:sz w:val="28"/>
          <w:szCs w:val="28"/>
        </w:rPr>
      </w:pPr>
    </w:p>
    <w:p w:rsidR="00630EE2" w:rsidRDefault="00630EE2" w:rsidP="00630EE2">
      <w:pPr>
        <w:tabs>
          <w:tab w:val="left" w:pos="552"/>
          <w:tab w:val="left" w:pos="7440"/>
          <w:tab w:val="right" w:pos="9355"/>
        </w:tabs>
        <w:rPr>
          <w:bCs/>
          <w:color w:val="000000" w:themeColor="text1"/>
          <w:sz w:val="28"/>
          <w:szCs w:val="28"/>
        </w:rPr>
      </w:pPr>
      <w:r>
        <w:rPr>
          <w:bCs/>
          <w:color w:val="000000" w:themeColor="text1"/>
          <w:sz w:val="28"/>
          <w:szCs w:val="28"/>
        </w:rPr>
        <w:tab/>
        <w:t xml:space="preserve">Председатель Совета депутатов </w:t>
      </w:r>
      <w:proofErr w:type="spellStart"/>
      <w:r>
        <w:rPr>
          <w:bCs/>
          <w:color w:val="000000" w:themeColor="text1"/>
          <w:sz w:val="28"/>
          <w:szCs w:val="28"/>
        </w:rPr>
        <w:t>р.п</w:t>
      </w:r>
      <w:proofErr w:type="gramStart"/>
      <w:r>
        <w:rPr>
          <w:bCs/>
          <w:color w:val="000000" w:themeColor="text1"/>
          <w:sz w:val="28"/>
          <w:szCs w:val="28"/>
        </w:rPr>
        <w:t>.Ч</w:t>
      </w:r>
      <w:proofErr w:type="gramEnd"/>
      <w:r>
        <w:rPr>
          <w:bCs/>
          <w:color w:val="000000" w:themeColor="text1"/>
          <w:sz w:val="28"/>
          <w:szCs w:val="28"/>
        </w:rPr>
        <w:t>ик</w:t>
      </w:r>
      <w:proofErr w:type="spellEnd"/>
      <w:r>
        <w:rPr>
          <w:bCs/>
          <w:color w:val="000000" w:themeColor="text1"/>
          <w:sz w:val="28"/>
          <w:szCs w:val="28"/>
        </w:rPr>
        <w:tab/>
      </w:r>
      <w:proofErr w:type="spellStart"/>
      <w:r>
        <w:rPr>
          <w:bCs/>
          <w:color w:val="000000" w:themeColor="text1"/>
          <w:sz w:val="28"/>
          <w:szCs w:val="28"/>
        </w:rPr>
        <w:t>А.С.Масленников</w:t>
      </w:r>
      <w:proofErr w:type="spellEnd"/>
    </w:p>
    <w:p w:rsidR="00630EE2" w:rsidRDefault="00630EE2" w:rsidP="00630EE2">
      <w:pPr>
        <w:tabs>
          <w:tab w:val="left" w:pos="552"/>
          <w:tab w:val="left" w:pos="7440"/>
          <w:tab w:val="right" w:pos="9355"/>
        </w:tabs>
        <w:rPr>
          <w:bCs/>
          <w:color w:val="000000" w:themeColor="text1"/>
          <w:sz w:val="28"/>
          <w:szCs w:val="28"/>
        </w:rPr>
      </w:pPr>
      <w:r>
        <w:rPr>
          <w:bCs/>
          <w:color w:val="000000" w:themeColor="text1"/>
          <w:sz w:val="28"/>
          <w:szCs w:val="28"/>
        </w:rPr>
        <w:tab/>
      </w:r>
    </w:p>
    <w:p w:rsidR="00630EE2" w:rsidRDefault="00630EE2" w:rsidP="00630EE2">
      <w:pPr>
        <w:tabs>
          <w:tab w:val="left" w:pos="552"/>
          <w:tab w:val="left" w:pos="7440"/>
          <w:tab w:val="right" w:pos="9355"/>
        </w:tabs>
        <w:rPr>
          <w:bCs/>
          <w:color w:val="000000" w:themeColor="text1"/>
          <w:sz w:val="28"/>
          <w:szCs w:val="28"/>
        </w:rPr>
      </w:pPr>
      <w:r>
        <w:rPr>
          <w:bCs/>
          <w:color w:val="000000" w:themeColor="text1"/>
          <w:sz w:val="28"/>
          <w:szCs w:val="28"/>
        </w:rPr>
        <w:tab/>
        <w:t>Глава рабочего поселка</w:t>
      </w:r>
      <w:proofErr w:type="gramStart"/>
      <w:r>
        <w:rPr>
          <w:bCs/>
          <w:color w:val="000000" w:themeColor="text1"/>
          <w:sz w:val="28"/>
          <w:szCs w:val="28"/>
        </w:rPr>
        <w:t xml:space="preserve"> Ч</w:t>
      </w:r>
      <w:proofErr w:type="gramEnd"/>
      <w:r>
        <w:rPr>
          <w:bCs/>
          <w:color w:val="000000" w:themeColor="text1"/>
          <w:sz w:val="28"/>
          <w:szCs w:val="28"/>
        </w:rPr>
        <w:t>ик</w:t>
      </w:r>
      <w:r>
        <w:rPr>
          <w:bCs/>
          <w:color w:val="000000" w:themeColor="text1"/>
          <w:sz w:val="28"/>
          <w:szCs w:val="28"/>
        </w:rPr>
        <w:tab/>
      </w:r>
      <w:proofErr w:type="spellStart"/>
      <w:r>
        <w:rPr>
          <w:bCs/>
          <w:color w:val="000000" w:themeColor="text1"/>
          <w:sz w:val="28"/>
          <w:szCs w:val="28"/>
        </w:rPr>
        <w:t>О.П.Алпеев</w:t>
      </w:r>
      <w:proofErr w:type="spellEnd"/>
      <w:r>
        <w:rPr>
          <w:bCs/>
          <w:color w:val="000000" w:themeColor="text1"/>
          <w:sz w:val="28"/>
          <w:szCs w:val="28"/>
        </w:rPr>
        <w:tab/>
      </w:r>
      <w:r>
        <w:rPr>
          <w:bCs/>
          <w:color w:val="000000" w:themeColor="text1"/>
          <w:sz w:val="28"/>
          <w:szCs w:val="28"/>
        </w:rPr>
        <w:br w:type="page"/>
      </w:r>
    </w:p>
    <w:p w:rsidR="00630EE2" w:rsidRDefault="00630EE2" w:rsidP="00630EE2">
      <w:pPr>
        <w:jc w:val="right"/>
        <w:rPr>
          <w:bCs/>
          <w:color w:val="000000" w:themeColor="text1"/>
          <w:sz w:val="28"/>
          <w:szCs w:val="28"/>
        </w:rPr>
      </w:pPr>
      <w:r>
        <w:rPr>
          <w:bCs/>
          <w:color w:val="000000" w:themeColor="text1"/>
          <w:sz w:val="28"/>
          <w:szCs w:val="28"/>
        </w:rPr>
        <w:lastRenderedPageBreak/>
        <w:t>Приложение</w:t>
      </w:r>
    </w:p>
    <w:p w:rsidR="00630EE2" w:rsidRDefault="00630EE2" w:rsidP="00630EE2">
      <w:pPr>
        <w:ind w:firstLine="4860"/>
        <w:jc w:val="right"/>
        <w:rPr>
          <w:color w:val="000000" w:themeColor="text1"/>
          <w:sz w:val="28"/>
          <w:szCs w:val="28"/>
        </w:rPr>
      </w:pPr>
      <w:r>
        <w:rPr>
          <w:color w:val="000000" w:themeColor="text1"/>
          <w:sz w:val="28"/>
          <w:szCs w:val="28"/>
        </w:rPr>
        <w:t>Утверждено решением</w:t>
      </w:r>
      <w:proofErr w:type="gramStart"/>
      <w:r>
        <w:rPr>
          <w:color w:val="000000" w:themeColor="text1"/>
          <w:sz w:val="28"/>
          <w:szCs w:val="28"/>
        </w:rPr>
        <w:t xml:space="preserve"> </w:t>
      </w:r>
      <w:r w:rsidR="00BE4BD4">
        <w:rPr>
          <w:color w:val="000000" w:themeColor="text1"/>
          <w:sz w:val="28"/>
          <w:szCs w:val="28"/>
        </w:rPr>
        <w:t>(_)</w:t>
      </w:r>
      <w:r>
        <w:rPr>
          <w:color w:val="000000" w:themeColor="text1"/>
          <w:sz w:val="28"/>
          <w:szCs w:val="28"/>
        </w:rPr>
        <w:t xml:space="preserve"> </w:t>
      </w:r>
      <w:proofErr w:type="gramEnd"/>
      <w:r>
        <w:rPr>
          <w:color w:val="000000" w:themeColor="text1"/>
          <w:sz w:val="28"/>
          <w:szCs w:val="28"/>
        </w:rPr>
        <w:t>сессии</w:t>
      </w:r>
    </w:p>
    <w:p w:rsidR="00630EE2" w:rsidRDefault="00630EE2" w:rsidP="00630EE2">
      <w:pPr>
        <w:jc w:val="right"/>
        <w:rPr>
          <w:color w:val="000000" w:themeColor="text1"/>
          <w:sz w:val="28"/>
          <w:szCs w:val="28"/>
        </w:rPr>
      </w:pPr>
      <w:r>
        <w:rPr>
          <w:color w:val="000000" w:themeColor="text1"/>
          <w:sz w:val="28"/>
          <w:szCs w:val="28"/>
        </w:rPr>
        <w:t xml:space="preserve">Совета депутатов </w:t>
      </w:r>
    </w:p>
    <w:p w:rsidR="00630EE2" w:rsidRDefault="00630EE2" w:rsidP="00630EE2">
      <w:pPr>
        <w:jc w:val="right"/>
        <w:rPr>
          <w:color w:val="000000" w:themeColor="text1"/>
          <w:sz w:val="28"/>
          <w:szCs w:val="28"/>
        </w:rPr>
      </w:pPr>
      <w:r>
        <w:rPr>
          <w:color w:val="000000" w:themeColor="text1"/>
          <w:sz w:val="28"/>
          <w:szCs w:val="28"/>
        </w:rPr>
        <w:t xml:space="preserve">рабочего поселка Чик </w:t>
      </w:r>
      <w:proofErr w:type="gramStart"/>
      <w:r>
        <w:rPr>
          <w:color w:val="000000" w:themeColor="text1"/>
          <w:sz w:val="28"/>
          <w:szCs w:val="28"/>
        </w:rPr>
        <w:t>от</w:t>
      </w:r>
      <w:proofErr w:type="gramEnd"/>
      <w:r>
        <w:rPr>
          <w:color w:val="000000" w:themeColor="text1"/>
          <w:sz w:val="28"/>
          <w:szCs w:val="28"/>
        </w:rPr>
        <w:t xml:space="preserve"> </w:t>
      </w:r>
      <w:r w:rsidR="00BE4BD4">
        <w:rPr>
          <w:color w:val="000000" w:themeColor="text1"/>
          <w:sz w:val="28"/>
          <w:szCs w:val="28"/>
        </w:rPr>
        <w:t>(_)</w:t>
      </w:r>
      <w:r>
        <w:rPr>
          <w:color w:val="000000" w:themeColor="text1"/>
          <w:sz w:val="28"/>
          <w:szCs w:val="28"/>
        </w:rPr>
        <w:t xml:space="preserve"> № </w:t>
      </w:r>
      <w:r w:rsidR="00BE4BD4">
        <w:rPr>
          <w:color w:val="000000" w:themeColor="text1"/>
          <w:sz w:val="28"/>
          <w:szCs w:val="28"/>
        </w:rPr>
        <w:t>(_)</w:t>
      </w:r>
    </w:p>
    <w:p w:rsidR="00630EE2" w:rsidRDefault="00630EE2" w:rsidP="00630EE2">
      <w:pPr>
        <w:jc w:val="both"/>
        <w:rPr>
          <w:color w:val="000000" w:themeColor="text1"/>
          <w:sz w:val="28"/>
          <w:szCs w:val="28"/>
        </w:rPr>
      </w:pPr>
    </w:p>
    <w:p w:rsidR="00630EE2" w:rsidRDefault="00630EE2" w:rsidP="00630EE2">
      <w:pPr>
        <w:jc w:val="both"/>
        <w:rPr>
          <w:color w:val="000000" w:themeColor="text1"/>
          <w:sz w:val="28"/>
          <w:szCs w:val="28"/>
        </w:rPr>
      </w:pPr>
    </w:p>
    <w:p w:rsidR="00630EE2" w:rsidRDefault="00630EE2" w:rsidP="00630EE2">
      <w:pPr>
        <w:jc w:val="both"/>
        <w:rPr>
          <w:color w:val="000000" w:themeColor="text1"/>
          <w:sz w:val="28"/>
          <w:szCs w:val="28"/>
        </w:rPr>
      </w:pPr>
    </w:p>
    <w:p w:rsidR="00630EE2" w:rsidRDefault="00630EE2" w:rsidP="00630EE2">
      <w:pPr>
        <w:jc w:val="center"/>
        <w:rPr>
          <w:b/>
          <w:color w:val="000000" w:themeColor="text1"/>
          <w:sz w:val="28"/>
          <w:szCs w:val="28"/>
        </w:rPr>
      </w:pPr>
      <w:r>
        <w:rPr>
          <w:b/>
          <w:color w:val="000000" w:themeColor="text1"/>
          <w:sz w:val="28"/>
          <w:szCs w:val="28"/>
        </w:rPr>
        <w:t xml:space="preserve">ПОЛОЖЕНИЕ О ПОРЯДКЕ ПРОВЕДЕНИЯ КОНКУРСА </w:t>
      </w:r>
    </w:p>
    <w:p w:rsidR="00630EE2" w:rsidRDefault="00630EE2" w:rsidP="00630EE2">
      <w:pPr>
        <w:jc w:val="center"/>
        <w:rPr>
          <w:color w:val="000000" w:themeColor="text1"/>
          <w:sz w:val="28"/>
          <w:szCs w:val="28"/>
        </w:rPr>
      </w:pPr>
      <w:r>
        <w:rPr>
          <w:b/>
          <w:color w:val="000000" w:themeColor="text1"/>
          <w:sz w:val="28"/>
          <w:szCs w:val="28"/>
        </w:rPr>
        <w:t xml:space="preserve">ПО ОТБОРУ КАНДИДАТУР НА ДОЛЖНОСТЬ ГЛАВЫ РАБОЧЕГО ПОСЕЛКА ЧИК КОЧЕНЕВСКОГО РАЙОНА НОВОСИБИРСКОЙ ОБЛАСТИ </w:t>
      </w:r>
    </w:p>
    <w:p w:rsidR="00630EE2" w:rsidRDefault="00630EE2" w:rsidP="00630EE2">
      <w:pPr>
        <w:tabs>
          <w:tab w:val="left" w:pos="0"/>
        </w:tabs>
        <w:autoSpaceDE w:val="0"/>
        <w:autoSpaceDN w:val="0"/>
        <w:adjustRightInd w:val="0"/>
        <w:jc w:val="both"/>
        <w:rPr>
          <w:color w:val="000000" w:themeColor="text1"/>
          <w:sz w:val="28"/>
          <w:szCs w:val="28"/>
        </w:rPr>
      </w:pPr>
    </w:p>
    <w:p w:rsidR="00630EE2" w:rsidRDefault="00630EE2" w:rsidP="00630EE2">
      <w:pPr>
        <w:tabs>
          <w:tab w:val="left" w:pos="0"/>
        </w:tabs>
        <w:autoSpaceDE w:val="0"/>
        <w:autoSpaceDN w:val="0"/>
        <w:adjustRightInd w:val="0"/>
        <w:ind w:firstLine="540"/>
        <w:jc w:val="center"/>
        <w:rPr>
          <w:b/>
          <w:color w:val="000000" w:themeColor="text1"/>
          <w:sz w:val="28"/>
          <w:szCs w:val="28"/>
        </w:rPr>
      </w:pPr>
      <w:r>
        <w:rPr>
          <w:b/>
          <w:color w:val="000000" w:themeColor="text1"/>
          <w:sz w:val="28"/>
          <w:szCs w:val="28"/>
        </w:rPr>
        <w:t>1. Общие положения</w:t>
      </w:r>
    </w:p>
    <w:p w:rsidR="00630EE2" w:rsidRDefault="00630EE2" w:rsidP="00630EE2">
      <w:pPr>
        <w:ind w:firstLine="851"/>
        <w:jc w:val="both"/>
        <w:rPr>
          <w:i/>
          <w:color w:val="000000" w:themeColor="text1"/>
          <w:sz w:val="28"/>
          <w:szCs w:val="28"/>
        </w:rPr>
      </w:pPr>
      <w:r>
        <w:rPr>
          <w:color w:val="000000" w:themeColor="text1"/>
          <w:sz w:val="28"/>
          <w:szCs w:val="28"/>
        </w:rPr>
        <w:t>1.1. Настоящее Положение определяет порядок проведения конкурса по отбору кандидатур на должность Главы рабочего поселка</w:t>
      </w:r>
      <w:proofErr w:type="gramStart"/>
      <w:r>
        <w:rPr>
          <w:color w:val="000000" w:themeColor="text1"/>
          <w:sz w:val="28"/>
          <w:szCs w:val="28"/>
        </w:rPr>
        <w:t xml:space="preserve"> Ч</w:t>
      </w:r>
      <w:proofErr w:type="gramEnd"/>
      <w:r>
        <w:rPr>
          <w:color w:val="000000" w:themeColor="text1"/>
          <w:sz w:val="28"/>
          <w:szCs w:val="28"/>
        </w:rPr>
        <w:t xml:space="preserve">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 (далее – Глава муниципального образования).</w:t>
      </w:r>
    </w:p>
    <w:p w:rsidR="00630EE2" w:rsidRDefault="00630EE2" w:rsidP="00630EE2">
      <w:pPr>
        <w:pStyle w:val="Pa3"/>
        <w:spacing w:before="4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1.2. </w:t>
      </w:r>
      <w:proofErr w:type="gramStart"/>
      <w:r>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themeColor="text1"/>
          <w:sz w:val="28"/>
          <w:szCs w:val="28"/>
        </w:rPr>
        <w:t xml:space="preserve"> Российской Федерации, </w:t>
      </w:r>
      <w:proofErr w:type="gramStart"/>
      <w:r>
        <w:rPr>
          <w:rFonts w:ascii="Times New Roman" w:hAnsi="Times New Roman"/>
          <w:color w:val="000000" w:themeColor="text1"/>
          <w:sz w:val="28"/>
          <w:szCs w:val="28"/>
        </w:rPr>
        <w:t>претендующему</w:t>
      </w:r>
      <w:proofErr w:type="gramEnd"/>
      <w:r>
        <w:rPr>
          <w:rFonts w:ascii="Times New Roman" w:hAnsi="Times New Roman"/>
          <w:color w:val="000000" w:themeColor="text1"/>
          <w:sz w:val="28"/>
          <w:szCs w:val="28"/>
        </w:rPr>
        <w:t xml:space="preserve"> на должность Главы муниципального образования, установленным настоящим Положением.</w:t>
      </w:r>
    </w:p>
    <w:p w:rsidR="00630EE2" w:rsidRDefault="00630EE2" w:rsidP="00630EE2">
      <w:pPr>
        <w:spacing w:after="1" w:line="280" w:lineRule="atLeast"/>
        <w:ind w:firstLine="851"/>
        <w:jc w:val="both"/>
        <w:rPr>
          <w:rFonts w:eastAsia="Calibri"/>
          <w:bCs/>
          <w:color w:val="000000" w:themeColor="text1"/>
          <w:sz w:val="28"/>
          <w:szCs w:val="28"/>
        </w:rPr>
      </w:pPr>
      <w:proofErr w:type="gramStart"/>
      <w:r>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eastAsia="Calibri"/>
          <w:bCs/>
          <w:color w:val="000000" w:themeColor="text1"/>
          <w:sz w:val="28"/>
          <w:szCs w:val="28"/>
        </w:rPr>
        <w:t xml:space="preserve">об исполнении обязанности </w:t>
      </w:r>
      <w:r>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color w:val="000000" w:themeColor="text1"/>
          <w:sz w:val="28"/>
        </w:rPr>
        <w:t xml:space="preserve"> </w:t>
      </w:r>
      <w:proofErr w:type="gramStart"/>
      <w:r>
        <w:rPr>
          <w:color w:val="000000" w:themeColor="text1"/>
          <w:sz w:val="28"/>
        </w:rPr>
        <w:t>коррупции», в порядке,</w:t>
      </w:r>
      <w:r>
        <w:rPr>
          <w:i/>
          <w:color w:val="000000" w:themeColor="text1"/>
          <w:sz w:val="28"/>
        </w:rPr>
        <w:t xml:space="preserve"> </w:t>
      </w:r>
      <w:r>
        <w:rPr>
          <w:rFonts w:eastAsia="Calibri"/>
          <w:bCs/>
          <w:color w:val="000000" w:themeColor="text1"/>
          <w:sz w:val="28"/>
          <w:szCs w:val="28"/>
        </w:rPr>
        <w:t xml:space="preserve">установленном </w:t>
      </w:r>
      <w:r>
        <w:rPr>
          <w:color w:val="000000" w:themeColor="text1"/>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Pr>
          <w:color w:val="000000" w:themeColor="text1"/>
          <w:sz w:val="28"/>
          <w:szCs w:val="28"/>
        </w:rPr>
        <w:t xml:space="preserve"> отдельные законы Новосибирской области» (далее ‒ Закон Новосибирской области № 216-ОЗ).</w:t>
      </w:r>
    </w:p>
    <w:p w:rsidR="00630EE2" w:rsidRDefault="00630EE2" w:rsidP="00630EE2">
      <w:pPr>
        <w:tabs>
          <w:tab w:val="left" w:pos="0"/>
        </w:tabs>
        <w:autoSpaceDE w:val="0"/>
        <w:autoSpaceDN w:val="0"/>
        <w:adjustRightInd w:val="0"/>
        <w:ind w:firstLine="851"/>
        <w:rPr>
          <w:color w:val="000000" w:themeColor="text1"/>
          <w:sz w:val="28"/>
          <w:szCs w:val="28"/>
        </w:rPr>
      </w:pPr>
      <w:r>
        <w:rPr>
          <w:color w:val="000000" w:themeColor="text1"/>
          <w:sz w:val="28"/>
          <w:szCs w:val="28"/>
        </w:rPr>
        <w:t>1.3. При проведении конкурса кандидаты имеют равные права.</w:t>
      </w:r>
    </w:p>
    <w:p w:rsidR="00630EE2" w:rsidRDefault="00630EE2" w:rsidP="00630EE2">
      <w:pPr>
        <w:tabs>
          <w:tab w:val="left" w:pos="0"/>
        </w:tabs>
        <w:autoSpaceDE w:val="0"/>
        <w:autoSpaceDN w:val="0"/>
        <w:adjustRightInd w:val="0"/>
        <w:rPr>
          <w:color w:val="000000" w:themeColor="text1"/>
          <w:sz w:val="28"/>
          <w:szCs w:val="28"/>
        </w:rPr>
      </w:pPr>
    </w:p>
    <w:p w:rsidR="00630EE2" w:rsidRDefault="00630EE2" w:rsidP="00630EE2">
      <w:pPr>
        <w:tabs>
          <w:tab w:val="left" w:pos="0"/>
        </w:tabs>
        <w:autoSpaceDE w:val="0"/>
        <w:autoSpaceDN w:val="0"/>
        <w:adjustRightInd w:val="0"/>
        <w:jc w:val="center"/>
        <w:rPr>
          <w:b/>
          <w:color w:val="000000" w:themeColor="text1"/>
          <w:sz w:val="28"/>
          <w:szCs w:val="28"/>
        </w:rPr>
      </w:pPr>
      <w:r>
        <w:rPr>
          <w:b/>
          <w:color w:val="000000" w:themeColor="text1"/>
          <w:sz w:val="28"/>
          <w:szCs w:val="28"/>
        </w:rPr>
        <w:lastRenderedPageBreak/>
        <w:t>2. Цель проведения и назначение конкурса</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themeColor="text1"/>
        </w:rPr>
        <w:t xml:space="preserve"> </w:t>
      </w:r>
      <w:r>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2.2. Решение о проведении конкурса принимается Советом депутатов рабочего поселка</w:t>
      </w:r>
      <w:proofErr w:type="gramStart"/>
      <w:r>
        <w:rPr>
          <w:color w:val="000000" w:themeColor="text1"/>
          <w:sz w:val="28"/>
          <w:szCs w:val="28"/>
        </w:rPr>
        <w:t xml:space="preserve"> Ч</w:t>
      </w:r>
      <w:proofErr w:type="gramEnd"/>
      <w:r>
        <w:rPr>
          <w:color w:val="000000" w:themeColor="text1"/>
          <w:sz w:val="28"/>
          <w:szCs w:val="28"/>
        </w:rPr>
        <w:t xml:space="preserve">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газете «Информационный бюллетень органов местного самоуправления рабочего поселка</w:t>
      </w:r>
      <w:proofErr w:type="gramStart"/>
      <w:r>
        <w:rPr>
          <w:color w:val="000000" w:themeColor="text1"/>
          <w:sz w:val="28"/>
          <w:szCs w:val="28"/>
        </w:rPr>
        <w:t xml:space="preserve"> Ч</w:t>
      </w:r>
      <w:proofErr w:type="gramEnd"/>
      <w:r>
        <w:rPr>
          <w:color w:val="000000" w:themeColor="text1"/>
          <w:sz w:val="28"/>
          <w:szCs w:val="28"/>
        </w:rPr>
        <w:t xml:space="preserve">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 не позднее, чем за 20 дней до дня проведения конкурса.</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630EE2" w:rsidRDefault="00630EE2" w:rsidP="00630EE2">
      <w:pPr>
        <w:autoSpaceDE w:val="0"/>
        <w:autoSpaceDN w:val="0"/>
        <w:adjustRightInd w:val="0"/>
        <w:ind w:firstLine="851"/>
        <w:jc w:val="both"/>
        <w:rPr>
          <w:color w:val="000000" w:themeColor="text1"/>
          <w:sz w:val="28"/>
          <w:szCs w:val="28"/>
        </w:rPr>
      </w:pPr>
      <w:r>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630EE2" w:rsidRDefault="00630EE2" w:rsidP="00630EE2">
      <w:pPr>
        <w:autoSpaceDE w:val="0"/>
        <w:autoSpaceDN w:val="0"/>
        <w:adjustRightInd w:val="0"/>
        <w:ind w:firstLine="851"/>
        <w:jc w:val="both"/>
        <w:rPr>
          <w:color w:val="000000" w:themeColor="text1"/>
          <w:sz w:val="28"/>
          <w:szCs w:val="28"/>
        </w:rPr>
      </w:pPr>
      <w:r>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f0"/>
          <w:color w:val="000000" w:themeColor="text1"/>
          <w:sz w:val="28"/>
          <w:szCs w:val="28"/>
        </w:rPr>
        <w:footnoteReference w:id="2"/>
      </w:r>
    </w:p>
    <w:p w:rsidR="00630EE2" w:rsidRDefault="00630EE2" w:rsidP="00630EE2">
      <w:pPr>
        <w:tabs>
          <w:tab w:val="left" w:pos="0"/>
        </w:tabs>
        <w:autoSpaceDE w:val="0"/>
        <w:autoSpaceDN w:val="0"/>
        <w:adjustRightInd w:val="0"/>
        <w:ind w:firstLine="540"/>
        <w:jc w:val="center"/>
        <w:rPr>
          <w:color w:val="000000" w:themeColor="text1"/>
          <w:sz w:val="28"/>
          <w:szCs w:val="28"/>
        </w:rPr>
      </w:pPr>
    </w:p>
    <w:p w:rsidR="00630EE2" w:rsidRDefault="00630EE2" w:rsidP="00630EE2">
      <w:pPr>
        <w:tabs>
          <w:tab w:val="left" w:pos="0"/>
        </w:tabs>
        <w:autoSpaceDE w:val="0"/>
        <w:autoSpaceDN w:val="0"/>
        <w:adjustRightInd w:val="0"/>
        <w:jc w:val="center"/>
        <w:rPr>
          <w:b/>
          <w:color w:val="000000" w:themeColor="text1"/>
          <w:sz w:val="28"/>
          <w:szCs w:val="28"/>
        </w:rPr>
      </w:pPr>
      <w:r>
        <w:rPr>
          <w:b/>
          <w:color w:val="000000" w:themeColor="text1"/>
          <w:sz w:val="28"/>
          <w:szCs w:val="28"/>
        </w:rPr>
        <w:t>3. Условия конкурса</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3.1. Не имеет права участвовать в конкурсе гражданин Российской Федерации:</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w:t>
      </w:r>
      <w:proofErr w:type="gramStart"/>
      <w:r>
        <w:rPr>
          <w:color w:val="000000" w:themeColor="text1"/>
          <w:sz w:val="28"/>
          <w:szCs w:val="28"/>
        </w:rPr>
        <w:t>признанный</w:t>
      </w:r>
      <w:proofErr w:type="gramEnd"/>
      <w:r>
        <w:rPr>
          <w:color w:val="000000" w:themeColor="text1"/>
          <w:sz w:val="28"/>
          <w:szCs w:val="28"/>
        </w:rPr>
        <w:t xml:space="preserve"> недееспособным</w:t>
      </w:r>
      <w:r>
        <w:rPr>
          <w:bCs/>
          <w:color w:val="000000" w:themeColor="text1"/>
          <w:sz w:val="28"/>
          <w:szCs w:val="28"/>
        </w:rPr>
        <w:t xml:space="preserve"> решением суда, вступившим в законную силу</w:t>
      </w:r>
      <w:r>
        <w:rPr>
          <w:color w:val="000000" w:themeColor="text1"/>
          <w:sz w:val="28"/>
          <w:szCs w:val="28"/>
        </w:rPr>
        <w:t>;</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w:t>
      </w:r>
      <w:proofErr w:type="gramStart"/>
      <w:r>
        <w:rPr>
          <w:color w:val="000000" w:themeColor="text1"/>
          <w:sz w:val="28"/>
          <w:szCs w:val="28"/>
        </w:rPr>
        <w:t>содержащийся</w:t>
      </w:r>
      <w:proofErr w:type="gramEnd"/>
      <w:r>
        <w:rPr>
          <w:color w:val="000000" w:themeColor="text1"/>
          <w:sz w:val="28"/>
          <w:szCs w:val="28"/>
        </w:rPr>
        <w:t xml:space="preserve"> в местах лишения свободы по приговору суда;</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7) </w:t>
      </w:r>
      <w:proofErr w:type="gramStart"/>
      <w:r>
        <w:rPr>
          <w:color w:val="000000" w:themeColor="text1"/>
          <w:sz w:val="28"/>
          <w:szCs w:val="28"/>
        </w:rPr>
        <w:t>подвергнутый</w:t>
      </w:r>
      <w:proofErr w:type="gramEnd"/>
      <w:r>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30EE2" w:rsidRDefault="00630EE2" w:rsidP="00630EE2">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9) не достигший на день проведения конкурса возраста 21 года;</w:t>
      </w:r>
      <w:proofErr w:type="gramEnd"/>
    </w:p>
    <w:p w:rsidR="00630EE2" w:rsidRDefault="00630EE2" w:rsidP="00630EE2">
      <w:pPr>
        <w:tabs>
          <w:tab w:val="left" w:pos="0"/>
        </w:tabs>
        <w:autoSpaceDE w:val="0"/>
        <w:autoSpaceDN w:val="0"/>
        <w:adjustRightInd w:val="0"/>
        <w:ind w:firstLine="851"/>
        <w:jc w:val="both"/>
        <w:rPr>
          <w:sz w:val="28"/>
          <w:szCs w:val="28"/>
        </w:rPr>
      </w:pPr>
      <w:r>
        <w:rPr>
          <w:color w:val="000000" w:themeColor="text1"/>
          <w:sz w:val="28"/>
          <w:szCs w:val="28"/>
        </w:rPr>
        <w:t xml:space="preserve">10) в </w:t>
      </w:r>
      <w:proofErr w:type="gramStart"/>
      <w:r>
        <w:rPr>
          <w:color w:val="000000" w:themeColor="text1"/>
          <w:sz w:val="28"/>
          <w:szCs w:val="28"/>
        </w:rPr>
        <w:t>отношении</w:t>
      </w:r>
      <w:proofErr w:type="gramEnd"/>
      <w:r>
        <w:rPr>
          <w:color w:val="000000" w:themeColor="text1"/>
          <w:sz w:val="28"/>
          <w:szCs w:val="28"/>
        </w:rPr>
        <w:t xml:space="preserve">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30EE2" w:rsidRDefault="00630EE2" w:rsidP="00630EE2">
      <w:pPr>
        <w:tabs>
          <w:tab w:val="left" w:pos="0"/>
        </w:tabs>
        <w:autoSpaceDE w:val="0"/>
        <w:autoSpaceDN w:val="0"/>
        <w:adjustRightInd w:val="0"/>
        <w:ind w:firstLine="851"/>
        <w:jc w:val="both"/>
        <w:rPr>
          <w:sz w:val="28"/>
          <w:szCs w:val="28"/>
        </w:rPr>
      </w:pPr>
      <w:proofErr w:type="gramStart"/>
      <w:r>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630EE2" w:rsidRDefault="00630EE2" w:rsidP="00630EE2">
      <w:pPr>
        <w:tabs>
          <w:tab w:val="left" w:pos="0"/>
        </w:tabs>
        <w:autoSpaceDE w:val="0"/>
        <w:autoSpaceDN w:val="0"/>
        <w:adjustRightInd w:val="0"/>
        <w:ind w:firstLine="851"/>
        <w:jc w:val="both"/>
        <w:rPr>
          <w:color w:val="000000" w:themeColor="text1"/>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личное заявление (приложение  1 к настоящему Положению);</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две фотографии размером 3х4см;</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заполненную и подписанную анкету (приложение 2);</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630EE2" w:rsidRDefault="00630EE2" w:rsidP="00630EE2">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630EE2" w:rsidRDefault="00630EE2" w:rsidP="00630EE2">
      <w:pPr>
        <w:tabs>
          <w:tab w:val="left" w:pos="0"/>
        </w:tabs>
        <w:autoSpaceDE w:val="0"/>
        <w:autoSpaceDN w:val="0"/>
        <w:adjustRightInd w:val="0"/>
        <w:ind w:firstLine="851"/>
        <w:jc w:val="both"/>
        <w:rPr>
          <w:color w:val="000000" w:themeColor="text1"/>
          <w:spacing w:val="-15"/>
          <w:sz w:val="28"/>
          <w:szCs w:val="28"/>
        </w:rPr>
      </w:pPr>
      <w:proofErr w:type="gramStart"/>
      <w:r>
        <w:rPr>
          <w:color w:val="000000" w:themeColor="text1"/>
          <w:sz w:val="28"/>
          <w:szCs w:val="28"/>
        </w:rPr>
        <w:t xml:space="preserve">6) документы, подтверждающие стаж работы (при наличии): </w:t>
      </w:r>
      <w:r>
        <w:rPr>
          <w:color w:val="000000" w:themeColor="text1"/>
          <w:spacing w:val="-6"/>
          <w:sz w:val="28"/>
          <w:szCs w:val="28"/>
        </w:rPr>
        <w:t>копию трудовой книжки, заверенную по месту работы или нотариально, и (или) иные докумен</w:t>
      </w:r>
      <w:r>
        <w:rPr>
          <w:color w:val="000000" w:themeColor="text1"/>
          <w:spacing w:val="-5"/>
          <w:sz w:val="28"/>
          <w:szCs w:val="28"/>
        </w:rPr>
        <w:t>ты, подтверждающие трудовую (служебную) деятельность гражданина;</w:t>
      </w:r>
      <w:proofErr w:type="gramEnd"/>
    </w:p>
    <w:p w:rsidR="00630EE2" w:rsidRDefault="00630EE2" w:rsidP="00630EE2">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Pr>
          <w:color w:val="000000" w:themeColor="text1"/>
          <w:spacing w:val="-4"/>
          <w:sz w:val="28"/>
          <w:szCs w:val="28"/>
        </w:rPr>
        <w:lastRenderedPageBreak/>
        <w:t>7) документы об образовании;</w:t>
      </w:r>
    </w:p>
    <w:p w:rsidR="00630EE2" w:rsidRDefault="00630EE2" w:rsidP="00630EE2">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630EE2" w:rsidRDefault="00630EE2" w:rsidP="00630EE2">
      <w:pPr>
        <w:autoSpaceDE w:val="0"/>
        <w:autoSpaceDN w:val="0"/>
        <w:adjustRightInd w:val="0"/>
        <w:ind w:firstLine="851"/>
        <w:jc w:val="both"/>
        <w:rPr>
          <w:color w:val="000000" w:themeColor="text1"/>
          <w:sz w:val="28"/>
          <w:szCs w:val="28"/>
        </w:rPr>
      </w:pPr>
      <w:r>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30EE2" w:rsidRDefault="00630EE2" w:rsidP="00630EE2">
      <w:pPr>
        <w:autoSpaceDE w:val="0"/>
        <w:autoSpaceDN w:val="0"/>
        <w:adjustRightInd w:val="0"/>
        <w:ind w:firstLine="851"/>
        <w:jc w:val="both"/>
        <w:rPr>
          <w:color w:val="000000" w:themeColor="text1"/>
          <w:sz w:val="28"/>
          <w:szCs w:val="28"/>
        </w:rPr>
      </w:pPr>
      <w:proofErr w:type="gramStart"/>
      <w:r>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630EE2" w:rsidRDefault="00630EE2" w:rsidP="00630EE2">
      <w:pPr>
        <w:autoSpaceDE w:val="0"/>
        <w:autoSpaceDN w:val="0"/>
        <w:adjustRightInd w:val="0"/>
        <w:ind w:firstLine="851"/>
        <w:jc w:val="both"/>
        <w:rPr>
          <w:color w:val="000000" w:themeColor="text1"/>
          <w:sz w:val="28"/>
          <w:szCs w:val="28"/>
        </w:rPr>
      </w:pPr>
      <w:proofErr w:type="gramStart"/>
      <w:r>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color w:val="000000" w:themeColor="text1"/>
          <w:sz w:val="28"/>
          <w:szCs w:val="28"/>
        </w:rPr>
        <w:t xml:space="preserve"> </w:t>
      </w:r>
      <w:proofErr w:type="gramStart"/>
      <w:r>
        <w:rPr>
          <w:color w:val="000000" w:themeColor="text1"/>
          <w:sz w:val="28"/>
          <w:szCs w:val="28"/>
        </w:rPr>
        <w:t>конкурсе</w:t>
      </w:r>
      <w:proofErr w:type="gramEnd"/>
      <w:r>
        <w:rPr>
          <w:color w:val="000000" w:themeColor="text1"/>
          <w:sz w:val="28"/>
          <w:szCs w:val="28"/>
        </w:rPr>
        <w:t xml:space="preserve"> по отбору кандидатур на должность Главы муниципального образования (на отчетную дату).</w:t>
      </w:r>
    </w:p>
    <w:p w:rsidR="00630EE2" w:rsidRDefault="00630EE2" w:rsidP="00630EE2">
      <w:pPr>
        <w:autoSpaceDE w:val="0"/>
        <w:autoSpaceDN w:val="0"/>
        <w:adjustRightInd w:val="0"/>
        <w:ind w:firstLine="851"/>
        <w:jc w:val="both"/>
        <w:rPr>
          <w:color w:val="000000" w:themeColor="text1"/>
          <w:sz w:val="28"/>
          <w:szCs w:val="28"/>
        </w:rPr>
      </w:pPr>
      <w:r>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30EE2" w:rsidRDefault="00630EE2" w:rsidP="00630EE2">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630EE2" w:rsidRDefault="00630EE2" w:rsidP="00630EE2">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Pr>
          <w:color w:val="000000" w:themeColor="text1"/>
          <w:spacing w:val="-5"/>
          <w:sz w:val="28"/>
          <w:szCs w:val="28"/>
        </w:rPr>
        <w:t>3.4. Документы, указанные в пунктах 3.2 и 3.3 настоящего Положения, гражданин Российской Федерации обя</w:t>
      </w:r>
      <w:r>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630EE2" w:rsidRDefault="00630EE2" w:rsidP="00630EE2">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Pr>
          <w:color w:val="000000" w:themeColor="text1"/>
          <w:spacing w:val="-5"/>
          <w:sz w:val="28"/>
          <w:szCs w:val="28"/>
        </w:rPr>
        <w:t>3.5. </w:t>
      </w:r>
      <w:proofErr w:type="gramStart"/>
      <w:r>
        <w:rPr>
          <w:color w:val="000000" w:themeColor="text1"/>
          <w:spacing w:val="-5"/>
          <w:sz w:val="28"/>
          <w:szCs w:val="28"/>
        </w:rPr>
        <w:t xml:space="preserve">Секретарь конкурсной комиссии, принимающий документы, в </w:t>
      </w:r>
      <w:r>
        <w:rPr>
          <w:color w:val="000000" w:themeColor="text1"/>
          <w:spacing w:val="-5"/>
          <w:sz w:val="28"/>
          <w:szCs w:val="28"/>
        </w:rPr>
        <w:lastRenderedPageBreak/>
        <w:t>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themeColor="text1"/>
          <w:sz w:val="28"/>
          <w:szCs w:val="28"/>
        </w:rPr>
        <w:t>ния с отметкой о дате и времени приема документов</w:t>
      </w:r>
      <w:proofErr w:type="gramEnd"/>
      <w:r>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630EE2" w:rsidRDefault="00630EE2" w:rsidP="00630EE2">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Pr>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630EE2" w:rsidRDefault="00630EE2" w:rsidP="00630EE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630EE2" w:rsidRDefault="00630EE2" w:rsidP="00630EE2">
      <w:pPr>
        <w:pStyle w:val="Pa3"/>
        <w:spacing w:before="40"/>
        <w:ind w:firstLine="709"/>
        <w:jc w:val="both"/>
        <w:rPr>
          <w:rFonts w:cs="OctavaC"/>
          <w:color w:val="000000" w:themeColor="text1"/>
          <w:sz w:val="22"/>
          <w:szCs w:val="22"/>
        </w:rPr>
      </w:pPr>
      <w:r>
        <w:rPr>
          <w:rFonts w:ascii="Times New Roman" w:hAnsi="Times New Roman"/>
          <w:color w:val="000000" w:themeColor="text1"/>
          <w:sz w:val="28"/>
          <w:szCs w:val="28"/>
        </w:rPr>
        <w:t>Все документы</w:t>
      </w:r>
      <w:r>
        <w:rPr>
          <w:color w:val="000000" w:themeColor="text1"/>
        </w:rPr>
        <w:t xml:space="preserve"> </w:t>
      </w:r>
      <w:r>
        <w:rPr>
          <w:rFonts w:ascii="Times New Roman" w:hAnsi="Times New Roman"/>
          <w:color w:val="000000" w:themeColor="text1"/>
          <w:sz w:val="28"/>
          <w:szCs w:val="28"/>
        </w:rPr>
        <w:t xml:space="preserve">из числа </w:t>
      </w:r>
      <w:proofErr w:type="gramStart"/>
      <w:r>
        <w:rPr>
          <w:rFonts w:ascii="Times New Roman" w:hAnsi="Times New Roman"/>
          <w:color w:val="000000" w:themeColor="text1"/>
          <w:sz w:val="28"/>
          <w:szCs w:val="28"/>
        </w:rPr>
        <w:t>предусмотренных</w:t>
      </w:r>
      <w:proofErr w:type="gramEnd"/>
      <w:r>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r>
        <w:rPr>
          <w:rFonts w:cs="OctavaC"/>
          <w:color w:val="000000" w:themeColor="text1"/>
          <w:sz w:val="22"/>
          <w:szCs w:val="22"/>
        </w:rPr>
        <w:t xml:space="preserve"> </w:t>
      </w:r>
    </w:p>
    <w:p w:rsidR="00630EE2" w:rsidRDefault="00630EE2" w:rsidP="00630EE2">
      <w:pPr>
        <w:ind w:firstLine="709"/>
        <w:jc w:val="both"/>
        <w:rPr>
          <w:color w:val="000000" w:themeColor="text1"/>
          <w:sz w:val="28"/>
          <w:szCs w:val="28"/>
        </w:rPr>
      </w:pPr>
      <w:proofErr w:type="gramStart"/>
      <w:r>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Pr>
          <w:color w:val="000000" w:themeColor="text1"/>
          <w:sz w:val="28"/>
          <w:szCs w:val="28"/>
        </w:rPr>
        <w:t xml:space="preserve"> Новосибирской области.</w:t>
      </w:r>
    </w:p>
    <w:p w:rsidR="00630EE2" w:rsidRDefault="00630EE2" w:rsidP="00630EE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630EE2" w:rsidRDefault="00630EE2" w:rsidP="00630EE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630EE2" w:rsidRDefault="00630EE2" w:rsidP="00630EE2">
      <w:pPr>
        <w:widowControl w:val="0"/>
        <w:shd w:val="clear" w:color="auto" w:fill="FFFFFF"/>
        <w:tabs>
          <w:tab w:val="left" w:pos="709"/>
        </w:tabs>
        <w:autoSpaceDE w:val="0"/>
        <w:autoSpaceDN w:val="0"/>
        <w:adjustRightInd w:val="0"/>
        <w:ind w:firstLine="709"/>
        <w:jc w:val="both"/>
        <w:rPr>
          <w:color w:val="000000" w:themeColor="text1"/>
          <w:spacing w:val="-4"/>
          <w:sz w:val="28"/>
          <w:szCs w:val="28"/>
        </w:rPr>
      </w:pPr>
      <w:r>
        <w:rPr>
          <w:color w:val="000000" w:themeColor="text1"/>
          <w:sz w:val="28"/>
          <w:szCs w:val="28"/>
        </w:rPr>
        <w:t xml:space="preserve">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w:t>
      </w:r>
      <w:r>
        <w:rPr>
          <w:color w:val="000000" w:themeColor="text1"/>
          <w:sz w:val="28"/>
          <w:szCs w:val="28"/>
        </w:rPr>
        <w:lastRenderedPageBreak/>
        <w:t>кандидата на должность Главы муниципального образования принимается на заседании конкурсной комиссии.</w:t>
      </w:r>
    </w:p>
    <w:p w:rsidR="00630EE2" w:rsidRDefault="00630EE2" w:rsidP="00630EE2">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630EE2" w:rsidRDefault="00630EE2" w:rsidP="00630EE2">
      <w:pPr>
        <w:widowControl w:val="0"/>
        <w:shd w:val="clear" w:color="auto" w:fill="FFFFFF"/>
        <w:autoSpaceDE w:val="0"/>
        <w:autoSpaceDN w:val="0"/>
        <w:adjustRightInd w:val="0"/>
        <w:spacing w:before="158"/>
        <w:ind w:left="29"/>
        <w:contextualSpacing/>
        <w:jc w:val="center"/>
        <w:rPr>
          <w:b/>
          <w:color w:val="000000" w:themeColor="text1"/>
          <w:sz w:val="28"/>
          <w:szCs w:val="28"/>
        </w:rPr>
      </w:pPr>
      <w:r>
        <w:rPr>
          <w:b/>
          <w:color w:val="000000" w:themeColor="text1"/>
          <w:spacing w:val="-4"/>
          <w:sz w:val="28"/>
          <w:szCs w:val="28"/>
        </w:rPr>
        <w:t>4. Конкурсная комиссия</w:t>
      </w:r>
    </w:p>
    <w:p w:rsidR="00630EE2" w:rsidRDefault="00630EE2" w:rsidP="00630EE2">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Pr>
          <w:color w:val="000000" w:themeColor="text1"/>
          <w:spacing w:val="-5"/>
          <w:sz w:val="28"/>
          <w:szCs w:val="28"/>
        </w:rPr>
        <w:t xml:space="preserve">4.1. Организация и проведение конкурса возлагаются на конкурсную комиссию </w:t>
      </w:r>
      <w:r>
        <w:rPr>
          <w:color w:val="000000" w:themeColor="text1"/>
          <w:sz w:val="28"/>
          <w:szCs w:val="28"/>
        </w:rPr>
        <w:t>по отбору кандидатур на должность Главы муниципального образования (далее по тексту ‒ комиссия).</w:t>
      </w:r>
    </w:p>
    <w:p w:rsidR="00630EE2" w:rsidRDefault="00630EE2" w:rsidP="00630EE2">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Pr>
          <w:color w:val="000000" w:themeColor="text1"/>
          <w:spacing w:val="-5"/>
          <w:sz w:val="28"/>
          <w:szCs w:val="28"/>
        </w:rPr>
        <w:t>Коченевского</w:t>
      </w:r>
      <w:proofErr w:type="spellEnd"/>
      <w:r>
        <w:rPr>
          <w:color w:val="000000" w:themeColor="text1"/>
          <w:spacing w:val="-5"/>
          <w:sz w:val="28"/>
          <w:szCs w:val="28"/>
        </w:rPr>
        <w:t xml:space="preserve"> района Новосибирской области</w:t>
      </w:r>
      <w:r>
        <w:rPr>
          <w:color w:val="000000" w:themeColor="text1"/>
          <w:sz w:val="28"/>
          <w:szCs w:val="28"/>
        </w:rPr>
        <w:t>.</w:t>
      </w:r>
    </w:p>
    <w:p w:rsidR="00630EE2" w:rsidRDefault="00630EE2" w:rsidP="00630EE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Pr>
          <w:color w:val="000000" w:themeColor="text1"/>
          <w:spacing w:val="-4"/>
          <w:sz w:val="28"/>
          <w:szCs w:val="28"/>
        </w:rPr>
        <w:t xml:space="preserve">4.3. Комиссия состоит из председателя, заместителя председателя, секретаря и </w:t>
      </w:r>
      <w:r>
        <w:rPr>
          <w:color w:val="000000" w:themeColor="text1"/>
          <w:spacing w:val="-5"/>
          <w:sz w:val="28"/>
          <w:szCs w:val="28"/>
        </w:rPr>
        <w:t>иных членов комиссии. Председатель, заместитель председателя, секретарь ко</w:t>
      </w:r>
      <w:r>
        <w:rPr>
          <w:color w:val="000000" w:themeColor="text1"/>
          <w:spacing w:val="-4"/>
          <w:sz w:val="28"/>
          <w:szCs w:val="28"/>
        </w:rPr>
        <w:t xml:space="preserve">миссии избираются на первом заседании комиссии большинством голосов от </w:t>
      </w:r>
      <w:r>
        <w:rPr>
          <w:color w:val="000000" w:themeColor="text1"/>
          <w:spacing w:val="-6"/>
          <w:sz w:val="28"/>
          <w:szCs w:val="28"/>
        </w:rPr>
        <w:t xml:space="preserve">числа присутствующих членов комиссии. </w:t>
      </w:r>
      <w:r>
        <w:rPr>
          <w:color w:val="000000" w:themeColor="text1"/>
          <w:spacing w:val="-5"/>
          <w:sz w:val="28"/>
          <w:szCs w:val="28"/>
        </w:rPr>
        <w:t>Председатель</w:t>
      </w:r>
      <w:r>
        <w:rPr>
          <w:color w:val="000000" w:themeColor="text1"/>
          <w:spacing w:val="-4"/>
          <w:sz w:val="28"/>
          <w:szCs w:val="28"/>
        </w:rPr>
        <w:t xml:space="preserve"> комиссии избирается из числа</w:t>
      </w:r>
      <w:r>
        <w:rPr>
          <w:color w:val="000000" w:themeColor="text1"/>
          <w:spacing w:val="-6"/>
          <w:sz w:val="28"/>
          <w:szCs w:val="28"/>
        </w:rPr>
        <w:t xml:space="preserve"> членов комиссии, назначенных </w:t>
      </w:r>
      <w:r>
        <w:rPr>
          <w:color w:val="000000" w:themeColor="text1"/>
          <w:spacing w:val="-5"/>
          <w:sz w:val="28"/>
          <w:szCs w:val="28"/>
        </w:rPr>
        <w:t xml:space="preserve">Главой </w:t>
      </w:r>
      <w:proofErr w:type="spellStart"/>
      <w:r>
        <w:rPr>
          <w:color w:val="000000" w:themeColor="text1"/>
          <w:spacing w:val="-5"/>
          <w:sz w:val="28"/>
          <w:szCs w:val="28"/>
        </w:rPr>
        <w:t>Коченевского</w:t>
      </w:r>
      <w:proofErr w:type="spellEnd"/>
      <w:r>
        <w:rPr>
          <w:color w:val="000000" w:themeColor="text1"/>
          <w:spacing w:val="-5"/>
          <w:sz w:val="28"/>
          <w:szCs w:val="28"/>
        </w:rPr>
        <w:t xml:space="preserve"> района</w:t>
      </w:r>
      <w:r>
        <w:rPr>
          <w:color w:val="000000" w:themeColor="text1"/>
          <w:sz w:val="28"/>
          <w:szCs w:val="28"/>
        </w:rPr>
        <w:t>.</w:t>
      </w:r>
    </w:p>
    <w:p w:rsidR="00630EE2" w:rsidRDefault="00630EE2" w:rsidP="00630EE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Pr>
          <w:color w:val="000000" w:themeColor="text1"/>
          <w:spacing w:val="-4"/>
          <w:sz w:val="28"/>
          <w:szCs w:val="28"/>
        </w:rPr>
        <w:t>4.4. Деятельность комиссии осуществляется коллегиально. Формой деятельно</w:t>
      </w:r>
      <w:r>
        <w:rPr>
          <w:color w:val="000000" w:themeColor="text1"/>
          <w:spacing w:val="-6"/>
          <w:sz w:val="28"/>
          <w:szCs w:val="28"/>
        </w:rPr>
        <w:t xml:space="preserve">сти комиссии являются заседания. Заседание комиссии считается правомочным, </w:t>
      </w:r>
      <w:r>
        <w:rPr>
          <w:color w:val="000000" w:themeColor="text1"/>
          <w:spacing w:val="-5"/>
          <w:sz w:val="28"/>
          <w:szCs w:val="28"/>
        </w:rPr>
        <w:t xml:space="preserve">если на нем присутствует не менее двух третей от установленной численности </w:t>
      </w:r>
      <w:r>
        <w:rPr>
          <w:color w:val="000000" w:themeColor="text1"/>
          <w:sz w:val="28"/>
          <w:szCs w:val="28"/>
        </w:rPr>
        <w:t>комиссии.</w:t>
      </w:r>
    </w:p>
    <w:p w:rsidR="00630EE2" w:rsidRDefault="00630EE2" w:rsidP="00630EE2">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Pr>
          <w:color w:val="000000" w:themeColor="text1"/>
          <w:spacing w:val="-4"/>
          <w:sz w:val="28"/>
          <w:szCs w:val="28"/>
        </w:rPr>
        <w:t>В случае невозможности исполнения обязанностей членами комиссии, назна</w:t>
      </w:r>
      <w:r>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themeColor="text1"/>
          <w:spacing w:val="-4"/>
          <w:sz w:val="28"/>
          <w:szCs w:val="28"/>
        </w:rPr>
        <w:t xml:space="preserve">путатов назначает в соответствии с пунктом 4.2 настоящего Положения новых </w:t>
      </w:r>
      <w:r>
        <w:rPr>
          <w:color w:val="000000" w:themeColor="text1"/>
          <w:sz w:val="28"/>
          <w:szCs w:val="28"/>
        </w:rPr>
        <w:t>членов комиссии.</w:t>
      </w:r>
    </w:p>
    <w:p w:rsidR="00630EE2" w:rsidRDefault="00630EE2" w:rsidP="00630EE2">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pacing w:val="-9"/>
          <w:sz w:val="28"/>
          <w:szCs w:val="28"/>
        </w:rPr>
        <w:t xml:space="preserve">4.5. </w:t>
      </w:r>
      <w:r>
        <w:rPr>
          <w:color w:val="000000" w:themeColor="text1"/>
          <w:spacing w:val="-5"/>
          <w:sz w:val="28"/>
          <w:szCs w:val="28"/>
        </w:rPr>
        <w:t>Председатель комиссии:</w:t>
      </w:r>
    </w:p>
    <w:p w:rsidR="00630EE2" w:rsidRDefault="00630EE2" w:rsidP="00630EE2">
      <w:pPr>
        <w:widowControl w:val="0"/>
        <w:numPr>
          <w:ilvl w:val="0"/>
          <w:numId w:val="11"/>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Pr>
          <w:color w:val="000000" w:themeColor="text1"/>
          <w:spacing w:val="-4"/>
          <w:sz w:val="28"/>
          <w:szCs w:val="28"/>
        </w:rPr>
        <w:t xml:space="preserve">представляет комиссию во взаимоотношениях с кандидатами, органами </w:t>
      </w:r>
      <w:r>
        <w:rPr>
          <w:color w:val="000000" w:themeColor="text1"/>
          <w:spacing w:val="-5"/>
          <w:sz w:val="28"/>
          <w:szCs w:val="28"/>
        </w:rPr>
        <w:t>государственной власти, органами местного самоуправления, организаци</w:t>
      </w:r>
      <w:r>
        <w:rPr>
          <w:color w:val="000000" w:themeColor="text1"/>
          <w:sz w:val="28"/>
          <w:szCs w:val="28"/>
        </w:rPr>
        <w:t>ями и гражданами;</w:t>
      </w:r>
    </w:p>
    <w:p w:rsidR="00630EE2" w:rsidRDefault="00630EE2" w:rsidP="00630EE2">
      <w:pPr>
        <w:widowControl w:val="0"/>
        <w:numPr>
          <w:ilvl w:val="0"/>
          <w:numId w:val="11"/>
        </w:numPr>
        <w:shd w:val="clear" w:color="auto" w:fill="FFFFFF"/>
        <w:tabs>
          <w:tab w:val="left" w:pos="581"/>
        </w:tabs>
        <w:autoSpaceDE w:val="0"/>
        <w:autoSpaceDN w:val="0"/>
        <w:adjustRightInd w:val="0"/>
        <w:spacing w:before="48"/>
        <w:contextualSpacing/>
        <w:rPr>
          <w:color w:val="000000" w:themeColor="text1"/>
          <w:sz w:val="28"/>
          <w:szCs w:val="28"/>
        </w:rPr>
      </w:pPr>
      <w:r>
        <w:rPr>
          <w:color w:val="000000" w:themeColor="text1"/>
          <w:spacing w:val="-5"/>
          <w:sz w:val="28"/>
          <w:szCs w:val="28"/>
        </w:rPr>
        <w:t>планирует работу комиссии;</w:t>
      </w:r>
    </w:p>
    <w:p w:rsidR="00630EE2" w:rsidRDefault="00630EE2" w:rsidP="00630EE2">
      <w:pPr>
        <w:widowControl w:val="0"/>
        <w:numPr>
          <w:ilvl w:val="0"/>
          <w:numId w:val="11"/>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Pr>
          <w:color w:val="000000" w:themeColor="text1"/>
          <w:spacing w:val="-6"/>
          <w:sz w:val="28"/>
          <w:szCs w:val="28"/>
        </w:rPr>
        <w:t>созывает заседания комиссии и утверждает повестку дня заседания комис</w:t>
      </w:r>
      <w:r>
        <w:rPr>
          <w:color w:val="000000" w:themeColor="text1"/>
          <w:sz w:val="28"/>
          <w:szCs w:val="28"/>
        </w:rPr>
        <w:t>сии;</w:t>
      </w:r>
    </w:p>
    <w:p w:rsidR="00630EE2" w:rsidRDefault="00630EE2" w:rsidP="00630EE2">
      <w:pPr>
        <w:widowControl w:val="0"/>
        <w:numPr>
          <w:ilvl w:val="0"/>
          <w:numId w:val="11"/>
        </w:numPr>
        <w:shd w:val="clear" w:color="auto" w:fill="FFFFFF"/>
        <w:tabs>
          <w:tab w:val="left" w:pos="581"/>
        </w:tabs>
        <w:autoSpaceDE w:val="0"/>
        <w:autoSpaceDN w:val="0"/>
        <w:adjustRightInd w:val="0"/>
        <w:spacing w:before="10"/>
        <w:contextualSpacing/>
        <w:rPr>
          <w:color w:val="000000" w:themeColor="text1"/>
          <w:sz w:val="28"/>
          <w:szCs w:val="28"/>
        </w:rPr>
      </w:pPr>
      <w:r>
        <w:rPr>
          <w:color w:val="000000" w:themeColor="text1"/>
          <w:spacing w:val="-5"/>
          <w:sz w:val="28"/>
          <w:szCs w:val="28"/>
        </w:rPr>
        <w:t>председательствует на заседании комиссии;</w:t>
      </w:r>
    </w:p>
    <w:p w:rsidR="00630EE2" w:rsidRDefault="00630EE2" w:rsidP="00630EE2">
      <w:pPr>
        <w:widowControl w:val="0"/>
        <w:numPr>
          <w:ilvl w:val="0"/>
          <w:numId w:val="11"/>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4"/>
          <w:sz w:val="28"/>
          <w:szCs w:val="28"/>
        </w:rPr>
        <w:t>определяет порядок работы комиссии;</w:t>
      </w:r>
    </w:p>
    <w:p w:rsidR="00630EE2" w:rsidRDefault="00630EE2" w:rsidP="00630EE2">
      <w:pPr>
        <w:widowControl w:val="0"/>
        <w:numPr>
          <w:ilvl w:val="0"/>
          <w:numId w:val="11"/>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5"/>
          <w:sz w:val="28"/>
          <w:szCs w:val="28"/>
        </w:rPr>
        <w:t>подписывает протоколы заседания комиссии, иные документы комиссии;</w:t>
      </w:r>
    </w:p>
    <w:p w:rsidR="00630EE2" w:rsidRDefault="00630EE2" w:rsidP="00630EE2">
      <w:pPr>
        <w:widowControl w:val="0"/>
        <w:numPr>
          <w:ilvl w:val="0"/>
          <w:numId w:val="11"/>
        </w:numPr>
        <w:shd w:val="clear" w:color="auto" w:fill="FFFFFF"/>
        <w:tabs>
          <w:tab w:val="left" w:pos="581"/>
        </w:tabs>
        <w:autoSpaceDE w:val="0"/>
        <w:autoSpaceDN w:val="0"/>
        <w:adjustRightInd w:val="0"/>
        <w:contextualSpacing/>
        <w:jc w:val="both"/>
        <w:rPr>
          <w:color w:val="000000" w:themeColor="text1"/>
          <w:sz w:val="28"/>
          <w:szCs w:val="28"/>
        </w:rPr>
      </w:pPr>
      <w:r>
        <w:rPr>
          <w:color w:val="000000" w:themeColor="text1"/>
          <w:spacing w:val="-5"/>
          <w:sz w:val="28"/>
          <w:szCs w:val="28"/>
        </w:rPr>
        <w:t>оглашает на заседании Совета депутатов принятое по результатам конкурса решение комиссии.</w:t>
      </w:r>
    </w:p>
    <w:p w:rsidR="00630EE2" w:rsidRDefault="00630EE2" w:rsidP="00630EE2">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Pr>
          <w:color w:val="000000" w:themeColor="text1"/>
          <w:spacing w:val="-4"/>
          <w:sz w:val="28"/>
          <w:szCs w:val="28"/>
        </w:rPr>
        <w:t xml:space="preserve">4.6. Заместитель председателя комиссии исполняет обязанности председателя </w:t>
      </w:r>
      <w:r>
        <w:rPr>
          <w:color w:val="000000" w:themeColor="text1"/>
          <w:sz w:val="28"/>
          <w:szCs w:val="28"/>
        </w:rPr>
        <w:t>комиссии во время его отсутствия.</w:t>
      </w:r>
    </w:p>
    <w:p w:rsidR="00630EE2" w:rsidRDefault="00630EE2" w:rsidP="00630EE2">
      <w:pPr>
        <w:shd w:val="clear" w:color="auto" w:fill="FFFFFF"/>
        <w:ind w:left="10" w:right="34" w:firstLine="698"/>
        <w:contextualSpacing/>
        <w:jc w:val="both"/>
        <w:rPr>
          <w:color w:val="000000" w:themeColor="text1"/>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вает документационное сопровождение работы комиссии (регистрацию и прием</w:t>
      </w:r>
      <w:r>
        <w:rPr>
          <w:color w:val="000000" w:themeColor="text1"/>
          <w:spacing w:val="-5"/>
        </w:rPr>
        <w:t xml:space="preserve"> </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готовку рабочих материалов комиссии, подготовку и направление запросов).</w:t>
      </w:r>
    </w:p>
    <w:p w:rsidR="00630EE2" w:rsidRDefault="00630EE2" w:rsidP="00630EE2">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Pr>
          <w:color w:val="000000" w:themeColor="text1"/>
          <w:spacing w:val="-4"/>
          <w:sz w:val="28"/>
          <w:szCs w:val="28"/>
        </w:rPr>
        <w:t xml:space="preserve">4.8. Решения комиссии принимаются открытым голосованием ее </w:t>
      </w:r>
      <w:r>
        <w:rPr>
          <w:color w:val="000000" w:themeColor="text1"/>
          <w:spacing w:val="-4"/>
          <w:sz w:val="28"/>
          <w:szCs w:val="28"/>
        </w:rPr>
        <w:lastRenderedPageBreak/>
        <w:t>членов, 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630EE2" w:rsidRDefault="00630EE2" w:rsidP="00630EE2">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630EE2" w:rsidRDefault="00630EE2" w:rsidP="00630EE2">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Pr>
          <w:color w:val="000000" w:themeColor="text1"/>
          <w:spacing w:val="-4"/>
          <w:sz w:val="28"/>
          <w:szCs w:val="28"/>
        </w:rPr>
        <w:t>4.10. Материально-техническое обеспечение деятельности комиссии осущест</w:t>
      </w:r>
      <w:r>
        <w:rPr>
          <w:color w:val="000000" w:themeColor="text1"/>
          <w:spacing w:val="-2"/>
          <w:sz w:val="28"/>
          <w:szCs w:val="28"/>
        </w:rPr>
        <w:t xml:space="preserve">вляется администрацией </w:t>
      </w:r>
      <w:r>
        <w:rPr>
          <w:color w:val="000000" w:themeColor="text1"/>
          <w:sz w:val="28"/>
          <w:szCs w:val="28"/>
        </w:rPr>
        <w:t xml:space="preserve">рабочего поселка Чик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w:t>
      </w:r>
      <w:proofErr w:type="gramStart"/>
      <w:r>
        <w:rPr>
          <w:color w:val="000000" w:themeColor="text1"/>
          <w:sz w:val="28"/>
          <w:szCs w:val="28"/>
        </w:rPr>
        <w:t xml:space="preserve"> .</w:t>
      </w:r>
      <w:proofErr w:type="gramEnd"/>
    </w:p>
    <w:p w:rsidR="00630EE2" w:rsidRDefault="00630EE2" w:rsidP="00630EE2">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630EE2" w:rsidRDefault="00630EE2" w:rsidP="00630EE2">
      <w:pPr>
        <w:widowControl w:val="0"/>
        <w:shd w:val="clear" w:color="auto" w:fill="FFFFFF"/>
        <w:autoSpaceDE w:val="0"/>
        <w:autoSpaceDN w:val="0"/>
        <w:adjustRightInd w:val="0"/>
        <w:spacing w:before="158"/>
        <w:ind w:right="19"/>
        <w:contextualSpacing/>
        <w:jc w:val="center"/>
        <w:rPr>
          <w:b/>
          <w:color w:val="000000" w:themeColor="text1"/>
          <w:sz w:val="28"/>
          <w:szCs w:val="28"/>
        </w:rPr>
      </w:pPr>
      <w:r>
        <w:rPr>
          <w:b/>
          <w:color w:val="000000" w:themeColor="text1"/>
          <w:spacing w:val="-4"/>
          <w:sz w:val="28"/>
          <w:szCs w:val="28"/>
        </w:rPr>
        <w:t>5. Порядок проведения конкурса</w:t>
      </w:r>
    </w:p>
    <w:p w:rsidR="00630EE2" w:rsidRDefault="00630EE2" w:rsidP="00630EE2">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Pr>
          <w:color w:val="000000" w:themeColor="text1"/>
          <w:spacing w:val="-8"/>
          <w:sz w:val="28"/>
          <w:szCs w:val="28"/>
        </w:rPr>
        <w:t>5.1.</w:t>
      </w:r>
      <w:r>
        <w:rPr>
          <w:color w:val="000000" w:themeColor="text1"/>
          <w:sz w:val="28"/>
          <w:szCs w:val="28"/>
        </w:rPr>
        <w:t> </w:t>
      </w:r>
      <w:r>
        <w:rPr>
          <w:color w:val="000000" w:themeColor="text1"/>
          <w:spacing w:val="-5"/>
          <w:sz w:val="28"/>
          <w:szCs w:val="28"/>
        </w:rPr>
        <w:t>Конкурс объявляется решением Совета депутатов. Объявление должно со</w:t>
      </w:r>
      <w:r>
        <w:rPr>
          <w:color w:val="000000" w:themeColor="text1"/>
          <w:sz w:val="28"/>
          <w:szCs w:val="28"/>
        </w:rPr>
        <w:t>держать:</w:t>
      </w:r>
    </w:p>
    <w:p w:rsidR="00630EE2" w:rsidRDefault="00630EE2" w:rsidP="00630EE2">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Pr>
          <w:color w:val="000000" w:themeColor="text1"/>
          <w:spacing w:val="-5"/>
          <w:sz w:val="28"/>
          <w:szCs w:val="28"/>
        </w:rPr>
        <w:t>дату, время и место проведения конкурса;</w:t>
      </w:r>
    </w:p>
    <w:p w:rsidR="00630EE2" w:rsidRDefault="00630EE2" w:rsidP="00630EE2">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требования к лицам, желающим принять участие в конкурсе;</w:t>
      </w:r>
    </w:p>
    <w:p w:rsidR="00630EE2" w:rsidRDefault="00630EE2" w:rsidP="00630EE2">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5"/>
          <w:sz w:val="28"/>
          <w:szCs w:val="28"/>
        </w:rPr>
        <w:t>перечень документов, подлежащих представлению в комиссию;</w:t>
      </w:r>
    </w:p>
    <w:p w:rsidR="00630EE2" w:rsidRDefault="00630EE2" w:rsidP="00630EE2">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Pr>
          <w:color w:val="000000" w:themeColor="text1"/>
          <w:spacing w:val="-4"/>
          <w:sz w:val="28"/>
          <w:szCs w:val="28"/>
        </w:rPr>
        <w:t>адрес места приема документов, необходимых для участия в конкурсе;</w:t>
      </w:r>
    </w:p>
    <w:p w:rsidR="00630EE2" w:rsidRDefault="00630EE2" w:rsidP="00630EE2">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даты начала и окончания, время приема документов;</w:t>
      </w:r>
    </w:p>
    <w:p w:rsidR="00630EE2" w:rsidRDefault="00630EE2" w:rsidP="00630EE2">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3"/>
          <w:sz w:val="28"/>
          <w:szCs w:val="28"/>
        </w:rPr>
        <w:t>номер контактного телефона для получения справочной информации.</w:t>
      </w:r>
    </w:p>
    <w:p w:rsidR="00630EE2" w:rsidRDefault="00630EE2" w:rsidP="00630EE2">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Pr>
          <w:color w:val="000000" w:themeColor="text1"/>
          <w:sz w:val="28"/>
          <w:szCs w:val="28"/>
        </w:rPr>
        <w:t>Данная информация публикуется в официальном печатном издании «Информационном бюллетене органов местного самоуправления рабочего поселка</w:t>
      </w:r>
      <w:proofErr w:type="gramStart"/>
      <w:r>
        <w:rPr>
          <w:color w:val="000000" w:themeColor="text1"/>
          <w:sz w:val="28"/>
          <w:szCs w:val="28"/>
        </w:rPr>
        <w:t xml:space="preserve"> Ч</w:t>
      </w:r>
      <w:proofErr w:type="gramEnd"/>
      <w:r>
        <w:rPr>
          <w:color w:val="000000" w:themeColor="text1"/>
          <w:sz w:val="28"/>
          <w:szCs w:val="28"/>
        </w:rPr>
        <w:t xml:space="preserve">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 и размещается на </w:t>
      </w:r>
      <w:r>
        <w:rPr>
          <w:color w:val="000000" w:themeColor="text1"/>
          <w:spacing w:val="-4"/>
          <w:sz w:val="28"/>
          <w:szCs w:val="28"/>
        </w:rPr>
        <w:t>официальном сайте</w:t>
      </w:r>
      <w:r>
        <w:rPr>
          <w:i/>
          <w:iCs/>
          <w:color w:val="000000" w:themeColor="text1"/>
          <w:spacing w:val="-6"/>
          <w:sz w:val="28"/>
          <w:szCs w:val="28"/>
        </w:rPr>
        <w:t xml:space="preserve"> </w:t>
      </w:r>
      <w:r>
        <w:rPr>
          <w:iCs/>
          <w:color w:val="000000" w:themeColor="text1"/>
          <w:spacing w:val="-6"/>
          <w:sz w:val="28"/>
          <w:szCs w:val="28"/>
        </w:rPr>
        <w:t xml:space="preserve">администрации </w:t>
      </w:r>
      <w:r>
        <w:rPr>
          <w:color w:val="000000" w:themeColor="text1"/>
          <w:sz w:val="28"/>
          <w:szCs w:val="28"/>
        </w:rPr>
        <w:t xml:space="preserve">рабочего поселка Чик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 </w:t>
      </w:r>
      <w:r>
        <w:rPr>
          <w:color w:val="000000" w:themeColor="text1"/>
          <w:spacing w:val="-6"/>
          <w:sz w:val="28"/>
          <w:szCs w:val="28"/>
        </w:rPr>
        <w:t xml:space="preserve">в </w:t>
      </w:r>
      <w:r>
        <w:rPr>
          <w:color w:val="000000" w:themeColor="text1"/>
          <w:spacing w:val="-3"/>
          <w:sz w:val="28"/>
          <w:szCs w:val="28"/>
        </w:rPr>
        <w:t>информационно-телекоммуникационной сети Интернет.</w:t>
      </w:r>
    </w:p>
    <w:p w:rsidR="00630EE2" w:rsidRDefault="00630EE2" w:rsidP="00630EE2">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630EE2" w:rsidRDefault="00630EE2" w:rsidP="00630EE2">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Pr>
          <w:color w:val="000000" w:themeColor="text1"/>
          <w:spacing w:val="-4"/>
          <w:sz w:val="28"/>
          <w:szCs w:val="28"/>
        </w:rPr>
        <w:t>5.3. </w:t>
      </w:r>
      <w:r>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themeColor="text1"/>
          <w:sz w:val="28"/>
          <w:szCs w:val="28"/>
        </w:rPr>
        <w:t>кументах,</w:t>
      </w:r>
      <w:r>
        <w:rPr>
          <w:color w:val="000000" w:themeColor="text1"/>
        </w:rPr>
        <w:t xml:space="preserve"> </w:t>
      </w:r>
      <w:r>
        <w:rPr>
          <w:color w:val="000000" w:themeColor="text1"/>
          <w:sz w:val="28"/>
          <w:szCs w:val="28"/>
        </w:rPr>
        <w:t>путем направления запросов в соответствующие органы и организации.</w:t>
      </w:r>
    </w:p>
    <w:p w:rsidR="00630EE2" w:rsidRDefault="00630EE2" w:rsidP="00630EE2">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Pr>
          <w:color w:val="000000" w:themeColor="text1"/>
          <w:spacing w:val="-5"/>
          <w:sz w:val="28"/>
          <w:szCs w:val="28"/>
        </w:rPr>
        <w:t>5.4. Конкурс проводится в два этапа.</w:t>
      </w:r>
    </w:p>
    <w:p w:rsidR="00630EE2" w:rsidRDefault="00630EE2" w:rsidP="00630EE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color w:val="000000" w:themeColor="text1"/>
          <w:spacing w:val="-2"/>
          <w:sz w:val="28"/>
          <w:szCs w:val="28"/>
        </w:rPr>
        <w:t>Федерации, Бюджетного, Земельного кодексов, федерального законодатель</w:t>
      </w:r>
      <w:r>
        <w:rPr>
          <w:color w:val="000000" w:themeColor="text1"/>
          <w:spacing w:val="-5"/>
          <w:sz w:val="28"/>
          <w:szCs w:val="28"/>
        </w:rPr>
        <w:t>ства, регулирующего 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для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 xml:space="preserve">сти, Устава и иных муниципальных правовых актов </w:t>
      </w:r>
      <w:r>
        <w:rPr>
          <w:color w:val="000000" w:themeColor="text1"/>
          <w:sz w:val="28"/>
          <w:szCs w:val="28"/>
        </w:rPr>
        <w:t>рабочего поселка</w:t>
      </w:r>
      <w:proofErr w:type="gramStart"/>
      <w:r>
        <w:rPr>
          <w:color w:val="000000" w:themeColor="text1"/>
          <w:sz w:val="28"/>
          <w:szCs w:val="28"/>
        </w:rPr>
        <w:t xml:space="preserve"> Ч</w:t>
      </w:r>
      <w:proofErr w:type="gramEnd"/>
      <w:r>
        <w:rPr>
          <w:color w:val="000000" w:themeColor="text1"/>
          <w:sz w:val="28"/>
          <w:szCs w:val="28"/>
        </w:rPr>
        <w:t xml:space="preserve">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w:t>
      </w:r>
      <w:r>
        <w:rPr>
          <w:color w:val="000000" w:themeColor="text1"/>
          <w:spacing w:val="-7"/>
          <w:sz w:val="28"/>
          <w:szCs w:val="28"/>
        </w:rPr>
        <w:t xml:space="preserve"> </w:t>
      </w:r>
      <w:r>
        <w:rPr>
          <w:i/>
          <w:iCs/>
          <w:color w:val="000000" w:themeColor="text1"/>
          <w:spacing w:val="-8"/>
          <w:sz w:val="28"/>
          <w:szCs w:val="28"/>
        </w:rPr>
        <w:t xml:space="preserve"> </w:t>
      </w:r>
      <w:r>
        <w:rPr>
          <w:color w:val="000000" w:themeColor="text1"/>
          <w:spacing w:val="-8"/>
          <w:sz w:val="28"/>
          <w:szCs w:val="28"/>
        </w:rPr>
        <w:t xml:space="preserve">в части </w:t>
      </w:r>
      <w:r>
        <w:rPr>
          <w:color w:val="000000" w:themeColor="text1"/>
          <w:spacing w:val="-8"/>
          <w:sz w:val="28"/>
          <w:szCs w:val="28"/>
        </w:rPr>
        <w:lastRenderedPageBreak/>
        <w:t xml:space="preserve">полномочий, </w:t>
      </w:r>
      <w:proofErr w:type="gramStart"/>
      <w:r>
        <w:rPr>
          <w:color w:val="000000" w:themeColor="text1"/>
          <w:spacing w:val="-8"/>
          <w:sz w:val="28"/>
          <w:szCs w:val="28"/>
        </w:rPr>
        <w:t>осуществляемых</w:t>
      </w:r>
      <w:proofErr w:type="gramEnd"/>
      <w:r>
        <w:rPr>
          <w:color w:val="000000" w:themeColor="text1"/>
          <w:spacing w:val="-8"/>
          <w:sz w:val="28"/>
          <w:szCs w:val="28"/>
        </w:rPr>
        <w:t xml:space="preserve"> </w:t>
      </w:r>
      <w:r>
        <w:rPr>
          <w:color w:val="000000" w:themeColor="text1"/>
          <w:sz w:val="28"/>
          <w:szCs w:val="28"/>
        </w:rPr>
        <w:t>Главой муниципального образования.</w:t>
      </w:r>
    </w:p>
    <w:p w:rsidR="00630EE2" w:rsidRDefault="00630EE2" w:rsidP="00630EE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Результаты тестирования каждого кандидата заносятся в протокол заседания комиссии.</w:t>
      </w:r>
    </w:p>
    <w:p w:rsidR="00630EE2" w:rsidRDefault="00630EE2" w:rsidP="00630EE2">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w:t>
      </w:r>
      <w:r>
        <w:rPr>
          <w:color w:val="000000" w:themeColor="text1"/>
          <w:spacing w:val="-3"/>
          <w:sz w:val="28"/>
          <w:szCs w:val="28"/>
        </w:rPr>
        <w:t xml:space="preserve"> </w:t>
      </w:r>
      <w:r>
        <w:rPr>
          <w:color w:val="000000" w:themeColor="text1"/>
          <w:spacing w:val="-6"/>
          <w:sz w:val="28"/>
          <w:szCs w:val="28"/>
        </w:rPr>
        <w:t>рассматриваются про</w:t>
      </w:r>
      <w:r>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30EE2" w:rsidRDefault="00630EE2" w:rsidP="00630EE2">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630EE2" w:rsidRDefault="00630EE2" w:rsidP="00630EE2">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30EE2" w:rsidRDefault="00630EE2" w:rsidP="00630EE2">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Pr>
          <w:color w:val="000000" w:themeColor="text1"/>
          <w:spacing w:val="-5"/>
          <w:sz w:val="28"/>
          <w:szCs w:val="28"/>
        </w:rPr>
        <w:t>‒ </w:t>
      </w:r>
      <w:r>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630EE2" w:rsidRDefault="00630EE2" w:rsidP="00630EE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themeColor="text1"/>
          <w:sz w:val="28"/>
          <w:szCs w:val="28"/>
        </w:rPr>
        <w:t>подкреплённость</w:t>
      </w:r>
      <w:proofErr w:type="spellEnd"/>
      <w:r>
        <w:rPr>
          <w:color w:val="000000" w:themeColor="text1"/>
          <w:sz w:val="28"/>
          <w:szCs w:val="28"/>
        </w:rPr>
        <w:t xml:space="preserve"> их существования фактическими данными;</w:t>
      </w:r>
    </w:p>
    <w:p w:rsidR="00630EE2" w:rsidRDefault="00630EE2" w:rsidP="00630EE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themeColor="text1"/>
          <w:spacing w:val="-5"/>
          <w:sz w:val="28"/>
          <w:szCs w:val="28"/>
        </w:rPr>
        <w:t>.</w:t>
      </w:r>
    </w:p>
    <w:p w:rsidR="00630EE2" w:rsidRDefault="00630EE2" w:rsidP="00630EE2">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630EE2" w:rsidRDefault="00630EE2" w:rsidP="00630EE2">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630EE2" w:rsidRDefault="00630EE2" w:rsidP="00630EE2">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 xml:space="preserve">6. Решение комиссии </w:t>
      </w:r>
    </w:p>
    <w:p w:rsidR="00630EE2" w:rsidRDefault="00630EE2" w:rsidP="00630EE2">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Pr>
          <w:b/>
          <w:color w:val="000000" w:themeColor="text1"/>
          <w:spacing w:val="-5"/>
          <w:sz w:val="28"/>
          <w:szCs w:val="28"/>
        </w:rPr>
        <w:t>и порядок оформления результатов конкурса</w:t>
      </w:r>
    </w:p>
    <w:p w:rsidR="00630EE2" w:rsidRDefault="00630EE2" w:rsidP="00630EE2">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Pr>
          <w:color w:val="000000" w:themeColor="text1"/>
          <w:spacing w:val="-10"/>
          <w:sz w:val="28"/>
          <w:szCs w:val="28"/>
        </w:rPr>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630EE2" w:rsidRDefault="00630EE2" w:rsidP="00630EE2">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Pr>
          <w:color w:val="000000" w:themeColor="text1"/>
          <w:spacing w:val="-6"/>
          <w:sz w:val="28"/>
          <w:szCs w:val="28"/>
        </w:rPr>
        <w:t>В случае если ни один из кандидатов не был признан успешно прошедшим кон</w:t>
      </w:r>
      <w:r>
        <w:rPr>
          <w:color w:val="000000" w:themeColor="text1"/>
          <w:spacing w:val="-4"/>
          <w:sz w:val="28"/>
          <w:szCs w:val="28"/>
        </w:rPr>
        <w:t>курсное испытание, комиссия принимает решение признать кандидатов не от</w:t>
      </w:r>
      <w:r>
        <w:rPr>
          <w:color w:val="000000" w:themeColor="text1"/>
          <w:sz w:val="28"/>
          <w:szCs w:val="28"/>
        </w:rPr>
        <w:t>вечающими предъявленным требованиям.</w:t>
      </w:r>
    </w:p>
    <w:p w:rsidR="00630EE2" w:rsidRDefault="00630EE2" w:rsidP="00630EE2">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Протокол, а также </w:t>
      </w:r>
      <w:r>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w:t>
      </w:r>
      <w:r>
        <w:rPr>
          <w:color w:val="000000" w:themeColor="text1"/>
          <w:spacing w:val="-6"/>
          <w:sz w:val="28"/>
          <w:szCs w:val="28"/>
        </w:rPr>
        <w:t xml:space="preserve"> нап</w:t>
      </w:r>
      <w:r>
        <w:rPr>
          <w:color w:val="000000" w:themeColor="text1"/>
          <w:sz w:val="28"/>
          <w:szCs w:val="28"/>
        </w:rPr>
        <w:t>равляется в Совет депутатов.</w:t>
      </w:r>
    </w:p>
    <w:p w:rsidR="00630EE2" w:rsidRDefault="00630EE2" w:rsidP="00630EE2">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Pr>
          <w:color w:val="000000" w:themeColor="text1"/>
          <w:spacing w:val="-5"/>
          <w:sz w:val="28"/>
          <w:szCs w:val="28"/>
        </w:rPr>
        <w:lastRenderedPageBreak/>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630EE2" w:rsidRDefault="00630EE2" w:rsidP="00630EE2">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Pr>
          <w:color w:val="000000" w:themeColor="text1"/>
          <w:spacing w:val="-5"/>
          <w:sz w:val="28"/>
          <w:szCs w:val="28"/>
        </w:rPr>
        <w:t xml:space="preserve">6.3. По результатам проведенного конкурса на замещение должности Главы муниципального </w:t>
      </w:r>
      <w:r>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муниципального образования.</w:t>
      </w:r>
    </w:p>
    <w:p w:rsidR="00630EE2" w:rsidRDefault="00630EE2" w:rsidP="00630EE2">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630EE2" w:rsidRDefault="00630EE2" w:rsidP="00630EE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30EE2" w:rsidRDefault="00630EE2" w:rsidP="00630EE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630EE2" w:rsidRDefault="00630EE2" w:rsidP="00630EE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630EE2" w:rsidRDefault="00630EE2" w:rsidP="00630EE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630EE2" w:rsidRDefault="00630EE2" w:rsidP="00630EE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630EE2" w:rsidRDefault="00630EE2" w:rsidP="00630EE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630EE2" w:rsidRDefault="00630EE2" w:rsidP="00630EE2">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Pr>
          <w:color w:val="000000" w:themeColor="text1"/>
          <w:spacing w:val="-5"/>
          <w:sz w:val="28"/>
          <w:szCs w:val="28"/>
        </w:rPr>
        <w:t xml:space="preserve">6.5. В случае признания конкурса </w:t>
      </w:r>
      <w:proofErr w:type="gramStart"/>
      <w:r>
        <w:rPr>
          <w:color w:val="000000" w:themeColor="text1"/>
          <w:spacing w:val="-5"/>
          <w:sz w:val="28"/>
          <w:szCs w:val="28"/>
        </w:rPr>
        <w:t>несостоявшимся</w:t>
      </w:r>
      <w:proofErr w:type="gramEnd"/>
      <w:r>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630EE2" w:rsidRDefault="00630EE2" w:rsidP="00630EE2">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630EE2" w:rsidRDefault="00630EE2" w:rsidP="00630EE2">
      <w:pPr>
        <w:widowControl w:val="0"/>
        <w:shd w:val="clear" w:color="auto" w:fill="FFFFFF"/>
        <w:autoSpaceDE w:val="0"/>
        <w:autoSpaceDN w:val="0"/>
        <w:adjustRightInd w:val="0"/>
        <w:spacing w:before="158"/>
        <w:ind w:left="19"/>
        <w:contextualSpacing/>
        <w:jc w:val="center"/>
        <w:rPr>
          <w:b/>
          <w:color w:val="000000" w:themeColor="text1"/>
          <w:sz w:val="28"/>
          <w:szCs w:val="28"/>
        </w:rPr>
      </w:pPr>
      <w:r>
        <w:rPr>
          <w:b/>
          <w:color w:val="000000" w:themeColor="text1"/>
          <w:spacing w:val="-3"/>
          <w:sz w:val="28"/>
          <w:szCs w:val="28"/>
        </w:rPr>
        <w:t>7. Заключительные положения</w:t>
      </w:r>
    </w:p>
    <w:p w:rsidR="00630EE2" w:rsidRDefault="00630EE2" w:rsidP="00630EE2">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themeColor="text1"/>
          <w:sz w:val="28"/>
          <w:szCs w:val="28"/>
        </w:rPr>
        <w:t>рабочего поселка</w:t>
      </w:r>
      <w:proofErr w:type="gramStart"/>
      <w:r>
        <w:rPr>
          <w:color w:val="000000" w:themeColor="text1"/>
          <w:sz w:val="28"/>
          <w:szCs w:val="28"/>
        </w:rPr>
        <w:t xml:space="preserve"> Ч</w:t>
      </w:r>
      <w:proofErr w:type="gramEnd"/>
      <w:r>
        <w:rPr>
          <w:color w:val="000000" w:themeColor="text1"/>
          <w:sz w:val="28"/>
          <w:szCs w:val="28"/>
        </w:rPr>
        <w:t xml:space="preserve">ик </w:t>
      </w:r>
      <w:proofErr w:type="spellStart"/>
      <w:r>
        <w:rPr>
          <w:color w:val="000000" w:themeColor="text1"/>
          <w:sz w:val="28"/>
          <w:szCs w:val="28"/>
        </w:rPr>
        <w:t>Коченевского</w:t>
      </w:r>
      <w:proofErr w:type="spellEnd"/>
      <w:r>
        <w:rPr>
          <w:color w:val="000000" w:themeColor="text1"/>
          <w:sz w:val="28"/>
          <w:szCs w:val="28"/>
        </w:rPr>
        <w:t xml:space="preserve"> района Новосибирской области</w:t>
      </w:r>
      <w:r>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630EE2" w:rsidRDefault="00630EE2" w:rsidP="00630EE2">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Pr>
          <w:color w:val="000000" w:themeColor="text1"/>
          <w:sz w:val="28"/>
          <w:szCs w:val="28"/>
        </w:rPr>
        <w:t>счет собственных средств</w:t>
      </w:r>
      <w:r>
        <w:rPr>
          <w:color w:val="000000" w:themeColor="text1"/>
          <w:spacing w:val="-8"/>
          <w:sz w:val="28"/>
          <w:szCs w:val="28"/>
        </w:rPr>
        <w:t>.</w:t>
      </w:r>
      <w:r>
        <w:rPr>
          <w:color w:val="000000" w:themeColor="text1"/>
          <w:sz w:val="28"/>
          <w:szCs w:val="28"/>
        </w:rPr>
        <w:br w:type="page"/>
      </w:r>
    </w:p>
    <w:p w:rsidR="00630EE2" w:rsidRDefault="00630EE2" w:rsidP="00630EE2">
      <w:pPr>
        <w:widowControl w:val="0"/>
        <w:shd w:val="clear" w:color="auto" w:fill="FFFFFF"/>
        <w:autoSpaceDE w:val="0"/>
        <w:autoSpaceDN w:val="0"/>
        <w:adjustRightInd w:val="0"/>
        <w:ind w:right="24"/>
        <w:contextualSpacing/>
        <w:jc w:val="right"/>
        <w:rPr>
          <w:color w:val="000000" w:themeColor="text1"/>
          <w:sz w:val="28"/>
          <w:szCs w:val="28"/>
        </w:rPr>
      </w:pPr>
      <w:r>
        <w:rPr>
          <w:color w:val="000000" w:themeColor="text1"/>
          <w:spacing w:val="-4"/>
          <w:sz w:val="28"/>
          <w:szCs w:val="28"/>
        </w:rPr>
        <w:lastRenderedPageBreak/>
        <w:t>ПРИЛОЖЕНИЕ 1</w:t>
      </w:r>
    </w:p>
    <w:p w:rsidR="00630EE2" w:rsidRDefault="00630EE2" w:rsidP="00630EE2">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630EE2" w:rsidRDefault="00630EE2" w:rsidP="00630EE2">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по отбору кандидатур на должность </w:t>
      </w:r>
    </w:p>
    <w:p w:rsidR="00630EE2" w:rsidRDefault="00630EE2" w:rsidP="00630EE2">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4"/>
          <w:sz w:val="28"/>
          <w:szCs w:val="28"/>
        </w:rPr>
        <w:t xml:space="preserve">Главы </w:t>
      </w:r>
      <w:r>
        <w:rPr>
          <w:iCs/>
          <w:color w:val="000000" w:themeColor="text1"/>
          <w:spacing w:val="-8"/>
          <w:sz w:val="28"/>
          <w:szCs w:val="28"/>
        </w:rPr>
        <w:t>рабочего поселка</w:t>
      </w:r>
      <w:proofErr w:type="gramStart"/>
      <w:r>
        <w:rPr>
          <w:iCs/>
          <w:color w:val="000000" w:themeColor="text1"/>
          <w:spacing w:val="-8"/>
          <w:sz w:val="28"/>
          <w:szCs w:val="28"/>
        </w:rPr>
        <w:t xml:space="preserve"> Ч</w:t>
      </w:r>
      <w:proofErr w:type="gramEnd"/>
      <w:r>
        <w:rPr>
          <w:iCs/>
          <w:color w:val="000000" w:themeColor="text1"/>
          <w:spacing w:val="-8"/>
          <w:sz w:val="28"/>
          <w:szCs w:val="28"/>
        </w:rPr>
        <w:t>ик</w:t>
      </w:r>
    </w:p>
    <w:p w:rsidR="00630EE2" w:rsidRDefault="00630EE2" w:rsidP="00630EE2">
      <w:pPr>
        <w:widowControl w:val="0"/>
        <w:shd w:val="clear" w:color="auto" w:fill="FFFFFF"/>
        <w:autoSpaceDE w:val="0"/>
        <w:autoSpaceDN w:val="0"/>
        <w:adjustRightInd w:val="0"/>
        <w:spacing w:before="168"/>
        <w:contextualSpacing/>
        <w:jc w:val="right"/>
        <w:rPr>
          <w:color w:val="000000" w:themeColor="text1"/>
          <w:spacing w:val="-8"/>
          <w:sz w:val="28"/>
          <w:szCs w:val="28"/>
        </w:rPr>
      </w:pPr>
      <w:r>
        <w:rPr>
          <w:color w:val="000000" w:themeColor="text1"/>
          <w:spacing w:val="-8"/>
          <w:sz w:val="28"/>
          <w:szCs w:val="28"/>
        </w:rPr>
        <w:t>В конкурсную комиссию</w:t>
      </w:r>
    </w:p>
    <w:p w:rsidR="00630EE2" w:rsidRDefault="00630EE2" w:rsidP="00630EE2">
      <w:pPr>
        <w:widowControl w:val="0"/>
        <w:shd w:val="clear" w:color="auto" w:fill="FFFFFF"/>
        <w:autoSpaceDE w:val="0"/>
        <w:autoSpaceDN w:val="0"/>
        <w:adjustRightInd w:val="0"/>
        <w:spacing w:before="168"/>
        <w:contextualSpacing/>
        <w:jc w:val="right"/>
        <w:rPr>
          <w:color w:val="000000" w:themeColor="text1"/>
          <w:sz w:val="28"/>
          <w:szCs w:val="28"/>
        </w:rPr>
      </w:pPr>
      <w:r>
        <w:rPr>
          <w:color w:val="000000" w:themeColor="text1"/>
          <w:spacing w:val="-8"/>
          <w:sz w:val="28"/>
          <w:szCs w:val="28"/>
        </w:rPr>
        <w:t>по отбору кандидатур на должность Главы</w:t>
      </w:r>
    </w:p>
    <w:p w:rsidR="00630EE2" w:rsidRDefault="00630EE2" w:rsidP="00630EE2">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pacing w:val="-8"/>
          <w:sz w:val="28"/>
          <w:szCs w:val="28"/>
        </w:rPr>
        <w:t xml:space="preserve"> рабочего поселка</w:t>
      </w:r>
      <w:proofErr w:type="gramStart"/>
      <w:r>
        <w:rPr>
          <w:iCs/>
          <w:color w:val="000000" w:themeColor="text1"/>
          <w:spacing w:val="-8"/>
          <w:sz w:val="28"/>
          <w:szCs w:val="28"/>
        </w:rPr>
        <w:t xml:space="preserve"> Ч</w:t>
      </w:r>
      <w:proofErr w:type="gramEnd"/>
      <w:r>
        <w:rPr>
          <w:iCs/>
          <w:color w:val="000000" w:themeColor="text1"/>
          <w:spacing w:val="-8"/>
          <w:sz w:val="28"/>
          <w:szCs w:val="28"/>
        </w:rPr>
        <w:t>ик</w:t>
      </w:r>
    </w:p>
    <w:p w:rsidR="00630EE2" w:rsidRDefault="00630EE2" w:rsidP="00630EE2">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630EE2" w:rsidRDefault="00630EE2" w:rsidP="00630EE2">
      <w:pPr>
        <w:widowControl w:val="0"/>
        <w:shd w:val="clear" w:color="auto" w:fill="FFFFFF"/>
        <w:autoSpaceDE w:val="0"/>
        <w:autoSpaceDN w:val="0"/>
        <w:adjustRightInd w:val="0"/>
        <w:spacing w:before="72"/>
        <w:ind w:left="3312" w:firstLine="1051"/>
        <w:contextualSpacing/>
        <w:rPr>
          <w:color w:val="000000" w:themeColor="text1"/>
          <w:sz w:val="28"/>
          <w:szCs w:val="28"/>
        </w:rPr>
      </w:pPr>
      <w:r>
        <w:rPr>
          <w:color w:val="000000" w:themeColor="text1"/>
          <w:sz w:val="28"/>
          <w:szCs w:val="28"/>
        </w:rPr>
        <w:t>ЗАЯВЛЕНИЕ</w:t>
      </w:r>
    </w:p>
    <w:p w:rsidR="00630EE2" w:rsidRDefault="00630EE2" w:rsidP="00630EE2">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Pr>
          <w:bCs/>
          <w:color w:val="000000" w:themeColor="text1"/>
          <w:spacing w:val="-10"/>
          <w:w w:val="80"/>
          <w:sz w:val="28"/>
          <w:szCs w:val="28"/>
        </w:rPr>
        <w:t>Я</w:t>
      </w:r>
      <w:r>
        <w:rPr>
          <w:b/>
          <w:bCs/>
          <w:color w:val="000000" w:themeColor="text1"/>
          <w:spacing w:val="-10"/>
          <w:w w:val="80"/>
          <w:sz w:val="28"/>
          <w:szCs w:val="28"/>
        </w:rPr>
        <w:t xml:space="preserve"> </w:t>
      </w:r>
      <w:r>
        <w:rPr>
          <w:b/>
          <w:bCs/>
          <w:color w:val="000000" w:themeColor="text1"/>
          <w:sz w:val="28"/>
          <w:szCs w:val="28"/>
        </w:rPr>
        <w:t>__________________________________________________________________</w:t>
      </w:r>
      <w:proofErr w:type="gramStart"/>
      <w:r>
        <w:rPr>
          <w:b/>
          <w:bCs/>
          <w:color w:val="000000" w:themeColor="text1"/>
          <w:sz w:val="28"/>
          <w:szCs w:val="28"/>
        </w:rPr>
        <w:t xml:space="preserve"> ,</w:t>
      </w:r>
      <w:proofErr w:type="gramEnd"/>
    </w:p>
    <w:p w:rsidR="00630EE2" w:rsidRDefault="00630EE2" w:rsidP="00630EE2">
      <w:pPr>
        <w:widowControl w:val="0"/>
        <w:shd w:val="clear" w:color="auto" w:fill="FFFFFF"/>
        <w:autoSpaceDE w:val="0"/>
        <w:autoSpaceDN w:val="0"/>
        <w:adjustRightInd w:val="0"/>
        <w:ind w:right="10"/>
        <w:contextualSpacing/>
        <w:jc w:val="center"/>
        <w:rPr>
          <w:color w:val="000000" w:themeColor="text1"/>
          <w:sz w:val="20"/>
          <w:szCs w:val="20"/>
        </w:rPr>
      </w:pPr>
      <w:r>
        <w:rPr>
          <w:i/>
          <w:iCs/>
          <w:color w:val="000000" w:themeColor="text1"/>
          <w:spacing w:val="-8"/>
          <w:sz w:val="20"/>
          <w:szCs w:val="20"/>
        </w:rPr>
        <w:t>(фамилия, имя, отчество)</w:t>
      </w:r>
    </w:p>
    <w:p w:rsidR="00630EE2" w:rsidRDefault="00630EE2" w:rsidP="00630EE2">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Pr>
          <w:color w:val="000000" w:themeColor="text1"/>
          <w:spacing w:val="-4"/>
          <w:sz w:val="28"/>
          <w:szCs w:val="28"/>
        </w:rPr>
        <w:t>желаю принять участие в конкурсе по отбору кандидатур на должность Главы</w:t>
      </w:r>
      <w:r>
        <w:rPr>
          <w:color w:val="000000" w:themeColor="text1"/>
          <w:spacing w:val="-4"/>
          <w:sz w:val="28"/>
          <w:szCs w:val="28"/>
        </w:rPr>
        <w:br/>
      </w:r>
      <w:r>
        <w:rPr>
          <w:iCs/>
          <w:color w:val="000000" w:themeColor="text1"/>
          <w:sz w:val="28"/>
          <w:szCs w:val="28"/>
        </w:rPr>
        <w:t>____________</w:t>
      </w:r>
      <w:r>
        <w:rPr>
          <w:iCs/>
          <w:color w:val="000000" w:themeColor="text1"/>
          <w:spacing w:val="-8"/>
          <w:sz w:val="28"/>
          <w:szCs w:val="28"/>
        </w:rPr>
        <w:t xml:space="preserve"> </w:t>
      </w:r>
      <w:r>
        <w:rPr>
          <w:i/>
          <w:iCs/>
          <w:color w:val="000000" w:themeColor="text1"/>
          <w:spacing w:val="-8"/>
          <w:sz w:val="28"/>
          <w:szCs w:val="28"/>
        </w:rPr>
        <w:t>(наименование муниципального образования)</w:t>
      </w:r>
      <w:r>
        <w:rPr>
          <w:i/>
          <w:iCs/>
          <w:color w:val="000000" w:themeColor="text1"/>
          <w:sz w:val="28"/>
          <w:szCs w:val="28"/>
        </w:rPr>
        <w:t>.</w:t>
      </w:r>
    </w:p>
    <w:p w:rsidR="00630EE2" w:rsidRDefault="00630EE2" w:rsidP="00630EE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30EE2" w:rsidRDefault="00630EE2" w:rsidP="00630EE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iCs/>
          <w:color w:val="000000" w:themeColor="text1"/>
          <w:spacing w:val="-8"/>
          <w:sz w:val="28"/>
          <w:szCs w:val="28"/>
        </w:rPr>
        <w:t xml:space="preserve">__________ </w:t>
      </w:r>
      <w:r>
        <w:rPr>
          <w:i/>
          <w:iCs/>
          <w:color w:val="000000" w:themeColor="text1"/>
          <w:spacing w:val="-8"/>
          <w:sz w:val="28"/>
          <w:szCs w:val="28"/>
        </w:rPr>
        <w:t>(наименование муниципального образования)</w:t>
      </w:r>
      <w:r>
        <w:rPr>
          <w:iCs/>
          <w:color w:val="000000" w:themeColor="text1"/>
          <w:spacing w:val="-8"/>
          <w:sz w:val="28"/>
          <w:szCs w:val="28"/>
        </w:rPr>
        <w:t>.</w:t>
      </w:r>
    </w:p>
    <w:p w:rsidR="00630EE2" w:rsidRDefault="00630EE2" w:rsidP="00630EE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Обязуюсь в случае моего избрания на должность Главы </w:t>
      </w:r>
      <w:r>
        <w:rPr>
          <w:iCs/>
          <w:color w:val="000000" w:themeColor="text1"/>
          <w:spacing w:val="-8"/>
          <w:sz w:val="28"/>
          <w:szCs w:val="28"/>
        </w:rPr>
        <w:t xml:space="preserve">__________ </w:t>
      </w:r>
      <w:r>
        <w:rPr>
          <w:i/>
          <w:iCs/>
          <w:color w:val="000000" w:themeColor="text1"/>
          <w:spacing w:val="-8"/>
          <w:sz w:val="28"/>
          <w:szCs w:val="28"/>
        </w:rPr>
        <w:t>(наименование муниципального образования)</w:t>
      </w:r>
      <w:r>
        <w:rPr>
          <w:iCs/>
          <w:color w:val="000000" w:themeColor="text1"/>
          <w:spacing w:val="-8"/>
          <w:sz w:val="28"/>
          <w:szCs w:val="28"/>
        </w:rPr>
        <w:t xml:space="preserve"> </w:t>
      </w:r>
      <w:r>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Pr>
          <w:rFonts w:ascii="Times New Roman" w:hAnsi="Times New Roman"/>
          <w:color w:val="000000" w:themeColor="text1"/>
          <w:sz w:val="28"/>
          <w:szCs w:val="28"/>
        </w:rPr>
        <w:t>Согласен</w:t>
      </w:r>
      <w:proofErr w:type="gramEnd"/>
      <w:r>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30EE2" w:rsidRDefault="00630EE2" w:rsidP="00630EE2">
      <w:pPr>
        <w:pStyle w:val="Pa3"/>
        <w:spacing w:before="40"/>
        <w:ind w:firstLine="708"/>
        <w:jc w:val="both"/>
        <w:rPr>
          <w:rFonts w:cs="OctavaC"/>
          <w:color w:val="000000" w:themeColor="text1"/>
          <w:sz w:val="22"/>
          <w:szCs w:val="22"/>
        </w:rPr>
      </w:pPr>
      <w:r>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r>
        <w:rPr>
          <w:iCs/>
          <w:color w:val="000000" w:themeColor="text1"/>
          <w:spacing w:val="-8"/>
          <w:sz w:val="28"/>
          <w:szCs w:val="28"/>
        </w:rPr>
        <w:t xml:space="preserve">__________ </w:t>
      </w:r>
      <w:r>
        <w:rPr>
          <w:i/>
          <w:iCs/>
          <w:color w:val="000000" w:themeColor="text1"/>
          <w:spacing w:val="-8"/>
          <w:sz w:val="28"/>
          <w:szCs w:val="28"/>
        </w:rPr>
        <w:t>(наименование муниципального образования)</w:t>
      </w:r>
      <w:r>
        <w:rPr>
          <w:iCs/>
          <w:color w:val="000000" w:themeColor="text1"/>
          <w:spacing w:val="-8"/>
          <w:sz w:val="28"/>
          <w:szCs w:val="28"/>
        </w:rPr>
        <w:t xml:space="preserve"> </w:t>
      </w:r>
      <w:r>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Pr>
          <w:rFonts w:ascii="Times New Roman" w:hAnsi="Times New Roman"/>
          <w:color w:val="000000" w:themeColor="text1"/>
          <w:sz w:val="28"/>
          <w:szCs w:val="28"/>
        </w:rPr>
        <w:t>н(</w:t>
      </w:r>
      <w:proofErr w:type="gramEnd"/>
      <w:r>
        <w:rPr>
          <w:rFonts w:ascii="Times New Roman" w:hAnsi="Times New Roman"/>
          <w:color w:val="000000" w:themeColor="text1"/>
          <w:sz w:val="28"/>
          <w:szCs w:val="28"/>
        </w:rPr>
        <w:t>а).</w:t>
      </w:r>
      <w:r>
        <w:rPr>
          <w:rFonts w:cs="OctavaC"/>
          <w:color w:val="000000" w:themeColor="text1"/>
          <w:sz w:val="22"/>
          <w:szCs w:val="22"/>
        </w:rPr>
        <w:t xml:space="preserve"> </w:t>
      </w:r>
    </w:p>
    <w:p w:rsidR="00630EE2" w:rsidRDefault="00630EE2" w:rsidP="00630EE2">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roofErr w:type="gramStart"/>
      <w:r>
        <w:rPr>
          <w:color w:val="000000" w:themeColor="text1"/>
          <w:sz w:val="28"/>
          <w:szCs w:val="28"/>
        </w:rPr>
        <w:t xml:space="preserve">Даю согласие на предоставление конкурсной комиссией по отбору кандидатур на должность Главы ____________ </w:t>
      </w:r>
      <w:r>
        <w:rPr>
          <w:i/>
          <w:iCs/>
          <w:color w:val="000000" w:themeColor="text1"/>
          <w:spacing w:val="-8"/>
          <w:sz w:val="28"/>
          <w:szCs w:val="28"/>
        </w:rPr>
        <w:t>(наименование муниципального образования)</w:t>
      </w:r>
      <w:r>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themeColor="text1"/>
          <w:spacing w:val="-3"/>
          <w:sz w:val="28"/>
          <w:szCs w:val="28"/>
        </w:rPr>
        <w:t xml:space="preserve">улучшению качества жизни </w:t>
      </w:r>
      <w:r>
        <w:rPr>
          <w:color w:val="000000" w:themeColor="text1"/>
          <w:spacing w:val="-3"/>
          <w:sz w:val="28"/>
          <w:szCs w:val="28"/>
        </w:rPr>
        <w:lastRenderedPageBreak/>
        <w:t>населения в муниципальном образовании</w:t>
      </w:r>
      <w:r>
        <w:rPr>
          <w:color w:val="000000" w:themeColor="text1"/>
          <w:sz w:val="28"/>
          <w:szCs w:val="28"/>
        </w:rPr>
        <w:t>) в случае признания меня победителем конкурса</w:t>
      </w:r>
      <w:r>
        <w:rPr>
          <w:color w:val="000000" w:themeColor="text1"/>
          <w:spacing w:val="-4"/>
          <w:sz w:val="28"/>
          <w:szCs w:val="28"/>
        </w:rPr>
        <w:t xml:space="preserve"> по отбору кандидатур на должность Главы </w:t>
      </w:r>
      <w:r>
        <w:rPr>
          <w:iCs/>
          <w:color w:val="000000" w:themeColor="text1"/>
          <w:sz w:val="28"/>
          <w:szCs w:val="28"/>
        </w:rPr>
        <w:t xml:space="preserve">____________ </w:t>
      </w:r>
      <w:r>
        <w:rPr>
          <w:i/>
          <w:iCs/>
          <w:color w:val="000000" w:themeColor="text1"/>
          <w:spacing w:val="-8"/>
          <w:sz w:val="28"/>
          <w:szCs w:val="28"/>
        </w:rPr>
        <w:t>(наименование муниципального образования)</w:t>
      </w:r>
      <w:r>
        <w:rPr>
          <w:i/>
          <w:iCs/>
          <w:color w:val="000000" w:themeColor="text1"/>
          <w:sz w:val="28"/>
          <w:szCs w:val="28"/>
        </w:rPr>
        <w:t>.</w:t>
      </w:r>
      <w:proofErr w:type="gramEnd"/>
    </w:p>
    <w:p w:rsidR="00630EE2" w:rsidRDefault="00630EE2" w:rsidP="00630EE2">
      <w:pPr>
        <w:rPr>
          <w:color w:val="000000" w:themeColor="text1"/>
        </w:rPr>
      </w:pPr>
    </w:p>
    <w:p w:rsidR="00630EE2" w:rsidRDefault="00630EE2" w:rsidP="00630EE2">
      <w:pPr>
        <w:pStyle w:val="Pa14"/>
        <w:spacing w:before="160"/>
        <w:jc w:val="both"/>
        <w:rPr>
          <w:rFonts w:cs="OctavaC"/>
          <w:color w:val="000000" w:themeColor="text1"/>
          <w:sz w:val="22"/>
          <w:szCs w:val="22"/>
        </w:rPr>
      </w:pPr>
      <w:r>
        <w:rPr>
          <w:rFonts w:cs="OctavaC"/>
          <w:color w:val="000000" w:themeColor="text1"/>
          <w:sz w:val="22"/>
          <w:szCs w:val="22"/>
        </w:rPr>
        <w:t xml:space="preserve">_______________                                                                                                                   _______________ </w:t>
      </w:r>
    </w:p>
    <w:p w:rsidR="00630EE2" w:rsidRDefault="00630EE2" w:rsidP="00630EE2">
      <w:pPr>
        <w:pStyle w:val="Pa16"/>
        <w:rPr>
          <w:rFonts w:cs="OctavaC"/>
          <w:color w:val="000000" w:themeColor="text1"/>
          <w:sz w:val="18"/>
          <w:szCs w:val="18"/>
        </w:rPr>
      </w:pPr>
      <w:r>
        <w:rPr>
          <w:rFonts w:cs="OctavaC"/>
          <w:i/>
          <w:iCs/>
          <w:color w:val="000000" w:themeColor="text1"/>
          <w:sz w:val="18"/>
          <w:szCs w:val="18"/>
        </w:rPr>
        <w:t xml:space="preserve">           (дата)                                                                                                                                                                    (подпись)</w:t>
      </w:r>
    </w:p>
    <w:p w:rsidR="00630EE2" w:rsidRDefault="00630EE2" w:rsidP="00630EE2">
      <w:pPr>
        <w:pStyle w:val="Pa20"/>
        <w:spacing w:before="160"/>
        <w:jc w:val="both"/>
        <w:rPr>
          <w:rFonts w:cs="OctavaC"/>
          <w:color w:val="000000" w:themeColor="text1"/>
          <w:sz w:val="18"/>
          <w:szCs w:val="18"/>
        </w:rPr>
      </w:pPr>
      <w:r>
        <w:rPr>
          <w:rFonts w:cs="OctavaC"/>
          <w:color w:val="000000" w:themeColor="text1"/>
          <w:sz w:val="18"/>
          <w:szCs w:val="18"/>
        </w:rPr>
        <w:t xml:space="preserve">Примечание. </w:t>
      </w:r>
      <w:proofErr w:type="gramStart"/>
      <w:r>
        <w:rPr>
          <w:rFonts w:cs="OctavaC"/>
          <w:color w:val="000000" w:themeColor="text1"/>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Pr>
          <w:rFonts w:cs="OctavaC"/>
          <w:color w:val="000000" w:themeColor="text1"/>
          <w:sz w:val="18"/>
          <w:szCs w:val="18"/>
        </w:rPr>
        <w:t xml:space="preserve"> деяния, признаваемые преступлением действующим Уголовным кодексом Российской Федерации, с указанием этого закона.</w:t>
      </w:r>
    </w:p>
    <w:p w:rsidR="00630EE2" w:rsidRDefault="00630EE2" w:rsidP="00630EE2">
      <w:pPr>
        <w:widowControl w:val="0"/>
        <w:shd w:val="clear" w:color="auto" w:fill="FFFFFF"/>
        <w:autoSpaceDE w:val="0"/>
        <w:autoSpaceDN w:val="0"/>
        <w:adjustRightInd w:val="0"/>
        <w:ind w:right="58"/>
        <w:contextualSpacing/>
        <w:jc w:val="both"/>
        <w:rPr>
          <w:rFonts w:cs="OctavaC"/>
          <w:color w:val="000000" w:themeColor="text1"/>
          <w:sz w:val="18"/>
          <w:szCs w:val="18"/>
        </w:rPr>
      </w:pPr>
      <w:r>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630EE2" w:rsidRDefault="00630EE2" w:rsidP="00630EE2">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630EE2" w:rsidRDefault="00630EE2" w:rsidP="00630EE2">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2</w:t>
      </w:r>
    </w:p>
    <w:p w:rsidR="00630EE2" w:rsidRDefault="00630EE2" w:rsidP="00630EE2">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630EE2" w:rsidRDefault="00630EE2" w:rsidP="00630EE2">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630EE2" w:rsidRDefault="00630EE2" w:rsidP="00630EE2">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5"/>
          <w:sz w:val="28"/>
          <w:szCs w:val="28"/>
        </w:rPr>
        <w:t>Главы</w:t>
      </w:r>
      <w:r>
        <w:rPr>
          <w:color w:val="000000" w:themeColor="text1"/>
          <w:spacing w:val="-4"/>
          <w:sz w:val="28"/>
          <w:szCs w:val="28"/>
        </w:rPr>
        <w:t xml:space="preserve"> </w:t>
      </w:r>
      <w:r>
        <w:rPr>
          <w:iCs/>
          <w:color w:val="000000" w:themeColor="text1"/>
          <w:spacing w:val="-8"/>
          <w:sz w:val="28"/>
          <w:szCs w:val="28"/>
        </w:rPr>
        <w:t>рабочего поселка</w:t>
      </w:r>
      <w:proofErr w:type="gramStart"/>
      <w:r>
        <w:rPr>
          <w:iCs/>
          <w:color w:val="000000" w:themeColor="text1"/>
          <w:spacing w:val="-8"/>
          <w:sz w:val="28"/>
          <w:szCs w:val="28"/>
        </w:rPr>
        <w:t xml:space="preserve"> Ч</w:t>
      </w:r>
      <w:proofErr w:type="gramEnd"/>
      <w:r>
        <w:rPr>
          <w:iCs/>
          <w:color w:val="000000" w:themeColor="text1"/>
          <w:spacing w:val="-8"/>
          <w:sz w:val="28"/>
          <w:szCs w:val="28"/>
        </w:rPr>
        <w:t>ик</w:t>
      </w:r>
    </w:p>
    <w:p w:rsidR="00630EE2" w:rsidRDefault="00630EE2" w:rsidP="00630EE2">
      <w:pPr>
        <w:widowControl w:val="0"/>
        <w:shd w:val="clear" w:color="auto" w:fill="FFFFFF"/>
        <w:autoSpaceDE w:val="0"/>
        <w:autoSpaceDN w:val="0"/>
        <w:adjustRightInd w:val="0"/>
        <w:ind w:right="58"/>
        <w:contextualSpacing/>
        <w:jc w:val="right"/>
        <w:rPr>
          <w:color w:val="000000" w:themeColor="text1"/>
          <w:sz w:val="28"/>
          <w:szCs w:val="28"/>
        </w:rPr>
      </w:pPr>
    </w:p>
    <w:p w:rsidR="00630EE2" w:rsidRDefault="00630EE2" w:rsidP="00630EE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630EE2" w:rsidRDefault="00630EE2" w:rsidP="00630EE2">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630EE2" w:rsidRDefault="00630EE2" w:rsidP="00630EE2">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630EE2" w:rsidRDefault="00630EE2" w:rsidP="00630EE2">
      <w:pPr>
        <w:widowControl w:val="0"/>
        <w:shd w:val="clear" w:color="auto" w:fill="FFFFFF"/>
        <w:autoSpaceDE w:val="0"/>
        <w:autoSpaceDN w:val="0"/>
        <w:adjustRightInd w:val="0"/>
        <w:spacing w:before="341"/>
        <w:ind w:left="6720"/>
        <w:contextualSpacing/>
        <w:jc w:val="center"/>
        <w:rPr>
          <w:color w:val="000000" w:themeColor="text1"/>
        </w:rPr>
      </w:pPr>
      <w:r>
        <w:rPr>
          <w:color w:val="000000" w:themeColor="text1"/>
          <w:spacing w:val="-12"/>
          <w:sz w:val="28"/>
          <w:szCs w:val="28"/>
        </w:rPr>
        <w:t xml:space="preserve">                              </w:t>
      </w:r>
      <w:r>
        <w:rPr>
          <w:color w:val="000000" w:themeColor="text1"/>
          <w:spacing w:val="-12"/>
        </w:rPr>
        <w:t>Место</w:t>
      </w:r>
    </w:p>
    <w:p w:rsidR="00630EE2" w:rsidRDefault="00630EE2" w:rsidP="00630EE2">
      <w:pPr>
        <w:widowControl w:val="0"/>
        <w:shd w:val="clear" w:color="auto" w:fill="FFFFFF"/>
        <w:autoSpaceDE w:val="0"/>
        <w:autoSpaceDN w:val="0"/>
        <w:adjustRightInd w:val="0"/>
        <w:ind w:left="6710"/>
        <w:contextualSpacing/>
        <w:jc w:val="center"/>
        <w:rPr>
          <w:color w:val="000000" w:themeColor="text1"/>
        </w:rPr>
      </w:pPr>
      <w:r>
        <w:rPr>
          <w:color w:val="000000" w:themeColor="text1"/>
          <w:spacing w:val="-7"/>
        </w:rPr>
        <w:t xml:space="preserve">                                   для</w:t>
      </w:r>
    </w:p>
    <w:p w:rsidR="00630EE2" w:rsidRDefault="00630EE2" w:rsidP="00630EE2">
      <w:pPr>
        <w:widowControl w:val="0"/>
        <w:shd w:val="clear" w:color="auto" w:fill="FFFFFF"/>
        <w:autoSpaceDE w:val="0"/>
        <w:autoSpaceDN w:val="0"/>
        <w:adjustRightInd w:val="0"/>
        <w:spacing w:before="5"/>
        <w:ind w:left="6710"/>
        <w:contextualSpacing/>
        <w:jc w:val="center"/>
        <w:rPr>
          <w:color w:val="000000" w:themeColor="text1"/>
          <w:spacing w:val="-8"/>
        </w:rPr>
      </w:pPr>
      <w:r>
        <w:rPr>
          <w:color w:val="000000" w:themeColor="text1"/>
          <w:spacing w:val="-8"/>
        </w:rPr>
        <w:t xml:space="preserve">                                  фотографии</w:t>
      </w:r>
    </w:p>
    <w:p w:rsidR="00630EE2" w:rsidRDefault="00630EE2" w:rsidP="00630EE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630EE2" w:rsidRDefault="00630EE2" w:rsidP="00630EE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Фамилия _________________________________________________</w:t>
      </w:r>
    </w:p>
    <w:p w:rsidR="00630EE2" w:rsidRDefault="00630EE2" w:rsidP="00630EE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Pr>
          <w:color w:val="000000" w:themeColor="text1"/>
          <w:spacing w:val="-4"/>
          <w:sz w:val="28"/>
          <w:szCs w:val="28"/>
        </w:rPr>
        <w:t>Имя _____________________________________________________</w:t>
      </w:r>
      <w:r>
        <w:rPr>
          <w:color w:val="000000" w:themeColor="text1"/>
          <w:sz w:val="28"/>
          <w:szCs w:val="28"/>
        </w:rPr>
        <w:tab/>
      </w:r>
    </w:p>
    <w:p w:rsidR="00630EE2" w:rsidRDefault="00630EE2" w:rsidP="00630EE2">
      <w:pPr>
        <w:widowControl w:val="0"/>
        <w:shd w:val="clear" w:color="auto" w:fill="FFFFFF"/>
        <w:autoSpaceDE w:val="0"/>
        <w:autoSpaceDN w:val="0"/>
        <w:adjustRightInd w:val="0"/>
        <w:ind w:left="245"/>
        <w:contextualSpacing/>
        <w:rPr>
          <w:color w:val="000000" w:themeColor="text1"/>
          <w:sz w:val="28"/>
          <w:szCs w:val="28"/>
        </w:rPr>
      </w:pPr>
      <w:r>
        <w:rPr>
          <w:color w:val="000000" w:themeColor="text1"/>
          <w:spacing w:val="-7"/>
          <w:sz w:val="28"/>
          <w:szCs w:val="28"/>
        </w:rPr>
        <w:t>Отчество ___________________________________________________</w:t>
      </w:r>
    </w:p>
    <w:p w:rsidR="00630EE2" w:rsidRDefault="00630EE2" w:rsidP="00630EE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630EE2" w:rsidTr="00630EE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ind w:firstLine="10"/>
              <w:rPr>
                <w:color w:val="000000" w:themeColor="text1"/>
                <w:sz w:val="28"/>
                <w:szCs w:val="28"/>
                <w:lang w:eastAsia="en-US"/>
              </w:rPr>
            </w:pPr>
            <w:r>
              <w:rPr>
                <w:color w:val="000000" w:themeColor="text1"/>
                <w:sz w:val="28"/>
                <w:szCs w:val="28"/>
                <w:lang w:eastAsia="en-US"/>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r>
              <w:rPr>
                <w:color w:val="000000" w:themeColor="text1"/>
                <w:spacing w:val="-4"/>
                <w:sz w:val="28"/>
                <w:szCs w:val="28"/>
                <w:lang w:eastAsia="en-US"/>
              </w:rPr>
              <w:t>3. </w:t>
            </w:r>
            <w:proofErr w:type="gramStart"/>
            <w:r>
              <w:rPr>
                <w:color w:val="000000" w:themeColor="text1"/>
                <w:spacing w:val="-4"/>
                <w:sz w:val="28"/>
                <w:szCs w:val="28"/>
                <w:lang w:eastAsia="en-US"/>
              </w:rPr>
              <w:t>Число, месяц, год и место рождения (село, деревня, город, рай</w:t>
            </w:r>
            <w:r>
              <w:rPr>
                <w:color w:val="000000" w:themeColor="text1"/>
                <w:spacing w:val="-4"/>
                <w:sz w:val="28"/>
                <w:szCs w:val="28"/>
                <w:lang w:eastAsia="en-US"/>
              </w:rPr>
              <w:softHyphen/>
            </w:r>
            <w:r>
              <w:rPr>
                <w:color w:val="000000" w:themeColor="text1"/>
                <w:sz w:val="28"/>
                <w:szCs w:val="28"/>
                <w:lang w:eastAsia="en-US"/>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ind w:firstLine="5"/>
              <w:rPr>
                <w:color w:val="000000" w:themeColor="text1"/>
                <w:sz w:val="28"/>
                <w:szCs w:val="28"/>
                <w:lang w:eastAsia="en-US"/>
              </w:rPr>
            </w:pPr>
            <w:r>
              <w:rPr>
                <w:color w:val="000000" w:themeColor="text1"/>
                <w:spacing w:val="-5"/>
                <w:sz w:val="28"/>
                <w:szCs w:val="28"/>
                <w:lang w:eastAsia="en-US"/>
              </w:rPr>
              <w:t>4. Гражданство (если изменяли, то укажите, когда и по какой при</w:t>
            </w:r>
            <w:r>
              <w:rPr>
                <w:color w:val="000000" w:themeColor="text1"/>
                <w:spacing w:val="-5"/>
                <w:sz w:val="28"/>
                <w:szCs w:val="28"/>
                <w:lang w:eastAsia="en-US"/>
              </w:rPr>
              <w:softHyphen/>
            </w:r>
            <w:r>
              <w:rPr>
                <w:color w:val="000000" w:themeColor="text1"/>
                <w:spacing w:val="-4"/>
                <w:sz w:val="28"/>
                <w:szCs w:val="28"/>
                <w:lang w:eastAsia="en-US"/>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ind w:firstLine="5"/>
              <w:rPr>
                <w:color w:val="000000" w:themeColor="text1"/>
                <w:sz w:val="28"/>
                <w:szCs w:val="28"/>
                <w:lang w:eastAsia="en-US"/>
              </w:rPr>
            </w:pPr>
            <w:r>
              <w:rPr>
                <w:color w:val="000000" w:themeColor="text1"/>
                <w:spacing w:val="-2"/>
                <w:sz w:val="28"/>
                <w:szCs w:val="28"/>
                <w:lang w:eastAsia="en-US"/>
              </w:rPr>
              <w:t>5. Образование (когда и какие учебные заведения окончили, но</w:t>
            </w:r>
            <w:r>
              <w:rPr>
                <w:color w:val="000000" w:themeColor="text1"/>
                <w:spacing w:val="-2"/>
                <w:sz w:val="28"/>
                <w:szCs w:val="28"/>
                <w:lang w:eastAsia="en-US"/>
              </w:rPr>
              <w:softHyphen/>
            </w:r>
            <w:r>
              <w:rPr>
                <w:color w:val="000000" w:themeColor="text1"/>
                <w:sz w:val="28"/>
                <w:szCs w:val="28"/>
                <w:lang w:eastAsia="en-US"/>
              </w:rPr>
              <w:t>мера дипломов).</w:t>
            </w:r>
          </w:p>
          <w:p w:rsidR="00630EE2" w:rsidRDefault="00630EE2">
            <w:pPr>
              <w:widowControl w:val="0"/>
              <w:shd w:val="clear" w:color="auto" w:fill="FFFFFF"/>
              <w:autoSpaceDE w:val="0"/>
              <w:autoSpaceDN w:val="0"/>
              <w:adjustRightInd w:val="0"/>
              <w:spacing w:line="276" w:lineRule="auto"/>
              <w:ind w:firstLine="5"/>
              <w:rPr>
                <w:color w:val="000000" w:themeColor="text1"/>
                <w:sz w:val="28"/>
                <w:szCs w:val="28"/>
                <w:lang w:eastAsia="en-US"/>
              </w:rPr>
            </w:pPr>
            <w:r>
              <w:rPr>
                <w:color w:val="000000" w:themeColor="text1"/>
                <w:spacing w:val="-6"/>
                <w:sz w:val="28"/>
                <w:szCs w:val="28"/>
                <w:lang w:eastAsia="en-US"/>
              </w:rPr>
              <w:t xml:space="preserve">Направление подготовки или специальность по диплому. </w:t>
            </w:r>
            <w:r>
              <w:rPr>
                <w:color w:val="000000" w:themeColor="text1"/>
                <w:sz w:val="28"/>
                <w:szCs w:val="28"/>
                <w:lang w:eastAsia="en-US"/>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ind w:firstLine="5"/>
              <w:rPr>
                <w:color w:val="000000" w:themeColor="text1"/>
                <w:sz w:val="28"/>
                <w:szCs w:val="28"/>
                <w:lang w:eastAsia="en-US"/>
              </w:rPr>
            </w:pPr>
            <w:r>
              <w:rPr>
                <w:color w:val="000000" w:themeColor="text1"/>
                <w:sz w:val="28"/>
                <w:szCs w:val="28"/>
                <w:lang w:eastAsia="en-US"/>
              </w:rPr>
              <w:t>6. Послевузовское профессиональное образование (наименова</w:t>
            </w:r>
            <w:r>
              <w:rPr>
                <w:color w:val="000000" w:themeColor="text1"/>
                <w:spacing w:val="-4"/>
                <w:sz w:val="28"/>
                <w:szCs w:val="28"/>
                <w:lang w:eastAsia="en-US"/>
              </w:rPr>
              <w:t xml:space="preserve">ние образовательного или научного учреждения, год окончания). </w:t>
            </w:r>
            <w:r>
              <w:rPr>
                <w:color w:val="000000" w:themeColor="text1"/>
                <w:spacing w:val="-3"/>
                <w:sz w:val="28"/>
                <w:szCs w:val="28"/>
                <w:lang w:eastAsia="en-US"/>
              </w:rPr>
              <w:t>Ученая степень, ученое звание (когда присвоены, номера дипло</w:t>
            </w:r>
            <w:r>
              <w:rPr>
                <w:color w:val="000000" w:themeColor="text1"/>
                <w:sz w:val="28"/>
                <w:szCs w:val="28"/>
                <w:lang w:eastAsia="en-US"/>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r>
              <w:rPr>
                <w:color w:val="000000" w:themeColor="text1"/>
                <w:sz w:val="28"/>
                <w:szCs w:val="28"/>
                <w:lang w:eastAsia="en-US"/>
              </w:rPr>
              <w:t>7. Какими иностранными языками и языками народов Россий</w:t>
            </w:r>
            <w:r>
              <w:rPr>
                <w:color w:val="000000" w:themeColor="text1"/>
                <w:spacing w:val="-5"/>
                <w:sz w:val="28"/>
                <w:szCs w:val="28"/>
                <w:lang w:eastAsia="en-US"/>
              </w:rPr>
              <w:t xml:space="preserve">ской </w:t>
            </w:r>
            <w:proofErr w:type="gramStart"/>
            <w:r>
              <w:rPr>
                <w:color w:val="000000" w:themeColor="text1"/>
                <w:spacing w:val="-5"/>
                <w:sz w:val="28"/>
                <w:szCs w:val="28"/>
                <w:lang w:eastAsia="en-US"/>
              </w:rPr>
              <w:t>Федерации</w:t>
            </w:r>
            <w:proofErr w:type="gramEnd"/>
            <w:r>
              <w:rPr>
                <w:color w:val="000000" w:themeColor="text1"/>
                <w:spacing w:val="-5"/>
                <w:sz w:val="28"/>
                <w:szCs w:val="28"/>
                <w:lang w:eastAsia="en-US"/>
              </w:rPr>
              <w:t xml:space="preserve"> владеете и в </w:t>
            </w:r>
            <w:proofErr w:type="gramStart"/>
            <w:r>
              <w:rPr>
                <w:color w:val="000000" w:themeColor="text1"/>
                <w:spacing w:val="-5"/>
                <w:sz w:val="28"/>
                <w:szCs w:val="28"/>
                <w:lang w:eastAsia="en-US"/>
              </w:rPr>
              <w:t>какой</w:t>
            </w:r>
            <w:proofErr w:type="gramEnd"/>
            <w:r>
              <w:rPr>
                <w:color w:val="000000" w:themeColor="text1"/>
                <w:spacing w:val="-5"/>
                <w:sz w:val="28"/>
                <w:szCs w:val="28"/>
                <w:lang w:eastAsia="en-US"/>
              </w:rPr>
              <w:t xml:space="preserve"> степени (читаете и переводите </w:t>
            </w:r>
            <w:r>
              <w:rPr>
                <w:color w:val="000000" w:themeColor="text1"/>
                <w:spacing w:val="-4"/>
                <w:sz w:val="28"/>
                <w:szCs w:val="28"/>
                <w:lang w:eastAsia="en-US"/>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r>
              <w:rPr>
                <w:color w:val="000000" w:themeColor="text1"/>
                <w:spacing w:val="-5"/>
                <w:sz w:val="28"/>
                <w:szCs w:val="28"/>
                <w:lang w:eastAsia="en-US"/>
              </w:rPr>
              <w:t xml:space="preserve">8. Классный чин федеральной гражданской службы, </w:t>
            </w:r>
            <w:r>
              <w:rPr>
                <w:color w:val="000000" w:themeColor="text1"/>
                <w:sz w:val="28"/>
                <w:szCs w:val="28"/>
                <w:lang w:eastAsia="en-US"/>
              </w:rPr>
              <w:t xml:space="preserve">дипломатический ранг, </w:t>
            </w:r>
            <w:r>
              <w:rPr>
                <w:color w:val="000000" w:themeColor="text1"/>
                <w:spacing w:val="-5"/>
                <w:sz w:val="28"/>
                <w:szCs w:val="28"/>
                <w:lang w:eastAsia="en-US"/>
              </w:rPr>
              <w:t xml:space="preserve">воинское или </w:t>
            </w:r>
            <w:r>
              <w:rPr>
                <w:color w:val="000000" w:themeColor="text1"/>
                <w:spacing w:val="-3"/>
                <w:sz w:val="28"/>
                <w:szCs w:val="28"/>
                <w:lang w:eastAsia="en-US"/>
              </w:rPr>
              <w:t xml:space="preserve">специальное звание, классный чин правоохранительной службы, </w:t>
            </w:r>
            <w:r>
              <w:rPr>
                <w:color w:val="000000" w:themeColor="text1"/>
                <w:spacing w:val="-5"/>
                <w:sz w:val="28"/>
                <w:szCs w:val="28"/>
                <w:lang w:eastAsia="en-US"/>
              </w:rPr>
              <w:t>классный чин гражданской службы субъекта Российской Федера</w:t>
            </w:r>
            <w:r>
              <w:rPr>
                <w:color w:val="000000" w:themeColor="text1"/>
                <w:spacing w:val="-3"/>
                <w:sz w:val="28"/>
                <w:szCs w:val="28"/>
                <w:lang w:eastAsia="en-US"/>
              </w:rPr>
              <w:t>ции, квалификационный разряд государственной службы, квали</w:t>
            </w:r>
            <w:r>
              <w:rPr>
                <w:color w:val="000000" w:themeColor="text1"/>
                <w:spacing w:val="-2"/>
                <w:sz w:val="28"/>
                <w:szCs w:val="28"/>
                <w:lang w:eastAsia="en-US"/>
              </w:rPr>
              <w:t xml:space="preserve">фикационный разряд или классный чин муниципальной службы </w:t>
            </w:r>
            <w:r>
              <w:rPr>
                <w:color w:val="000000" w:themeColor="text1"/>
                <w:sz w:val="28"/>
                <w:szCs w:val="28"/>
                <w:lang w:eastAsia="en-US"/>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r>
              <w:rPr>
                <w:color w:val="000000" w:themeColor="text1"/>
                <w:sz w:val="28"/>
                <w:szCs w:val="28"/>
                <w:lang w:eastAsia="en-US"/>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ind w:firstLine="14"/>
              <w:rPr>
                <w:color w:val="000000" w:themeColor="text1"/>
                <w:sz w:val="28"/>
                <w:szCs w:val="28"/>
                <w:lang w:eastAsia="en-US"/>
              </w:rPr>
            </w:pPr>
            <w:r>
              <w:rPr>
                <w:color w:val="000000" w:themeColor="text1"/>
                <w:spacing w:val="-4"/>
                <w:sz w:val="28"/>
                <w:szCs w:val="28"/>
                <w:lang w:eastAsia="en-US"/>
              </w:rPr>
              <w:lastRenderedPageBreak/>
              <w:t>10. Допуск к государственной тайне, оформленный за период ра</w:t>
            </w:r>
            <w:r>
              <w:rPr>
                <w:color w:val="000000" w:themeColor="text1"/>
                <w:spacing w:val="-4"/>
                <w:sz w:val="28"/>
                <w:szCs w:val="28"/>
                <w:lang w:eastAsia="en-US"/>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bl>
    <w:p w:rsidR="00630EE2" w:rsidRDefault="00630EE2" w:rsidP="00630EE2">
      <w:pPr>
        <w:widowControl w:val="0"/>
        <w:autoSpaceDE w:val="0"/>
        <w:autoSpaceDN w:val="0"/>
        <w:adjustRightInd w:val="0"/>
        <w:jc w:val="both"/>
        <w:rPr>
          <w:color w:val="000000" w:themeColor="text1"/>
          <w:sz w:val="28"/>
          <w:szCs w:val="28"/>
        </w:rPr>
      </w:pPr>
    </w:p>
    <w:p w:rsidR="00630EE2" w:rsidRDefault="00630EE2" w:rsidP="00630EE2">
      <w:pPr>
        <w:widowControl w:val="0"/>
        <w:shd w:val="clear" w:color="auto" w:fill="FFFFFF"/>
        <w:autoSpaceDE w:val="0"/>
        <w:autoSpaceDN w:val="0"/>
        <w:adjustRightInd w:val="0"/>
        <w:ind w:right="62"/>
        <w:contextualSpacing/>
        <w:jc w:val="both"/>
        <w:rPr>
          <w:color w:val="000000" w:themeColor="text1"/>
          <w:spacing w:val="-4"/>
          <w:sz w:val="28"/>
          <w:szCs w:val="28"/>
        </w:rPr>
      </w:pPr>
      <w:r>
        <w:rPr>
          <w:color w:val="000000" w:themeColor="text1"/>
          <w:spacing w:val="-5"/>
          <w:sz w:val="28"/>
          <w:szCs w:val="28"/>
        </w:rPr>
        <w:t>11. Выполняемая работа с начала трудовой деятельности (включая учебу в выс</w:t>
      </w:r>
      <w:r>
        <w:rPr>
          <w:color w:val="000000" w:themeColor="text1"/>
          <w:spacing w:val="-5"/>
          <w:sz w:val="28"/>
          <w:szCs w:val="28"/>
        </w:rPr>
        <w:softHyphen/>
        <w:t xml:space="preserve">ших и средних специальных учебных заведениях, военную службу, работу по </w:t>
      </w:r>
      <w:r>
        <w:rPr>
          <w:color w:val="000000" w:themeColor="text1"/>
          <w:spacing w:val="-4"/>
          <w:sz w:val="28"/>
          <w:szCs w:val="28"/>
        </w:rPr>
        <w:t xml:space="preserve">совместительству, предпринимательскую деятельность и т.п.). </w:t>
      </w:r>
    </w:p>
    <w:p w:rsidR="00630EE2" w:rsidRDefault="00630EE2" w:rsidP="00630EE2">
      <w:pPr>
        <w:widowControl w:val="0"/>
        <w:shd w:val="clear" w:color="auto" w:fill="FFFFFF"/>
        <w:autoSpaceDE w:val="0"/>
        <w:autoSpaceDN w:val="0"/>
        <w:adjustRightInd w:val="0"/>
        <w:ind w:right="62"/>
        <w:contextualSpacing/>
        <w:jc w:val="both"/>
        <w:rPr>
          <w:color w:val="000000" w:themeColor="text1"/>
          <w:sz w:val="28"/>
          <w:szCs w:val="28"/>
        </w:rPr>
      </w:pPr>
      <w:r>
        <w:rPr>
          <w:color w:val="000000" w:themeColor="text1"/>
          <w:spacing w:val="-3"/>
          <w:sz w:val="28"/>
          <w:szCs w:val="28"/>
        </w:rPr>
        <w:t xml:space="preserve">При заполнении данного пункта необходимо именовать организации так, как </w:t>
      </w:r>
      <w:r>
        <w:rPr>
          <w:color w:val="000000" w:themeColor="text1"/>
          <w:spacing w:val="-5"/>
          <w:sz w:val="28"/>
          <w:szCs w:val="28"/>
        </w:rPr>
        <w:t>они назывались в свое время, военную службу записывать с указанием должно</w:t>
      </w:r>
      <w:r>
        <w:rPr>
          <w:color w:val="000000" w:themeColor="text1"/>
          <w:sz w:val="28"/>
          <w:szCs w:val="28"/>
        </w:rPr>
        <w:t>сти и номера воинской части.</w:t>
      </w:r>
    </w:p>
    <w:p w:rsidR="00630EE2" w:rsidRDefault="00630EE2" w:rsidP="00630EE2">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630EE2" w:rsidTr="00630EE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lang w:eastAsia="en-US"/>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ind w:left="245" w:right="245"/>
              <w:contextualSpacing/>
              <w:jc w:val="center"/>
              <w:rPr>
                <w:color w:val="000000" w:themeColor="text1"/>
                <w:lang w:eastAsia="en-US"/>
              </w:rPr>
            </w:pPr>
            <w:r>
              <w:rPr>
                <w:color w:val="000000" w:themeColor="text1"/>
                <w:lang w:eastAsia="en-US"/>
              </w:rPr>
              <w:t xml:space="preserve">Должность </w:t>
            </w:r>
            <w:r>
              <w:rPr>
                <w:color w:val="000000" w:themeColor="text1"/>
                <w:spacing w:val="-6"/>
                <w:lang w:eastAsia="en-US"/>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ind w:left="230" w:right="269"/>
              <w:contextualSpacing/>
              <w:jc w:val="center"/>
              <w:rPr>
                <w:color w:val="000000" w:themeColor="text1"/>
                <w:lang w:eastAsia="en-US"/>
              </w:rPr>
            </w:pPr>
            <w:r>
              <w:rPr>
                <w:color w:val="000000" w:themeColor="text1"/>
                <w:lang w:eastAsia="en-US"/>
              </w:rPr>
              <w:t xml:space="preserve">Адрес организации </w:t>
            </w:r>
            <w:r>
              <w:rPr>
                <w:color w:val="000000" w:themeColor="text1"/>
                <w:spacing w:val="-6"/>
                <w:lang w:eastAsia="en-US"/>
              </w:rPr>
              <w:t>(в том числе за границей)</w:t>
            </w:r>
          </w:p>
        </w:tc>
      </w:tr>
      <w:tr w:rsidR="00630EE2" w:rsidTr="00630EE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spacing w:val="-8"/>
                <w:lang w:eastAsia="en-US"/>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lang w:eastAsia="en-US"/>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
        </w:tc>
      </w:tr>
      <w:tr w:rsidR="00630EE2" w:rsidTr="00630EE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r w:rsidR="00630EE2" w:rsidTr="00630EE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rPr>
                <w:color w:val="000000" w:themeColor="text1"/>
                <w:sz w:val="28"/>
                <w:szCs w:val="28"/>
                <w:lang w:eastAsia="en-US"/>
              </w:rPr>
            </w:pPr>
          </w:p>
        </w:tc>
      </w:tr>
    </w:tbl>
    <w:p w:rsidR="00630EE2" w:rsidRDefault="00630EE2" w:rsidP="00630EE2">
      <w:pPr>
        <w:widowControl w:val="0"/>
        <w:shd w:val="clear" w:color="auto" w:fill="FFFFFF"/>
        <w:autoSpaceDE w:val="0"/>
        <w:autoSpaceDN w:val="0"/>
        <w:adjustRightInd w:val="0"/>
        <w:spacing w:before="206"/>
        <w:ind w:left="29"/>
        <w:contextualSpacing/>
        <w:rPr>
          <w:color w:val="000000" w:themeColor="text1"/>
          <w:spacing w:val="-6"/>
          <w:sz w:val="28"/>
          <w:szCs w:val="28"/>
        </w:rPr>
      </w:pPr>
      <w:r>
        <w:rPr>
          <w:color w:val="000000" w:themeColor="text1"/>
          <w:spacing w:val="-6"/>
          <w:sz w:val="28"/>
          <w:szCs w:val="28"/>
        </w:rPr>
        <w:t>12. Государственные награды, иные награды и знаки отличия</w:t>
      </w:r>
    </w:p>
    <w:p w:rsidR="00630EE2" w:rsidRDefault="00630EE2" w:rsidP="00630EE2">
      <w:pPr>
        <w:widowControl w:val="0"/>
        <w:shd w:val="clear" w:color="auto" w:fill="FFFFFF"/>
        <w:autoSpaceDE w:val="0"/>
        <w:autoSpaceDN w:val="0"/>
        <w:adjustRightInd w:val="0"/>
        <w:spacing w:before="206"/>
        <w:ind w:left="29"/>
        <w:contextualSpacing/>
        <w:rPr>
          <w:color w:val="000000" w:themeColor="text1"/>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630EE2" w:rsidRDefault="00630EE2" w:rsidP="00630EE2">
      <w:pPr>
        <w:widowControl w:val="0"/>
        <w:shd w:val="clear" w:color="auto" w:fill="FFFFFF"/>
        <w:autoSpaceDE w:val="0"/>
        <w:autoSpaceDN w:val="0"/>
        <w:adjustRightInd w:val="0"/>
        <w:spacing w:before="792"/>
        <w:ind w:left="38"/>
        <w:contextualSpacing/>
        <w:jc w:val="both"/>
        <w:rPr>
          <w:color w:val="000000" w:themeColor="text1"/>
          <w:sz w:val="28"/>
          <w:szCs w:val="28"/>
        </w:rPr>
      </w:pPr>
      <w:r>
        <w:rPr>
          <w:color w:val="000000" w:themeColor="text1"/>
          <w:spacing w:val="-6"/>
          <w:sz w:val="28"/>
          <w:szCs w:val="28"/>
        </w:rPr>
        <w:t>13. Ваши близкие родственники (отец, мать, братья, сестры и дети), а также супруга (супруг</w:t>
      </w:r>
      <w:r>
        <w:rPr>
          <w:color w:val="000000" w:themeColor="text1"/>
          <w:sz w:val="28"/>
          <w:szCs w:val="28"/>
        </w:rPr>
        <w:t>), в том числе бывшие, супруги братьев и сестер, братья и сестры супругов.</w:t>
      </w:r>
    </w:p>
    <w:p w:rsidR="00630EE2" w:rsidRDefault="00630EE2" w:rsidP="00630EE2">
      <w:pPr>
        <w:widowControl w:val="0"/>
        <w:shd w:val="clear" w:color="auto" w:fill="FFFFFF"/>
        <w:autoSpaceDE w:val="0"/>
        <w:autoSpaceDN w:val="0"/>
        <w:adjustRightInd w:val="0"/>
        <w:spacing w:before="48"/>
        <w:ind w:left="34"/>
        <w:contextualSpacing/>
        <w:rPr>
          <w:color w:val="000000" w:themeColor="text1"/>
          <w:sz w:val="28"/>
          <w:szCs w:val="28"/>
        </w:rPr>
      </w:pPr>
      <w:r>
        <w:rPr>
          <w:color w:val="000000" w:themeColor="text1"/>
          <w:spacing w:val="-3"/>
          <w:sz w:val="28"/>
          <w:szCs w:val="28"/>
        </w:rPr>
        <w:t>Если родственники изменяли фамилию, имя, отчество, необходимо также ука</w:t>
      </w:r>
      <w:r>
        <w:rPr>
          <w:color w:val="000000" w:themeColor="text1"/>
          <w:sz w:val="28"/>
          <w:szCs w:val="28"/>
        </w:rPr>
        <w:t>зать их прежние фамилию, имя, отчество.</w:t>
      </w:r>
    </w:p>
    <w:p w:rsidR="00630EE2" w:rsidRDefault="00630EE2" w:rsidP="00630EE2">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630EE2" w:rsidTr="00630EE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ind w:left="110" w:right="96"/>
              <w:contextualSpacing/>
              <w:jc w:val="center"/>
              <w:rPr>
                <w:color w:val="000000" w:themeColor="text1"/>
                <w:lang w:eastAsia="en-US"/>
              </w:rPr>
            </w:pPr>
            <w:r>
              <w:rPr>
                <w:color w:val="000000" w:themeColor="text1"/>
                <w:spacing w:val="-10"/>
                <w:lang w:eastAsia="en-US"/>
              </w:rPr>
              <w:t xml:space="preserve">Степень </w:t>
            </w:r>
            <w:r>
              <w:rPr>
                <w:color w:val="000000" w:themeColor="text1"/>
                <w:lang w:eastAsia="en-US"/>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ind w:left="29"/>
              <w:contextualSpacing/>
              <w:jc w:val="center"/>
              <w:rPr>
                <w:color w:val="000000" w:themeColor="text1"/>
                <w:lang w:eastAsia="en-US"/>
              </w:rPr>
            </w:pPr>
            <w:r>
              <w:rPr>
                <w:color w:val="000000" w:themeColor="text1"/>
                <w:spacing w:val="-6"/>
                <w:lang w:eastAsia="en-US"/>
              </w:rPr>
              <w:t>Фамилия,</w:t>
            </w:r>
          </w:p>
          <w:p w:rsidR="00630EE2" w:rsidRDefault="00630EE2">
            <w:pPr>
              <w:widowControl w:val="0"/>
              <w:shd w:val="clear" w:color="auto" w:fill="FFFFFF"/>
              <w:autoSpaceDE w:val="0"/>
              <w:autoSpaceDN w:val="0"/>
              <w:adjustRightInd w:val="0"/>
              <w:spacing w:line="276" w:lineRule="auto"/>
              <w:ind w:left="29" w:right="24"/>
              <w:contextualSpacing/>
              <w:jc w:val="center"/>
              <w:rPr>
                <w:color w:val="000000" w:themeColor="text1"/>
                <w:lang w:eastAsia="en-US"/>
              </w:rPr>
            </w:pPr>
            <w:r>
              <w:rPr>
                <w:color w:val="000000" w:themeColor="text1"/>
                <w:lang w:eastAsia="en-US"/>
              </w:rPr>
              <w:t xml:space="preserve">имя, </w:t>
            </w:r>
            <w:r>
              <w:rPr>
                <w:color w:val="000000" w:themeColor="text1"/>
                <w:spacing w:val="-6"/>
                <w:lang w:eastAsia="en-US"/>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spacing w:val="-8"/>
                <w:lang w:eastAsia="en-US"/>
              </w:rPr>
              <w:t>Год, число,</w:t>
            </w:r>
          </w:p>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lang w:eastAsia="en-US"/>
              </w:rPr>
              <w:t>месяц</w:t>
            </w:r>
          </w:p>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lang w:eastAsia="en-US"/>
              </w:rPr>
              <w:t>и место</w:t>
            </w:r>
          </w:p>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spacing w:val="-4"/>
                <w:lang w:eastAsia="en-US"/>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lang w:eastAsia="en-US"/>
              </w:rPr>
              <w:t>Место работы</w:t>
            </w:r>
          </w:p>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roofErr w:type="gramStart"/>
            <w:r>
              <w:rPr>
                <w:color w:val="000000" w:themeColor="text1"/>
                <w:spacing w:val="-5"/>
                <w:lang w:eastAsia="en-US"/>
              </w:rPr>
              <w:t>(наименование и адрес</w:t>
            </w:r>
            <w:proofErr w:type="gramEnd"/>
          </w:p>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spacing w:val="-5"/>
                <w:lang w:eastAsia="en-US"/>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lang w:eastAsia="en-US"/>
              </w:rPr>
              <w:t>Домашний адрес</w:t>
            </w:r>
          </w:p>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roofErr w:type="gramStart"/>
            <w:r>
              <w:rPr>
                <w:color w:val="000000" w:themeColor="text1"/>
                <w:spacing w:val="-5"/>
                <w:lang w:eastAsia="en-US"/>
              </w:rPr>
              <w:t>(адрес регистрации,</w:t>
            </w:r>
            <w:proofErr w:type="gramEnd"/>
          </w:p>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r>
              <w:rPr>
                <w:color w:val="000000" w:themeColor="text1"/>
                <w:spacing w:val="-5"/>
                <w:lang w:eastAsia="en-US"/>
              </w:rPr>
              <w:t>фактического проживания)</w:t>
            </w:r>
          </w:p>
        </w:tc>
      </w:tr>
      <w:tr w:rsidR="00630EE2" w:rsidTr="00630EE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ind w:left="110" w:right="96"/>
              <w:contextualSpacing/>
              <w:jc w:val="center"/>
              <w:rPr>
                <w:color w:val="000000" w:themeColor="text1"/>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ind w:left="29"/>
              <w:contextualSpacing/>
              <w:jc w:val="center"/>
              <w:rPr>
                <w:color w:val="000000" w:themeColor="text1"/>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
        </w:tc>
      </w:tr>
      <w:tr w:rsidR="00630EE2" w:rsidTr="00630EE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ind w:left="110" w:right="96"/>
              <w:contextualSpacing/>
              <w:jc w:val="center"/>
              <w:rPr>
                <w:color w:val="000000" w:themeColor="text1"/>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ind w:left="29"/>
              <w:contextualSpacing/>
              <w:jc w:val="center"/>
              <w:rPr>
                <w:color w:val="000000" w:themeColor="text1"/>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
        </w:tc>
      </w:tr>
      <w:tr w:rsidR="00630EE2" w:rsidTr="00630EE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ind w:left="110" w:right="96"/>
              <w:contextualSpacing/>
              <w:jc w:val="center"/>
              <w:rPr>
                <w:color w:val="000000" w:themeColor="text1"/>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ind w:left="29"/>
              <w:contextualSpacing/>
              <w:jc w:val="center"/>
              <w:rPr>
                <w:color w:val="000000" w:themeColor="text1"/>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30EE2" w:rsidRDefault="00630EE2">
            <w:pPr>
              <w:widowControl w:val="0"/>
              <w:shd w:val="clear" w:color="auto" w:fill="FFFFFF"/>
              <w:autoSpaceDE w:val="0"/>
              <w:autoSpaceDN w:val="0"/>
              <w:adjustRightInd w:val="0"/>
              <w:spacing w:line="276" w:lineRule="auto"/>
              <w:jc w:val="center"/>
              <w:rPr>
                <w:color w:val="000000" w:themeColor="text1"/>
                <w:lang w:eastAsia="en-US"/>
              </w:rPr>
            </w:pPr>
          </w:p>
        </w:tc>
      </w:tr>
    </w:tbl>
    <w:p w:rsidR="00630EE2" w:rsidRDefault="00630EE2" w:rsidP="00630EE2">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630EE2" w:rsidRDefault="00630EE2" w:rsidP="00630EE2">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Pr>
          <w:color w:val="000000" w:themeColor="text1"/>
          <w:spacing w:val="-1"/>
          <w:sz w:val="28"/>
          <w:szCs w:val="28"/>
        </w:rPr>
        <w:t xml:space="preserve">14. Ваши близкие родственники (отец, мать, братья, сестры и дети), а также </w:t>
      </w:r>
      <w:r>
        <w:rPr>
          <w:color w:val="000000" w:themeColor="text1"/>
          <w:spacing w:val="-5"/>
          <w:sz w:val="28"/>
          <w:szCs w:val="28"/>
        </w:rPr>
        <w:t xml:space="preserve">супруга (супруг), в том числе бывшие, </w:t>
      </w:r>
      <w:r>
        <w:rPr>
          <w:color w:val="000000" w:themeColor="text1"/>
          <w:sz w:val="28"/>
          <w:szCs w:val="28"/>
        </w:rPr>
        <w:t>супруги</w:t>
      </w:r>
      <w:r>
        <w:rPr>
          <w:color w:val="000000" w:themeColor="text1"/>
          <w:spacing w:val="-5"/>
          <w:sz w:val="28"/>
          <w:szCs w:val="28"/>
        </w:rPr>
        <w:t xml:space="preserve"> </w:t>
      </w:r>
      <w:r>
        <w:rPr>
          <w:color w:val="000000" w:themeColor="text1"/>
          <w:sz w:val="28"/>
          <w:szCs w:val="28"/>
        </w:rPr>
        <w:t>братьев и сестер, братья и сестры супругов,</w:t>
      </w:r>
      <w:r>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themeColor="text1"/>
          <w:sz w:val="28"/>
          <w:szCs w:val="28"/>
        </w:rPr>
        <w:t>государство</w:t>
      </w:r>
    </w:p>
    <w:p w:rsidR="00630EE2" w:rsidRDefault="00630EE2" w:rsidP="00630EE2">
      <w:pPr>
        <w:widowControl w:val="0"/>
        <w:shd w:val="clear" w:color="auto" w:fill="FFFFFF"/>
        <w:autoSpaceDE w:val="0"/>
        <w:autoSpaceDN w:val="0"/>
        <w:adjustRightInd w:val="0"/>
        <w:spacing w:before="216"/>
        <w:ind w:left="38" w:right="34"/>
        <w:contextualSpacing/>
        <w:jc w:val="both"/>
        <w:rPr>
          <w:color w:val="000000" w:themeColor="text1"/>
          <w:sz w:val="28"/>
          <w:szCs w:val="28"/>
        </w:rPr>
      </w:pPr>
      <w:proofErr w:type="gramStart"/>
      <w:r>
        <w:rPr>
          <w:color w:val="000000" w:themeColor="text1"/>
          <w:sz w:val="28"/>
          <w:szCs w:val="28"/>
        </w:rPr>
        <w:t>____________________________________________________________________</w:t>
      </w:r>
      <w:proofErr w:type="gramEnd"/>
    </w:p>
    <w:p w:rsidR="00630EE2" w:rsidRDefault="00630EE2" w:rsidP="00630EE2">
      <w:pPr>
        <w:widowControl w:val="0"/>
        <w:shd w:val="clear" w:color="auto" w:fill="FFFFFF"/>
        <w:autoSpaceDE w:val="0"/>
        <w:autoSpaceDN w:val="0"/>
        <w:adjustRightInd w:val="0"/>
        <w:spacing w:before="302"/>
        <w:ind w:left="1123"/>
        <w:contextualSpacing/>
        <w:rPr>
          <w:i/>
          <w:iCs/>
          <w:color w:val="000000" w:themeColor="text1"/>
          <w:spacing w:val="-9"/>
          <w:sz w:val="20"/>
          <w:szCs w:val="20"/>
        </w:rPr>
      </w:pPr>
      <w:proofErr w:type="gramStart"/>
      <w:r>
        <w:rPr>
          <w:i/>
          <w:iCs/>
          <w:color w:val="000000" w:themeColor="text1"/>
          <w:spacing w:val="-9"/>
          <w:sz w:val="20"/>
          <w:szCs w:val="20"/>
        </w:rPr>
        <w:t xml:space="preserve">(фамилия, имя, отчество, </w:t>
      </w:r>
      <w:proofErr w:type="gramEnd"/>
    </w:p>
    <w:p w:rsidR="00630EE2" w:rsidRDefault="00630EE2" w:rsidP="00630EE2">
      <w:pPr>
        <w:widowControl w:val="0"/>
        <w:shd w:val="clear" w:color="auto" w:fill="FFFFFF"/>
        <w:autoSpaceDE w:val="0"/>
        <w:autoSpaceDN w:val="0"/>
        <w:adjustRightInd w:val="0"/>
        <w:spacing w:before="302"/>
        <w:contextualSpacing/>
        <w:rPr>
          <w:i/>
          <w:iCs/>
          <w:color w:val="000000" w:themeColor="text1"/>
          <w:spacing w:val="-9"/>
        </w:rPr>
      </w:pPr>
      <w:r>
        <w:rPr>
          <w:i/>
          <w:iCs/>
          <w:color w:val="000000" w:themeColor="text1"/>
          <w:spacing w:val="-9"/>
        </w:rPr>
        <w:t>______________________________________________________________________________________</w:t>
      </w:r>
    </w:p>
    <w:p w:rsidR="00630EE2" w:rsidRDefault="00630EE2" w:rsidP="00630EE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                                                                      с какого времени они проживают за границей)</w:t>
      </w:r>
    </w:p>
    <w:p w:rsidR="00630EE2" w:rsidRDefault="00630EE2" w:rsidP="00630EE2">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lastRenderedPageBreak/>
        <w:t>15. Пребывание за границей (когда, где, с какой целью)</w:t>
      </w:r>
    </w:p>
    <w:p w:rsidR="00630EE2" w:rsidRDefault="00630EE2" w:rsidP="00630EE2">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630EE2" w:rsidRDefault="00630EE2" w:rsidP="00630EE2">
      <w:pPr>
        <w:widowControl w:val="0"/>
        <w:shd w:val="clear" w:color="auto" w:fill="FFFFFF"/>
        <w:autoSpaceDE w:val="0"/>
        <w:autoSpaceDN w:val="0"/>
        <w:adjustRightInd w:val="0"/>
        <w:spacing w:before="797"/>
        <w:ind w:left="53"/>
        <w:contextualSpacing/>
        <w:rPr>
          <w:color w:val="000000" w:themeColor="text1"/>
          <w:spacing w:val="-6"/>
          <w:sz w:val="28"/>
          <w:szCs w:val="28"/>
        </w:rPr>
      </w:pPr>
    </w:p>
    <w:p w:rsidR="00630EE2" w:rsidRDefault="00630EE2" w:rsidP="00630EE2">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16. Отношение к воинской обязанности и воинское звание</w:t>
      </w:r>
    </w:p>
    <w:p w:rsidR="00630EE2" w:rsidRDefault="00630EE2" w:rsidP="00630EE2">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630EE2" w:rsidRDefault="00630EE2" w:rsidP="00630EE2">
      <w:pPr>
        <w:widowControl w:val="0"/>
        <w:shd w:val="clear" w:color="auto" w:fill="FFFFFF"/>
        <w:autoSpaceDE w:val="0"/>
        <w:autoSpaceDN w:val="0"/>
        <w:adjustRightInd w:val="0"/>
        <w:spacing w:before="797"/>
        <w:ind w:left="53"/>
        <w:contextualSpacing/>
        <w:rPr>
          <w:color w:val="000000" w:themeColor="text1"/>
          <w:sz w:val="28"/>
          <w:szCs w:val="28"/>
        </w:rPr>
      </w:pPr>
    </w:p>
    <w:p w:rsidR="00630EE2" w:rsidRDefault="00630EE2" w:rsidP="00630EE2">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pacing w:val="-4"/>
          <w:sz w:val="28"/>
          <w:szCs w:val="28"/>
        </w:rPr>
        <w:t>17. Домашний адрес (адрес регистрации, фактического проживания), номер те</w:t>
      </w:r>
      <w:r>
        <w:rPr>
          <w:color w:val="000000" w:themeColor="text1"/>
          <w:sz w:val="28"/>
          <w:szCs w:val="28"/>
        </w:rPr>
        <w:t>лефона (либо иной вид связи)</w:t>
      </w:r>
    </w:p>
    <w:p w:rsidR="00630EE2" w:rsidRDefault="00630EE2" w:rsidP="00630EE2">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w:t>
      </w:r>
    </w:p>
    <w:p w:rsidR="00630EE2" w:rsidRDefault="00630EE2" w:rsidP="00630EE2">
      <w:pPr>
        <w:widowControl w:val="0"/>
        <w:autoSpaceDE w:val="0"/>
        <w:autoSpaceDN w:val="0"/>
        <w:adjustRightInd w:val="0"/>
        <w:ind w:firstLine="540"/>
        <w:jc w:val="both"/>
        <w:rPr>
          <w:color w:val="000000" w:themeColor="text1"/>
          <w:sz w:val="28"/>
          <w:szCs w:val="28"/>
        </w:rPr>
      </w:pPr>
    </w:p>
    <w:p w:rsidR="00630EE2" w:rsidRDefault="00630EE2" w:rsidP="00630EE2">
      <w:pPr>
        <w:widowControl w:val="0"/>
        <w:shd w:val="clear" w:color="auto" w:fill="FFFFFF"/>
        <w:autoSpaceDE w:val="0"/>
        <w:autoSpaceDN w:val="0"/>
        <w:adjustRightInd w:val="0"/>
        <w:ind w:left="14"/>
        <w:contextualSpacing/>
        <w:rPr>
          <w:color w:val="000000" w:themeColor="text1"/>
          <w:spacing w:val="-7"/>
          <w:sz w:val="28"/>
          <w:szCs w:val="28"/>
        </w:rPr>
      </w:pPr>
      <w:r>
        <w:rPr>
          <w:color w:val="000000" w:themeColor="text1"/>
          <w:spacing w:val="-7"/>
          <w:sz w:val="28"/>
          <w:szCs w:val="28"/>
        </w:rPr>
        <w:t>18. Паспорт или документ, его заменяющий</w:t>
      </w:r>
    </w:p>
    <w:p w:rsidR="00630EE2" w:rsidRDefault="00630EE2" w:rsidP="00630EE2">
      <w:pPr>
        <w:widowControl w:val="0"/>
        <w:shd w:val="clear" w:color="auto" w:fill="FFFFFF"/>
        <w:autoSpaceDE w:val="0"/>
        <w:autoSpaceDN w:val="0"/>
        <w:adjustRightInd w:val="0"/>
        <w:ind w:left="14"/>
        <w:contextualSpacing/>
        <w:rPr>
          <w:rFonts w:ascii="Arial" w:hAnsi="Arial" w:cs="Arial"/>
          <w:color w:val="000000" w:themeColor="text1"/>
          <w:sz w:val="28"/>
          <w:szCs w:val="28"/>
        </w:rPr>
      </w:pPr>
      <w:r>
        <w:rPr>
          <w:color w:val="000000" w:themeColor="text1"/>
          <w:spacing w:val="-7"/>
          <w:sz w:val="28"/>
          <w:szCs w:val="28"/>
        </w:rPr>
        <w:t>________________________________________________________________________</w:t>
      </w:r>
    </w:p>
    <w:p w:rsidR="00630EE2" w:rsidRDefault="00630EE2" w:rsidP="00630EE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Pr>
          <w:i/>
          <w:iCs/>
          <w:color w:val="000000" w:themeColor="text1"/>
          <w:spacing w:val="-10"/>
          <w:sz w:val="20"/>
          <w:szCs w:val="20"/>
        </w:rPr>
        <w:t>(серия, номер, кем и когда выдан)</w:t>
      </w:r>
    </w:p>
    <w:p w:rsidR="00630EE2" w:rsidRDefault="00630EE2" w:rsidP="00630EE2">
      <w:pPr>
        <w:widowControl w:val="0"/>
        <w:shd w:val="clear" w:color="auto" w:fill="FFFFFF"/>
        <w:autoSpaceDE w:val="0"/>
        <w:autoSpaceDN w:val="0"/>
        <w:adjustRightInd w:val="0"/>
        <w:spacing w:before="115"/>
        <w:ind w:right="2554"/>
        <w:contextualSpacing/>
        <w:rPr>
          <w:color w:val="000000" w:themeColor="text1"/>
          <w:sz w:val="28"/>
          <w:szCs w:val="28"/>
        </w:rPr>
      </w:pPr>
    </w:p>
    <w:p w:rsidR="00630EE2" w:rsidRDefault="00630EE2" w:rsidP="00630EE2">
      <w:pPr>
        <w:widowControl w:val="0"/>
        <w:shd w:val="clear" w:color="auto" w:fill="FFFFFF"/>
        <w:autoSpaceDE w:val="0"/>
        <w:autoSpaceDN w:val="0"/>
        <w:adjustRightInd w:val="0"/>
        <w:spacing w:before="115"/>
        <w:ind w:right="2554"/>
        <w:contextualSpacing/>
        <w:rPr>
          <w:color w:val="000000" w:themeColor="text1"/>
          <w:sz w:val="28"/>
          <w:szCs w:val="28"/>
        </w:rPr>
      </w:pPr>
      <w:r>
        <w:rPr>
          <w:color w:val="000000" w:themeColor="text1"/>
          <w:sz w:val="28"/>
          <w:szCs w:val="28"/>
        </w:rPr>
        <w:t>19. Наличие заграничного паспорта</w:t>
      </w:r>
    </w:p>
    <w:p w:rsidR="00630EE2" w:rsidRDefault="00630EE2" w:rsidP="00630EE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w:t>
      </w:r>
    </w:p>
    <w:p w:rsidR="00630EE2" w:rsidRDefault="00630EE2" w:rsidP="00630EE2">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Pr>
          <w:i/>
          <w:iCs/>
          <w:color w:val="000000" w:themeColor="text1"/>
          <w:spacing w:val="-9"/>
          <w:sz w:val="20"/>
          <w:szCs w:val="20"/>
        </w:rPr>
        <w:t>(серия, номер, кем и когда выдан)</w:t>
      </w:r>
    </w:p>
    <w:p w:rsidR="00630EE2" w:rsidRDefault="00630EE2" w:rsidP="00630EE2">
      <w:pPr>
        <w:pStyle w:val="1"/>
        <w:keepNext w:val="0"/>
        <w:autoSpaceDE w:val="0"/>
        <w:autoSpaceDN w:val="0"/>
        <w:adjustRightInd w:val="0"/>
        <w:jc w:val="both"/>
        <w:rPr>
          <w:b w:val="0"/>
          <w:bCs w:val="0"/>
          <w:color w:val="000000" w:themeColor="text1"/>
        </w:rPr>
      </w:pPr>
      <w:r>
        <w:rPr>
          <w:b w:val="0"/>
          <w:color w:val="000000" w:themeColor="text1"/>
          <w:spacing w:val="-2"/>
        </w:rPr>
        <w:t>20. </w:t>
      </w:r>
      <w:r>
        <w:rPr>
          <w:b w:val="0"/>
          <w:bCs w:val="0"/>
          <w:color w:val="000000" w:themeColor="text1"/>
        </w:rPr>
        <w:t>Страховой номер индивидуального лицевого счета (если имеется)</w:t>
      </w:r>
    </w:p>
    <w:p w:rsidR="00630EE2" w:rsidRDefault="00630EE2" w:rsidP="00630EE2">
      <w:pPr>
        <w:widowControl w:val="0"/>
        <w:shd w:val="clear" w:color="auto" w:fill="FFFFFF"/>
        <w:autoSpaceDE w:val="0"/>
        <w:autoSpaceDN w:val="0"/>
        <w:adjustRightInd w:val="0"/>
        <w:spacing w:before="163"/>
        <w:ind w:left="19"/>
        <w:contextualSpacing/>
        <w:jc w:val="both"/>
        <w:rPr>
          <w:color w:val="000000" w:themeColor="text1"/>
          <w:sz w:val="28"/>
          <w:szCs w:val="28"/>
        </w:rPr>
      </w:pPr>
      <w:r>
        <w:rPr>
          <w:color w:val="000000" w:themeColor="text1"/>
          <w:sz w:val="28"/>
          <w:szCs w:val="28"/>
        </w:rPr>
        <w:t>____________________________________________________________________</w:t>
      </w:r>
    </w:p>
    <w:p w:rsidR="00630EE2" w:rsidRDefault="00630EE2" w:rsidP="00630EE2">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630EE2" w:rsidRDefault="00630EE2" w:rsidP="00630EE2">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Pr>
          <w:color w:val="000000" w:themeColor="text1"/>
          <w:spacing w:val="-6"/>
          <w:sz w:val="28"/>
          <w:szCs w:val="28"/>
        </w:rPr>
        <w:t>21. ИНН (если имеется)   __________________________________________________</w:t>
      </w:r>
    </w:p>
    <w:p w:rsidR="00630EE2" w:rsidRDefault="00630EE2" w:rsidP="00630EE2">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630EE2" w:rsidRDefault="00630EE2" w:rsidP="00630EE2">
      <w:pPr>
        <w:widowControl w:val="0"/>
        <w:shd w:val="clear" w:color="auto" w:fill="FFFFFF"/>
        <w:autoSpaceDE w:val="0"/>
        <w:autoSpaceDN w:val="0"/>
        <w:adjustRightInd w:val="0"/>
        <w:spacing w:before="480"/>
        <w:contextualSpacing/>
        <w:jc w:val="both"/>
        <w:rPr>
          <w:color w:val="000000" w:themeColor="text1"/>
          <w:sz w:val="28"/>
          <w:szCs w:val="28"/>
        </w:rPr>
      </w:pPr>
      <w:r>
        <w:rPr>
          <w:color w:val="000000" w:themeColor="text1"/>
          <w:spacing w:val="-5"/>
          <w:sz w:val="28"/>
          <w:szCs w:val="28"/>
        </w:rPr>
        <w:t xml:space="preserve">22. Дополнительные сведения (участие в выборных представительных органах, </w:t>
      </w:r>
      <w:r>
        <w:rPr>
          <w:color w:val="000000" w:themeColor="text1"/>
          <w:sz w:val="28"/>
          <w:szCs w:val="28"/>
        </w:rPr>
        <w:t>другая информация, которую желаете сообщить о себе)</w:t>
      </w:r>
    </w:p>
    <w:p w:rsidR="00630EE2" w:rsidRDefault="00630EE2" w:rsidP="00630EE2">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630EE2" w:rsidRDefault="00630EE2" w:rsidP="00630EE2">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Pr>
          <w:iCs/>
          <w:color w:val="000000" w:themeColor="text1"/>
          <w:sz w:val="28"/>
          <w:szCs w:val="28"/>
        </w:rPr>
        <w:t>23</w:t>
      </w:r>
      <w:r>
        <w:rPr>
          <w:i/>
          <w:iCs/>
          <w:color w:val="000000" w:themeColor="text1"/>
          <w:sz w:val="28"/>
          <w:szCs w:val="28"/>
        </w:rPr>
        <w:t>. </w:t>
      </w:r>
      <w:r>
        <w:rPr>
          <w:color w:val="000000" w:themeColor="text1"/>
          <w:spacing w:val="-7"/>
          <w:sz w:val="28"/>
          <w:szCs w:val="28"/>
        </w:rPr>
        <w:t xml:space="preserve">На проведение в отношении меня проверочных мероприятий </w:t>
      </w:r>
      <w:r>
        <w:rPr>
          <w:color w:val="000000" w:themeColor="text1"/>
          <w:sz w:val="28"/>
          <w:szCs w:val="28"/>
        </w:rPr>
        <w:t>и</w:t>
      </w:r>
      <w:r>
        <w:rPr>
          <w:color w:val="000000" w:themeColor="text1"/>
          <w:spacing w:val="-7"/>
          <w:sz w:val="28"/>
          <w:szCs w:val="28"/>
        </w:rPr>
        <w:t xml:space="preserve"> </w:t>
      </w:r>
      <w:r>
        <w:rPr>
          <w:color w:val="000000" w:themeColor="text1"/>
          <w:sz w:val="28"/>
          <w:szCs w:val="28"/>
        </w:rPr>
        <w:t>обработку моих персональных данных (в том числе автоматизированную</w:t>
      </w:r>
      <w:r>
        <w:rPr>
          <w:color w:val="000000" w:themeColor="text1"/>
          <w:spacing w:val="-7"/>
          <w:sz w:val="28"/>
          <w:szCs w:val="28"/>
        </w:rPr>
        <w:t xml:space="preserve"> </w:t>
      </w:r>
      <w:r>
        <w:rPr>
          <w:color w:val="000000" w:themeColor="text1"/>
          <w:sz w:val="28"/>
          <w:szCs w:val="28"/>
        </w:rPr>
        <w:t>обработку) согласен (</w:t>
      </w:r>
      <w:proofErr w:type="gramStart"/>
      <w:r>
        <w:rPr>
          <w:color w:val="000000" w:themeColor="text1"/>
          <w:sz w:val="28"/>
          <w:szCs w:val="28"/>
        </w:rPr>
        <w:t>согласна</w:t>
      </w:r>
      <w:proofErr w:type="gramEnd"/>
      <w:r>
        <w:rPr>
          <w:color w:val="000000" w:themeColor="text1"/>
          <w:sz w:val="28"/>
          <w:szCs w:val="28"/>
        </w:rPr>
        <w:t>).</w:t>
      </w:r>
    </w:p>
    <w:p w:rsidR="00630EE2" w:rsidRDefault="00630EE2" w:rsidP="00630EE2">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630EE2" w:rsidRDefault="00630EE2" w:rsidP="00630EE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Pr>
          <w:color w:val="000000" w:themeColor="text1"/>
          <w:sz w:val="28"/>
          <w:szCs w:val="28"/>
        </w:rPr>
        <w:t>«</w:t>
      </w:r>
      <w:r>
        <w:rPr>
          <w:color w:val="000000" w:themeColor="text1"/>
          <w:sz w:val="28"/>
          <w:szCs w:val="28"/>
        </w:rPr>
        <w:tab/>
        <w:t>»</w:t>
      </w:r>
      <w:r>
        <w:rPr>
          <w:color w:val="000000" w:themeColor="text1"/>
          <w:sz w:val="28"/>
          <w:szCs w:val="28"/>
        </w:rPr>
        <w:tab/>
      </w:r>
      <w:r>
        <w:rPr>
          <w:color w:val="000000" w:themeColor="text1"/>
          <w:spacing w:val="-4"/>
          <w:sz w:val="28"/>
          <w:szCs w:val="28"/>
        </w:rPr>
        <w:t>20     г.</w:t>
      </w:r>
      <w:r>
        <w:rPr>
          <w:rFonts w:ascii="Arial" w:cs="Arial"/>
          <w:color w:val="000000" w:themeColor="text1"/>
          <w:sz w:val="28"/>
          <w:szCs w:val="28"/>
        </w:rPr>
        <w:tab/>
        <w:t xml:space="preserve">                        </w:t>
      </w:r>
      <w:r>
        <w:rPr>
          <w:color w:val="000000" w:themeColor="text1"/>
          <w:spacing w:val="-6"/>
          <w:sz w:val="28"/>
          <w:szCs w:val="28"/>
        </w:rPr>
        <w:t xml:space="preserve">Подпись  ____________      </w:t>
      </w:r>
    </w:p>
    <w:p w:rsidR="00630EE2" w:rsidRDefault="00630EE2" w:rsidP="00630EE2">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630EE2" w:rsidRDefault="00630EE2" w:rsidP="00630EE2">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630EE2" w:rsidRDefault="00630EE2" w:rsidP="00630EE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Pr>
          <w:color w:val="000000" w:themeColor="text1"/>
          <w:spacing w:val="-4"/>
          <w:sz w:val="28"/>
          <w:szCs w:val="28"/>
        </w:rPr>
        <w:t xml:space="preserve">Фотография и данные о трудовой деятельности, воинской службе и об учете </w:t>
      </w:r>
      <w:r>
        <w:rPr>
          <w:color w:val="000000" w:themeColor="text1"/>
          <w:spacing w:val="-5"/>
          <w:sz w:val="28"/>
          <w:szCs w:val="28"/>
        </w:rPr>
        <w:t>оформляемого лица соответствуют документам, удостоверяющим личность, за</w:t>
      </w:r>
      <w:r>
        <w:rPr>
          <w:color w:val="000000" w:themeColor="text1"/>
          <w:spacing w:val="-4"/>
          <w:sz w:val="28"/>
          <w:szCs w:val="28"/>
        </w:rPr>
        <w:t>писям в трудовой книжке, документам об образовании.</w:t>
      </w:r>
    </w:p>
    <w:p w:rsidR="00630EE2" w:rsidRDefault="00630EE2" w:rsidP="00630EE2">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630EE2" w:rsidRDefault="00630EE2" w:rsidP="00630EE2">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Pr>
          <w:color w:val="000000" w:themeColor="text1"/>
          <w:spacing w:val="-2"/>
          <w:sz w:val="28"/>
          <w:szCs w:val="28"/>
        </w:rPr>
        <w:t xml:space="preserve">«      »_______ </w:t>
      </w:r>
      <w:r>
        <w:rPr>
          <w:rFonts w:hAnsi="Arial"/>
          <w:color w:val="000000" w:themeColor="text1"/>
          <w:spacing w:val="-4"/>
          <w:sz w:val="28"/>
          <w:szCs w:val="28"/>
        </w:rPr>
        <w:t xml:space="preserve">20     </w:t>
      </w:r>
      <w:r>
        <w:rPr>
          <w:color w:val="000000" w:themeColor="text1"/>
          <w:spacing w:val="-4"/>
          <w:sz w:val="28"/>
          <w:szCs w:val="28"/>
        </w:rPr>
        <w:t>г.              __________________________________________</w:t>
      </w:r>
    </w:p>
    <w:p w:rsidR="00630EE2" w:rsidRDefault="00630EE2" w:rsidP="00630EE2">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t xml:space="preserve">                                                                                                                (подпись, фамилия секретаря конкурсной комиссии)</w:t>
      </w:r>
    </w:p>
    <w:p w:rsidR="00630EE2" w:rsidRDefault="00630EE2" w:rsidP="00630EE2">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br w:type="page"/>
      </w:r>
    </w:p>
    <w:p w:rsidR="00630EE2" w:rsidRDefault="00630EE2" w:rsidP="00630EE2">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3</w:t>
      </w:r>
    </w:p>
    <w:p w:rsidR="00630EE2" w:rsidRDefault="00630EE2" w:rsidP="00630EE2">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630EE2" w:rsidRDefault="00630EE2" w:rsidP="00630EE2">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630EE2" w:rsidRDefault="00630EE2" w:rsidP="00630EE2">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themeColor="text1"/>
          <w:spacing w:val="-5"/>
          <w:sz w:val="28"/>
          <w:szCs w:val="28"/>
        </w:rPr>
        <w:t>Главы</w:t>
      </w:r>
      <w:r>
        <w:rPr>
          <w:color w:val="000000" w:themeColor="text1"/>
          <w:spacing w:val="-4"/>
          <w:sz w:val="28"/>
          <w:szCs w:val="28"/>
        </w:rPr>
        <w:t xml:space="preserve"> </w:t>
      </w:r>
      <w:r>
        <w:rPr>
          <w:iCs/>
          <w:color w:val="000000" w:themeColor="text1"/>
          <w:spacing w:val="-8"/>
          <w:sz w:val="28"/>
          <w:szCs w:val="28"/>
        </w:rPr>
        <w:t>рабочего поселка</w:t>
      </w:r>
      <w:proofErr w:type="gramStart"/>
      <w:r>
        <w:rPr>
          <w:iCs/>
          <w:color w:val="000000" w:themeColor="text1"/>
          <w:spacing w:val="-8"/>
          <w:sz w:val="28"/>
          <w:szCs w:val="28"/>
        </w:rPr>
        <w:t xml:space="preserve"> Ч</w:t>
      </w:r>
      <w:proofErr w:type="gramEnd"/>
      <w:r>
        <w:rPr>
          <w:iCs/>
          <w:color w:val="000000" w:themeColor="text1"/>
          <w:spacing w:val="-8"/>
          <w:sz w:val="28"/>
          <w:szCs w:val="28"/>
        </w:rPr>
        <w:t>ик</w:t>
      </w:r>
    </w:p>
    <w:p w:rsidR="00630EE2" w:rsidRDefault="00630EE2" w:rsidP="00630EE2">
      <w:pPr>
        <w:widowControl w:val="0"/>
        <w:shd w:val="clear" w:color="auto" w:fill="FFFFFF"/>
        <w:autoSpaceDE w:val="0"/>
        <w:autoSpaceDN w:val="0"/>
        <w:adjustRightInd w:val="0"/>
        <w:ind w:right="10"/>
        <w:contextualSpacing/>
        <w:jc w:val="right"/>
        <w:rPr>
          <w:iCs/>
          <w:color w:val="000000" w:themeColor="text1"/>
          <w:spacing w:val="-8"/>
          <w:sz w:val="28"/>
          <w:szCs w:val="28"/>
        </w:rPr>
      </w:pPr>
    </w:p>
    <w:p w:rsidR="00630EE2" w:rsidRDefault="00630EE2" w:rsidP="00630EE2">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 xml:space="preserve">Требования к программе развития муниципального образования </w:t>
      </w:r>
    </w:p>
    <w:p w:rsidR="00630EE2" w:rsidRDefault="00630EE2" w:rsidP="00630EE2">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(предложениям по улучшению качества жизни населения в поселении)</w:t>
      </w:r>
    </w:p>
    <w:p w:rsidR="00630EE2" w:rsidRDefault="00630EE2" w:rsidP="00630EE2">
      <w:pPr>
        <w:widowControl w:val="0"/>
        <w:shd w:val="clear" w:color="auto" w:fill="FFFFFF"/>
        <w:autoSpaceDE w:val="0"/>
        <w:autoSpaceDN w:val="0"/>
        <w:adjustRightInd w:val="0"/>
        <w:ind w:right="53"/>
        <w:contextualSpacing/>
        <w:jc w:val="right"/>
        <w:rPr>
          <w:color w:val="000000" w:themeColor="text1"/>
          <w:sz w:val="28"/>
          <w:szCs w:val="28"/>
        </w:rPr>
      </w:pPr>
    </w:p>
    <w:p w:rsidR="00630EE2" w:rsidRDefault="00630EE2" w:rsidP="00630EE2">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630EE2" w:rsidRDefault="00630EE2" w:rsidP="00630EE2">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630EE2" w:rsidRDefault="00630EE2" w:rsidP="00630EE2">
      <w:pPr>
        <w:pStyle w:val="af"/>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занятость населения;</w:t>
      </w:r>
    </w:p>
    <w:p w:rsidR="00630EE2" w:rsidRDefault="00630EE2" w:rsidP="00630EE2">
      <w:pPr>
        <w:pStyle w:val="af"/>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630EE2" w:rsidRDefault="00630EE2" w:rsidP="00630EE2">
      <w:pPr>
        <w:pStyle w:val="af"/>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630EE2" w:rsidRDefault="00630EE2" w:rsidP="00630EE2">
      <w:pPr>
        <w:pStyle w:val="af"/>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анализ доходной и расходной части местного бюджета;</w:t>
      </w:r>
    </w:p>
    <w:p w:rsidR="00630EE2" w:rsidRDefault="00630EE2" w:rsidP="00630EE2">
      <w:pPr>
        <w:pStyle w:val="af"/>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жилищно-коммунальное хозяйство;</w:t>
      </w:r>
    </w:p>
    <w:p w:rsidR="00630EE2" w:rsidRDefault="00630EE2" w:rsidP="00630EE2">
      <w:pPr>
        <w:pStyle w:val="af"/>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630EE2" w:rsidRDefault="00630EE2" w:rsidP="00630EE2">
      <w:pPr>
        <w:pStyle w:val="af"/>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630EE2" w:rsidRDefault="00630EE2" w:rsidP="00630EE2">
      <w:pPr>
        <w:pStyle w:val="af"/>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630EE2" w:rsidRDefault="00630EE2" w:rsidP="00630EE2">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2. </w:t>
      </w:r>
      <w:proofErr w:type="gramStart"/>
      <w:r>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630EE2" w:rsidRDefault="00630EE2" w:rsidP="00630EE2">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30EE2" w:rsidRDefault="00630EE2" w:rsidP="00630EE2"/>
    <w:p w:rsidR="00630EE2" w:rsidRDefault="00630EE2" w:rsidP="00630EE2">
      <w:pPr>
        <w:ind w:left="142" w:firstLine="709"/>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left="142" w:firstLine="709"/>
        <w:jc w:val="center"/>
        <w:rPr>
          <w:b/>
          <w:bCs/>
          <w:sz w:val="28"/>
          <w:szCs w:val="28"/>
        </w:rPr>
      </w:pPr>
    </w:p>
    <w:p w:rsidR="00630EE2" w:rsidRDefault="00630EE2" w:rsidP="00630EE2">
      <w:pPr>
        <w:ind w:firstLine="851"/>
        <w:jc w:val="center"/>
        <w:rPr>
          <w:b/>
          <w:sz w:val="28"/>
          <w:szCs w:val="28"/>
        </w:rPr>
      </w:pPr>
      <w:r>
        <w:rPr>
          <w:b/>
          <w:sz w:val="28"/>
          <w:szCs w:val="28"/>
        </w:rPr>
        <w:t>СОВЕТ ДЕПУТАТОВ</w:t>
      </w:r>
    </w:p>
    <w:p w:rsidR="00630EE2" w:rsidRDefault="00630EE2" w:rsidP="00630EE2">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30EE2" w:rsidRDefault="00630EE2" w:rsidP="00630EE2">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30EE2" w:rsidRDefault="00630EE2" w:rsidP="00630EE2">
      <w:pPr>
        <w:ind w:firstLine="851"/>
        <w:jc w:val="center"/>
        <w:rPr>
          <w:b/>
          <w:sz w:val="28"/>
          <w:szCs w:val="28"/>
        </w:rPr>
      </w:pPr>
      <w:r>
        <w:rPr>
          <w:b/>
          <w:sz w:val="28"/>
          <w:szCs w:val="28"/>
        </w:rPr>
        <w:t>(пятого созыва)</w:t>
      </w:r>
    </w:p>
    <w:p w:rsidR="00630EE2" w:rsidRDefault="00630EE2" w:rsidP="00630EE2">
      <w:pPr>
        <w:ind w:firstLine="851"/>
        <w:jc w:val="center"/>
        <w:rPr>
          <w:b/>
          <w:sz w:val="28"/>
          <w:szCs w:val="28"/>
        </w:rPr>
      </w:pPr>
    </w:p>
    <w:p w:rsidR="00630EE2" w:rsidRDefault="00630EE2" w:rsidP="00630EE2">
      <w:pPr>
        <w:ind w:firstLine="851"/>
        <w:jc w:val="center"/>
        <w:rPr>
          <w:b/>
          <w:sz w:val="28"/>
          <w:szCs w:val="28"/>
        </w:rPr>
      </w:pPr>
      <w:r>
        <w:rPr>
          <w:b/>
          <w:sz w:val="28"/>
          <w:szCs w:val="28"/>
        </w:rPr>
        <w:t xml:space="preserve">РЕШЕНИЕ № </w:t>
      </w:r>
      <w:r w:rsidR="00BE4BD4">
        <w:rPr>
          <w:b/>
          <w:sz w:val="28"/>
          <w:szCs w:val="28"/>
        </w:rPr>
        <w:t>(ПРОЕКТ)</w:t>
      </w:r>
    </w:p>
    <w:p w:rsidR="00630EE2" w:rsidRDefault="00630EE2" w:rsidP="00630EE2">
      <w:pPr>
        <w:ind w:firstLine="851"/>
        <w:jc w:val="center"/>
        <w:rPr>
          <w:b/>
          <w:sz w:val="28"/>
          <w:szCs w:val="28"/>
        </w:rPr>
      </w:pPr>
      <w:r>
        <w:rPr>
          <w:b/>
          <w:sz w:val="28"/>
          <w:szCs w:val="28"/>
        </w:rPr>
        <w:t>(</w:t>
      </w:r>
      <w:r w:rsidR="00BE4BD4">
        <w:rPr>
          <w:b/>
          <w:sz w:val="28"/>
          <w:szCs w:val="28"/>
        </w:rPr>
        <w:t>________________</w:t>
      </w:r>
      <w:r>
        <w:rPr>
          <w:b/>
          <w:sz w:val="28"/>
          <w:szCs w:val="28"/>
        </w:rPr>
        <w:t xml:space="preserve"> сессия)</w:t>
      </w:r>
    </w:p>
    <w:p w:rsidR="00630EE2" w:rsidRDefault="00630EE2" w:rsidP="00630EE2">
      <w:pPr>
        <w:ind w:firstLine="851"/>
        <w:jc w:val="center"/>
        <w:rPr>
          <w:b/>
          <w:sz w:val="28"/>
          <w:szCs w:val="28"/>
        </w:rPr>
      </w:pPr>
    </w:p>
    <w:p w:rsidR="00630EE2" w:rsidRDefault="00BE4BD4" w:rsidP="00630EE2">
      <w:pPr>
        <w:ind w:firstLine="851"/>
        <w:jc w:val="center"/>
        <w:rPr>
          <w:sz w:val="28"/>
          <w:szCs w:val="28"/>
        </w:rPr>
      </w:pPr>
      <w:r>
        <w:rPr>
          <w:sz w:val="28"/>
          <w:szCs w:val="28"/>
        </w:rPr>
        <w:t>(_)2020</w:t>
      </w:r>
      <w:bookmarkStart w:id="0" w:name="_GoBack"/>
      <w:bookmarkEnd w:id="0"/>
      <w:r w:rsidR="00630EE2">
        <w:rPr>
          <w:sz w:val="28"/>
          <w:szCs w:val="28"/>
        </w:rPr>
        <w:tab/>
      </w:r>
      <w:r w:rsidR="00630EE2">
        <w:rPr>
          <w:sz w:val="28"/>
          <w:szCs w:val="28"/>
        </w:rPr>
        <w:tab/>
      </w:r>
      <w:r w:rsidR="00630EE2">
        <w:rPr>
          <w:sz w:val="28"/>
          <w:szCs w:val="28"/>
        </w:rPr>
        <w:tab/>
      </w:r>
      <w:r w:rsidR="00630EE2">
        <w:rPr>
          <w:sz w:val="28"/>
          <w:szCs w:val="28"/>
        </w:rPr>
        <w:tab/>
      </w:r>
      <w:r w:rsidR="00630EE2">
        <w:rPr>
          <w:sz w:val="28"/>
          <w:szCs w:val="28"/>
        </w:rPr>
        <w:tab/>
      </w:r>
      <w:r w:rsidR="00630EE2">
        <w:rPr>
          <w:sz w:val="28"/>
          <w:szCs w:val="28"/>
        </w:rPr>
        <w:tab/>
      </w:r>
      <w:r w:rsidR="00630EE2">
        <w:rPr>
          <w:sz w:val="28"/>
          <w:szCs w:val="28"/>
        </w:rPr>
        <w:tab/>
      </w:r>
      <w:r w:rsidR="00630EE2">
        <w:rPr>
          <w:sz w:val="28"/>
          <w:szCs w:val="28"/>
        </w:rPr>
        <w:tab/>
        <w:t>р. п. Чик</w:t>
      </w:r>
    </w:p>
    <w:p w:rsidR="00630EE2" w:rsidRDefault="00630EE2" w:rsidP="00630EE2">
      <w:pPr>
        <w:ind w:firstLine="851"/>
        <w:jc w:val="center"/>
        <w:rPr>
          <w:b/>
          <w:sz w:val="28"/>
          <w:szCs w:val="28"/>
        </w:rPr>
      </w:pPr>
    </w:p>
    <w:p w:rsidR="00630EE2" w:rsidRDefault="00630EE2" w:rsidP="00630EE2">
      <w:pPr>
        <w:jc w:val="center"/>
        <w:rPr>
          <w:b/>
          <w:color w:val="000000"/>
          <w:sz w:val="28"/>
          <w:szCs w:val="28"/>
        </w:rPr>
      </w:pPr>
      <w:r>
        <w:rPr>
          <w:b/>
          <w:color w:val="000000"/>
          <w:sz w:val="28"/>
          <w:szCs w:val="28"/>
        </w:rPr>
        <w:t xml:space="preserve">О признании утратившим силу Решение № 25 от 09.07.2015 «Об утверждении Положения о порядке проведения конкурса по отбору кандидатур на должность Главы </w:t>
      </w:r>
      <w:proofErr w:type="spellStart"/>
      <w:r>
        <w:rPr>
          <w:b/>
          <w:color w:val="000000"/>
          <w:sz w:val="28"/>
          <w:szCs w:val="28"/>
        </w:rPr>
        <w:t>р.п</w:t>
      </w:r>
      <w:proofErr w:type="gramStart"/>
      <w:r>
        <w:rPr>
          <w:b/>
          <w:color w:val="000000"/>
          <w:sz w:val="28"/>
          <w:szCs w:val="28"/>
        </w:rPr>
        <w:t>.Ч</w:t>
      </w:r>
      <w:proofErr w:type="gramEnd"/>
      <w:r>
        <w:rPr>
          <w:b/>
          <w:color w:val="000000"/>
          <w:sz w:val="28"/>
          <w:szCs w:val="28"/>
        </w:rPr>
        <w:t>ик</w:t>
      </w:r>
      <w:proofErr w:type="spellEnd"/>
      <w:r>
        <w:rPr>
          <w:b/>
          <w:color w:val="000000"/>
          <w:sz w:val="28"/>
          <w:szCs w:val="28"/>
        </w:rPr>
        <w:t>»</w:t>
      </w:r>
    </w:p>
    <w:p w:rsidR="00630EE2" w:rsidRDefault="00630EE2" w:rsidP="00630EE2">
      <w:pPr>
        <w:ind w:firstLine="851"/>
        <w:jc w:val="both"/>
        <w:rPr>
          <w:sz w:val="28"/>
          <w:szCs w:val="28"/>
        </w:rPr>
      </w:pPr>
    </w:p>
    <w:p w:rsidR="00630EE2" w:rsidRDefault="00630EE2" w:rsidP="00630EE2">
      <w:pPr>
        <w:pStyle w:val="2"/>
        <w:spacing w:line="240" w:lineRule="auto"/>
        <w:ind w:left="0" w:firstLine="851"/>
        <w:rPr>
          <w:rFonts w:ascii="Times New Roman" w:hAnsi="Times New Roman"/>
          <w:sz w:val="28"/>
          <w:szCs w:val="28"/>
        </w:rPr>
      </w:pPr>
      <w:r>
        <w:rPr>
          <w:rFonts w:ascii="Times New Roman" w:hAnsi="Times New Roman"/>
          <w:bCs/>
          <w:sz w:val="28"/>
          <w:szCs w:val="28"/>
        </w:rPr>
        <w:t xml:space="preserve">В связи с утверждением нового Положения о порядке проведения конкурса по отбору кандидатур на должность Главы </w:t>
      </w:r>
      <w:proofErr w:type="spellStart"/>
      <w:r>
        <w:rPr>
          <w:rFonts w:ascii="Times New Roman" w:hAnsi="Times New Roman"/>
          <w:bCs/>
          <w:sz w:val="28"/>
          <w:szCs w:val="28"/>
        </w:rPr>
        <w:t>р.п</w:t>
      </w:r>
      <w:proofErr w:type="gramStart"/>
      <w:r>
        <w:rPr>
          <w:rFonts w:ascii="Times New Roman" w:hAnsi="Times New Roman"/>
          <w:bCs/>
          <w:sz w:val="28"/>
          <w:szCs w:val="28"/>
        </w:rPr>
        <w:t>.Ч</w:t>
      </w:r>
      <w:proofErr w:type="gramEnd"/>
      <w:r>
        <w:rPr>
          <w:rFonts w:ascii="Times New Roman" w:hAnsi="Times New Roman"/>
          <w:bCs/>
          <w:sz w:val="28"/>
          <w:szCs w:val="28"/>
        </w:rPr>
        <w:t>ик</w:t>
      </w:r>
      <w:proofErr w:type="spellEnd"/>
      <w:r>
        <w:rPr>
          <w:rFonts w:ascii="Times New Roman" w:hAnsi="Times New Roman"/>
          <w:bCs/>
          <w:sz w:val="28"/>
          <w:szCs w:val="28"/>
        </w:rPr>
        <w:t xml:space="preserve">, </w:t>
      </w:r>
      <w:r>
        <w:rPr>
          <w:rFonts w:ascii="Times New Roman" w:hAnsi="Times New Roman"/>
          <w:sz w:val="28"/>
          <w:szCs w:val="28"/>
        </w:rPr>
        <w:t>Совет депутатов рабочего поселка Чик,</w:t>
      </w:r>
    </w:p>
    <w:p w:rsidR="00630EE2" w:rsidRDefault="00630EE2" w:rsidP="00630EE2">
      <w:pPr>
        <w:ind w:firstLine="851"/>
        <w:jc w:val="both"/>
        <w:rPr>
          <w:bCs/>
          <w:sz w:val="28"/>
          <w:szCs w:val="28"/>
        </w:rPr>
      </w:pPr>
      <w:r>
        <w:rPr>
          <w:b/>
          <w:bCs/>
          <w:sz w:val="28"/>
          <w:szCs w:val="28"/>
        </w:rPr>
        <w:t>РЕШИЛ:</w:t>
      </w:r>
    </w:p>
    <w:p w:rsidR="00630EE2" w:rsidRDefault="00630EE2" w:rsidP="00630EE2">
      <w:pPr>
        <w:pStyle w:val="af"/>
        <w:numPr>
          <w:ilvl w:val="0"/>
          <w:numId w:val="14"/>
        </w:numPr>
        <w:ind w:left="0" w:firstLine="851"/>
        <w:jc w:val="both"/>
        <w:rPr>
          <w:color w:val="000000"/>
          <w:sz w:val="28"/>
          <w:szCs w:val="28"/>
        </w:rPr>
      </w:pPr>
      <w:r>
        <w:rPr>
          <w:sz w:val="28"/>
          <w:szCs w:val="28"/>
        </w:rPr>
        <w:t xml:space="preserve">Решение Совета депутатов рабочего поселка Чик </w:t>
      </w:r>
      <w:r>
        <w:rPr>
          <w:color w:val="000000"/>
          <w:sz w:val="28"/>
          <w:szCs w:val="28"/>
        </w:rPr>
        <w:t xml:space="preserve">от 09.07.2015 № 25 «Об утверждении Положения о порядке проведения конкурса по отбору кандидатур на должность Главы </w:t>
      </w:r>
      <w:proofErr w:type="spellStart"/>
      <w:r>
        <w:rPr>
          <w:color w:val="000000"/>
          <w:sz w:val="28"/>
          <w:szCs w:val="28"/>
        </w:rPr>
        <w:t>р.п</w:t>
      </w:r>
      <w:proofErr w:type="gramStart"/>
      <w:r>
        <w:rPr>
          <w:color w:val="000000"/>
          <w:sz w:val="28"/>
          <w:szCs w:val="28"/>
        </w:rPr>
        <w:t>.Ч</w:t>
      </w:r>
      <w:proofErr w:type="gramEnd"/>
      <w:r>
        <w:rPr>
          <w:color w:val="000000"/>
          <w:sz w:val="28"/>
          <w:szCs w:val="28"/>
        </w:rPr>
        <w:t>ик</w:t>
      </w:r>
      <w:proofErr w:type="spellEnd"/>
      <w:r>
        <w:rPr>
          <w:color w:val="000000"/>
          <w:sz w:val="28"/>
          <w:szCs w:val="28"/>
        </w:rPr>
        <w:t>» отменить.</w:t>
      </w:r>
    </w:p>
    <w:p w:rsidR="00630EE2" w:rsidRDefault="00630EE2" w:rsidP="00630EE2">
      <w:pPr>
        <w:pStyle w:val="af"/>
        <w:ind w:left="0" w:firstLine="851"/>
        <w:jc w:val="both"/>
        <w:rPr>
          <w:sz w:val="28"/>
          <w:szCs w:val="28"/>
        </w:rPr>
      </w:pPr>
      <w:r>
        <w:rPr>
          <w:sz w:val="28"/>
          <w:szCs w:val="28"/>
        </w:rPr>
        <w:t>2. Опубликовать настоящее решение 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ик».</w:t>
      </w:r>
    </w:p>
    <w:p w:rsidR="00630EE2" w:rsidRDefault="00630EE2" w:rsidP="00630EE2">
      <w:pPr>
        <w:ind w:firstLine="851"/>
        <w:jc w:val="both"/>
        <w:rPr>
          <w:sz w:val="28"/>
          <w:szCs w:val="28"/>
        </w:rPr>
      </w:pPr>
    </w:p>
    <w:p w:rsidR="00630EE2" w:rsidRDefault="00630EE2" w:rsidP="00630EE2">
      <w:pPr>
        <w:ind w:firstLine="851"/>
        <w:jc w:val="both"/>
        <w:rPr>
          <w:sz w:val="28"/>
          <w:szCs w:val="28"/>
        </w:rPr>
      </w:pPr>
    </w:p>
    <w:p w:rsidR="00630EE2" w:rsidRDefault="00630EE2" w:rsidP="00630EE2">
      <w:pPr>
        <w:ind w:firstLine="851"/>
        <w:jc w:val="both"/>
        <w:rPr>
          <w:sz w:val="28"/>
          <w:szCs w:val="28"/>
        </w:rPr>
      </w:pPr>
    </w:p>
    <w:p w:rsidR="00630EE2" w:rsidRDefault="00630EE2" w:rsidP="00630EE2">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630EE2" w:rsidRDefault="00630EE2" w:rsidP="00630EE2">
      <w:pPr>
        <w:ind w:firstLine="851"/>
        <w:jc w:val="center"/>
        <w:rPr>
          <w:b/>
          <w:sz w:val="28"/>
          <w:szCs w:val="28"/>
        </w:rPr>
      </w:pPr>
    </w:p>
    <w:p w:rsidR="00630EE2" w:rsidRDefault="00630EE2" w:rsidP="00630EE2">
      <w:pPr>
        <w:ind w:left="142" w:firstLine="709"/>
        <w:rPr>
          <w:b/>
          <w:bCs/>
          <w:sz w:val="28"/>
          <w:szCs w:val="28"/>
        </w:rPr>
      </w:pPr>
    </w:p>
    <w:p w:rsidR="00630EE2" w:rsidRDefault="00630EE2" w:rsidP="00630EE2">
      <w:pPr>
        <w:ind w:left="142" w:firstLine="709"/>
        <w:jc w:val="center"/>
        <w:rPr>
          <w:b/>
          <w:bCs/>
          <w:sz w:val="28"/>
          <w:szCs w:val="28"/>
        </w:rPr>
      </w:pPr>
    </w:p>
    <w:p w:rsidR="00630EE2" w:rsidRDefault="00630EE2" w:rsidP="00630EE2"/>
    <w:p w:rsidR="00492F71" w:rsidRDefault="00492F71"/>
    <w:sectPr w:rsidR="00492F71" w:rsidSect="00630EE2">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6D" w:rsidRDefault="00BF306D" w:rsidP="00630EE2">
      <w:r>
        <w:separator/>
      </w:r>
    </w:p>
  </w:endnote>
  <w:endnote w:type="continuationSeparator" w:id="0">
    <w:p w:rsidR="00BF306D" w:rsidRDefault="00BF306D" w:rsidP="0063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6D" w:rsidRDefault="00BF306D" w:rsidP="00630EE2">
      <w:r>
        <w:separator/>
      </w:r>
    </w:p>
  </w:footnote>
  <w:footnote w:type="continuationSeparator" w:id="0">
    <w:p w:rsidR="00BF306D" w:rsidRDefault="00BF306D" w:rsidP="00630EE2">
      <w:r>
        <w:continuationSeparator/>
      </w:r>
    </w:p>
  </w:footnote>
  <w:footnote w:id="1">
    <w:p w:rsidR="00630EE2" w:rsidRDefault="00630EE2" w:rsidP="00630EE2">
      <w:pPr>
        <w:pStyle w:val="a4"/>
        <w:jc w:val="both"/>
      </w:pPr>
    </w:p>
  </w:footnote>
  <w:footnote w:id="2">
    <w:p w:rsidR="00630EE2" w:rsidRDefault="00630EE2" w:rsidP="00630EE2">
      <w:pPr>
        <w:pStyle w:val="a4"/>
        <w:jc w:val="both"/>
      </w:pPr>
      <w:r>
        <w:rPr>
          <w:rStyle w:val="af0"/>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pPr>
        <w:ind w:left="0" w:firstLine="0"/>
      </w:pPr>
    </w:lvl>
  </w:abstractNum>
  <w:abstractNum w:abstractNumId="1">
    <w:nsid w:val="053F691A"/>
    <w:multiLevelType w:val="hybridMultilevel"/>
    <w:tmpl w:val="3D5A0FC8"/>
    <w:lvl w:ilvl="0" w:tplc="EFE6D3AC">
      <w:start w:val="1"/>
      <w:numFmt w:val="decimal"/>
      <w:lvlText w:val="%1."/>
      <w:lvlJc w:val="left"/>
      <w:pPr>
        <w:ind w:left="1714" w:hanging="100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A5398D"/>
    <w:multiLevelType w:val="hybridMultilevel"/>
    <w:tmpl w:val="57E67D1C"/>
    <w:lvl w:ilvl="0" w:tplc="0419000F">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FB1143"/>
    <w:multiLevelType w:val="hybridMultilevel"/>
    <w:tmpl w:val="29201456"/>
    <w:lvl w:ilvl="0" w:tplc="FC7A5682">
      <w:start w:val="1"/>
      <w:numFmt w:val="decimal"/>
      <w:lvlText w:val="%1."/>
      <w:lvlJc w:val="left"/>
      <w:pPr>
        <w:tabs>
          <w:tab w:val="num" w:pos="1752"/>
        </w:tabs>
        <w:ind w:left="1752" w:hanging="1032"/>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45EE7908"/>
    <w:multiLevelType w:val="hybridMultilevel"/>
    <w:tmpl w:val="50B8271E"/>
    <w:lvl w:ilvl="0" w:tplc="47D2DA9C">
      <w:start w:val="1"/>
      <w:numFmt w:val="decimal"/>
      <w:lvlText w:val="%1."/>
      <w:lvlJc w:val="left"/>
      <w:pPr>
        <w:ind w:left="6739" w:hanging="360"/>
      </w:pPr>
    </w:lvl>
    <w:lvl w:ilvl="1" w:tplc="04190019">
      <w:start w:val="1"/>
      <w:numFmt w:val="decimal"/>
      <w:lvlText w:val="%2."/>
      <w:lvlJc w:val="left"/>
      <w:pPr>
        <w:tabs>
          <w:tab w:val="num" w:pos="4133"/>
        </w:tabs>
        <w:ind w:left="4133" w:hanging="360"/>
      </w:pPr>
    </w:lvl>
    <w:lvl w:ilvl="2" w:tplc="0419001B">
      <w:start w:val="1"/>
      <w:numFmt w:val="decimal"/>
      <w:lvlText w:val="%3."/>
      <w:lvlJc w:val="left"/>
      <w:pPr>
        <w:tabs>
          <w:tab w:val="num" w:pos="4853"/>
        </w:tabs>
        <w:ind w:left="4853" w:hanging="360"/>
      </w:pPr>
    </w:lvl>
    <w:lvl w:ilvl="3" w:tplc="0419000F">
      <w:start w:val="1"/>
      <w:numFmt w:val="decimal"/>
      <w:lvlText w:val="%4."/>
      <w:lvlJc w:val="left"/>
      <w:pPr>
        <w:tabs>
          <w:tab w:val="num" w:pos="5573"/>
        </w:tabs>
        <w:ind w:left="5573" w:hanging="360"/>
      </w:pPr>
    </w:lvl>
    <w:lvl w:ilvl="4" w:tplc="04190019">
      <w:start w:val="1"/>
      <w:numFmt w:val="decimal"/>
      <w:lvlText w:val="%5."/>
      <w:lvlJc w:val="left"/>
      <w:pPr>
        <w:tabs>
          <w:tab w:val="num" w:pos="6293"/>
        </w:tabs>
        <w:ind w:left="6293" w:hanging="360"/>
      </w:pPr>
    </w:lvl>
    <w:lvl w:ilvl="5" w:tplc="0419001B">
      <w:start w:val="1"/>
      <w:numFmt w:val="decimal"/>
      <w:lvlText w:val="%6."/>
      <w:lvlJc w:val="left"/>
      <w:pPr>
        <w:tabs>
          <w:tab w:val="num" w:pos="7013"/>
        </w:tabs>
        <w:ind w:left="7013" w:hanging="360"/>
      </w:pPr>
    </w:lvl>
    <w:lvl w:ilvl="6" w:tplc="0419000F">
      <w:start w:val="1"/>
      <w:numFmt w:val="decimal"/>
      <w:lvlText w:val="%7."/>
      <w:lvlJc w:val="left"/>
      <w:pPr>
        <w:tabs>
          <w:tab w:val="num" w:pos="7733"/>
        </w:tabs>
        <w:ind w:left="7733" w:hanging="360"/>
      </w:pPr>
    </w:lvl>
    <w:lvl w:ilvl="7" w:tplc="04190019">
      <w:start w:val="1"/>
      <w:numFmt w:val="decimal"/>
      <w:lvlText w:val="%8."/>
      <w:lvlJc w:val="left"/>
      <w:pPr>
        <w:tabs>
          <w:tab w:val="num" w:pos="8453"/>
        </w:tabs>
        <w:ind w:left="8453" w:hanging="360"/>
      </w:pPr>
    </w:lvl>
    <w:lvl w:ilvl="8" w:tplc="0419001B">
      <w:start w:val="1"/>
      <w:numFmt w:val="decimal"/>
      <w:lvlText w:val="%9."/>
      <w:lvlJc w:val="left"/>
      <w:pPr>
        <w:tabs>
          <w:tab w:val="num" w:pos="9173"/>
        </w:tabs>
        <w:ind w:left="9173" w:hanging="360"/>
      </w:pPr>
    </w:lvl>
  </w:abstractNum>
  <w:abstractNum w:abstractNumId="5">
    <w:nsid w:val="4B4B40CE"/>
    <w:multiLevelType w:val="hybridMultilevel"/>
    <w:tmpl w:val="AE80D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E2"/>
    <w:rsid w:val="00492F71"/>
    <w:rsid w:val="00630EE2"/>
    <w:rsid w:val="00BE4BD4"/>
    <w:rsid w:val="00BF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EE2"/>
    <w:pPr>
      <w:keepNext/>
      <w:jc w:val="center"/>
      <w:outlineLvl w:val="0"/>
    </w:pPr>
    <w:rPr>
      <w:b/>
      <w:bCs/>
      <w:sz w:val="28"/>
    </w:rPr>
  </w:style>
  <w:style w:type="paragraph" w:styleId="3">
    <w:name w:val="heading 3"/>
    <w:basedOn w:val="a"/>
    <w:next w:val="a"/>
    <w:link w:val="30"/>
    <w:uiPriority w:val="9"/>
    <w:semiHidden/>
    <w:unhideWhenUsed/>
    <w:qFormat/>
    <w:rsid w:val="00630EE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EE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630EE2"/>
    <w:rPr>
      <w:rFonts w:asciiTheme="majorHAnsi" w:eastAsiaTheme="majorEastAsia" w:hAnsiTheme="majorHAnsi" w:cstheme="majorBidi"/>
      <w:b/>
      <w:bCs/>
      <w:color w:val="4F81BD" w:themeColor="accent1"/>
      <w:sz w:val="24"/>
      <w:szCs w:val="24"/>
      <w:lang w:eastAsia="ru-RU"/>
    </w:rPr>
  </w:style>
  <w:style w:type="paragraph" w:styleId="a3">
    <w:name w:val="Normal (Web)"/>
    <w:basedOn w:val="a"/>
    <w:uiPriority w:val="99"/>
    <w:unhideWhenUsed/>
    <w:rsid w:val="00630EE2"/>
    <w:pPr>
      <w:spacing w:before="100" w:beforeAutospacing="1" w:after="100" w:afterAutospacing="1"/>
    </w:pPr>
  </w:style>
  <w:style w:type="paragraph" w:styleId="a4">
    <w:name w:val="footnote text"/>
    <w:basedOn w:val="a"/>
    <w:link w:val="a5"/>
    <w:uiPriority w:val="99"/>
    <w:semiHidden/>
    <w:unhideWhenUsed/>
    <w:rsid w:val="00630EE2"/>
    <w:rPr>
      <w:sz w:val="20"/>
      <w:szCs w:val="20"/>
    </w:rPr>
  </w:style>
  <w:style w:type="character" w:customStyle="1" w:styleId="a5">
    <w:name w:val="Текст сноски Знак"/>
    <w:basedOn w:val="a0"/>
    <w:link w:val="a4"/>
    <w:uiPriority w:val="99"/>
    <w:semiHidden/>
    <w:rsid w:val="00630EE2"/>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630EE2"/>
    <w:rPr>
      <w:rFonts w:ascii="Times New Roman" w:eastAsia="Times New Roman" w:hAnsi="Times New Roman" w:cs="Times New Roman"/>
      <w:sz w:val="24"/>
      <w:szCs w:val="24"/>
      <w:lang w:eastAsia="ru-RU"/>
    </w:rPr>
  </w:style>
  <w:style w:type="paragraph" w:styleId="a7">
    <w:name w:val="header"/>
    <w:basedOn w:val="a"/>
    <w:link w:val="a6"/>
    <w:uiPriority w:val="99"/>
    <w:semiHidden/>
    <w:unhideWhenUsed/>
    <w:rsid w:val="00630EE2"/>
    <w:pPr>
      <w:tabs>
        <w:tab w:val="center" w:pos="4677"/>
        <w:tab w:val="right" w:pos="9355"/>
      </w:tabs>
    </w:pPr>
  </w:style>
  <w:style w:type="character" w:customStyle="1" w:styleId="a8">
    <w:name w:val="Нижний колонтитул Знак"/>
    <w:basedOn w:val="a0"/>
    <w:link w:val="a9"/>
    <w:uiPriority w:val="99"/>
    <w:semiHidden/>
    <w:rsid w:val="00630EE2"/>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630EE2"/>
    <w:pPr>
      <w:tabs>
        <w:tab w:val="center" w:pos="4677"/>
        <w:tab w:val="right" w:pos="9355"/>
      </w:tabs>
    </w:pPr>
  </w:style>
  <w:style w:type="paragraph" w:styleId="aa">
    <w:name w:val="Body Text"/>
    <w:basedOn w:val="a"/>
    <w:link w:val="ab"/>
    <w:uiPriority w:val="99"/>
    <w:semiHidden/>
    <w:unhideWhenUsed/>
    <w:rsid w:val="00630EE2"/>
    <w:pPr>
      <w:spacing w:after="120"/>
    </w:pPr>
  </w:style>
  <w:style w:type="character" w:customStyle="1" w:styleId="ab">
    <w:name w:val="Основной текст Знак"/>
    <w:basedOn w:val="a0"/>
    <w:link w:val="aa"/>
    <w:uiPriority w:val="99"/>
    <w:semiHidden/>
    <w:rsid w:val="00630EE2"/>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630EE2"/>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630EE2"/>
    <w:pPr>
      <w:jc w:val="both"/>
    </w:pPr>
  </w:style>
  <w:style w:type="paragraph" w:styleId="2">
    <w:name w:val="Body Text Indent 2"/>
    <w:basedOn w:val="a"/>
    <w:link w:val="20"/>
    <w:uiPriority w:val="99"/>
    <w:semiHidden/>
    <w:unhideWhenUsed/>
    <w:rsid w:val="00630EE2"/>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semiHidden/>
    <w:rsid w:val="00630EE2"/>
    <w:rPr>
      <w:rFonts w:ascii="Calibri" w:eastAsia="Times New Roman" w:hAnsi="Calibri" w:cs="Times New Roman"/>
      <w:lang w:eastAsia="ru-RU"/>
    </w:rPr>
  </w:style>
  <w:style w:type="character" w:customStyle="1" w:styleId="33">
    <w:name w:val="Основной текст с отступом 3 Знак"/>
    <w:basedOn w:val="a0"/>
    <w:link w:val="34"/>
    <w:uiPriority w:val="99"/>
    <w:semiHidden/>
    <w:rsid w:val="00630EE2"/>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630EE2"/>
    <w:pPr>
      <w:spacing w:after="120"/>
      <w:ind w:left="283"/>
    </w:pPr>
    <w:rPr>
      <w:sz w:val="16"/>
      <w:szCs w:val="16"/>
    </w:rPr>
  </w:style>
  <w:style w:type="character" w:customStyle="1" w:styleId="ac">
    <w:name w:val="Текст выноски Знак"/>
    <w:basedOn w:val="a0"/>
    <w:link w:val="ad"/>
    <w:uiPriority w:val="99"/>
    <w:semiHidden/>
    <w:rsid w:val="00630EE2"/>
    <w:rPr>
      <w:rFonts w:ascii="Tahoma" w:eastAsia="Times New Roman" w:hAnsi="Tahoma" w:cs="Tahoma"/>
      <w:sz w:val="16"/>
      <w:szCs w:val="16"/>
      <w:lang w:eastAsia="ru-RU"/>
    </w:rPr>
  </w:style>
  <w:style w:type="paragraph" w:styleId="ad">
    <w:name w:val="Balloon Text"/>
    <w:basedOn w:val="a"/>
    <w:link w:val="ac"/>
    <w:uiPriority w:val="99"/>
    <w:semiHidden/>
    <w:unhideWhenUsed/>
    <w:rsid w:val="00630EE2"/>
    <w:rPr>
      <w:rFonts w:ascii="Tahoma" w:hAnsi="Tahoma" w:cs="Tahoma"/>
      <w:sz w:val="16"/>
      <w:szCs w:val="16"/>
    </w:rPr>
  </w:style>
  <w:style w:type="paragraph" w:styleId="ae">
    <w:name w:val="No Spacing"/>
    <w:uiPriority w:val="99"/>
    <w:qFormat/>
    <w:rsid w:val="00630EE2"/>
    <w:pPr>
      <w:spacing w:after="0" w:line="240" w:lineRule="auto"/>
    </w:pPr>
    <w:rPr>
      <w:rFonts w:ascii="Calibri" w:eastAsia="Calibri" w:hAnsi="Calibri" w:cs="Times New Roman"/>
    </w:rPr>
  </w:style>
  <w:style w:type="paragraph" w:styleId="af">
    <w:name w:val="List Paragraph"/>
    <w:basedOn w:val="a"/>
    <w:uiPriority w:val="34"/>
    <w:qFormat/>
    <w:rsid w:val="00630EE2"/>
    <w:pPr>
      <w:ind w:left="720"/>
      <w:contextualSpacing/>
    </w:pPr>
  </w:style>
  <w:style w:type="paragraph" w:customStyle="1" w:styleId="11">
    <w:name w:val="Абзац списка1"/>
    <w:basedOn w:val="a"/>
    <w:uiPriority w:val="99"/>
    <w:qFormat/>
    <w:rsid w:val="00630EE2"/>
    <w:pPr>
      <w:ind w:left="720"/>
      <w:contextualSpacing/>
    </w:pPr>
  </w:style>
  <w:style w:type="paragraph" w:customStyle="1" w:styleId="ConsPlusTitle">
    <w:name w:val="ConsPlusTitle"/>
    <w:uiPriority w:val="99"/>
    <w:qFormat/>
    <w:rsid w:val="00630EE2"/>
    <w:pPr>
      <w:widowControl w:val="0"/>
      <w:suppressAutoHyphens/>
      <w:spacing w:after="0" w:line="100" w:lineRule="atLeast"/>
    </w:pPr>
    <w:rPr>
      <w:rFonts w:ascii="Arial" w:eastAsia="Times New Roman" w:hAnsi="Arial" w:cs="Arial"/>
      <w:b/>
      <w:bCs/>
      <w:kern w:val="2"/>
      <w:sz w:val="20"/>
      <w:szCs w:val="20"/>
      <w:lang w:eastAsia="ru-RU"/>
    </w:rPr>
  </w:style>
  <w:style w:type="paragraph" w:customStyle="1" w:styleId="xl64">
    <w:name w:val="xl64"/>
    <w:basedOn w:val="a"/>
    <w:uiPriority w:val="99"/>
    <w:rsid w:val="00630EE2"/>
    <w:pPr>
      <w:spacing w:before="100" w:beforeAutospacing="1" w:after="100" w:afterAutospacing="1"/>
    </w:pPr>
    <w:rPr>
      <w:rFonts w:ascii="Arial" w:hAnsi="Arial" w:cs="Arial"/>
      <w:sz w:val="20"/>
      <w:szCs w:val="20"/>
    </w:rPr>
  </w:style>
  <w:style w:type="paragraph" w:customStyle="1" w:styleId="xl65">
    <w:name w:val="xl65"/>
    <w:basedOn w:val="a"/>
    <w:uiPriority w:val="99"/>
    <w:rsid w:val="00630EE2"/>
    <w:pPr>
      <w:spacing w:before="100" w:beforeAutospacing="1" w:after="100" w:afterAutospacing="1"/>
    </w:pPr>
    <w:rPr>
      <w:rFonts w:ascii="Arial" w:hAnsi="Arial" w:cs="Arial"/>
      <w:sz w:val="20"/>
      <w:szCs w:val="20"/>
    </w:rPr>
  </w:style>
  <w:style w:type="paragraph" w:customStyle="1" w:styleId="xl66">
    <w:name w:val="xl66"/>
    <w:basedOn w:val="a"/>
    <w:uiPriority w:val="99"/>
    <w:rsid w:val="00630EE2"/>
    <w:pPr>
      <w:spacing w:before="100" w:beforeAutospacing="1" w:after="100" w:afterAutospacing="1"/>
    </w:pPr>
    <w:rPr>
      <w:rFonts w:ascii="Arial" w:hAnsi="Arial" w:cs="Arial"/>
      <w:sz w:val="16"/>
      <w:szCs w:val="16"/>
    </w:rPr>
  </w:style>
  <w:style w:type="paragraph" w:customStyle="1" w:styleId="xl67">
    <w:name w:val="xl67"/>
    <w:basedOn w:val="a"/>
    <w:uiPriority w:val="99"/>
    <w:rsid w:val="00630EE2"/>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
    <w:uiPriority w:val="99"/>
    <w:rsid w:val="00630EE2"/>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
    <w:uiPriority w:val="99"/>
    <w:rsid w:val="00630EE2"/>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0">
    <w:name w:val="xl70"/>
    <w:basedOn w:val="a"/>
    <w:uiPriority w:val="99"/>
    <w:rsid w:val="00630EE2"/>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
    <w:uiPriority w:val="99"/>
    <w:rsid w:val="00630EE2"/>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2">
    <w:name w:val="xl72"/>
    <w:basedOn w:val="a"/>
    <w:uiPriority w:val="99"/>
    <w:rsid w:val="00630EE2"/>
    <w:pPr>
      <w:pBdr>
        <w:top w:val="single" w:sz="4" w:space="0" w:color="auto"/>
      </w:pBdr>
      <w:spacing w:before="100" w:beforeAutospacing="1" w:after="100" w:afterAutospacing="1"/>
    </w:pPr>
    <w:rPr>
      <w:rFonts w:ascii="Arial" w:hAnsi="Arial" w:cs="Arial"/>
      <w:sz w:val="16"/>
      <w:szCs w:val="16"/>
    </w:rPr>
  </w:style>
  <w:style w:type="paragraph" w:customStyle="1" w:styleId="xl73">
    <w:name w:val="xl73"/>
    <w:basedOn w:val="a"/>
    <w:uiPriority w:val="99"/>
    <w:rsid w:val="00630EE2"/>
    <w:pPr>
      <w:pBdr>
        <w:left w:val="single" w:sz="8" w:space="0" w:color="auto"/>
      </w:pBdr>
      <w:spacing w:before="100" w:beforeAutospacing="1" w:after="100" w:afterAutospacing="1"/>
    </w:pPr>
    <w:rPr>
      <w:rFonts w:ascii="Arial" w:hAnsi="Arial" w:cs="Arial"/>
      <w:sz w:val="16"/>
      <w:szCs w:val="16"/>
    </w:rPr>
  </w:style>
  <w:style w:type="paragraph" w:customStyle="1" w:styleId="xl74">
    <w:name w:val="xl74"/>
    <w:basedOn w:val="a"/>
    <w:uiPriority w:val="99"/>
    <w:rsid w:val="00630EE2"/>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uiPriority w:val="99"/>
    <w:rsid w:val="00630E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6">
    <w:name w:val="xl76"/>
    <w:basedOn w:val="a"/>
    <w:uiPriority w:val="99"/>
    <w:rsid w:val="00630EE2"/>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77">
    <w:name w:val="xl77"/>
    <w:basedOn w:val="a"/>
    <w:uiPriority w:val="99"/>
    <w:rsid w:val="00630EE2"/>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78">
    <w:name w:val="xl78"/>
    <w:basedOn w:val="a"/>
    <w:uiPriority w:val="99"/>
    <w:rsid w:val="00630EE2"/>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79">
    <w:name w:val="xl79"/>
    <w:basedOn w:val="a"/>
    <w:uiPriority w:val="99"/>
    <w:rsid w:val="00630EE2"/>
    <w:pPr>
      <w:pBdr>
        <w:top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0">
    <w:name w:val="xl80"/>
    <w:basedOn w:val="a"/>
    <w:uiPriority w:val="99"/>
    <w:rsid w:val="00630EE2"/>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81">
    <w:name w:val="xl81"/>
    <w:basedOn w:val="a"/>
    <w:uiPriority w:val="99"/>
    <w:rsid w:val="00630EE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2">
    <w:name w:val="xl82"/>
    <w:basedOn w:val="a"/>
    <w:uiPriority w:val="99"/>
    <w:rsid w:val="00630EE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3">
    <w:name w:val="xl83"/>
    <w:basedOn w:val="a"/>
    <w:uiPriority w:val="99"/>
    <w:rsid w:val="00630E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4">
    <w:name w:val="xl84"/>
    <w:basedOn w:val="a"/>
    <w:uiPriority w:val="99"/>
    <w:rsid w:val="00630EE2"/>
    <w:pPr>
      <w:pBdr>
        <w:top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5">
    <w:name w:val="xl85"/>
    <w:basedOn w:val="a"/>
    <w:uiPriority w:val="99"/>
    <w:rsid w:val="00630EE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86">
    <w:name w:val="xl86"/>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87">
    <w:name w:val="xl87"/>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88">
    <w:name w:val="xl88"/>
    <w:basedOn w:val="a"/>
    <w:uiPriority w:val="99"/>
    <w:rsid w:val="00630EE2"/>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9">
    <w:name w:val="xl89"/>
    <w:basedOn w:val="a"/>
    <w:uiPriority w:val="99"/>
    <w:rsid w:val="00630EE2"/>
    <w:pPr>
      <w:pBdr>
        <w:top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0">
    <w:name w:val="xl90"/>
    <w:basedOn w:val="a"/>
    <w:uiPriority w:val="99"/>
    <w:rsid w:val="00630EE2"/>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1">
    <w:name w:val="xl91"/>
    <w:basedOn w:val="a"/>
    <w:uiPriority w:val="99"/>
    <w:rsid w:val="00630E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2">
    <w:name w:val="xl92"/>
    <w:basedOn w:val="a"/>
    <w:uiPriority w:val="99"/>
    <w:rsid w:val="00630EE2"/>
    <w:pPr>
      <w:pBdr>
        <w:top w:val="single" w:sz="4" w:space="0" w:color="auto"/>
        <w:left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3">
    <w:name w:val="xl93"/>
    <w:basedOn w:val="a"/>
    <w:uiPriority w:val="99"/>
    <w:rsid w:val="00630EE2"/>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4">
    <w:name w:val="xl94"/>
    <w:basedOn w:val="a"/>
    <w:uiPriority w:val="99"/>
    <w:rsid w:val="00630EE2"/>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5">
    <w:name w:val="xl95"/>
    <w:basedOn w:val="a"/>
    <w:uiPriority w:val="99"/>
    <w:rsid w:val="00630E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
    <w:uiPriority w:val="99"/>
    <w:rsid w:val="00630EE2"/>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7">
    <w:name w:val="xl97"/>
    <w:basedOn w:val="a"/>
    <w:uiPriority w:val="99"/>
    <w:rsid w:val="00630EE2"/>
    <w:pPr>
      <w:pBdr>
        <w:top w:val="single" w:sz="8" w:space="0" w:color="auto"/>
        <w:left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ConsPlusNonformat">
    <w:name w:val="ConsPlusNonformat"/>
    <w:uiPriority w:val="99"/>
    <w:rsid w:val="00630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98">
    <w:name w:val="xl98"/>
    <w:basedOn w:val="a"/>
    <w:uiPriority w:val="99"/>
    <w:rsid w:val="00630EE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9">
    <w:name w:val="xl99"/>
    <w:basedOn w:val="a"/>
    <w:uiPriority w:val="99"/>
    <w:rsid w:val="00630EE2"/>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00">
    <w:name w:val="xl100"/>
    <w:basedOn w:val="a"/>
    <w:uiPriority w:val="99"/>
    <w:rsid w:val="00630EE2"/>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1">
    <w:name w:val="xl101"/>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2">
    <w:name w:val="xl102"/>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3">
    <w:name w:val="xl103"/>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4">
    <w:name w:val="xl104"/>
    <w:basedOn w:val="a"/>
    <w:uiPriority w:val="99"/>
    <w:rsid w:val="00630EE2"/>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05">
    <w:name w:val="xl105"/>
    <w:basedOn w:val="a"/>
    <w:uiPriority w:val="99"/>
    <w:rsid w:val="00630EE2"/>
    <w:pPr>
      <w:pBdr>
        <w:top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6">
    <w:name w:val="xl106"/>
    <w:basedOn w:val="a"/>
    <w:uiPriority w:val="99"/>
    <w:rsid w:val="00630EE2"/>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Pa3">
    <w:name w:val="Pa3"/>
    <w:basedOn w:val="a"/>
    <w:next w:val="a"/>
    <w:uiPriority w:val="99"/>
    <w:rsid w:val="00630EE2"/>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630EE2"/>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630EE2"/>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630EE2"/>
    <w:pPr>
      <w:autoSpaceDE w:val="0"/>
      <w:autoSpaceDN w:val="0"/>
      <w:adjustRightInd w:val="0"/>
      <w:spacing w:line="181" w:lineRule="atLeast"/>
    </w:pPr>
    <w:rPr>
      <w:rFonts w:ascii="OctavaC" w:hAnsi="OctavaC"/>
    </w:rPr>
  </w:style>
  <w:style w:type="character" w:styleId="af0">
    <w:name w:val="footnote reference"/>
    <w:basedOn w:val="a0"/>
    <w:semiHidden/>
    <w:unhideWhenUsed/>
    <w:rsid w:val="00630EE2"/>
    <w:rPr>
      <w:vertAlign w:val="superscript"/>
    </w:rPr>
  </w:style>
  <w:style w:type="character" w:customStyle="1" w:styleId="FontStyle57">
    <w:name w:val="Font Style57"/>
    <w:uiPriority w:val="99"/>
    <w:rsid w:val="00630EE2"/>
    <w:rPr>
      <w:rFonts w:ascii="Cambria" w:hAnsi="Cambria" w:cs="Cambri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0EE2"/>
    <w:pPr>
      <w:keepNext/>
      <w:jc w:val="center"/>
      <w:outlineLvl w:val="0"/>
    </w:pPr>
    <w:rPr>
      <w:b/>
      <w:bCs/>
      <w:sz w:val="28"/>
    </w:rPr>
  </w:style>
  <w:style w:type="paragraph" w:styleId="3">
    <w:name w:val="heading 3"/>
    <w:basedOn w:val="a"/>
    <w:next w:val="a"/>
    <w:link w:val="30"/>
    <w:uiPriority w:val="9"/>
    <w:semiHidden/>
    <w:unhideWhenUsed/>
    <w:qFormat/>
    <w:rsid w:val="00630EE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EE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630EE2"/>
    <w:rPr>
      <w:rFonts w:asciiTheme="majorHAnsi" w:eastAsiaTheme="majorEastAsia" w:hAnsiTheme="majorHAnsi" w:cstheme="majorBidi"/>
      <w:b/>
      <w:bCs/>
      <w:color w:val="4F81BD" w:themeColor="accent1"/>
      <w:sz w:val="24"/>
      <w:szCs w:val="24"/>
      <w:lang w:eastAsia="ru-RU"/>
    </w:rPr>
  </w:style>
  <w:style w:type="paragraph" w:styleId="a3">
    <w:name w:val="Normal (Web)"/>
    <w:basedOn w:val="a"/>
    <w:uiPriority w:val="99"/>
    <w:unhideWhenUsed/>
    <w:rsid w:val="00630EE2"/>
    <w:pPr>
      <w:spacing w:before="100" w:beforeAutospacing="1" w:after="100" w:afterAutospacing="1"/>
    </w:pPr>
  </w:style>
  <w:style w:type="paragraph" w:styleId="a4">
    <w:name w:val="footnote text"/>
    <w:basedOn w:val="a"/>
    <w:link w:val="a5"/>
    <w:uiPriority w:val="99"/>
    <w:semiHidden/>
    <w:unhideWhenUsed/>
    <w:rsid w:val="00630EE2"/>
    <w:rPr>
      <w:sz w:val="20"/>
      <w:szCs w:val="20"/>
    </w:rPr>
  </w:style>
  <w:style w:type="character" w:customStyle="1" w:styleId="a5">
    <w:name w:val="Текст сноски Знак"/>
    <w:basedOn w:val="a0"/>
    <w:link w:val="a4"/>
    <w:uiPriority w:val="99"/>
    <w:semiHidden/>
    <w:rsid w:val="00630EE2"/>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630EE2"/>
    <w:rPr>
      <w:rFonts w:ascii="Times New Roman" w:eastAsia="Times New Roman" w:hAnsi="Times New Roman" w:cs="Times New Roman"/>
      <w:sz w:val="24"/>
      <w:szCs w:val="24"/>
      <w:lang w:eastAsia="ru-RU"/>
    </w:rPr>
  </w:style>
  <w:style w:type="paragraph" w:styleId="a7">
    <w:name w:val="header"/>
    <w:basedOn w:val="a"/>
    <w:link w:val="a6"/>
    <w:uiPriority w:val="99"/>
    <w:semiHidden/>
    <w:unhideWhenUsed/>
    <w:rsid w:val="00630EE2"/>
    <w:pPr>
      <w:tabs>
        <w:tab w:val="center" w:pos="4677"/>
        <w:tab w:val="right" w:pos="9355"/>
      </w:tabs>
    </w:pPr>
  </w:style>
  <w:style w:type="character" w:customStyle="1" w:styleId="a8">
    <w:name w:val="Нижний колонтитул Знак"/>
    <w:basedOn w:val="a0"/>
    <w:link w:val="a9"/>
    <w:uiPriority w:val="99"/>
    <w:semiHidden/>
    <w:rsid w:val="00630EE2"/>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630EE2"/>
    <w:pPr>
      <w:tabs>
        <w:tab w:val="center" w:pos="4677"/>
        <w:tab w:val="right" w:pos="9355"/>
      </w:tabs>
    </w:pPr>
  </w:style>
  <w:style w:type="paragraph" w:styleId="aa">
    <w:name w:val="Body Text"/>
    <w:basedOn w:val="a"/>
    <w:link w:val="ab"/>
    <w:uiPriority w:val="99"/>
    <w:semiHidden/>
    <w:unhideWhenUsed/>
    <w:rsid w:val="00630EE2"/>
    <w:pPr>
      <w:spacing w:after="120"/>
    </w:pPr>
  </w:style>
  <w:style w:type="character" w:customStyle="1" w:styleId="ab">
    <w:name w:val="Основной текст Знак"/>
    <w:basedOn w:val="a0"/>
    <w:link w:val="aa"/>
    <w:uiPriority w:val="99"/>
    <w:semiHidden/>
    <w:rsid w:val="00630EE2"/>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630EE2"/>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630EE2"/>
    <w:pPr>
      <w:jc w:val="both"/>
    </w:pPr>
  </w:style>
  <w:style w:type="paragraph" w:styleId="2">
    <w:name w:val="Body Text Indent 2"/>
    <w:basedOn w:val="a"/>
    <w:link w:val="20"/>
    <w:uiPriority w:val="99"/>
    <w:semiHidden/>
    <w:unhideWhenUsed/>
    <w:rsid w:val="00630EE2"/>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semiHidden/>
    <w:rsid w:val="00630EE2"/>
    <w:rPr>
      <w:rFonts w:ascii="Calibri" w:eastAsia="Times New Roman" w:hAnsi="Calibri" w:cs="Times New Roman"/>
      <w:lang w:eastAsia="ru-RU"/>
    </w:rPr>
  </w:style>
  <w:style w:type="character" w:customStyle="1" w:styleId="33">
    <w:name w:val="Основной текст с отступом 3 Знак"/>
    <w:basedOn w:val="a0"/>
    <w:link w:val="34"/>
    <w:uiPriority w:val="99"/>
    <w:semiHidden/>
    <w:rsid w:val="00630EE2"/>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630EE2"/>
    <w:pPr>
      <w:spacing w:after="120"/>
      <w:ind w:left="283"/>
    </w:pPr>
    <w:rPr>
      <w:sz w:val="16"/>
      <w:szCs w:val="16"/>
    </w:rPr>
  </w:style>
  <w:style w:type="character" w:customStyle="1" w:styleId="ac">
    <w:name w:val="Текст выноски Знак"/>
    <w:basedOn w:val="a0"/>
    <w:link w:val="ad"/>
    <w:uiPriority w:val="99"/>
    <w:semiHidden/>
    <w:rsid w:val="00630EE2"/>
    <w:rPr>
      <w:rFonts w:ascii="Tahoma" w:eastAsia="Times New Roman" w:hAnsi="Tahoma" w:cs="Tahoma"/>
      <w:sz w:val="16"/>
      <w:szCs w:val="16"/>
      <w:lang w:eastAsia="ru-RU"/>
    </w:rPr>
  </w:style>
  <w:style w:type="paragraph" w:styleId="ad">
    <w:name w:val="Balloon Text"/>
    <w:basedOn w:val="a"/>
    <w:link w:val="ac"/>
    <w:uiPriority w:val="99"/>
    <w:semiHidden/>
    <w:unhideWhenUsed/>
    <w:rsid w:val="00630EE2"/>
    <w:rPr>
      <w:rFonts w:ascii="Tahoma" w:hAnsi="Tahoma" w:cs="Tahoma"/>
      <w:sz w:val="16"/>
      <w:szCs w:val="16"/>
    </w:rPr>
  </w:style>
  <w:style w:type="paragraph" w:styleId="ae">
    <w:name w:val="No Spacing"/>
    <w:uiPriority w:val="99"/>
    <w:qFormat/>
    <w:rsid w:val="00630EE2"/>
    <w:pPr>
      <w:spacing w:after="0" w:line="240" w:lineRule="auto"/>
    </w:pPr>
    <w:rPr>
      <w:rFonts w:ascii="Calibri" w:eastAsia="Calibri" w:hAnsi="Calibri" w:cs="Times New Roman"/>
    </w:rPr>
  </w:style>
  <w:style w:type="paragraph" w:styleId="af">
    <w:name w:val="List Paragraph"/>
    <w:basedOn w:val="a"/>
    <w:uiPriority w:val="34"/>
    <w:qFormat/>
    <w:rsid w:val="00630EE2"/>
    <w:pPr>
      <w:ind w:left="720"/>
      <w:contextualSpacing/>
    </w:pPr>
  </w:style>
  <w:style w:type="paragraph" w:customStyle="1" w:styleId="11">
    <w:name w:val="Абзац списка1"/>
    <w:basedOn w:val="a"/>
    <w:uiPriority w:val="99"/>
    <w:qFormat/>
    <w:rsid w:val="00630EE2"/>
    <w:pPr>
      <w:ind w:left="720"/>
      <w:contextualSpacing/>
    </w:pPr>
  </w:style>
  <w:style w:type="paragraph" w:customStyle="1" w:styleId="ConsPlusTitle">
    <w:name w:val="ConsPlusTitle"/>
    <w:uiPriority w:val="99"/>
    <w:qFormat/>
    <w:rsid w:val="00630EE2"/>
    <w:pPr>
      <w:widowControl w:val="0"/>
      <w:suppressAutoHyphens/>
      <w:spacing w:after="0" w:line="100" w:lineRule="atLeast"/>
    </w:pPr>
    <w:rPr>
      <w:rFonts w:ascii="Arial" w:eastAsia="Times New Roman" w:hAnsi="Arial" w:cs="Arial"/>
      <w:b/>
      <w:bCs/>
      <w:kern w:val="2"/>
      <w:sz w:val="20"/>
      <w:szCs w:val="20"/>
      <w:lang w:eastAsia="ru-RU"/>
    </w:rPr>
  </w:style>
  <w:style w:type="paragraph" w:customStyle="1" w:styleId="xl64">
    <w:name w:val="xl64"/>
    <w:basedOn w:val="a"/>
    <w:uiPriority w:val="99"/>
    <w:rsid w:val="00630EE2"/>
    <w:pPr>
      <w:spacing w:before="100" w:beforeAutospacing="1" w:after="100" w:afterAutospacing="1"/>
    </w:pPr>
    <w:rPr>
      <w:rFonts w:ascii="Arial" w:hAnsi="Arial" w:cs="Arial"/>
      <w:sz w:val="20"/>
      <w:szCs w:val="20"/>
    </w:rPr>
  </w:style>
  <w:style w:type="paragraph" w:customStyle="1" w:styleId="xl65">
    <w:name w:val="xl65"/>
    <w:basedOn w:val="a"/>
    <w:uiPriority w:val="99"/>
    <w:rsid w:val="00630EE2"/>
    <w:pPr>
      <w:spacing w:before="100" w:beforeAutospacing="1" w:after="100" w:afterAutospacing="1"/>
    </w:pPr>
    <w:rPr>
      <w:rFonts w:ascii="Arial" w:hAnsi="Arial" w:cs="Arial"/>
      <w:sz w:val="20"/>
      <w:szCs w:val="20"/>
    </w:rPr>
  </w:style>
  <w:style w:type="paragraph" w:customStyle="1" w:styleId="xl66">
    <w:name w:val="xl66"/>
    <w:basedOn w:val="a"/>
    <w:uiPriority w:val="99"/>
    <w:rsid w:val="00630EE2"/>
    <w:pPr>
      <w:spacing w:before="100" w:beforeAutospacing="1" w:after="100" w:afterAutospacing="1"/>
    </w:pPr>
    <w:rPr>
      <w:rFonts w:ascii="Arial" w:hAnsi="Arial" w:cs="Arial"/>
      <w:sz w:val="16"/>
      <w:szCs w:val="16"/>
    </w:rPr>
  </w:style>
  <w:style w:type="paragraph" w:customStyle="1" w:styleId="xl67">
    <w:name w:val="xl67"/>
    <w:basedOn w:val="a"/>
    <w:uiPriority w:val="99"/>
    <w:rsid w:val="00630EE2"/>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
    <w:uiPriority w:val="99"/>
    <w:rsid w:val="00630EE2"/>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
    <w:uiPriority w:val="99"/>
    <w:rsid w:val="00630EE2"/>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0">
    <w:name w:val="xl70"/>
    <w:basedOn w:val="a"/>
    <w:uiPriority w:val="99"/>
    <w:rsid w:val="00630EE2"/>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
    <w:uiPriority w:val="99"/>
    <w:rsid w:val="00630EE2"/>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2">
    <w:name w:val="xl72"/>
    <w:basedOn w:val="a"/>
    <w:uiPriority w:val="99"/>
    <w:rsid w:val="00630EE2"/>
    <w:pPr>
      <w:pBdr>
        <w:top w:val="single" w:sz="4" w:space="0" w:color="auto"/>
      </w:pBdr>
      <w:spacing w:before="100" w:beforeAutospacing="1" w:after="100" w:afterAutospacing="1"/>
    </w:pPr>
    <w:rPr>
      <w:rFonts w:ascii="Arial" w:hAnsi="Arial" w:cs="Arial"/>
      <w:sz w:val="16"/>
      <w:szCs w:val="16"/>
    </w:rPr>
  </w:style>
  <w:style w:type="paragraph" w:customStyle="1" w:styleId="xl73">
    <w:name w:val="xl73"/>
    <w:basedOn w:val="a"/>
    <w:uiPriority w:val="99"/>
    <w:rsid w:val="00630EE2"/>
    <w:pPr>
      <w:pBdr>
        <w:left w:val="single" w:sz="8" w:space="0" w:color="auto"/>
      </w:pBdr>
      <w:spacing w:before="100" w:beforeAutospacing="1" w:after="100" w:afterAutospacing="1"/>
    </w:pPr>
    <w:rPr>
      <w:rFonts w:ascii="Arial" w:hAnsi="Arial" w:cs="Arial"/>
      <w:sz w:val="16"/>
      <w:szCs w:val="16"/>
    </w:rPr>
  </w:style>
  <w:style w:type="paragraph" w:customStyle="1" w:styleId="xl74">
    <w:name w:val="xl74"/>
    <w:basedOn w:val="a"/>
    <w:uiPriority w:val="99"/>
    <w:rsid w:val="00630EE2"/>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uiPriority w:val="99"/>
    <w:rsid w:val="00630E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6">
    <w:name w:val="xl76"/>
    <w:basedOn w:val="a"/>
    <w:uiPriority w:val="99"/>
    <w:rsid w:val="00630EE2"/>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77">
    <w:name w:val="xl77"/>
    <w:basedOn w:val="a"/>
    <w:uiPriority w:val="99"/>
    <w:rsid w:val="00630EE2"/>
    <w:pPr>
      <w:pBdr>
        <w:top w:val="single" w:sz="8"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78">
    <w:name w:val="xl78"/>
    <w:basedOn w:val="a"/>
    <w:uiPriority w:val="99"/>
    <w:rsid w:val="00630EE2"/>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79">
    <w:name w:val="xl79"/>
    <w:basedOn w:val="a"/>
    <w:uiPriority w:val="99"/>
    <w:rsid w:val="00630EE2"/>
    <w:pPr>
      <w:pBdr>
        <w:top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0">
    <w:name w:val="xl80"/>
    <w:basedOn w:val="a"/>
    <w:uiPriority w:val="99"/>
    <w:rsid w:val="00630EE2"/>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81">
    <w:name w:val="xl81"/>
    <w:basedOn w:val="a"/>
    <w:uiPriority w:val="99"/>
    <w:rsid w:val="00630EE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2">
    <w:name w:val="xl82"/>
    <w:basedOn w:val="a"/>
    <w:uiPriority w:val="99"/>
    <w:rsid w:val="00630EE2"/>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3">
    <w:name w:val="xl83"/>
    <w:basedOn w:val="a"/>
    <w:uiPriority w:val="99"/>
    <w:rsid w:val="00630EE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4">
    <w:name w:val="xl84"/>
    <w:basedOn w:val="a"/>
    <w:uiPriority w:val="99"/>
    <w:rsid w:val="00630EE2"/>
    <w:pPr>
      <w:pBdr>
        <w:top w:val="single" w:sz="4"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5">
    <w:name w:val="xl85"/>
    <w:basedOn w:val="a"/>
    <w:uiPriority w:val="99"/>
    <w:rsid w:val="00630EE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86">
    <w:name w:val="xl86"/>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87">
    <w:name w:val="xl87"/>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88">
    <w:name w:val="xl88"/>
    <w:basedOn w:val="a"/>
    <w:uiPriority w:val="99"/>
    <w:rsid w:val="00630EE2"/>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89">
    <w:name w:val="xl89"/>
    <w:basedOn w:val="a"/>
    <w:uiPriority w:val="99"/>
    <w:rsid w:val="00630EE2"/>
    <w:pPr>
      <w:pBdr>
        <w:top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0">
    <w:name w:val="xl90"/>
    <w:basedOn w:val="a"/>
    <w:uiPriority w:val="99"/>
    <w:rsid w:val="00630EE2"/>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1">
    <w:name w:val="xl91"/>
    <w:basedOn w:val="a"/>
    <w:uiPriority w:val="99"/>
    <w:rsid w:val="00630EE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2">
    <w:name w:val="xl92"/>
    <w:basedOn w:val="a"/>
    <w:uiPriority w:val="99"/>
    <w:rsid w:val="00630EE2"/>
    <w:pPr>
      <w:pBdr>
        <w:top w:val="single" w:sz="4" w:space="0" w:color="auto"/>
        <w:left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3">
    <w:name w:val="xl93"/>
    <w:basedOn w:val="a"/>
    <w:uiPriority w:val="99"/>
    <w:rsid w:val="00630EE2"/>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4">
    <w:name w:val="xl94"/>
    <w:basedOn w:val="a"/>
    <w:uiPriority w:val="99"/>
    <w:rsid w:val="00630EE2"/>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5">
    <w:name w:val="xl95"/>
    <w:basedOn w:val="a"/>
    <w:uiPriority w:val="99"/>
    <w:rsid w:val="00630E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
    <w:uiPriority w:val="99"/>
    <w:rsid w:val="00630EE2"/>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97">
    <w:name w:val="xl97"/>
    <w:basedOn w:val="a"/>
    <w:uiPriority w:val="99"/>
    <w:rsid w:val="00630EE2"/>
    <w:pPr>
      <w:pBdr>
        <w:top w:val="single" w:sz="8" w:space="0" w:color="auto"/>
        <w:left w:val="single" w:sz="8" w:space="0" w:color="auto"/>
        <w:bottom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ConsPlusNonformat">
    <w:name w:val="ConsPlusNonformat"/>
    <w:uiPriority w:val="99"/>
    <w:rsid w:val="00630E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98">
    <w:name w:val="xl98"/>
    <w:basedOn w:val="a"/>
    <w:uiPriority w:val="99"/>
    <w:rsid w:val="00630EE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99">
    <w:name w:val="xl99"/>
    <w:basedOn w:val="a"/>
    <w:uiPriority w:val="99"/>
    <w:rsid w:val="00630EE2"/>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00">
    <w:name w:val="xl100"/>
    <w:basedOn w:val="a"/>
    <w:uiPriority w:val="99"/>
    <w:rsid w:val="00630EE2"/>
    <w:pPr>
      <w:pBdr>
        <w:top w:val="single" w:sz="4" w:space="0" w:color="auto"/>
        <w:left w:val="single" w:sz="8"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1">
    <w:name w:val="xl101"/>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2">
    <w:name w:val="xl102"/>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3">
    <w:name w:val="xl103"/>
    <w:basedOn w:val="a"/>
    <w:uiPriority w:val="99"/>
    <w:rsid w:val="00630EE2"/>
    <w:pPr>
      <w:pBdr>
        <w:top w:val="single" w:sz="4" w:space="0" w:color="auto"/>
        <w:left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4">
    <w:name w:val="xl104"/>
    <w:basedOn w:val="a"/>
    <w:uiPriority w:val="99"/>
    <w:rsid w:val="00630EE2"/>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Arial" w:hAnsi="Arial" w:cs="Arial"/>
      <w:sz w:val="16"/>
      <w:szCs w:val="16"/>
    </w:rPr>
  </w:style>
  <w:style w:type="paragraph" w:customStyle="1" w:styleId="xl105">
    <w:name w:val="xl105"/>
    <w:basedOn w:val="a"/>
    <w:uiPriority w:val="99"/>
    <w:rsid w:val="00630EE2"/>
    <w:pPr>
      <w:pBdr>
        <w:top w:val="single" w:sz="4" w:space="0" w:color="auto"/>
        <w:bottom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xl106">
    <w:name w:val="xl106"/>
    <w:basedOn w:val="a"/>
    <w:uiPriority w:val="99"/>
    <w:rsid w:val="00630EE2"/>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pPr>
    <w:rPr>
      <w:rFonts w:ascii="Arial" w:hAnsi="Arial" w:cs="Arial"/>
      <w:sz w:val="16"/>
      <w:szCs w:val="16"/>
    </w:rPr>
  </w:style>
  <w:style w:type="paragraph" w:customStyle="1" w:styleId="Pa3">
    <w:name w:val="Pa3"/>
    <w:basedOn w:val="a"/>
    <w:next w:val="a"/>
    <w:uiPriority w:val="99"/>
    <w:rsid w:val="00630EE2"/>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630EE2"/>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630EE2"/>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630EE2"/>
    <w:pPr>
      <w:autoSpaceDE w:val="0"/>
      <w:autoSpaceDN w:val="0"/>
      <w:adjustRightInd w:val="0"/>
      <w:spacing w:line="181" w:lineRule="atLeast"/>
    </w:pPr>
    <w:rPr>
      <w:rFonts w:ascii="OctavaC" w:hAnsi="OctavaC"/>
    </w:rPr>
  </w:style>
  <w:style w:type="character" w:styleId="af0">
    <w:name w:val="footnote reference"/>
    <w:basedOn w:val="a0"/>
    <w:semiHidden/>
    <w:unhideWhenUsed/>
    <w:rsid w:val="00630EE2"/>
    <w:rPr>
      <w:vertAlign w:val="superscript"/>
    </w:rPr>
  </w:style>
  <w:style w:type="character" w:customStyle="1" w:styleId="FontStyle57">
    <w:name w:val="Font Style57"/>
    <w:uiPriority w:val="99"/>
    <w:rsid w:val="00630EE2"/>
    <w:rPr>
      <w:rFonts w:ascii="Cambria" w:hAnsi="Cambria" w:cs="Cambri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9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59</Pages>
  <Words>17831</Words>
  <Characters>101639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2020-05-28T08:49:00Z</dcterms:created>
  <dcterms:modified xsi:type="dcterms:W3CDTF">2020-05-28T09:01:00Z</dcterms:modified>
</cp:coreProperties>
</file>