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085AF3" w:rsidRDefault="00085AF3" w:rsidP="00085AF3">
      <w:pPr>
        <w:jc w:val="both"/>
        <w:rPr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(___)</w:t>
      </w:r>
      <w:proofErr w:type="gramEnd"/>
      <w:r>
        <w:rPr>
          <w:b/>
          <w:sz w:val="28"/>
          <w:szCs w:val="28"/>
        </w:rPr>
        <w:t>ПРОЕКТ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</w:t>
      </w:r>
      <w:r>
        <w:rPr>
          <w:b/>
          <w:sz w:val="28"/>
          <w:szCs w:val="28"/>
        </w:rPr>
        <w:t xml:space="preserve"> сессия)</w:t>
      </w:r>
    </w:p>
    <w:p w:rsidR="00085AF3" w:rsidRDefault="00085AF3" w:rsidP="00085AF3">
      <w:pPr>
        <w:jc w:val="both"/>
        <w:rPr>
          <w:sz w:val="28"/>
          <w:szCs w:val="28"/>
        </w:rPr>
      </w:pPr>
    </w:p>
    <w:p w:rsidR="00085AF3" w:rsidRDefault="00085AF3" w:rsidP="00085AF3">
      <w:pPr>
        <w:jc w:val="both"/>
        <w:rPr>
          <w:sz w:val="28"/>
          <w:szCs w:val="28"/>
        </w:rPr>
      </w:pPr>
      <w:r>
        <w:rPr>
          <w:sz w:val="28"/>
          <w:szCs w:val="28"/>
        </w:rPr>
        <w:t>(_____)</w:t>
      </w:r>
    </w:p>
    <w:p w:rsidR="00085AF3" w:rsidRDefault="00085AF3" w:rsidP="00085AF3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О формирования избирательной комиссии муниципального образования </w:t>
      </w: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085AF3" w:rsidRDefault="00085AF3" w:rsidP="00085AF3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085AF3" w:rsidRDefault="00085AF3" w:rsidP="00085AF3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085AF3" w:rsidRDefault="00085AF3" w:rsidP="00085A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предложения по кандидатурам для назначения в состав избирательной комиссии </w:t>
      </w:r>
      <w:r>
        <w:rPr>
          <w:bCs/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в соответствии со статьями 20, 22, 24, 29 Федерального закона «Об основных гарантиях избирательных прав и права на участие в референдуме граждан Российской Федерации», статьями 3, 4, 6, 11 Закона Новосибирской области «Об избирательных комиссиях, комиссиях референдума в Новосибирской области», статьей 31 Устава </w:t>
      </w:r>
      <w:r>
        <w:rPr>
          <w:bCs/>
          <w:sz w:val="28"/>
          <w:szCs w:val="28"/>
        </w:rPr>
        <w:t>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 xml:space="preserve">ик </w:t>
      </w:r>
      <w:proofErr w:type="spellStart"/>
      <w:r>
        <w:rPr>
          <w:bCs/>
          <w:sz w:val="28"/>
          <w:szCs w:val="28"/>
        </w:rPr>
        <w:t>Коченевского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области, </w:t>
      </w:r>
      <w:r>
        <w:rPr>
          <w:sz w:val="28"/>
          <w:szCs w:val="28"/>
        </w:rPr>
        <w:t xml:space="preserve">Совет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085AF3" w:rsidRDefault="00085AF3" w:rsidP="00085AF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085AF3" w:rsidRDefault="00085AF3" w:rsidP="00085AF3">
      <w:pPr>
        <w:pStyle w:val="a5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Ввести в состав членов избирательной комиссии </w:t>
      </w:r>
      <w:proofErr w:type="gramStart"/>
      <w:r>
        <w:rPr>
          <w:bCs/>
          <w:sz w:val="28"/>
          <w:szCs w:val="28"/>
        </w:rPr>
        <w:t>муниципального</w:t>
      </w:r>
      <w:proofErr w:type="gramEnd"/>
      <w:r>
        <w:rPr>
          <w:bCs/>
          <w:sz w:val="28"/>
          <w:szCs w:val="28"/>
        </w:rPr>
        <w:t xml:space="preserve"> образования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количестве 2 человек с правом решающего голоса, назначив в ее состав:</w:t>
      </w:r>
    </w:p>
    <w:p w:rsidR="00085AF3" w:rsidRDefault="00085AF3" w:rsidP="00085AF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Токареву Ольгу Викторовну, 1991 года рождения, образование высшее, специалиста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муниципального служащего, предложенную для назначения в состав комиссии Региональным отделением Политической партии СПРАВЕДЛИВАЯ РОССИЯ в Новосибирской области;</w:t>
      </w:r>
    </w:p>
    <w:p w:rsidR="00085AF3" w:rsidRDefault="00085AF3" w:rsidP="00085AF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Штейзель</w:t>
      </w:r>
      <w:proofErr w:type="spellEnd"/>
      <w:r>
        <w:rPr>
          <w:sz w:val="28"/>
          <w:szCs w:val="28"/>
        </w:rPr>
        <w:t xml:space="preserve"> Юлию Викторовну, 1986 года рождения, образование высшее, ведущего специалиста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муниципального служащего, предложенную для назначения в состав комиссии Новосибирским региональным отделением Всероссийской политической Партии «ЕДИНАЯ РОССИЯ»;</w:t>
      </w:r>
    </w:p>
    <w:p w:rsidR="00085AF3" w:rsidRDefault="00085AF3" w:rsidP="00085AF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 xml:space="preserve">Опубликовать настоящее решение в периодическом печатном издании </w:t>
      </w:r>
      <w:r>
        <w:rPr>
          <w:color w:val="000000"/>
          <w:sz w:val="28"/>
          <w:szCs w:val="28"/>
        </w:rPr>
        <w:t>«Информационный бюллетень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области».</w:t>
      </w:r>
    </w:p>
    <w:p w:rsidR="00085AF3" w:rsidRDefault="00085AF3" w:rsidP="00085AF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8"/>
        <w:gridCol w:w="3600"/>
      </w:tblGrid>
      <w:tr w:rsidR="00085AF3" w:rsidTr="00085AF3">
        <w:tc>
          <w:tcPr>
            <w:tcW w:w="5868" w:type="dxa"/>
            <w:tcBorders>
              <w:top w:val="nil"/>
              <w:left w:val="nil"/>
              <w:bottom w:val="nil"/>
              <w:right w:val="nil"/>
            </w:tcBorders>
          </w:tcPr>
          <w:p w:rsidR="00085AF3" w:rsidRDefault="00085AF3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рабочего поселка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 Ч</w:t>
            </w:r>
            <w:proofErr w:type="gramEnd"/>
            <w:r>
              <w:rPr>
                <w:sz w:val="28"/>
                <w:szCs w:val="28"/>
                <w:lang w:eastAsia="en-US"/>
              </w:rPr>
              <w:t>ик</w:t>
            </w:r>
          </w:p>
          <w:p w:rsidR="00085AF3" w:rsidRDefault="00085AF3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085AF3" w:rsidRDefault="00085AF3">
            <w:pPr>
              <w:spacing w:line="276" w:lineRule="auto"/>
              <w:ind w:firstLine="709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                О.П. </w:t>
            </w:r>
            <w:proofErr w:type="spellStart"/>
            <w:r>
              <w:rPr>
                <w:sz w:val="28"/>
                <w:szCs w:val="28"/>
                <w:lang w:eastAsia="en-US"/>
              </w:rPr>
              <w:t>Алпеев</w:t>
            </w:r>
            <w:proofErr w:type="spellEnd"/>
          </w:p>
          <w:p w:rsidR="00085AF3" w:rsidRDefault="00085AF3">
            <w:pPr>
              <w:spacing w:line="276" w:lineRule="auto"/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085AF3" w:rsidRDefault="00085AF3" w:rsidP="00085AF3">
      <w:pPr>
        <w:rPr>
          <w:b/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085AF3" w:rsidRDefault="00085AF3" w:rsidP="00085AF3">
      <w:pPr>
        <w:jc w:val="both"/>
        <w:rPr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(____)</w:t>
      </w:r>
      <w:proofErr w:type="gramEnd"/>
      <w:r>
        <w:rPr>
          <w:b/>
          <w:sz w:val="28"/>
          <w:szCs w:val="28"/>
        </w:rPr>
        <w:t>ПРОЕКТ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</w:t>
      </w:r>
      <w:r>
        <w:rPr>
          <w:b/>
          <w:sz w:val="28"/>
          <w:szCs w:val="28"/>
        </w:rPr>
        <w:t xml:space="preserve"> сессия)</w:t>
      </w:r>
    </w:p>
    <w:p w:rsidR="00085AF3" w:rsidRDefault="00085AF3" w:rsidP="00085AF3">
      <w:pPr>
        <w:jc w:val="both"/>
        <w:rPr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</w:p>
    <w:p w:rsidR="00085AF3" w:rsidRDefault="00085AF3" w:rsidP="00085AF3">
      <w:pPr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085AF3" w:rsidRDefault="00085AF3" w:rsidP="00085AF3">
      <w:pPr>
        <w:rPr>
          <w:b/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Об утверждении смет расходов избирательной комиссии муниципального образования </w:t>
      </w: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и участковых избирательных комиссий № 491, 492 на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подготовку и проведение </w:t>
      </w:r>
      <w:r>
        <w:rPr>
          <w:b/>
          <w:sz w:val="28"/>
          <w:szCs w:val="28"/>
        </w:rPr>
        <w:t xml:space="preserve"> выборов </w:t>
      </w:r>
      <w:r>
        <w:rPr>
          <w:rFonts w:eastAsiaTheme="minorHAnsi"/>
          <w:b/>
          <w:sz w:val="28"/>
          <w:szCs w:val="28"/>
          <w:lang w:eastAsia="en-US"/>
        </w:rPr>
        <w:t>депутатов Совета депутатов рабочего поселка Чик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85AF3" w:rsidRDefault="00085AF3" w:rsidP="00085AF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085AF3" w:rsidRDefault="00085AF3" w:rsidP="00085AF3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085AF3" w:rsidRDefault="00085AF3" w:rsidP="00085AF3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В целях организации работы избирательной комиссии рабочего поселка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 Ч</w:t>
      </w:r>
      <w:proofErr w:type="gramEnd"/>
      <w:r>
        <w:rPr>
          <w:rFonts w:eastAsiaTheme="minorHAnsi"/>
          <w:sz w:val="28"/>
          <w:szCs w:val="28"/>
          <w:lang w:eastAsia="en-US"/>
        </w:rPr>
        <w:t>ик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Новосибирской области 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в период подготовки и проведения </w:t>
      </w:r>
      <w:r>
        <w:rPr>
          <w:sz w:val="28"/>
          <w:szCs w:val="28"/>
        </w:rPr>
        <w:t>выборов</w:t>
      </w:r>
      <w:r>
        <w:rPr>
          <w:rFonts w:eastAsiaTheme="minorHAnsi"/>
          <w:sz w:val="28"/>
          <w:szCs w:val="28"/>
          <w:lang w:eastAsia="en-US"/>
        </w:rPr>
        <w:t xml:space="preserve"> депутатов Совета депутатов рабочего поселка Чик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 назначенных на 13 сентября 2019 года, и в соответствии со статьей 17 Закона Новосибирской области  «Об избирательных комиссиях, комиссиях референдума в Новосибирской области» Совет депутатов рабочего поселка Чик </w:t>
      </w:r>
    </w:p>
    <w:p w:rsidR="00085AF3" w:rsidRDefault="00085AF3" w:rsidP="00085AF3">
      <w:pPr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РЕШИЛ:</w:t>
      </w:r>
    </w:p>
    <w:p w:rsidR="00085AF3" w:rsidRDefault="00085AF3" w:rsidP="00085AF3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 Утвердить </w:t>
      </w:r>
      <w:r>
        <w:rPr>
          <w:rFonts w:eastAsiaTheme="minorHAnsi"/>
          <w:bCs/>
          <w:sz w:val="28"/>
          <w:szCs w:val="28"/>
          <w:lang w:eastAsia="en-US"/>
        </w:rPr>
        <w:t>смету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>расходов избирательной комиссии муниципального образования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рабочего поселка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 Ч</w:t>
      </w:r>
      <w:proofErr w:type="gramEnd"/>
      <w:r>
        <w:rPr>
          <w:rFonts w:eastAsiaTheme="minorHAnsi"/>
          <w:sz w:val="28"/>
          <w:szCs w:val="28"/>
          <w:lang w:eastAsia="en-US"/>
        </w:rPr>
        <w:t>ик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 1).</w:t>
      </w:r>
    </w:p>
    <w:p w:rsidR="00085AF3" w:rsidRDefault="00085AF3" w:rsidP="00085AF3">
      <w:pPr>
        <w:ind w:firstLine="851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</w:t>
      </w:r>
      <w:r>
        <w:rPr>
          <w:rFonts w:eastAsiaTheme="minorHAnsi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 xml:space="preserve">Утвердить  </w:t>
      </w:r>
      <w:r>
        <w:rPr>
          <w:rFonts w:eastAsiaTheme="minorHAnsi"/>
          <w:bCs/>
          <w:sz w:val="28"/>
          <w:szCs w:val="28"/>
          <w:lang w:eastAsia="en-US"/>
        </w:rPr>
        <w:t>сметы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расходов участковых избирательных комиссий  </w:t>
      </w:r>
      <w:r>
        <w:rPr>
          <w:sz w:val="28"/>
          <w:szCs w:val="28"/>
        </w:rPr>
        <w:t>№ 491, 492,  (приложение 1).</w:t>
      </w:r>
    </w:p>
    <w:p w:rsidR="00085AF3" w:rsidRDefault="00085AF3" w:rsidP="00085AF3">
      <w:pPr>
        <w:pStyle w:val="a5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Главному бухгалтеру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учесть данные расходы при внесении изменений в бюджета на 2020 год.</w:t>
      </w:r>
    </w:p>
    <w:p w:rsidR="00085AF3" w:rsidRDefault="00085AF3" w:rsidP="00085AF3">
      <w:pPr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085AF3" w:rsidRDefault="00085AF3" w:rsidP="00085AF3">
      <w:pPr>
        <w:ind w:firstLine="851"/>
        <w:jc w:val="both"/>
        <w:rPr>
          <w:sz w:val="28"/>
          <w:szCs w:val="28"/>
        </w:rPr>
      </w:pPr>
    </w:p>
    <w:p w:rsidR="00085AF3" w:rsidRDefault="00085AF3" w:rsidP="00085AF3">
      <w:pPr>
        <w:rPr>
          <w:sz w:val="28"/>
          <w:szCs w:val="28"/>
        </w:rPr>
      </w:pPr>
    </w:p>
    <w:p w:rsidR="00085AF3" w:rsidRDefault="00085AF3" w:rsidP="00085AF3">
      <w:pPr>
        <w:rPr>
          <w:sz w:val="28"/>
          <w:szCs w:val="28"/>
        </w:rPr>
      </w:pPr>
    </w:p>
    <w:p w:rsidR="00085AF3" w:rsidRDefault="00085AF3" w:rsidP="00085A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085AF3" w:rsidRDefault="00085AF3" w:rsidP="00085AF3">
      <w:pPr>
        <w:rPr>
          <w:sz w:val="28"/>
          <w:szCs w:val="28"/>
        </w:rPr>
      </w:pPr>
    </w:p>
    <w:tbl>
      <w:tblPr>
        <w:tblW w:w="10596" w:type="dxa"/>
        <w:tblInd w:w="-1044" w:type="dxa"/>
        <w:tblLayout w:type="fixed"/>
        <w:tblLook w:val="04A0" w:firstRow="1" w:lastRow="0" w:firstColumn="1" w:lastColumn="0" w:noHBand="0" w:noVBand="1"/>
      </w:tblPr>
      <w:tblGrid>
        <w:gridCol w:w="3284"/>
        <w:gridCol w:w="1926"/>
        <w:gridCol w:w="5386"/>
      </w:tblGrid>
      <w:tr w:rsidR="00085AF3" w:rsidTr="00085AF3">
        <w:tc>
          <w:tcPr>
            <w:tcW w:w="3285" w:type="dxa"/>
          </w:tcPr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</w:p>
        </w:tc>
        <w:tc>
          <w:tcPr>
            <w:tcW w:w="1926" w:type="dxa"/>
          </w:tcPr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</w:p>
        </w:tc>
        <w:tc>
          <w:tcPr>
            <w:tcW w:w="5387" w:type="dxa"/>
          </w:tcPr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</w:p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Приложение</w:t>
            </w:r>
            <w:proofErr w:type="gramStart"/>
            <w:r>
              <w:rPr>
                <w:lang w:eastAsia="en-US"/>
              </w:rPr>
              <w:t xml:space="preserve"> № </w:t>
            </w:r>
            <w:r>
              <w:rPr>
                <w:lang w:eastAsia="en-US"/>
              </w:rPr>
              <w:t>(_)</w:t>
            </w:r>
            <w:r>
              <w:rPr>
                <w:lang w:eastAsia="en-US"/>
              </w:rPr>
              <w:t xml:space="preserve"> </w:t>
            </w:r>
            <w:proofErr w:type="gramEnd"/>
          </w:p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к решению</w:t>
            </w:r>
            <w:proofErr w:type="gramStart"/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(__)</w:t>
            </w:r>
            <w:r>
              <w:rPr>
                <w:lang w:eastAsia="en-US"/>
              </w:rPr>
              <w:t xml:space="preserve">  </w:t>
            </w:r>
            <w:r>
              <w:rPr>
                <w:lang w:eastAsia="en-US"/>
              </w:rPr>
              <w:t>(_)</w:t>
            </w:r>
            <w:r>
              <w:rPr>
                <w:lang w:eastAsia="en-US"/>
              </w:rPr>
              <w:t xml:space="preserve"> </w:t>
            </w:r>
            <w:proofErr w:type="gramEnd"/>
            <w:r>
              <w:rPr>
                <w:lang w:eastAsia="en-US"/>
              </w:rPr>
              <w:t>сессии</w:t>
            </w:r>
          </w:p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Совета депутатов</w:t>
            </w:r>
          </w:p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рабочего поселка</w:t>
            </w:r>
            <w:proofErr w:type="gramStart"/>
            <w:r>
              <w:rPr>
                <w:lang w:eastAsia="en-US"/>
              </w:rPr>
              <w:t xml:space="preserve"> Ч</w:t>
            </w:r>
            <w:proofErr w:type="gramEnd"/>
            <w:r>
              <w:rPr>
                <w:lang w:eastAsia="en-US"/>
              </w:rPr>
              <w:t>ик</w:t>
            </w:r>
          </w:p>
          <w:p w:rsidR="00085AF3" w:rsidRDefault="00085AF3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от</w:t>
            </w:r>
            <w:proofErr w:type="gramStart"/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(__)</w:t>
            </w:r>
            <w:proofErr w:type="gramEnd"/>
          </w:p>
          <w:p w:rsidR="00085AF3" w:rsidRDefault="00085AF3">
            <w:pPr>
              <w:spacing w:line="276" w:lineRule="auto"/>
              <w:rPr>
                <w:lang w:eastAsia="en-US"/>
              </w:rPr>
            </w:pPr>
          </w:p>
        </w:tc>
      </w:tr>
    </w:tbl>
    <w:p w:rsidR="00085AF3" w:rsidRDefault="00085AF3" w:rsidP="00085AF3"/>
    <w:p w:rsidR="00085AF3" w:rsidRDefault="00085AF3" w:rsidP="00085AF3">
      <w:pPr>
        <w:jc w:val="both"/>
      </w:pPr>
    </w:p>
    <w:p w:rsidR="00085AF3" w:rsidRDefault="00085AF3" w:rsidP="00085AF3">
      <w:pPr>
        <w:jc w:val="center"/>
        <w:rPr>
          <w:b/>
        </w:rPr>
      </w:pPr>
      <w:r>
        <w:rPr>
          <w:b/>
        </w:rPr>
        <w:t>СМЕТА РАСХОДОВ</w:t>
      </w:r>
    </w:p>
    <w:p w:rsidR="00085AF3" w:rsidRDefault="00085AF3" w:rsidP="00085AF3">
      <w:pPr>
        <w:jc w:val="both"/>
        <w:rPr>
          <w:b/>
        </w:rPr>
      </w:pPr>
    </w:p>
    <w:p w:rsidR="00085AF3" w:rsidRDefault="00085AF3" w:rsidP="00085AF3">
      <w:pPr>
        <w:jc w:val="center"/>
        <w:rPr>
          <w:u w:val="single"/>
        </w:rPr>
      </w:pPr>
      <w:r>
        <w:rPr>
          <w:u w:val="single"/>
        </w:rPr>
        <w:t>избирательной комиссии  муниципального образования рабочего поселка</w:t>
      </w:r>
      <w:proofErr w:type="gramStart"/>
      <w:r>
        <w:rPr>
          <w:u w:val="single"/>
        </w:rPr>
        <w:t xml:space="preserve"> Ч</w:t>
      </w:r>
      <w:proofErr w:type="gramEnd"/>
      <w:r>
        <w:rPr>
          <w:u w:val="single"/>
        </w:rPr>
        <w:t xml:space="preserve">ик </w:t>
      </w:r>
    </w:p>
    <w:p w:rsidR="00085AF3" w:rsidRDefault="00085AF3" w:rsidP="00085AF3">
      <w:pPr>
        <w:jc w:val="center"/>
        <w:rPr>
          <w:b/>
        </w:rPr>
      </w:pPr>
      <w:proofErr w:type="spellStart"/>
      <w:r>
        <w:rPr>
          <w:u w:val="single"/>
        </w:rPr>
        <w:t>Коченевского</w:t>
      </w:r>
      <w:proofErr w:type="spellEnd"/>
      <w:r>
        <w:rPr>
          <w:u w:val="single"/>
        </w:rPr>
        <w:t xml:space="preserve"> района Новосибирской области</w:t>
      </w:r>
    </w:p>
    <w:p w:rsidR="00085AF3" w:rsidRDefault="00085AF3" w:rsidP="00085AF3">
      <w:pPr>
        <w:jc w:val="center"/>
        <w:rPr>
          <w:sz w:val="20"/>
          <w:szCs w:val="20"/>
        </w:rPr>
      </w:pPr>
      <w:r>
        <w:rPr>
          <w:sz w:val="20"/>
          <w:szCs w:val="20"/>
        </w:rPr>
        <w:t>(полное наименование соответствующей  избирательной комиссии)</w:t>
      </w:r>
    </w:p>
    <w:p w:rsidR="00085AF3" w:rsidRDefault="00085AF3" w:rsidP="00085AF3">
      <w:pPr>
        <w:jc w:val="both"/>
        <w:rPr>
          <w:sz w:val="20"/>
          <w:szCs w:val="20"/>
        </w:rPr>
      </w:pPr>
    </w:p>
    <w:p w:rsidR="00085AF3" w:rsidRDefault="00085AF3" w:rsidP="00085AF3">
      <w:pPr>
        <w:jc w:val="center"/>
      </w:pPr>
      <w:r>
        <w:rPr>
          <w:rFonts w:eastAsiaTheme="minorHAnsi"/>
          <w:lang w:eastAsia="en-US"/>
        </w:rPr>
        <w:t xml:space="preserve">на подготовку и проведение </w:t>
      </w:r>
      <w:r>
        <w:rPr>
          <w:rFonts w:eastAsiaTheme="minorHAnsi"/>
          <w:u w:val="single"/>
          <w:lang w:eastAsia="en-US"/>
        </w:rPr>
        <w:t>выборов депутатов Совета депутатов рабочего поселка</w:t>
      </w:r>
      <w:proofErr w:type="gramStart"/>
      <w:r>
        <w:rPr>
          <w:rFonts w:eastAsiaTheme="minorHAnsi"/>
          <w:u w:val="single"/>
          <w:lang w:eastAsia="en-US"/>
        </w:rPr>
        <w:t xml:space="preserve"> Ч</w:t>
      </w:r>
      <w:proofErr w:type="gramEnd"/>
      <w:r>
        <w:rPr>
          <w:rFonts w:eastAsiaTheme="minorHAnsi"/>
          <w:u w:val="single"/>
          <w:lang w:eastAsia="en-US"/>
        </w:rPr>
        <w:t>ик</w:t>
      </w:r>
      <w:r>
        <w:rPr>
          <w:u w:val="single"/>
        </w:rPr>
        <w:t xml:space="preserve"> </w:t>
      </w:r>
    </w:p>
    <w:p w:rsidR="00085AF3" w:rsidRDefault="00085AF3" w:rsidP="00085AF3">
      <w:pPr>
        <w:jc w:val="both"/>
      </w:pPr>
      <w:proofErr w:type="spellStart"/>
      <w:r>
        <w:rPr>
          <w:u w:val="single"/>
        </w:rPr>
        <w:t>Коченевского</w:t>
      </w:r>
      <w:proofErr w:type="spellEnd"/>
      <w:r>
        <w:rPr>
          <w:u w:val="single"/>
        </w:rPr>
        <w:t xml:space="preserve"> района Новосибирской области</w:t>
      </w:r>
      <w:r>
        <w:t xml:space="preserve">________________________________________ </w:t>
      </w:r>
    </w:p>
    <w:p w:rsidR="00085AF3" w:rsidRDefault="00085AF3" w:rsidP="00085AF3">
      <w:pPr>
        <w:jc w:val="both"/>
      </w:pPr>
      <w:r>
        <w:rPr>
          <w:sz w:val="20"/>
          <w:szCs w:val="20"/>
        </w:rPr>
        <w:t xml:space="preserve"> (вид  выборов</w:t>
      </w:r>
      <w:r>
        <w:t>)</w:t>
      </w:r>
    </w:p>
    <w:p w:rsidR="00085AF3" w:rsidRDefault="00085AF3" w:rsidP="00085AF3">
      <w:pPr>
        <w:jc w:val="both"/>
      </w:pPr>
    </w:p>
    <w:p w:rsidR="00085AF3" w:rsidRDefault="00085AF3" w:rsidP="00085AF3">
      <w:pPr>
        <w:jc w:val="both"/>
      </w:pPr>
    </w:p>
    <w:tbl>
      <w:tblPr>
        <w:tblW w:w="978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3"/>
        <w:gridCol w:w="1276"/>
        <w:gridCol w:w="1134"/>
        <w:gridCol w:w="1417"/>
      </w:tblGrid>
      <w:tr w:rsidR="00085AF3" w:rsidTr="00085AF3">
        <w:trPr>
          <w:cantSplit/>
          <w:trHeight w:val="709"/>
        </w:trPr>
        <w:tc>
          <w:tcPr>
            <w:tcW w:w="59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Виды расходов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Сумма, руб.</w:t>
            </w:r>
          </w:p>
        </w:tc>
      </w:tr>
      <w:tr w:rsidR="00085AF3" w:rsidTr="00085AF3">
        <w:trPr>
          <w:cantSplit/>
          <w:trHeight w:val="709"/>
        </w:trPr>
        <w:tc>
          <w:tcPr>
            <w:tcW w:w="5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ИКМО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</w:t>
            </w: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Дополнительная оплата труда (вознаграждения) </w:t>
            </w:r>
          </w:p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(ИКМО – 5 членов, период работы 3 месяца.</w:t>
            </w:r>
            <w:proofErr w:type="gramEnd"/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Начиная с момента публикации о назначении выборов ИКМО работает без выходных</w:t>
            </w:r>
            <w:proofErr w:type="gramEnd"/>
            <w:r>
              <w:rPr>
                <w:lang w:eastAsia="en-US"/>
              </w:rPr>
              <w:t xml:space="preserve"> и праздников.</w:t>
            </w:r>
          </w:p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УИК – 20 членов, период работы 20 дней, без выходных, режим работы до 20-00. Выходные, праздничные оплачиваются в 2-ом размере.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220,00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80,00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280,00</w:t>
            </w: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Расходы на изготовление печатной продукции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35,00</w:t>
            </w: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Транспортные расходы (с ГСМ)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25,00</w:t>
            </w: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Выплаты по гражданско-правовым договорам (бухгалтер, погрузка-разгрузка, подготовка документов в архив)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67,00</w:t>
            </w: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Приобретение предметов снабжения и расходных материалов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273,00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293,00</w:t>
            </w: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700,00</w:t>
            </w: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  <w:tr w:rsidR="00085AF3" w:rsidTr="00085AF3">
        <w:trPr>
          <w:cantSplit/>
          <w:trHeight w:val="31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</w:tbl>
    <w:p w:rsidR="00085AF3" w:rsidRDefault="00085AF3" w:rsidP="00085AF3">
      <w:pPr>
        <w:jc w:val="both"/>
      </w:pPr>
    </w:p>
    <w:p w:rsidR="00085AF3" w:rsidRDefault="00085AF3" w:rsidP="00085AF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85AF3" w:rsidRDefault="00085AF3" w:rsidP="00085AF3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085AF3" w:rsidRDefault="00085AF3" w:rsidP="00085AF3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85AF3" w:rsidRDefault="00085AF3" w:rsidP="00085AF3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85AF3" w:rsidRDefault="00085AF3" w:rsidP="00085AF3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085AF3" w:rsidRDefault="00085AF3" w:rsidP="00085AF3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085AF3" w:rsidRDefault="00085AF3" w:rsidP="00085AF3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(___)</w:t>
      </w:r>
      <w:proofErr w:type="gramEnd"/>
      <w:r>
        <w:rPr>
          <w:b/>
          <w:sz w:val="28"/>
          <w:szCs w:val="28"/>
        </w:rPr>
        <w:t>ПРОЕКТ</w:t>
      </w:r>
      <w:r>
        <w:rPr>
          <w:b/>
          <w:sz w:val="28"/>
          <w:szCs w:val="28"/>
        </w:rPr>
        <w:t xml:space="preserve">  </w:t>
      </w:r>
    </w:p>
    <w:p w:rsidR="00085AF3" w:rsidRDefault="00085AF3" w:rsidP="00085AF3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</w:t>
      </w:r>
      <w:r>
        <w:rPr>
          <w:b/>
          <w:sz w:val="28"/>
          <w:szCs w:val="28"/>
        </w:rPr>
        <w:t xml:space="preserve"> сессия)</w:t>
      </w:r>
    </w:p>
    <w:p w:rsidR="00085AF3" w:rsidRDefault="00085AF3" w:rsidP="00085AF3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085AF3" w:rsidRDefault="00085AF3" w:rsidP="00085AF3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085AF3" w:rsidRDefault="00085AF3" w:rsidP="00085AF3">
      <w:pPr>
        <w:spacing w:line="100" w:lineRule="atLeast"/>
        <w:ind w:firstLine="851"/>
        <w:jc w:val="center"/>
        <w:rPr>
          <w:sz w:val="28"/>
          <w:szCs w:val="28"/>
        </w:rPr>
      </w:pPr>
    </w:p>
    <w:p w:rsidR="00085AF3" w:rsidRDefault="00085AF3" w:rsidP="00085AF3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085AF3" w:rsidRDefault="00085AF3" w:rsidP="00085AF3">
      <w:pPr>
        <w:spacing w:line="100" w:lineRule="atLeast"/>
        <w:ind w:firstLine="851"/>
        <w:jc w:val="center"/>
        <w:rPr>
          <w:sz w:val="28"/>
          <w:szCs w:val="28"/>
        </w:rPr>
      </w:pPr>
    </w:p>
    <w:p w:rsidR="00085AF3" w:rsidRDefault="00085AF3" w:rsidP="00085AF3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085AF3" w:rsidRDefault="00085AF3" w:rsidP="00085AF3">
      <w:pPr>
        <w:spacing w:line="100" w:lineRule="atLeast"/>
        <w:ind w:firstLine="851"/>
        <w:rPr>
          <w:sz w:val="28"/>
          <w:szCs w:val="28"/>
        </w:rPr>
      </w:pPr>
    </w:p>
    <w:p w:rsidR="00085AF3" w:rsidRDefault="00085AF3" w:rsidP="00085AF3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085AF3" w:rsidRDefault="00085AF3" w:rsidP="00085AF3">
      <w:pPr>
        <w:spacing w:line="100" w:lineRule="atLeast"/>
        <w:ind w:firstLine="851"/>
        <w:rPr>
          <w:sz w:val="28"/>
          <w:szCs w:val="28"/>
        </w:rPr>
      </w:pPr>
    </w:p>
    <w:p w:rsidR="00085AF3" w:rsidRDefault="00085AF3" w:rsidP="00085AF3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085AF3" w:rsidRDefault="00085AF3" w:rsidP="00085AF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085AF3" w:rsidRDefault="00085AF3" w:rsidP="00085AF3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41 759 251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085AF3" w:rsidRDefault="00085AF3" w:rsidP="00085AF3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42 088 160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</w:t>
      </w:r>
    </w:p>
    <w:p w:rsidR="00085AF3" w:rsidRDefault="00085AF3" w:rsidP="00085AF3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2020 год в сумме 27 266 370 рублей 00    коп., на 2021 год в сумме 30 252 610рублей 00 коп. (приложение 3,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085AF3" w:rsidRDefault="00085AF3" w:rsidP="00085AF3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085AF3" w:rsidRDefault="00085AF3" w:rsidP="00085AF3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085AF3" w:rsidRDefault="00085AF3" w:rsidP="00085AF3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85AF3" w:rsidRDefault="00085AF3" w:rsidP="00085AF3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85AF3" w:rsidRDefault="00085AF3" w:rsidP="00085AF3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85AF3" w:rsidRDefault="00085AF3" w:rsidP="00085AF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085AF3" w:rsidRDefault="00085AF3" w:rsidP="00085AF3">
      <w:pPr>
        <w:spacing w:after="200" w:line="276" w:lineRule="auto"/>
        <w:rPr>
          <w:sz w:val="28"/>
          <w:szCs w:val="28"/>
        </w:rPr>
      </w:pPr>
    </w:p>
    <w:p w:rsidR="00085AF3" w:rsidRDefault="00085AF3" w:rsidP="00085AF3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085AF3" w:rsidRDefault="00085AF3" w:rsidP="00085AF3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085AF3" w:rsidRDefault="00085AF3" w:rsidP="00085AF3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(___)</w:t>
      </w:r>
      <w:r>
        <w:rPr>
          <w:rFonts w:eastAsia="Calibri"/>
          <w:sz w:val="20"/>
          <w:szCs w:val="20"/>
          <w:lang w:eastAsia="en-US" w:bidi="en-US"/>
        </w:rPr>
        <w:t xml:space="preserve">  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085AF3" w:rsidRDefault="00085AF3" w:rsidP="00085AF3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085AF3" w:rsidRDefault="00085AF3" w:rsidP="00085AF3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085AF3" w:rsidRDefault="00085AF3" w:rsidP="00085AF3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085AF3" w:rsidRDefault="00085AF3" w:rsidP="00085AF3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(___)</w:t>
      </w:r>
      <w:proofErr w:type="gramEnd"/>
    </w:p>
    <w:p w:rsidR="00085AF3" w:rsidRDefault="00085AF3" w:rsidP="00085AF3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085AF3" w:rsidRDefault="00085AF3" w:rsidP="00085AF3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085AF3" w:rsidRDefault="00085AF3" w:rsidP="00085AF3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085AF3" w:rsidRDefault="00085AF3" w:rsidP="00085AF3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085AF3" w:rsidTr="00085AF3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2 592 700,00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150,00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49 200,00</w:t>
            </w:r>
          </w:p>
        </w:tc>
      </w:tr>
      <w:tr w:rsidR="00085AF3" w:rsidTr="00085AF3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249 600,00</w:t>
            </w:r>
          </w:p>
        </w:tc>
      </w:tr>
      <w:tr w:rsidR="00085AF3" w:rsidTr="00085AF3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21 110 000,00</w:t>
            </w:r>
          </w:p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085AF3" w:rsidTr="00085AF3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288 090,00</w:t>
            </w:r>
          </w:p>
        </w:tc>
      </w:tr>
      <w:tr w:rsidR="00085AF3" w:rsidTr="00085AF3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4 580,00</w:t>
            </w:r>
          </w:p>
        </w:tc>
      </w:tr>
      <w:tr w:rsidR="00085AF3" w:rsidTr="00085AF3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085AF3" w:rsidTr="00085AF3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уплаты акцизов на автомобильный бензин, подлежащие распределению  между бюджетами Российской Федерации и местными бюджетами с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981 600,00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2 850 000,00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3 940,00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lang w:eastAsia="en-US"/>
              </w:rPr>
            </w:pP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1 000,00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28991560,00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jc w:val="center"/>
              <w:rPr>
                <w:lang w:eastAsia="en-US"/>
              </w:rPr>
            </w:pPr>
          </w:p>
          <w:p w:rsidR="00085AF3" w:rsidRDefault="00085AF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lang w:eastAsia="en-US"/>
              </w:rPr>
            </w:pPr>
          </w:p>
          <w:p w:rsidR="00085AF3" w:rsidRDefault="00085AF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12300154,16</w:t>
            </w:r>
          </w:p>
          <w:p w:rsidR="00085AF3" w:rsidRDefault="00085AF3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17863614,16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46855174,16</w:t>
            </w: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085AF3" w:rsidTr="00085AF3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085AF3" w:rsidTr="00085AF3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085AF3" w:rsidRDefault="00085AF3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085AF3" w:rsidRDefault="00085AF3" w:rsidP="00085AF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85AF3" w:rsidRDefault="00085AF3" w:rsidP="00085AF3">
      <w:pPr>
        <w:spacing w:after="200" w:line="276" w:lineRule="auto"/>
        <w:ind w:left="567" w:firstLine="284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W w:w="135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6"/>
        <w:gridCol w:w="236"/>
        <w:gridCol w:w="27"/>
        <w:gridCol w:w="263"/>
        <w:gridCol w:w="110"/>
        <w:gridCol w:w="153"/>
        <w:gridCol w:w="263"/>
        <w:gridCol w:w="476"/>
        <w:gridCol w:w="892"/>
        <w:gridCol w:w="892"/>
        <w:gridCol w:w="558"/>
        <w:gridCol w:w="301"/>
        <w:gridCol w:w="99"/>
        <w:gridCol w:w="148"/>
        <w:gridCol w:w="472"/>
        <w:gridCol w:w="431"/>
        <w:gridCol w:w="189"/>
        <w:gridCol w:w="202"/>
        <w:gridCol w:w="144"/>
        <w:gridCol w:w="274"/>
        <w:gridCol w:w="293"/>
        <w:gridCol w:w="157"/>
        <w:gridCol w:w="783"/>
        <w:gridCol w:w="209"/>
        <w:gridCol w:w="411"/>
        <w:gridCol w:w="156"/>
        <w:gridCol w:w="478"/>
        <w:gridCol w:w="242"/>
        <w:gridCol w:w="684"/>
        <w:gridCol w:w="450"/>
        <w:gridCol w:w="236"/>
        <w:gridCol w:w="47"/>
        <w:gridCol w:w="189"/>
        <w:gridCol w:w="236"/>
        <w:gridCol w:w="571"/>
        <w:gridCol w:w="478"/>
        <w:gridCol w:w="1518"/>
      </w:tblGrid>
      <w:tr w:rsidR="00085AF3" w:rsidTr="00085AF3">
        <w:trPr>
          <w:trHeight w:val="264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332" w:type="dxa"/>
            <w:gridSpan w:val="22"/>
            <w:noWrap/>
            <w:vAlign w:val="bottom"/>
            <w:hideMark/>
          </w:tcPr>
          <w:p w:rsidR="00085AF3" w:rsidRDefault="00085AF3" w:rsidP="00085AF3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к решению №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151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64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332" w:type="dxa"/>
            <w:gridSpan w:val="22"/>
            <w:noWrap/>
            <w:vAlign w:val="bottom"/>
            <w:hideMark/>
          </w:tcPr>
          <w:p w:rsidR="00085AF3" w:rsidRDefault="00085AF3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151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64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332" w:type="dxa"/>
            <w:gridSpan w:val="22"/>
            <w:noWrap/>
            <w:vAlign w:val="bottom"/>
            <w:hideMark/>
          </w:tcPr>
          <w:p w:rsidR="00085AF3" w:rsidRDefault="00085AF3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151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64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58" w:type="dxa"/>
            <w:gridSpan w:val="18"/>
            <w:noWrap/>
            <w:vAlign w:val="bottom"/>
            <w:hideMark/>
          </w:tcPr>
          <w:p w:rsidR="00085AF3" w:rsidRDefault="00085AF3" w:rsidP="00085AF3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от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(___)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года</w:t>
            </w:r>
          </w:p>
        </w:tc>
        <w:tc>
          <w:tcPr>
            <w:tcW w:w="996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1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64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54" w:type="dxa"/>
            <w:gridSpan w:val="10"/>
            <w:noWrap/>
            <w:vAlign w:val="bottom"/>
            <w:hideMark/>
          </w:tcPr>
          <w:p w:rsidR="00085AF3" w:rsidRDefault="00085AF3" w:rsidP="00085AF3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proofErr w:type="gramEnd"/>
          </w:p>
        </w:tc>
        <w:tc>
          <w:tcPr>
            <w:tcW w:w="2704" w:type="dxa"/>
            <w:gridSpan w:val="8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96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1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275" w:type="dxa"/>
          <w:trHeight w:val="264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0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1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16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76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275" w:type="dxa"/>
          <w:trHeight w:val="255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0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1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16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76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255"/>
        </w:trPr>
        <w:tc>
          <w:tcPr>
            <w:tcW w:w="10721" w:type="dxa"/>
            <w:gridSpan w:val="33"/>
            <w:noWrap/>
            <w:vAlign w:val="bottom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23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255"/>
        </w:trPr>
        <w:tc>
          <w:tcPr>
            <w:tcW w:w="10721" w:type="dxa"/>
            <w:gridSpan w:val="33"/>
            <w:noWrap/>
            <w:vAlign w:val="bottom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23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255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0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1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16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0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255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0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1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16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0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780"/>
        </w:trPr>
        <w:tc>
          <w:tcPr>
            <w:tcW w:w="4674" w:type="dxa"/>
            <w:gridSpan w:val="14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3721" w:type="dxa"/>
            <w:gridSpan w:val="12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720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255"/>
        </w:trPr>
        <w:tc>
          <w:tcPr>
            <w:tcW w:w="4427" w:type="dxa"/>
            <w:gridSpan w:val="1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720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255"/>
        </w:trPr>
        <w:tc>
          <w:tcPr>
            <w:tcW w:w="4427" w:type="dxa"/>
            <w:gridSpan w:val="1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0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5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4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0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"/>
          <w:wAfter w:w="2567" w:type="dxa"/>
          <w:trHeight w:val="225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7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0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5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4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0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35"/>
          <w:wAfter w:w="13032" w:type="dxa"/>
          <w:trHeight w:val="369"/>
        </w:trPr>
        <w:tc>
          <w:tcPr>
            <w:tcW w:w="25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8"/>
          <w:wAfter w:w="3725" w:type="dxa"/>
          <w:trHeight w:val="369"/>
        </w:trPr>
        <w:tc>
          <w:tcPr>
            <w:tcW w:w="4126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4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23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47 184 083,31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7 299 321,32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929 762,00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808 462,00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808 462,00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808 462,00</w:t>
            </w:r>
          </w:p>
        </w:tc>
      </w:tr>
      <w:tr w:rsidR="00085AF3" w:rsidTr="00085AF3">
        <w:trPr>
          <w:gridAfter w:val="8"/>
          <w:wAfter w:w="3725" w:type="dxa"/>
          <w:trHeight w:val="8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6 315 734,32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6 097 884,32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4 795 140,00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4 795 140,00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1 058 244,32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1 058 244,32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244 500,00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196 500,00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788 358,90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588 017,00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556 404,00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556 404,00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556 404,00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21 613,00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21 613,00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21 613,00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200 341,90</w:t>
            </w:r>
          </w:p>
        </w:tc>
      </w:tr>
      <w:tr w:rsidR="00085AF3" w:rsidTr="00085AF3">
        <w:trPr>
          <w:gridAfter w:val="8"/>
          <w:wAfter w:w="3725" w:type="dxa"/>
          <w:trHeight w:val="127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163 464,00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163 464,00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163 464,00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25 320 920,52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210 752,76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210 752,76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200 104,76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200 104,76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6 604 552,00</w:t>
            </w:r>
          </w:p>
        </w:tc>
      </w:tr>
      <w:tr w:rsidR="00085AF3" w:rsidTr="00085AF3">
        <w:trPr>
          <w:gridAfter w:val="8"/>
          <w:wAfter w:w="3725" w:type="dxa"/>
          <w:trHeight w:val="127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ГП НСО "Жилищно-коммунальное хозяйство Новосибирской области"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4 164 552,00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1 383 018,00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1 383 018,00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2 781 534,00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Субсидии юридическим лицам (кроме некоммерческих организаций), индивидуальным предпринимателям, физическим лицам - производителям товаров, работ,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услуг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2 776 422,00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18 505 615,76</w:t>
            </w:r>
          </w:p>
        </w:tc>
      </w:tr>
      <w:tr w:rsidR="00085AF3" w:rsidTr="00085AF3">
        <w:trPr>
          <w:gridAfter w:val="8"/>
          <w:wAfter w:w="3725" w:type="dxa"/>
          <w:trHeight w:val="127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3 452 947,01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4 502 955,00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3 446 192,60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3 446 192,60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6 358 872,05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6 358 872,05</w:t>
            </w:r>
          </w:p>
        </w:tc>
      </w:tr>
      <w:tr w:rsidR="00085AF3" w:rsidTr="00085AF3">
        <w:trPr>
          <w:gridAfter w:val="8"/>
          <w:wAfter w:w="3725" w:type="dxa"/>
          <w:trHeight w:val="64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5 984 375,00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2 253 781,00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2 253 781,00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188 758,89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188 758,89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188 758,89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СОЦИАЛЬНАЯ ПОЛИТИКА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1 368 937,73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1 368 937,73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1 368 937,73</w:t>
            </w:r>
          </w:p>
        </w:tc>
      </w:tr>
      <w:tr w:rsidR="00085AF3" w:rsidTr="00085AF3">
        <w:trPr>
          <w:gridAfter w:val="8"/>
          <w:wAfter w:w="3725" w:type="dxa"/>
          <w:trHeight w:val="106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1 203 110,00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1 203 110,00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147 827,73</w:t>
            </w:r>
          </w:p>
        </w:tc>
      </w:tr>
      <w:tr w:rsidR="00085AF3" w:rsidTr="00085AF3">
        <w:trPr>
          <w:gridAfter w:val="8"/>
          <w:wAfter w:w="3725" w:type="dxa"/>
          <w:trHeight w:val="43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147 827,73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18 000,00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4526" w:type="dxa"/>
            <w:gridSpan w:val="1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33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18 000,00</w:t>
            </w:r>
          </w:p>
        </w:tc>
      </w:tr>
      <w:tr w:rsidR="00085AF3" w:rsidTr="00085AF3">
        <w:trPr>
          <w:gridAfter w:val="8"/>
          <w:wAfter w:w="3725" w:type="dxa"/>
          <w:trHeight w:val="255"/>
        </w:trPr>
        <w:tc>
          <w:tcPr>
            <w:tcW w:w="892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3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47 184 083,31</w:t>
            </w:r>
          </w:p>
        </w:tc>
      </w:tr>
    </w:tbl>
    <w:p w:rsidR="00085AF3" w:rsidRDefault="00085AF3" w:rsidP="00085AF3">
      <w:pPr>
        <w:spacing w:after="200" w:line="276" w:lineRule="auto"/>
        <w:ind w:left="567" w:firstLine="284"/>
        <w:rPr>
          <w:sz w:val="28"/>
          <w:szCs w:val="28"/>
        </w:rPr>
      </w:pPr>
    </w:p>
    <w:p w:rsidR="00085AF3" w:rsidRDefault="00085AF3" w:rsidP="00085AF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386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34"/>
        <w:gridCol w:w="227"/>
        <w:gridCol w:w="385"/>
        <w:gridCol w:w="377"/>
        <w:gridCol w:w="353"/>
        <w:gridCol w:w="338"/>
        <w:gridCol w:w="73"/>
        <w:gridCol w:w="266"/>
        <w:gridCol w:w="153"/>
        <w:gridCol w:w="186"/>
        <w:gridCol w:w="339"/>
        <w:gridCol w:w="238"/>
        <w:gridCol w:w="371"/>
        <w:gridCol w:w="398"/>
        <w:gridCol w:w="378"/>
        <w:gridCol w:w="34"/>
        <w:gridCol w:w="272"/>
        <w:gridCol w:w="523"/>
        <w:gridCol w:w="50"/>
        <w:gridCol w:w="222"/>
        <w:gridCol w:w="248"/>
        <w:gridCol w:w="35"/>
        <w:gridCol w:w="112"/>
        <w:gridCol w:w="142"/>
        <w:gridCol w:w="196"/>
        <w:gridCol w:w="244"/>
        <w:gridCol w:w="95"/>
        <w:gridCol w:w="339"/>
        <w:gridCol w:w="121"/>
        <w:gridCol w:w="158"/>
        <w:gridCol w:w="27"/>
        <w:gridCol w:w="33"/>
        <w:gridCol w:w="125"/>
        <w:gridCol w:w="61"/>
        <w:gridCol w:w="43"/>
        <w:gridCol w:w="546"/>
        <w:gridCol w:w="70"/>
        <w:gridCol w:w="72"/>
        <w:gridCol w:w="284"/>
        <w:gridCol w:w="218"/>
        <w:gridCol w:w="272"/>
        <w:gridCol w:w="501"/>
        <w:gridCol w:w="111"/>
        <w:gridCol w:w="78"/>
        <w:gridCol w:w="158"/>
        <w:gridCol w:w="31"/>
        <w:gridCol w:w="187"/>
        <w:gridCol w:w="740"/>
        <w:gridCol w:w="262"/>
        <w:gridCol w:w="546"/>
        <w:gridCol w:w="1704"/>
        <w:gridCol w:w="384"/>
      </w:tblGrid>
      <w:tr w:rsidR="00085AF3" w:rsidTr="00085AF3">
        <w:trPr>
          <w:gridAfter w:val="6"/>
          <w:wAfter w:w="3822" w:type="dxa"/>
          <w:trHeight w:val="264"/>
        </w:trPr>
        <w:tc>
          <w:tcPr>
            <w:tcW w:w="1143" w:type="dxa"/>
            <w:gridSpan w:val="3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8" w:type="dxa"/>
            <w:gridSpan w:val="2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90" w:type="dxa"/>
            <w:gridSpan w:val="6"/>
            <w:noWrap/>
            <w:vAlign w:val="bottom"/>
            <w:hideMark/>
          </w:tcPr>
          <w:p w:rsidR="00085AF3" w:rsidRDefault="00085AF3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47" w:type="dxa"/>
            <w:gridSpan w:val="19"/>
            <w:noWrap/>
            <w:vAlign w:val="bottom"/>
            <w:hideMark/>
          </w:tcPr>
          <w:p w:rsidR="00085AF3" w:rsidRDefault="00085AF3" w:rsidP="00085AF3">
            <w:pPr>
              <w:spacing w:line="27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к решению №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(__)(___)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378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6"/>
          <w:wAfter w:w="3822" w:type="dxa"/>
          <w:trHeight w:val="264"/>
        </w:trPr>
        <w:tc>
          <w:tcPr>
            <w:tcW w:w="1143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8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90" w:type="dxa"/>
            <w:gridSpan w:val="6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47" w:type="dxa"/>
            <w:gridSpan w:val="19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378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6"/>
          <w:wAfter w:w="3822" w:type="dxa"/>
          <w:trHeight w:val="264"/>
        </w:trPr>
        <w:tc>
          <w:tcPr>
            <w:tcW w:w="1143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8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90" w:type="dxa"/>
            <w:gridSpan w:val="6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47" w:type="dxa"/>
            <w:gridSpan w:val="19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378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6"/>
          <w:wAfter w:w="3822" w:type="dxa"/>
          <w:trHeight w:val="264"/>
        </w:trPr>
        <w:tc>
          <w:tcPr>
            <w:tcW w:w="1143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8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90" w:type="dxa"/>
            <w:gridSpan w:val="6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95" w:type="dxa"/>
            <w:gridSpan w:val="7"/>
            <w:noWrap/>
            <w:vAlign w:val="bottom"/>
            <w:hideMark/>
          </w:tcPr>
          <w:p w:rsidR="00085AF3" w:rsidRDefault="00085AF3" w:rsidP="00085AF3">
            <w:pPr>
              <w:spacing w:line="27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от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года</w:t>
            </w:r>
          </w:p>
        </w:tc>
        <w:tc>
          <w:tcPr>
            <w:tcW w:w="1261" w:type="dxa"/>
            <w:gridSpan w:val="9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4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6"/>
          <w:wAfter w:w="3822" w:type="dxa"/>
          <w:trHeight w:val="264"/>
        </w:trPr>
        <w:tc>
          <w:tcPr>
            <w:tcW w:w="1143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8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90" w:type="dxa"/>
            <w:gridSpan w:val="6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7" w:type="dxa"/>
            <w:gridSpan w:val="6"/>
            <w:noWrap/>
            <w:vAlign w:val="bottom"/>
            <w:hideMark/>
          </w:tcPr>
          <w:p w:rsidR="00085AF3" w:rsidRDefault="00085AF3" w:rsidP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proofErr w:type="gramEnd"/>
          </w:p>
        </w:tc>
        <w:tc>
          <w:tcPr>
            <w:tcW w:w="1135" w:type="dxa"/>
            <w:gridSpan w:val="9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4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4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64"/>
        </w:trPr>
        <w:tc>
          <w:tcPr>
            <w:tcW w:w="8881" w:type="dxa"/>
            <w:gridSpan w:val="40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1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4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64"/>
        </w:trPr>
        <w:tc>
          <w:tcPr>
            <w:tcW w:w="8881" w:type="dxa"/>
            <w:gridSpan w:val="40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1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4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64"/>
        </w:trPr>
        <w:tc>
          <w:tcPr>
            <w:tcW w:w="8881" w:type="dxa"/>
            <w:gridSpan w:val="40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1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4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trHeight w:val="276"/>
        </w:trPr>
        <w:tc>
          <w:tcPr>
            <w:tcW w:w="6107" w:type="dxa"/>
            <w:gridSpan w:val="2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338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8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1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84" w:type="dxa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853" w:type="dxa"/>
          <w:trHeight w:val="255"/>
        </w:trPr>
        <w:tc>
          <w:tcPr>
            <w:tcW w:w="1143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8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8" w:type="dxa"/>
            <w:gridSpan w:val="7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853" w:type="dxa"/>
          <w:trHeight w:val="255"/>
        </w:trPr>
        <w:tc>
          <w:tcPr>
            <w:tcW w:w="1143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8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8" w:type="dxa"/>
            <w:gridSpan w:val="7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853" w:type="dxa"/>
          <w:trHeight w:val="735"/>
        </w:trPr>
        <w:tc>
          <w:tcPr>
            <w:tcW w:w="4645" w:type="dxa"/>
            <w:gridSpan w:val="16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2942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650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8" w:type="dxa"/>
            <w:gridSpan w:val="7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853" w:type="dxa"/>
          <w:trHeight w:val="255"/>
        </w:trPr>
        <w:tc>
          <w:tcPr>
            <w:tcW w:w="4645" w:type="dxa"/>
            <w:gridSpan w:val="16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942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50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8" w:type="dxa"/>
            <w:gridSpan w:val="7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853" w:type="dxa"/>
          <w:trHeight w:val="255"/>
        </w:trPr>
        <w:tc>
          <w:tcPr>
            <w:tcW w:w="4645" w:type="dxa"/>
            <w:gridSpan w:val="16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795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gridSpan w:val="11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50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8" w:type="dxa"/>
            <w:gridSpan w:val="7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7"/>
          <w:wAfter w:w="3853" w:type="dxa"/>
          <w:trHeight w:val="225"/>
        </w:trPr>
        <w:tc>
          <w:tcPr>
            <w:tcW w:w="53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38" w:type="dxa"/>
            <w:gridSpan w:val="4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5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3" w:type="dxa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gridSpan w:val="2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gridSpan w:val="11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50" w:type="dxa"/>
            <w:gridSpan w:val="3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8" w:type="dxa"/>
            <w:gridSpan w:val="7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085AF3" w:rsidRDefault="00085AF3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85AF3" w:rsidTr="00085AF3">
        <w:trPr>
          <w:gridAfter w:val="8"/>
          <w:wAfter w:w="4011" w:type="dxa"/>
          <w:trHeight w:val="393"/>
        </w:trPr>
        <w:tc>
          <w:tcPr>
            <w:tcW w:w="4611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7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5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399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5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36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5AF3" w:rsidRDefault="00085AF3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7 299 321,32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929 762,00</w:t>
            </w:r>
          </w:p>
        </w:tc>
      </w:tr>
      <w:tr w:rsidR="00085AF3" w:rsidTr="00085AF3">
        <w:trPr>
          <w:gridAfter w:val="8"/>
          <w:wAfter w:w="4011" w:type="dxa"/>
          <w:trHeight w:val="64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808 462,00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808 462,00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808 462,00</w:t>
            </w:r>
          </w:p>
        </w:tc>
      </w:tr>
      <w:tr w:rsidR="00085AF3" w:rsidTr="00085AF3">
        <w:trPr>
          <w:gridAfter w:val="8"/>
          <w:wAfter w:w="4011" w:type="dxa"/>
          <w:trHeight w:val="64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6 315 734,32</w:t>
            </w:r>
          </w:p>
        </w:tc>
      </w:tr>
      <w:tr w:rsidR="00085AF3" w:rsidTr="00085AF3">
        <w:trPr>
          <w:gridAfter w:val="8"/>
          <w:wAfter w:w="4011" w:type="dxa"/>
          <w:trHeight w:val="64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обеспечение деятельности муниципальных органов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6 097 884,32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4 795 140,00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4 795 140,00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1 058 244,32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1 058 244,32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244 500,00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196 500,00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4011" w:type="dxa"/>
          <w:trHeight w:val="64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788 358,90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588 017,00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556 404,00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556 404,00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556 404,00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21 613,00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21 613,00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21 613,00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200 341,90</w:t>
            </w:r>
          </w:p>
        </w:tc>
      </w:tr>
      <w:tr w:rsidR="00085AF3" w:rsidTr="00085AF3">
        <w:trPr>
          <w:gridAfter w:val="8"/>
          <w:wAfter w:w="4011" w:type="dxa"/>
          <w:trHeight w:val="106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163 464,00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163 464,00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163 464,00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36 877,90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5 654 908,81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25 320 920,52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210 752,76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210 752,76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200 104,76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200 104,76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6 604 552,00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ГП НСО "Жилищно-коммунальное хозяйство Новосибирской области"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</w:tr>
      <w:tr w:rsidR="00085AF3" w:rsidTr="00085AF3">
        <w:trPr>
          <w:gridAfter w:val="8"/>
          <w:wAfter w:w="4011" w:type="dxa"/>
          <w:trHeight w:val="64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0910370810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2 440 000,00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4 164 552,00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1 383 018,00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1 383 018,00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2 781 534,00</w:t>
            </w:r>
          </w:p>
        </w:tc>
      </w:tr>
      <w:tr w:rsidR="00085AF3" w:rsidTr="00085AF3">
        <w:trPr>
          <w:gridAfter w:val="8"/>
          <w:wAfter w:w="4011" w:type="dxa"/>
          <w:trHeight w:val="64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2 776 422,00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Благоустройство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18 505 615,76</w:t>
            </w:r>
          </w:p>
        </w:tc>
      </w:tr>
      <w:tr w:rsidR="00085AF3" w:rsidTr="00085AF3">
        <w:trPr>
          <w:gridAfter w:val="8"/>
          <w:wAfter w:w="4011" w:type="dxa"/>
          <w:trHeight w:val="106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10 549 713,75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3 452 947,01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2 682 574,64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4 502 955,00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3 446 192,60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3 446 192,60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1 016 762,40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6 358 872,05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6 358 872,05</w:t>
            </w:r>
          </w:p>
        </w:tc>
      </w:tr>
      <w:tr w:rsidR="00085AF3" w:rsidTr="00085AF3">
        <w:trPr>
          <w:gridAfter w:val="8"/>
          <w:wAfter w:w="4011" w:type="dxa"/>
          <w:trHeight w:val="64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185 738,16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5 984 375,00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2 253 781,00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2 253 781,00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188 758,89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188 758,89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188 758,89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160 903,98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1 368 937,73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1 368 937,73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1 368 937,73</w:t>
            </w:r>
          </w:p>
        </w:tc>
      </w:tr>
      <w:tr w:rsidR="00085AF3" w:rsidTr="00085AF3">
        <w:trPr>
          <w:gridAfter w:val="8"/>
          <w:wAfter w:w="4011" w:type="dxa"/>
          <w:trHeight w:val="8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1 203 110,00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1 203 110,00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147 827,73</w:t>
            </w:r>
          </w:p>
        </w:tc>
      </w:tr>
      <w:tr w:rsidR="00085AF3" w:rsidTr="00085AF3">
        <w:trPr>
          <w:gridAfter w:val="8"/>
          <w:wAfter w:w="4011" w:type="dxa"/>
          <w:trHeight w:val="43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147 827,73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18 000,00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4611" w:type="dxa"/>
            <w:gridSpan w:val="1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gridSpan w:val="10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9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36" w:type="dxa"/>
            <w:gridSpan w:val="7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18 000,00</w:t>
            </w:r>
          </w:p>
        </w:tc>
      </w:tr>
      <w:tr w:rsidR="00085AF3" w:rsidTr="00085AF3">
        <w:trPr>
          <w:gridAfter w:val="8"/>
          <w:wAfter w:w="4011" w:type="dxa"/>
          <w:trHeight w:val="255"/>
        </w:trPr>
        <w:tc>
          <w:tcPr>
            <w:tcW w:w="75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9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79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59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99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59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36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85AF3" w:rsidRDefault="00085AF3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47 184 083,31</w:t>
            </w:r>
          </w:p>
        </w:tc>
      </w:tr>
    </w:tbl>
    <w:p w:rsidR="00085AF3" w:rsidRDefault="00085AF3" w:rsidP="00085AF3">
      <w:pPr>
        <w:spacing w:after="200" w:line="276" w:lineRule="auto"/>
        <w:ind w:left="567" w:firstLine="284"/>
        <w:rPr>
          <w:sz w:val="28"/>
          <w:szCs w:val="28"/>
        </w:rPr>
      </w:pPr>
    </w:p>
    <w:p w:rsidR="00085AF3" w:rsidRDefault="00085AF3" w:rsidP="00085AF3">
      <w:pPr>
        <w:spacing w:after="200" w:line="276" w:lineRule="auto"/>
        <w:rPr>
          <w:sz w:val="28"/>
          <w:szCs w:val="28"/>
        </w:rPr>
      </w:pPr>
    </w:p>
    <w:p w:rsidR="00085AF3" w:rsidRDefault="00085AF3" w:rsidP="00085AF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085AF3" w:rsidRDefault="00085AF3" w:rsidP="00085AF3">
      <w:pPr>
        <w:jc w:val="center"/>
        <w:rPr>
          <w:b/>
          <w:sz w:val="28"/>
          <w:szCs w:val="28"/>
        </w:rPr>
      </w:pP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(___)</w:t>
      </w:r>
      <w:proofErr w:type="gramEnd"/>
      <w:r>
        <w:rPr>
          <w:b/>
          <w:sz w:val="28"/>
          <w:szCs w:val="28"/>
        </w:rPr>
        <w:t>ПРОЕКТ</w:t>
      </w:r>
    </w:p>
    <w:p w:rsidR="00085AF3" w:rsidRDefault="00085AF3" w:rsidP="00085AF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</w:t>
      </w:r>
      <w:r>
        <w:rPr>
          <w:b/>
          <w:sz w:val="28"/>
          <w:szCs w:val="28"/>
        </w:rPr>
        <w:t xml:space="preserve"> сессия)</w:t>
      </w:r>
    </w:p>
    <w:p w:rsidR="00085AF3" w:rsidRDefault="00085AF3" w:rsidP="00085AF3">
      <w:pPr>
        <w:jc w:val="center"/>
        <w:rPr>
          <w:sz w:val="28"/>
          <w:szCs w:val="28"/>
        </w:rPr>
      </w:pPr>
    </w:p>
    <w:p w:rsidR="00085AF3" w:rsidRDefault="00085AF3" w:rsidP="00085AF3">
      <w:pPr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bookmarkStart w:id="0" w:name="_GoBack"/>
      <w:bookmarkEnd w:id="0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085AF3" w:rsidRDefault="00085AF3" w:rsidP="00085AF3">
      <w:pPr>
        <w:ind w:firstLine="708"/>
        <w:rPr>
          <w:b/>
          <w:sz w:val="28"/>
          <w:szCs w:val="28"/>
        </w:rPr>
      </w:pPr>
    </w:p>
    <w:p w:rsidR="00085AF3" w:rsidRDefault="00085AF3" w:rsidP="00085AF3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от 04.10.2019 № 226 «О подтверждении готовности предусмотреть в бюджете администрации </w:t>
      </w:r>
      <w:proofErr w:type="spellStart"/>
      <w:r>
        <w:rPr>
          <w:b/>
          <w:sz w:val="28"/>
          <w:szCs w:val="28"/>
        </w:rPr>
        <w:t>р.п</w:t>
      </w:r>
      <w:proofErr w:type="gramStart"/>
      <w:r>
        <w:rPr>
          <w:b/>
          <w:sz w:val="28"/>
          <w:szCs w:val="28"/>
        </w:rPr>
        <w:t>.Ч</w:t>
      </w:r>
      <w:proofErr w:type="gramEnd"/>
      <w:r>
        <w:rPr>
          <w:b/>
          <w:sz w:val="28"/>
          <w:szCs w:val="28"/>
        </w:rPr>
        <w:t>ик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необходимые финансовые средства в размере 20% от запрашиваемой субсидии в размере 54000 руб. на реализацию проекта «Детский игровой комплекс для тематических игр и физического развития детей для детской дворовой площадки по </w:t>
      </w:r>
      <w:proofErr w:type="spellStart"/>
      <w:r>
        <w:rPr>
          <w:b/>
          <w:sz w:val="28"/>
          <w:szCs w:val="28"/>
        </w:rPr>
        <w:t>ул.П.Морозова</w:t>
      </w:r>
      <w:proofErr w:type="spellEnd"/>
      <w:r>
        <w:rPr>
          <w:b/>
          <w:sz w:val="28"/>
          <w:szCs w:val="28"/>
        </w:rPr>
        <w:t xml:space="preserve"> д.1,3,5,7 </w:t>
      </w:r>
      <w:proofErr w:type="spellStart"/>
      <w:r>
        <w:rPr>
          <w:b/>
          <w:sz w:val="28"/>
          <w:szCs w:val="28"/>
        </w:rPr>
        <w:t>р.п.Чик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области» при участии в конкурсном отборе проектов развития территорий муниципальных образований Новосибирской области, основанных на местных инициативах</w:t>
      </w:r>
      <w:proofErr w:type="gramStart"/>
      <w:r>
        <w:rPr>
          <w:b/>
          <w:sz w:val="28"/>
          <w:szCs w:val="28"/>
        </w:rPr>
        <w:t>.»</w:t>
      </w:r>
      <w:proofErr w:type="gramEnd"/>
    </w:p>
    <w:p w:rsidR="00085AF3" w:rsidRDefault="00085AF3" w:rsidP="00085AF3">
      <w:pPr>
        <w:ind w:firstLine="851"/>
        <w:jc w:val="center"/>
        <w:rPr>
          <w:sz w:val="28"/>
          <w:szCs w:val="28"/>
        </w:rPr>
      </w:pPr>
    </w:p>
    <w:p w:rsidR="00085AF3" w:rsidRDefault="00085AF3" w:rsidP="00085AF3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Федерации», на основании Постановления Правительства Новосибирской области от 06.06.2017 г. № 201-п «О реализации на территории Новосибирской области проектов развития территорий муниципальных образований Новосибирской области, основанных на местных инициативах» Совет депутатов администрации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085AF3" w:rsidRDefault="00085AF3" w:rsidP="00085AF3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085AF3" w:rsidRDefault="00085AF3" w:rsidP="00085AF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1.Подтвердить готовность предусмотреть в бюджете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необходимые финансовые средства в размере 20% от запрашиваемой субсидии в размере 54000 руб. на реализацию проекта «Детский игровой комплекс для тематических игр и физического развития детей для детской игровой площадки по </w:t>
      </w:r>
      <w:proofErr w:type="spellStart"/>
      <w:r>
        <w:rPr>
          <w:sz w:val="28"/>
          <w:szCs w:val="28"/>
        </w:rPr>
        <w:t>ул.П.Морозова</w:t>
      </w:r>
      <w:proofErr w:type="spellEnd"/>
      <w:r>
        <w:rPr>
          <w:sz w:val="28"/>
          <w:szCs w:val="28"/>
        </w:rPr>
        <w:t xml:space="preserve"> д.1,3,7,9 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при участии в конкурсном </w:t>
      </w:r>
      <w:proofErr w:type="gramStart"/>
      <w:r>
        <w:rPr>
          <w:sz w:val="28"/>
          <w:szCs w:val="28"/>
        </w:rPr>
        <w:t>отборе</w:t>
      </w:r>
      <w:proofErr w:type="gramEnd"/>
      <w:r>
        <w:rPr>
          <w:sz w:val="28"/>
          <w:szCs w:val="28"/>
        </w:rPr>
        <w:t xml:space="preserve"> проектов развития территорий муниципальных образований Новосибирской области, основанных на местных инициативах.</w:t>
      </w:r>
    </w:p>
    <w:p w:rsidR="00085AF3" w:rsidRDefault="00085AF3" w:rsidP="00085AF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2.Специалисту 1 разряда- главному бухгалтеру </w:t>
      </w:r>
      <w:proofErr w:type="spellStart"/>
      <w:r>
        <w:rPr>
          <w:sz w:val="28"/>
          <w:szCs w:val="28"/>
        </w:rPr>
        <w:t>админисрации</w:t>
      </w:r>
      <w:proofErr w:type="spellEnd"/>
      <w:r>
        <w:rPr>
          <w:sz w:val="28"/>
          <w:szCs w:val="28"/>
        </w:rPr>
        <w:t xml:space="preserve"> рабочего поселка Чик </w:t>
      </w:r>
      <w:proofErr w:type="spellStart"/>
      <w:r>
        <w:rPr>
          <w:sz w:val="28"/>
          <w:szCs w:val="28"/>
        </w:rPr>
        <w:t>Шапориной</w:t>
      </w:r>
      <w:proofErr w:type="spellEnd"/>
      <w:r>
        <w:rPr>
          <w:sz w:val="28"/>
          <w:szCs w:val="28"/>
        </w:rPr>
        <w:t xml:space="preserve"> Е.А. при подготовке данного проекта «Детский игровой комплекс для тематических игр и физического развития детей для детской игровой площадки по </w:t>
      </w:r>
      <w:proofErr w:type="spellStart"/>
      <w:r>
        <w:rPr>
          <w:sz w:val="28"/>
          <w:szCs w:val="28"/>
        </w:rPr>
        <w:t>ул.П.Морозова</w:t>
      </w:r>
      <w:proofErr w:type="spellEnd"/>
      <w:r>
        <w:rPr>
          <w:sz w:val="28"/>
          <w:szCs w:val="28"/>
        </w:rPr>
        <w:t xml:space="preserve"> д.1,3,5,7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выделить средства для </w:t>
      </w:r>
      <w:r>
        <w:rPr>
          <w:sz w:val="28"/>
          <w:szCs w:val="28"/>
        </w:rPr>
        <w:lastRenderedPageBreak/>
        <w:t>финансового обеспечения в размере 20 % от запрашиваемой субсидии в размере 54000 руб., согласно локального сметного расчета.</w:t>
      </w:r>
    </w:p>
    <w:p w:rsidR="00085AF3" w:rsidRDefault="00085AF3" w:rsidP="00085AF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3.Опубликовать данное решение на официальном сайте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085AF3" w:rsidRDefault="00085AF3" w:rsidP="00085AF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4.Решение вступает в силу со дня его опубликования.</w:t>
      </w:r>
    </w:p>
    <w:p w:rsidR="00085AF3" w:rsidRDefault="00085AF3" w:rsidP="00085AF3">
      <w:pPr>
        <w:ind w:firstLine="851"/>
        <w:jc w:val="both"/>
        <w:rPr>
          <w:sz w:val="28"/>
          <w:szCs w:val="28"/>
        </w:rPr>
      </w:pPr>
    </w:p>
    <w:p w:rsidR="00085AF3" w:rsidRDefault="00085AF3" w:rsidP="00085AF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О.П.Алпеев</w:t>
      </w:r>
      <w:proofErr w:type="spellEnd"/>
    </w:p>
    <w:p w:rsidR="00085AF3" w:rsidRDefault="00085AF3" w:rsidP="00085AF3"/>
    <w:p w:rsidR="004D0EB2" w:rsidRDefault="004D0EB2"/>
    <w:sectPr w:rsidR="004D0E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1">
    <w:nsid w:val="6A07670C"/>
    <w:multiLevelType w:val="hybridMultilevel"/>
    <w:tmpl w:val="4B6AB3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AF3"/>
    <w:rsid w:val="00085AF3"/>
    <w:rsid w:val="004D0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A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85AF3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085AF3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085AF3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085AF3"/>
    <w:pPr>
      <w:ind w:left="720"/>
      <w:contextualSpacing/>
    </w:pPr>
  </w:style>
  <w:style w:type="paragraph" w:customStyle="1" w:styleId="ConsPlusTitle">
    <w:name w:val="ConsPlusTitle"/>
    <w:rsid w:val="00085AF3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6">
    <w:name w:val="xl66"/>
    <w:basedOn w:val="a"/>
    <w:rsid w:val="00085AF3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085AF3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085AF3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085AF3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085AF3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085AF3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085AF3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085AF3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085AF3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085AF3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085AF3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085AF3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085AF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085AF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085A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085AF3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085AF3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5">
    <w:name w:val="xl85"/>
    <w:basedOn w:val="a"/>
    <w:rsid w:val="00085AF3"/>
    <w:pPr>
      <w:pBdr>
        <w:top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085AF3"/>
    <w:pPr>
      <w:pBdr>
        <w:top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085AF3"/>
    <w:pPr>
      <w:pBdr>
        <w:top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085AF3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085AF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085AF3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085AF3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085AF3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085AF3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085AF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085AF3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085AF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085AF3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085AF3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085AF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085AF3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A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85AF3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085AF3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085AF3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085AF3"/>
    <w:pPr>
      <w:ind w:left="720"/>
      <w:contextualSpacing/>
    </w:pPr>
  </w:style>
  <w:style w:type="paragraph" w:customStyle="1" w:styleId="ConsPlusTitle">
    <w:name w:val="ConsPlusTitle"/>
    <w:rsid w:val="00085AF3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6">
    <w:name w:val="xl66"/>
    <w:basedOn w:val="a"/>
    <w:rsid w:val="00085AF3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085AF3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085AF3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085AF3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085AF3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085AF3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085AF3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085AF3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085AF3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085AF3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085AF3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085AF3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085AF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085AF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085A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085AF3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085AF3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5">
    <w:name w:val="xl85"/>
    <w:basedOn w:val="a"/>
    <w:rsid w:val="00085AF3"/>
    <w:pPr>
      <w:pBdr>
        <w:top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085AF3"/>
    <w:pPr>
      <w:pBdr>
        <w:top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085AF3"/>
    <w:pPr>
      <w:pBdr>
        <w:top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085AF3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085AF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085AF3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085AF3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085AF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085AF3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085AF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085AF3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085AF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085AF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085AF3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085AF3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085AF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085AF3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085AF3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085AF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085AF3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01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18</Pages>
  <Words>6142</Words>
  <Characters>35012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2019-12-09T03:44:00Z</dcterms:created>
  <dcterms:modified xsi:type="dcterms:W3CDTF">2019-12-09T03:48:00Z</dcterms:modified>
</cp:coreProperties>
</file>