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59" w:rsidRDefault="00A16059" w:rsidP="00A16059">
      <w:pPr>
        <w:spacing w:line="100" w:lineRule="atLeast"/>
        <w:jc w:val="center"/>
        <w:rPr>
          <w:b/>
          <w:sz w:val="28"/>
          <w:szCs w:val="28"/>
        </w:rPr>
      </w:pPr>
      <w:r>
        <w:rPr>
          <w:b/>
          <w:sz w:val="28"/>
          <w:szCs w:val="28"/>
        </w:rPr>
        <w:t>СОВЕТ ДЕПУТАТОВ</w:t>
      </w:r>
    </w:p>
    <w:p w:rsidR="00A16059" w:rsidRDefault="00A16059" w:rsidP="00A16059">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A16059" w:rsidRDefault="00A16059" w:rsidP="00A16059">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A16059" w:rsidRDefault="00A16059" w:rsidP="00A16059">
      <w:pPr>
        <w:spacing w:line="100" w:lineRule="atLeast"/>
        <w:jc w:val="center"/>
        <w:rPr>
          <w:b/>
          <w:sz w:val="28"/>
          <w:szCs w:val="28"/>
        </w:rPr>
      </w:pPr>
      <w:r>
        <w:rPr>
          <w:b/>
          <w:sz w:val="28"/>
          <w:szCs w:val="28"/>
        </w:rPr>
        <w:t>(пятого созыва)</w:t>
      </w:r>
    </w:p>
    <w:p w:rsidR="00A16059" w:rsidRDefault="00A16059" w:rsidP="00A16059">
      <w:pPr>
        <w:spacing w:line="100" w:lineRule="atLeast"/>
        <w:ind w:firstLine="851"/>
        <w:jc w:val="center"/>
        <w:rPr>
          <w:b/>
          <w:sz w:val="28"/>
          <w:szCs w:val="28"/>
        </w:rPr>
      </w:pPr>
    </w:p>
    <w:p w:rsidR="00A16059" w:rsidRDefault="00A16059" w:rsidP="00A16059">
      <w:pPr>
        <w:spacing w:line="100" w:lineRule="atLeast"/>
        <w:jc w:val="center"/>
        <w:rPr>
          <w:b/>
          <w:sz w:val="28"/>
          <w:szCs w:val="28"/>
        </w:rPr>
      </w:pPr>
      <w:r>
        <w:rPr>
          <w:b/>
          <w:sz w:val="28"/>
          <w:szCs w:val="28"/>
        </w:rPr>
        <w:t xml:space="preserve">РЕШЕНИЕ № </w:t>
      </w:r>
      <w:r w:rsidR="00C13608">
        <w:rPr>
          <w:b/>
          <w:sz w:val="28"/>
          <w:szCs w:val="28"/>
        </w:rPr>
        <w:t>_________</w:t>
      </w:r>
    </w:p>
    <w:p w:rsidR="00A16059" w:rsidRDefault="00A16059" w:rsidP="00A16059">
      <w:pPr>
        <w:spacing w:line="100" w:lineRule="atLeast"/>
        <w:jc w:val="center"/>
        <w:rPr>
          <w:b/>
          <w:sz w:val="28"/>
          <w:szCs w:val="28"/>
        </w:rPr>
      </w:pPr>
      <w:r>
        <w:rPr>
          <w:b/>
          <w:sz w:val="28"/>
          <w:szCs w:val="28"/>
        </w:rPr>
        <w:t>(</w:t>
      </w:r>
      <w:r w:rsidR="00C13608">
        <w:rPr>
          <w:b/>
          <w:sz w:val="28"/>
          <w:szCs w:val="28"/>
        </w:rPr>
        <w:t xml:space="preserve">____________ </w:t>
      </w:r>
      <w:r>
        <w:rPr>
          <w:b/>
          <w:sz w:val="28"/>
          <w:szCs w:val="28"/>
        </w:rPr>
        <w:t xml:space="preserve">  сессия)</w:t>
      </w:r>
    </w:p>
    <w:p w:rsidR="00A16059" w:rsidRDefault="00A16059" w:rsidP="00A16059">
      <w:pPr>
        <w:spacing w:line="100" w:lineRule="atLeast"/>
        <w:ind w:firstLine="851"/>
        <w:jc w:val="center"/>
        <w:rPr>
          <w:b/>
          <w:sz w:val="28"/>
          <w:szCs w:val="28"/>
        </w:rPr>
      </w:pPr>
    </w:p>
    <w:p w:rsidR="00A16059" w:rsidRDefault="00C13608" w:rsidP="00A16059">
      <w:pPr>
        <w:spacing w:line="100" w:lineRule="atLeast"/>
        <w:jc w:val="center"/>
        <w:rPr>
          <w:sz w:val="28"/>
          <w:szCs w:val="28"/>
        </w:rPr>
      </w:pPr>
      <w:r>
        <w:rPr>
          <w:sz w:val="28"/>
          <w:szCs w:val="28"/>
        </w:rPr>
        <w:t>____________</w:t>
      </w:r>
      <w:r w:rsidR="00A16059">
        <w:rPr>
          <w:sz w:val="28"/>
          <w:szCs w:val="28"/>
        </w:rPr>
        <w:tab/>
      </w:r>
      <w:r w:rsidR="00A16059">
        <w:rPr>
          <w:sz w:val="28"/>
          <w:szCs w:val="28"/>
        </w:rPr>
        <w:tab/>
      </w:r>
      <w:r w:rsidR="00A16059">
        <w:rPr>
          <w:sz w:val="28"/>
          <w:szCs w:val="28"/>
        </w:rPr>
        <w:tab/>
      </w:r>
      <w:r w:rsidR="00A16059">
        <w:rPr>
          <w:sz w:val="28"/>
          <w:szCs w:val="28"/>
        </w:rPr>
        <w:tab/>
      </w:r>
      <w:r w:rsidR="00A16059">
        <w:rPr>
          <w:sz w:val="28"/>
          <w:szCs w:val="28"/>
        </w:rPr>
        <w:tab/>
      </w:r>
      <w:r w:rsidR="00A16059">
        <w:rPr>
          <w:sz w:val="28"/>
          <w:szCs w:val="28"/>
        </w:rPr>
        <w:tab/>
      </w:r>
      <w:r w:rsidR="00A16059">
        <w:rPr>
          <w:sz w:val="28"/>
          <w:szCs w:val="28"/>
        </w:rPr>
        <w:tab/>
        <w:t>р. п. Чик</w:t>
      </w:r>
    </w:p>
    <w:p w:rsidR="00A16059" w:rsidRDefault="00A16059" w:rsidP="00A16059">
      <w:pPr>
        <w:spacing w:line="100" w:lineRule="atLeast"/>
        <w:ind w:firstLine="851"/>
        <w:jc w:val="center"/>
        <w:rPr>
          <w:sz w:val="28"/>
          <w:szCs w:val="28"/>
        </w:rPr>
      </w:pPr>
    </w:p>
    <w:p w:rsidR="00A16059" w:rsidRDefault="00A16059" w:rsidP="00A16059">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26.12.2016 г. № 95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2017 год и на плановый период на 2018-2019 годы»</w:t>
      </w:r>
    </w:p>
    <w:p w:rsidR="00A16059" w:rsidRDefault="00A16059" w:rsidP="00A16059">
      <w:pPr>
        <w:spacing w:line="100" w:lineRule="atLeast"/>
        <w:ind w:firstLine="851"/>
        <w:rPr>
          <w:sz w:val="28"/>
          <w:szCs w:val="28"/>
        </w:rPr>
      </w:pPr>
    </w:p>
    <w:p w:rsidR="00A16059" w:rsidRDefault="00A16059" w:rsidP="00A16059">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A16059" w:rsidRDefault="00A16059" w:rsidP="00A16059">
      <w:pPr>
        <w:spacing w:line="100" w:lineRule="atLeast"/>
        <w:ind w:firstLine="851"/>
        <w:jc w:val="both"/>
        <w:rPr>
          <w:sz w:val="28"/>
          <w:szCs w:val="28"/>
        </w:rPr>
      </w:pPr>
      <w:r>
        <w:rPr>
          <w:b/>
          <w:sz w:val="28"/>
          <w:szCs w:val="28"/>
        </w:rPr>
        <w:t>РЕШИЛ:</w:t>
      </w:r>
    </w:p>
    <w:p w:rsidR="00A16059" w:rsidRDefault="00A16059" w:rsidP="00A16059">
      <w:pPr>
        <w:ind w:firstLine="851"/>
        <w:jc w:val="both"/>
        <w:rPr>
          <w:sz w:val="28"/>
          <w:szCs w:val="28"/>
        </w:rPr>
      </w:pPr>
      <w:r>
        <w:rPr>
          <w:sz w:val="28"/>
          <w:szCs w:val="28"/>
        </w:rPr>
        <w:t>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26.12.2016 г. № 95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2017год и на плановый период на 2018-2019 годы»:</w:t>
      </w:r>
    </w:p>
    <w:p w:rsidR="00A16059" w:rsidRDefault="00A16059" w:rsidP="00A1605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в сумме 37566050,00 рублей (приложение №1)</w:t>
      </w:r>
    </w:p>
    <w:p w:rsidR="00A16059" w:rsidRDefault="00A16059" w:rsidP="00A1605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в сумме 45281393 рубля 29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2)</w:t>
      </w:r>
    </w:p>
    <w:p w:rsidR="00A16059" w:rsidRDefault="00A16059" w:rsidP="00A1605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 официальном сайте администрации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ик.</w:t>
      </w:r>
    </w:p>
    <w:p w:rsidR="00A16059" w:rsidRDefault="00A16059" w:rsidP="00A16059">
      <w:pPr>
        <w:pStyle w:val="ConsPlusTitle"/>
        <w:widowControl/>
        <w:numPr>
          <w:ilvl w:val="0"/>
          <w:numId w:val="17"/>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A16059" w:rsidRDefault="00A16059" w:rsidP="00A16059">
      <w:pPr>
        <w:pStyle w:val="ConsPlusTitle"/>
        <w:widowControl/>
        <w:ind w:firstLine="851"/>
        <w:jc w:val="both"/>
        <w:rPr>
          <w:rFonts w:ascii="Times New Roman" w:hAnsi="Times New Roman" w:cs="Times New Roman"/>
          <w:b w:val="0"/>
          <w:sz w:val="28"/>
          <w:szCs w:val="28"/>
        </w:rPr>
      </w:pPr>
    </w:p>
    <w:p w:rsidR="00A16059" w:rsidRDefault="00A16059" w:rsidP="00A16059">
      <w:pPr>
        <w:pStyle w:val="ConsPlusTitle"/>
        <w:widowControl/>
        <w:ind w:firstLine="851"/>
        <w:jc w:val="both"/>
        <w:rPr>
          <w:rFonts w:ascii="Times New Roman" w:hAnsi="Times New Roman" w:cs="Times New Roman"/>
          <w:b w:val="0"/>
          <w:sz w:val="28"/>
          <w:szCs w:val="28"/>
        </w:rPr>
      </w:pPr>
    </w:p>
    <w:p w:rsidR="00A16059" w:rsidRDefault="00A16059" w:rsidP="00A16059">
      <w:pPr>
        <w:pStyle w:val="ConsPlusTitle"/>
        <w:widowControl/>
        <w:ind w:firstLine="851"/>
        <w:jc w:val="both"/>
        <w:rPr>
          <w:rFonts w:ascii="Times New Roman" w:hAnsi="Times New Roman" w:cs="Times New Roman"/>
          <w:b w:val="0"/>
          <w:sz w:val="28"/>
          <w:szCs w:val="28"/>
        </w:rPr>
      </w:pPr>
    </w:p>
    <w:p w:rsidR="00A16059" w:rsidRDefault="00A16059" w:rsidP="00A16059">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№1</w:t>
      </w:r>
    </w:p>
    <w:p w:rsidR="00A16059" w:rsidRDefault="00A16059" w:rsidP="00C13608">
      <w:pPr>
        <w:spacing w:line="100" w:lineRule="atLeast"/>
        <w:ind w:firstLine="5812"/>
        <w:jc w:val="right"/>
        <w:rPr>
          <w:rFonts w:eastAsia="Calibri"/>
          <w:sz w:val="20"/>
          <w:szCs w:val="20"/>
          <w:lang w:eastAsia="en-US" w:bidi="en-US"/>
        </w:rPr>
      </w:pPr>
      <w:r>
        <w:rPr>
          <w:rFonts w:eastAsia="Calibri"/>
          <w:sz w:val="20"/>
          <w:szCs w:val="20"/>
          <w:lang w:eastAsia="en-US" w:bidi="en-US"/>
        </w:rPr>
        <w:t xml:space="preserve">к Решению № </w:t>
      </w:r>
      <w:r w:rsidR="00C13608">
        <w:rPr>
          <w:rFonts w:eastAsia="Calibri"/>
          <w:sz w:val="20"/>
          <w:szCs w:val="20"/>
          <w:lang w:eastAsia="en-US" w:bidi="en-US"/>
        </w:rPr>
        <w:t>____________________________</w:t>
      </w:r>
    </w:p>
    <w:p w:rsidR="00C13608" w:rsidRDefault="00C13608" w:rsidP="00C13608">
      <w:pPr>
        <w:spacing w:line="100" w:lineRule="atLeast"/>
        <w:ind w:firstLine="5812"/>
        <w:jc w:val="right"/>
        <w:rPr>
          <w:rFonts w:eastAsia="Calibri"/>
          <w:sz w:val="20"/>
          <w:szCs w:val="20"/>
          <w:lang w:eastAsia="en-US" w:bidi="en-US"/>
        </w:rPr>
      </w:pPr>
    </w:p>
    <w:p w:rsidR="00C13608" w:rsidRDefault="00C13608" w:rsidP="00C13608">
      <w:pPr>
        <w:spacing w:line="100" w:lineRule="atLeast"/>
        <w:ind w:firstLine="5812"/>
        <w:jc w:val="right"/>
        <w:rPr>
          <w:rFonts w:eastAsia="Calibri"/>
          <w:sz w:val="20"/>
          <w:szCs w:val="20"/>
          <w:lang w:eastAsia="en-US" w:bidi="en-US"/>
        </w:rPr>
      </w:pPr>
    </w:p>
    <w:p w:rsidR="00C13608" w:rsidRDefault="00C13608" w:rsidP="00C13608">
      <w:pPr>
        <w:spacing w:line="100" w:lineRule="atLeast"/>
        <w:ind w:firstLine="5812"/>
        <w:jc w:val="right"/>
        <w:rPr>
          <w:rFonts w:eastAsia="Calibri"/>
          <w:lang w:eastAsia="en-US" w:bidi="en-US"/>
        </w:rPr>
      </w:pPr>
    </w:p>
    <w:p w:rsidR="00A16059" w:rsidRPr="0062567B" w:rsidRDefault="00A16059" w:rsidP="00A16059">
      <w:pPr>
        <w:ind w:firstLine="851"/>
        <w:jc w:val="center"/>
        <w:rPr>
          <w:rFonts w:eastAsia="Calibri"/>
          <w:lang w:eastAsia="en-US" w:bidi="en-US"/>
        </w:rPr>
      </w:pPr>
      <w:r w:rsidRPr="0062567B">
        <w:rPr>
          <w:rFonts w:eastAsia="Calibri"/>
          <w:b/>
          <w:lang w:eastAsia="en-US" w:bidi="en-US"/>
        </w:rPr>
        <w:t xml:space="preserve">Перечень видов доходов бюджета </w:t>
      </w:r>
      <w:proofErr w:type="spellStart"/>
      <w:r w:rsidRPr="0062567B">
        <w:rPr>
          <w:rFonts w:eastAsia="Calibri"/>
          <w:b/>
          <w:lang w:eastAsia="en-US" w:bidi="en-US"/>
        </w:rPr>
        <w:t>р.п</w:t>
      </w:r>
      <w:proofErr w:type="gramStart"/>
      <w:r w:rsidRPr="0062567B">
        <w:rPr>
          <w:rFonts w:eastAsia="Calibri"/>
          <w:b/>
          <w:lang w:eastAsia="en-US" w:bidi="en-US"/>
        </w:rPr>
        <w:t>.Ч</w:t>
      </w:r>
      <w:proofErr w:type="gramEnd"/>
      <w:r w:rsidRPr="0062567B">
        <w:rPr>
          <w:rFonts w:eastAsia="Calibri"/>
          <w:b/>
          <w:lang w:eastAsia="en-US" w:bidi="en-US"/>
        </w:rPr>
        <w:t>ик</w:t>
      </w:r>
      <w:proofErr w:type="spellEnd"/>
      <w:r w:rsidRPr="0062567B">
        <w:rPr>
          <w:rFonts w:eastAsia="Calibri"/>
          <w:b/>
          <w:lang w:eastAsia="en-US" w:bidi="en-US"/>
        </w:rPr>
        <w:t xml:space="preserve"> на 201</w:t>
      </w:r>
      <w:r>
        <w:rPr>
          <w:rFonts w:eastAsia="Calibri"/>
          <w:b/>
          <w:lang w:eastAsia="en-US" w:bidi="en-US"/>
        </w:rPr>
        <w:t>7</w:t>
      </w:r>
      <w:r w:rsidRPr="0062567B">
        <w:rPr>
          <w:rFonts w:eastAsia="Calibri"/>
          <w:b/>
          <w:lang w:eastAsia="en-US" w:bidi="en-US"/>
        </w:rPr>
        <w:t xml:space="preserve"> г.</w:t>
      </w:r>
    </w:p>
    <w:p w:rsidR="00A16059" w:rsidRDefault="00A16059" w:rsidP="00A16059">
      <w:pPr>
        <w:spacing w:line="100" w:lineRule="atLeast"/>
        <w:ind w:firstLine="851"/>
        <w:jc w:val="center"/>
        <w:rPr>
          <w:rFonts w:eastAsia="Calibri"/>
          <w:b/>
          <w:lang w:eastAsia="en-US" w:bidi="en-US"/>
        </w:rPr>
      </w:pPr>
      <w:r w:rsidRPr="0062567B">
        <w:rPr>
          <w:rFonts w:eastAsia="Calibri"/>
          <w:lang w:eastAsia="en-US" w:bidi="en-US"/>
        </w:rPr>
        <w:t xml:space="preserve">                                                                                                       </w:t>
      </w:r>
      <w:r>
        <w:rPr>
          <w:rFonts w:eastAsia="Calibri"/>
          <w:lang w:eastAsia="en-US" w:bidi="en-US"/>
        </w:rPr>
        <w:t xml:space="preserve">             </w:t>
      </w:r>
      <w:r w:rsidRPr="0062567B">
        <w:rPr>
          <w:rFonts w:eastAsia="Calibri"/>
          <w:lang w:eastAsia="en-US" w:bidi="en-US"/>
        </w:rPr>
        <w:t xml:space="preserve">       </w:t>
      </w:r>
      <w:r w:rsidRPr="002C6CEC">
        <w:rPr>
          <w:rFonts w:eastAsia="Calibri"/>
          <w:lang w:eastAsia="en-US" w:bidi="en-US"/>
        </w:rPr>
        <w:t>(</w:t>
      </w:r>
      <w:r w:rsidRPr="002C6CEC">
        <w:rPr>
          <w:rFonts w:eastAsia="Calibri"/>
          <w:sz w:val="20"/>
          <w:szCs w:val="20"/>
          <w:lang w:eastAsia="en-US" w:bidi="en-US"/>
        </w:rPr>
        <w:t xml:space="preserve"> рублей</w:t>
      </w:r>
      <w:r w:rsidRPr="002C6CEC">
        <w:rPr>
          <w:rFonts w:eastAsia="Calibri"/>
          <w:lang w:eastAsia="en-US" w:bidi="en-US"/>
        </w:rPr>
        <w:t>)</w:t>
      </w:r>
      <w:r w:rsidRPr="002C6CEC">
        <w:rPr>
          <w:rFonts w:eastAsia="Calibri"/>
          <w:b/>
          <w:lang w:eastAsia="en-US" w:bidi="en-US"/>
        </w:rPr>
        <w:t xml:space="preserve"> </w:t>
      </w:r>
    </w:p>
    <w:p w:rsidR="00A16059" w:rsidRDefault="00A16059" w:rsidP="00A16059">
      <w:pPr>
        <w:spacing w:line="100" w:lineRule="atLeast"/>
        <w:ind w:firstLine="851"/>
        <w:jc w:val="center"/>
        <w:rPr>
          <w:rFonts w:eastAsia="Calibri"/>
          <w:lang w:eastAsia="en-US" w:bidi="en-US"/>
        </w:rPr>
      </w:pPr>
    </w:p>
    <w:tbl>
      <w:tblPr>
        <w:tblW w:w="10931" w:type="dxa"/>
        <w:tblLayout w:type="fixed"/>
        <w:tblLook w:val="0000" w:firstRow="0" w:lastRow="0" w:firstColumn="0" w:lastColumn="0" w:noHBand="0" w:noVBand="0"/>
      </w:tblPr>
      <w:tblGrid>
        <w:gridCol w:w="5070"/>
        <w:gridCol w:w="3260"/>
        <w:gridCol w:w="1560"/>
        <w:gridCol w:w="1041"/>
      </w:tblGrid>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Default="00A16059" w:rsidP="00A16059">
            <w:pPr>
              <w:spacing w:line="100" w:lineRule="atLeast"/>
              <w:ind w:firstLine="851"/>
              <w:jc w:val="center"/>
              <w:rPr>
                <w:rFonts w:eastAsia="Calibri"/>
                <w:b/>
                <w:lang w:val="en-US" w:eastAsia="en-US" w:bidi="en-US"/>
              </w:rPr>
            </w:pPr>
            <w:proofErr w:type="spellStart"/>
            <w:r>
              <w:rPr>
                <w:rFonts w:eastAsia="Calibri"/>
                <w:b/>
                <w:lang w:val="en-US" w:eastAsia="en-US" w:bidi="en-US"/>
              </w:rPr>
              <w:t>Наименование</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Default="00A16059" w:rsidP="00A16059">
            <w:pPr>
              <w:spacing w:line="100" w:lineRule="atLeast"/>
              <w:jc w:val="center"/>
              <w:rPr>
                <w:rFonts w:eastAsia="Calibri"/>
                <w:b/>
                <w:lang w:val="en-US" w:eastAsia="en-US" w:bidi="en-US"/>
              </w:rPr>
            </w:pPr>
            <w:proofErr w:type="spellStart"/>
            <w:r>
              <w:rPr>
                <w:rFonts w:eastAsia="Calibri"/>
                <w:b/>
                <w:lang w:val="en-US" w:eastAsia="en-US" w:bidi="en-US"/>
              </w:rPr>
              <w:t>Код</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Default="00A16059" w:rsidP="00A16059">
            <w:pPr>
              <w:spacing w:line="100" w:lineRule="atLeast"/>
              <w:rPr>
                <w:rFonts w:eastAsia="Calibri"/>
                <w:sz w:val="20"/>
                <w:szCs w:val="20"/>
                <w:lang w:eastAsia="en-US" w:bidi="en-US"/>
              </w:rPr>
            </w:pPr>
            <w:r>
              <w:rPr>
                <w:rFonts w:eastAsia="Calibri"/>
                <w:b/>
                <w:lang w:eastAsia="en-US" w:bidi="en-US"/>
              </w:rPr>
              <w:t xml:space="preserve">       </w:t>
            </w:r>
            <w:r>
              <w:rPr>
                <w:rFonts w:eastAsia="Calibri"/>
                <w:b/>
                <w:lang w:val="en-US" w:eastAsia="en-US" w:bidi="en-US"/>
              </w:rPr>
              <w:t>201</w:t>
            </w:r>
            <w:r>
              <w:rPr>
                <w:rFonts w:eastAsia="Calibri"/>
                <w:b/>
                <w:lang w:eastAsia="en-US" w:bidi="en-US"/>
              </w:rPr>
              <w:t>7</w:t>
            </w:r>
            <w:r>
              <w:rPr>
                <w:rFonts w:eastAsia="Calibri"/>
                <w:b/>
                <w:lang w:val="en-US" w:eastAsia="en-US" w:bidi="en-US"/>
              </w:rPr>
              <w:t>г.</w:t>
            </w:r>
          </w:p>
        </w:tc>
      </w:tr>
      <w:tr w:rsidR="00A16059" w:rsidTr="00A16059">
        <w:trPr>
          <w:gridAfter w:val="1"/>
          <w:wAfter w:w="1041" w:type="dxa"/>
          <w:trHeight w:val="126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F5A70" w:rsidRDefault="00A16059" w:rsidP="00A16059">
            <w:pPr>
              <w:jc w:val="both"/>
              <w:rPr>
                <w:sz w:val="20"/>
                <w:szCs w:val="20"/>
              </w:rPr>
            </w:pPr>
            <w:r w:rsidRPr="005D583D">
              <w:rPr>
                <w:kern w:val="20"/>
                <w:sz w:val="20"/>
                <w:szCs w:val="20"/>
              </w:rPr>
              <w:t>Налог</w:t>
            </w:r>
            <w:r w:rsidRPr="005F5A70">
              <w:rPr>
                <w:sz w:val="20"/>
                <w:szCs w:val="20"/>
              </w:rPr>
              <w:t xml:space="preserve"> </w:t>
            </w:r>
            <w:r w:rsidRPr="005D583D">
              <w:rPr>
                <w:kern w:val="20"/>
                <w:sz w:val="20"/>
                <w:szCs w:val="20"/>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kern w:val="22"/>
              </w:rPr>
            </w:pPr>
            <w:r w:rsidRPr="005D583D">
              <w:rPr>
                <w:kern w:val="22"/>
              </w:rPr>
              <w:t>182 101 02010 01 0000 110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spacing w:line="100" w:lineRule="atLeast"/>
              <w:jc w:val="center"/>
              <w:rPr>
                <w:kern w:val="20"/>
                <w:sz w:val="20"/>
                <w:szCs w:val="20"/>
              </w:rPr>
            </w:pPr>
            <w:r>
              <w:rPr>
                <w:kern w:val="20"/>
                <w:sz w:val="20"/>
                <w:szCs w:val="20"/>
              </w:rPr>
              <w:t>2 248 300,00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 xml:space="preserve">Налог на доходы физических лиц с доходов, полученных </w:t>
            </w:r>
            <w:proofErr w:type="spellStart"/>
            <w:r w:rsidRPr="005D583D">
              <w:rPr>
                <w:kern w:val="2"/>
                <w:sz w:val="20"/>
                <w:szCs w:val="20"/>
              </w:rPr>
              <w:t>физ</w:t>
            </w:r>
            <w:proofErr w:type="gramStart"/>
            <w:r w:rsidRPr="005D583D">
              <w:rPr>
                <w:kern w:val="2"/>
                <w:sz w:val="20"/>
                <w:szCs w:val="20"/>
              </w:rPr>
              <w:t>.л</w:t>
            </w:r>
            <w:proofErr w:type="gramEnd"/>
            <w:r w:rsidRPr="005D583D">
              <w:rPr>
                <w:kern w:val="2"/>
                <w:sz w:val="20"/>
                <w:szCs w:val="20"/>
              </w:rPr>
              <w:t>ицами</w:t>
            </w:r>
            <w:proofErr w:type="spellEnd"/>
            <w:r w:rsidRPr="005D583D">
              <w:rPr>
                <w:kern w:val="2"/>
                <w:sz w:val="20"/>
                <w:szCs w:val="20"/>
              </w:rPr>
              <w:t xml:space="preserve"> в соотв. со ст.228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kern w:val="2"/>
              </w:rPr>
            </w:pPr>
            <w:r w:rsidRPr="005D583D">
              <w:rPr>
                <w:kern w:val="2"/>
              </w:rPr>
              <w:t>182 101 02030 010000 110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kern w:val="2"/>
                <w:sz w:val="20"/>
                <w:szCs w:val="20"/>
              </w:rPr>
            </w:pPr>
            <w:r>
              <w:rPr>
                <w:kern w:val="2"/>
                <w:sz w:val="20"/>
                <w:szCs w:val="20"/>
              </w:rPr>
              <w:t>34 500,00</w:t>
            </w:r>
          </w:p>
        </w:tc>
      </w:tr>
      <w:tr w:rsidR="00A16059" w:rsidTr="00A16059">
        <w:trPr>
          <w:gridAfter w:val="1"/>
          <w:wAfter w:w="1041" w:type="dxa"/>
          <w:trHeight w:val="533"/>
        </w:trPr>
        <w:tc>
          <w:tcPr>
            <w:tcW w:w="5070" w:type="dxa"/>
            <w:tcBorders>
              <w:left w:val="single" w:sz="4" w:space="0" w:color="000000"/>
              <w:bottom w:val="single" w:sz="4" w:space="0" w:color="auto"/>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0" w:type="dxa"/>
            <w:tcBorders>
              <w:left w:val="single" w:sz="4" w:space="0" w:color="000000"/>
              <w:bottom w:val="single" w:sz="4" w:space="0" w:color="auto"/>
              <w:right w:val="single" w:sz="4" w:space="0" w:color="000000"/>
            </w:tcBorders>
            <w:shd w:val="clear" w:color="auto" w:fill="auto"/>
          </w:tcPr>
          <w:p w:rsidR="00A16059" w:rsidRPr="005D583D" w:rsidRDefault="00A16059" w:rsidP="00A16059">
            <w:pPr>
              <w:jc w:val="center"/>
              <w:rPr>
                <w:kern w:val="2"/>
              </w:rPr>
            </w:pPr>
            <w:r w:rsidRPr="005D583D">
              <w:rPr>
                <w:kern w:val="2"/>
              </w:rPr>
              <w:t>182 106 01030 13 0000 110</w:t>
            </w:r>
          </w:p>
        </w:tc>
        <w:tc>
          <w:tcPr>
            <w:tcW w:w="1560" w:type="dxa"/>
            <w:tcBorders>
              <w:left w:val="single" w:sz="4" w:space="0" w:color="000000"/>
              <w:bottom w:val="single" w:sz="4" w:space="0" w:color="auto"/>
              <w:right w:val="single" w:sz="4" w:space="0" w:color="000000"/>
            </w:tcBorders>
            <w:shd w:val="clear" w:color="auto" w:fill="auto"/>
          </w:tcPr>
          <w:p w:rsidR="00A16059" w:rsidRPr="002003B5" w:rsidRDefault="00A16059" w:rsidP="00A16059">
            <w:pPr>
              <w:rPr>
                <w:kern w:val="2"/>
                <w:sz w:val="20"/>
                <w:szCs w:val="20"/>
              </w:rPr>
            </w:pPr>
            <w:r>
              <w:rPr>
                <w:kern w:val="2"/>
                <w:sz w:val="20"/>
                <w:szCs w:val="20"/>
              </w:rPr>
              <w:t>279 5</w:t>
            </w:r>
            <w:r w:rsidRPr="002003B5">
              <w:rPr>
                <w:kern w:val="2"/>
                <w:sz w:val="20"/>
                <w:szCs w:val="20"/>
              </w:rPr>
              <w:t>00,00</w:t>
            </w:r>
          </w:p>
        </w:tc>
      </w:tr>
      <w:tr w:rsidR="00A16059" w:rsidTr="00A16059">
        <w:trPr>
          <w:gridAfter w:val="1"/>
          <w:wAfter w:w="1041" w:type="dxa"/>
          <w:trHeight w:val="699"/>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Земельный налог с организаций,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A16059" w:rsidRPr="005D583D" w:rsidRDefault="00A16059" w:rsidP="00A16059">
            <w:pPr>
              <w:jc w:val="center"/>
              <w:rPr>
                <w:kern w:val="2"/>
              </w:rPr>
            </w:pPr>
            <w:r w:rsidRPr="005D583D">
              <w:rPr>
                <w:kern w:val="2"/>
              </w:rPr>
              <w:t>182 106 06033 13 0000 110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A16059" w:rsidRPr="002003B5" w:rsidRDefault="00A16059" w:rsidP="00A16059">
            <w:pPr>
              <w:rPr>
                <w:kern w:val="2"/>
                <w:sz w:val="20"/>
                <w:szCs w:val="20"/>
              </w:rPr>
            </w:pPr>
            <w:r>
              <w:rPr>
                <w:kern w:val="2"/>
                <w:sz w:val="20"/>
                <w:szCs w:val="20"/>
              </w:rPr>
              <w:t>12 9</w:t>
            </w:r>
            <w:r w:rsidRPr="002003B5">
              <w:rPr>
                <w:kern w:val="2"/>
                <w:sz w:val="20"/>
                <w:szCs w:val="20"/>
              </w:rPr>
              <w:t>00 000,00</w:t>
            </w:r>
          </w:p>
          <w:p w:rsidR="00A16059" w:rsidRPr="002003B5" w:rsidRDefault="00A16059" w:rsidP="00A16059">
            <w:pPr>
              <w:rPr>
                <w:kern w:val="2"/>
                <w:sz w:val="20"/>
                <w:szCs w:val="20"/>
              </w:rPr>
            </w:pPr>
          </w:p>
        </w:tc>
      </w:tr>
      <w:tr w:rsidR="00A16059" w:rsidTr="00A16059">
        <w:trPr>
          <w:gridAfter w:val="1"/>
          <w:wAfter w:w="1041" w:type="dxa"/>
          <w:trHeight w:val="687"/>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Земельный налог с физических лиц,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A16059" w:rsidRPr="005D583D" w:rsidRDefault="00A16059" w:rsidP="00A16059">
            <w:pPr>
              <w:jc w:val="center"/>
              <w:rPr>
                <w:kern w:val="2"/>
              </w:rPr>
            </w:pPr>
            <w:r w:rsidRPr="005D583D">
              <w:rPr>
                <w:kern w:val="2"/>
              </w:rPr>
              <w:t>182 106 06043 13 0000 110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A16059" w:rsidRPr="002003B5" w:rsidRDefault="00A16059" w:rsidP="00A16059">
            <w:pPr>
              <w:rPr>
                <w:kern w:val="2"/>
                <w:sz w:val="20"/>
                <w:szCs w:val="20"/>
              </w:rPr>
            </w:pPr>
            <w:r>
              <w:rPr>
                <w:kern w:val="2"/>
                <w:sz w:val="20"/>
                <w:szCs w:val="20"/>
              </w:rPr>
              <w:t>187 2</w:t>
            </w:r>
            <w:r w:rsidRPr="002003B5">
              <w:rPr>
                <w:kern w:val="2"/>
                <w:sz w:val="20"/>
                <w:szCs w:val="20"/>
              </w:rPr>
              <w:t>00,00</w:t>
            </w:r>
          </w:p>
        </w:tc>
      </w:tr>
      <w:tr w:rsidR="00A16059" w:rsidTr="00A16059">
        <w:trPr>
          <w:gridAfter w:val="1"/>
          <w:wAfter w:w="1041" w:type="dxa"/>
          <w:trHeight w:val="190"/>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A16059" w:rsidRPr="005D583D" w:rsidRDefault="00A16059" w:rsidP="00A16059">
            <w:pPr>
              <w:jc w:val="center"/>
              <w:rPr>
                <w:kern w:val="2"/>
              </w:rPr>
            </w:pPr>
            <w:r w:rsidRPr="005D583D">
              <w:rPr>
                <w:kern w:val="2"/>
              </w:rPr>
              <w:t>100 103 02230 01 0000 110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A16059" w:rsidRPr="005D583D" w:rsidRDefault="00A16059" w:rsidP="00A16059">
            <w:pPr>
              <w:rPr>
                <w:kern w:val="2"/>
                <w:sz w:val="20"/>
                <w:szCs w:val="20"/>
              </w:rPr>
            </w:pPr>
            <w:r>
              <w:rPr>
                <w:kern w:val="2"/>
                <w:sz w:val="20"/>
                <w:szCs w:val="20"/>
              </w:rPr>
              <w:t>302 400,00</w:t>
            </w:r>
          </w:p>
        </w:tc>
      </w:tr>
      <w:tr w:rsidR="00A16059" w:rsidTr="00A16059">
        <w:trPr>
          <w:gridAfter w:val="1"/>
          <w:wAfter w:w="1041" w:type="dxa"/>
          <w:trHeight w:val="315"/>
        </w:trPr>
        <w:tc>
          <w:tcPr>
            <w:tcW w:w="5070" w:type="dxa"/>
            <w:tcBorders>
              <w:top w:val="single" w:sz="4" w:space="0" w:color="auto"/>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Доходы от уплаты акцизов на моторные масла для дизельных и (или) карбюраторных (</w:t>
            </w:r>
            <w:proofErr w:type="spellStart"/>
            <w:r w:rsidRPr="005D583D">
              <w:rPr>
                <w:kern w:val="2"/>
                <w:sz w:val="20"/>
                <w:szCs w:val="20"/>
              </w:rPr>
              <w:t>инжекторных</w:t>
            </w:r>
            <w:proofErr w:type="spellEnd"/>
            <w:r w:rsidRPr="005D583D">
              <w:rPr>
                <w:kern w:val="2"/>
                <w:sz w:val="20"/>
                <w:szCs w:val="20"/>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kern w:val="2"/>
              </w:rPr>
            </w:pPr>
            <w:r w:rsidRPr="005D583D">
              <w:rPr>
                <w:kern w:val="2"/>
              </w:rPr>
              <w:t>100 103 02240 01 0000 110</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A16059" w:rsidRPr="005D583D" w:rsidRDefault="00A16059" w:rsidP="00A16059">
            <w:pPr>
              <w:rPr>
                <w:kern w:val="2"/>
                <w:sz w:val="20"/>
                <w:szCs w:val="20"/>
              </w:rPr>
            </w:pPr>
            <w:r>
              <w:rPr>
                <w:kern w:val="2"/>
                <w:sz w:val="20"/>
                <w:szCs w:val="20"/>
              </w:rPr>
              <w:t xml:space="preserve">      2 800</w:t>
            </w:r>
            <w:r w:rsidRPr="005D583D">
              <w:rPr>
                <w:kern w:val="2"/>
                <w:sz w:val="20"/>
                <w:szCs w:val="20"/>
              </w:rPr>
              <w:t>,0</w:t>
            </w:r>
          </w:p>
        </w:tc>
      </w:tr>
      <w:tr w:rsidR="00A16059" w:rsidTr="00A16059">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Доходы от уплаты акцизов на автомобильный бензин,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kern w:val="2"/>
              </w:rPr>
            </w:pPr>
            <w:r w:rsidRPr="005D583D">
              <w:rPr>
                <w:kern w:val="2"/>
              </w:rPr>
              <w:t>100 103 02250 01 0000 110</w:t>
            </w:r>
          </w:p>
        </w:tc>
        <w:tc>
          <w:tcPr>
            <w:tcW w:w="1560" w:type="dxa"/>
            <w:tcBorders>
              <w:left w:val="single" w:sz="4" w:space="0" w:color="000000"/>
              <w:bottom w:val="single" w:sz="4" w:space="0" w:color="000000"/>
              <w:right w:val="single" w:sz="4" w:space="0" w:color="000000"/>
            </w:tcBorders>
            <w:shd w:val="clear" w:color="auto" w:fill="auto"/>
          </w:tcPr>
          <w:p w:rsidR="00A16059" w:rsidRPr="005D583D" w:rsidRDefault="00A16059" w:rsidP="00A16059">
            <w:pPr>
              <w:rPr>
                <w:kern w:val="2"/>
                <w:sz w:val="20"/>
                <w:szCs w:val="20"/>
              </w:rPr>
            </w:pPr>
            <w:r>
              <w:rPr>
                <w:kern w:val="2"/>
                <w:sz w:val="20"/>
                <w:szCs w:val="20"/>
              </w:rPr>
              <w:t xml:space="preserve">       454 300</w:t>
            </w:r>
            <w:r w:rsidRPr="005D583D">
              <w:rPr>
                <w:kern w:val="2"/>
                <w:sz w:val="20"/>
                <w:szCs w:val="20"/>
              </w:rPr>
              <w:t>,0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kern w:val="2"/>
              </w:rPr>
            </w:pPr>
            <w:r w:rsidRPr="005D583D">
              <w:rPr>
                <w:kern w:val="2"/>
              </w:rPr>
              <w:t xml:space="preserve">100 103 02260 01 0000 110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2A0C07" w:rsidRDefault="00A16059" w:rsidP="00A16059">
            <w:pPr>
              <w:rPr>
                <w:kern w:val="2"/>
                <w:sz w:val="18"/>
                <w:szCs w:val="18"/>
              </w:rPr>
            </w:pPr>
            <w:r>
              <w:rPr>
                <w:kern w:val="2"/>
                <w:sz w:val="20"/>
                <w:szCs w:val="20"/>
              </w:rPr>
              <w:t xml:space="preserve">        - </w:t>
            </w:r>
            <w:r>
              <w:rPr>
                <w:kern w:val="2"/>
                <w:sz w:val="18"/>
                <w:szCs w:val="18"/>
              </w:rPr>
              <w:t xml:space="preserve"> 50 610</w:t>
            </w:r>
            <w:r w:rsidRPr="002A0C07">
              <w:rPr>
                <w:kern w:val="2"/>
                <w:sz w:val="18"/>
                <w:szCs w:val="18"/>
              </w:rPr>
              <w:t>,00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b/>
                <w:kern w:val="2"/>
              </w:rPr>
            </w:pPr>
            <w:r w:rsidRPr="005D583D">
              <w:rPr>
                <w:kern w:val="2"/>
                <w:sz w:val="20"/>
                <w:szCs w:val="20"/>
              </w:rPr>
              <w:t>Доходы, получаемые в виде арендной платы за земельные участки,…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b/>
                <w:kern w:val="2"/>
              </w:rPr>
            </w:pPr>
            <w:r w:rsidRPr="005D583D">
              <w:rPr>
                <w:kern w:val="2"/>
              </w:rPr>
              <w:t>444 111 05013 13 0000 120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b/>
                <w:kern w:val="2"/>
              </w:rPr>
            </w:pPr>
            <w:r>
              <w:rPr>
                <w:kern w:val="2"/>
              </w:rPr>
              <w:t>247 500,00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w:t>
            </w:r>
            <w:proofErr w:type="gramStart"/>
            <w:r w:rsidRPr="005D583D">
              <w:rPr>
                <w:kern w:val="2"/>
                <w:sz w:val="20"/>
                <w:szCs w:val="20"/>
              </w:rPr>
              <w:t xml:space="preserve">( </w:t>
            </w:r>
            <w:proofErr w:type="gramEnd"/>
            <w:r w:rsidRPr="005D583D">
              <w:rPr>
                <w:kern w:val="2"/>
                <w:sz w:val="20"/>
                <w:szCs w:val="20"/>
              </w:rPr>
              <w:t>за исключением имущества муниципальных бюджетных и автономных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kern w:val="2"/>
              </w:rPr>
            </w:pPr>
            <w:r w:rsidRPr="005D583D">
              <w:rPr>
                <w:kern w:val="2"/>
              </w:rPr>
              <w:t xml:space="preserve">      555 111 05035 13 0000 120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kern w:val="2"/>
              </w:rPr>
            </w:pPr>
            <w:r>
              <w:rPr>
                <w:kern w:val="2"/>
              </w:rPr>
              <w:t>1 700 000,00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kern w:val="2"/>
                <w:sz w:val="20"/>
                <w:szCs w:val="20"/>
              </w:rPr>
            </w:pPr>
            <w:r w:rsidRPr="005D583D">
              <w:rPr>
                <w:kern w:val="2"/>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5D583D">
              <w:rPr>
                <w:kern w:val="2"/>
                <w:sz w:val="20"/>
                <w:szCs w:val="20"/>
              </w:rPr>
              <w:lastRenderedPageBreak/>
              <w:t>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kern w:val="2"/>
              </w:rPr>
            </w:pPr>
            <w:r w:rsidRPr="005D583D">
              <w:rPr>
                <w:kern w:val="2"/>
              </w:rPr>
              <w:lastRenderedPageBreak/>
              <w:t xml:space="preserve">444 114 06013 13 0000 430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kern w:val="2"/>
              </w:rPr>
            </w:pPr>
            <w:r>
              <w:rPr>
                <w:kern w:val="2"/>
              </w:rPr>
              <w:t>150 000</w:t>
            </w:r>
            <w:r w:rsidRPr="005D583D">
              <w:rPr>
                <w:kern w:val="2"/>
              </w:rPr>
              <w:t>,0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both"/>
            </w:pPr>
            <w:r w:rsidRPr="005D583D">
              <w:lastRenderedPageBreak/>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pPr>
            <w:r w:rsidRPr="005D583D">
              <w:t xml:space="preserve">555 116 51040 02 0000 140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r>
              <w:t xml:space="preserve">              1000</w:t>
            </w:r>
            <w:r w:rsidRPr="005D583D">
              <w:t>,0</w:t>
            </w:r>
            <w:r>
              <w:t>0</w:t>
            </w:r>
          </w:p>
        </w:tc>
      </w:tr>
      <w:tr w:rsidR="00A16059" w:rsidTr="00A16059">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b/>
              </w:rPr>
            </w:pPr>
            <w:r w:rsidRPr="005D583D">
              <w:rPr>
                <w:b/>
              </w:rPr>
              <w:t>ИТОГО СОБСТВЕННЫХ ДОХОДОВ</w:t>
            </w:r>
          </w:p>
        </w:tc>
        <w:tc>
          <w:tcPr>
            <w:tcW w:w="3260" w:type="dxa"/>
            <w:tcBorders>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b/>
              </w:rPr>
            </w:pPr>
            <w:r w:rsidRPr="005D583D">
              <w:rPr>
                <w:b/>
              </w:rPr>
              <w:t>Х</w:t>
            </w:r>
          </w:p>
        </w:tc>
        <w:tc>
          <w:tcPr>
            <w:tcW w:w="1560" w:type="dxa"/>
            <w:tcBorders>
              <w:left w:val="single" w:sz="4" w:space="0" w:color="000000"/>
              <w:bottom w:val="single" w:sz="4" w:space="0" w:color="000000"/>
              <w:right w:val="single" w:sz="4" w:space="0" w:color="000000"/>
            </w:tcBorders>
            <w:shd w:val="clear" w:color="auto" w:fill="auto"/>
          </w:tcPr>
          <w:p w:rsidR="00A16059" w:rsidRPr="005D583D" w:rsidRDefault="00A16059" w:rsidP="00A16059">
            <w:pPr>
              <w:rPr>
                <w:b/>
              </w:rPr>
            </w:pPr>
            <w:r>
              <w:rPr>
                <w:b/>
              </w:rPr>
              <w:t xml:space="preserve">       18456890,00</w:t>
            </w:r>
          </w:p>
        </w:tc>
      </w:tr>
      <w:tr w:rsidR="00A16059" w:rsidRPr="00A46713"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b/>
              </w:rPr>
            </w:pPr>
            <w:r w:rsidRPr="005D583D">
              <w:rPr>
                <w:sz w:val="20"/>
                <w:szCs w:val="20"/>
              </w:rPr>
              <w:t>Дотации бюджетам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b/>
              </w:rPr>
            </w:pPr>
            <w:r>
              <w:t xml:space="preserve">   555 202 15</w:t>
            </w:r>
            <w:r w:rsidRPr="005D583D">
              <w:t>001 13  0000151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b/>
              </w:rPr>
            </w:pPr>
            <w:r w:rsidRPr="005D583D">
              <w:t xml:space="preserve">   </w:t>
            </w:r>
            <w:r>
              <w:t>6865750,00</w:t>
            </w:r>
          </w:p>
        </w:tc>
      </w:tr>
      <w:tr w:rsidR="00A16059" w:rsidRPr="007A4D2C"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both"/>
              <w:rPr>
                <w:sz w:val="20"/>
                <w:szCs w:val="20"/>
              </w:rPr>
            </w:pPr>
            <w:r w:rsidRPr="005D583D">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pPr>
          </w:p>
          <w:p w:rsidR="00A16059" w:rsidRPr="005D583D" w:rsidRDefault="00A16059" w:rsidP="00A16059">
            <w:r>
              <w:t xml:space="preserve">   555 202 35118</w:t>
            </w:r>
            <w:r w:rsidRPr="005D583D">
              <w:t xml:space="preserve">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 w:rsidR="00A16059" w:rsidRPr="005D583D" w:rsidRDefault="00A16059" w:rsidP="00A16059">
            <w:r w:rsidRPr="005D583D">
              <w:t xml:space="preserve">      </w:t>
            </w:r>
            <w:r>
              <w:t>205 800,00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spacing w:line="100" w:lineRule="atLeast"/>
              <w:jc w:val="both"/>
              <w:rPr>
                <w:rFonts w:eastAsia="Calibri"/>
                <w:kern w:val="24"/>
                <w:sz w:val="20"/>
                <w:lang w:eastAsia="en-US" w:bidi="en-US"/>
              </w:rPr>
            </w:pPr>
            <w:r w:rsidRPr="005D583D">
              <w:rPr>
                <w:rFonts w:eastAsia="Calibri"/>
                <w:kern w:val="24"/>
                <w:sz w:val="20"/>
                <w:lang w:eastAsia="en-US" w:bidi="en-US"/>
              </w:rPr>
              <w:t xml:space="preserve">Субсидии на реализацию на реализацию мероприятий государственной программы НСО « Развитие автомобильных дорог регионального, межмуниципального и местного значения  в Новосибирской области в 2012-2016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spacing w:line="100" w:lineRule="atLeast"/>
              <w:rPr>
                <w:rFonts w:eastAsia="Calibri"/>
                <w:sz w:val="20"/>
                <w:szCs w:val="20"/>
                <w:lang w:eastAsia="en-US" w:bidi="en-US"/>
              </w:rPr>
            </w:pPr>
            <w:r>
              <w:rPr>
                <w:rFonts w:eastAsia="Calibri"/>
                <w:sz w:val="20"/>
                <w:szCs w:val="20"/>
                <w:lang w:eastAsia="en-US" w:bidi="en-US"/>
              </w:rPr>
              <w:t xml:space="preserve">   555  202  49999</w:t>
            </w:r>
            <w:r w:rsidRPr="005D583D">
              <w:rPr>
                <w:rFonts w:eastAsia="Calibri"/>
                <w:sz w:val="20"/>
                <w:szCs w:val="20"/>
                <w:lang w:eastAsia="en-US" w:bidi="en-US"/>
              </w:rPr>
              <w:t xml:space="preserve">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spacing w:line="100" w:lineRule="atLeast"/>
              <w:rPr>
                <w:rFonts w:eastAsia="Calibri"/>
                <w:sz w:val="20"/>
                <w:szCs w:val="20"/>
                <w:lang w:eastAsia="en-US" w:bidi="en-US"/>
              </w:rPr>
            </w:pPr>
            <w:r>
              <w:rPr>
                <w:rFonts w:eastAsia="Calibri"/>
                <w:sz w:val="20"/>
                <w:szCs w:val="20"/>
                <w:lang w:eastAsia="en-US" w:bidi="en-US"/>
              </w:rPr>
              <w:t>3 100 000,00</w:t>
            </w:r>
          </w:p>
          <w:p w:rsidR="00A16059" w:rsidRPr="005D583D" w:rsidRDefault="00A16059" w:rsidP="00A16059">
            <w:pPr>
              <w:spacing w:line="100" w:lineRule="atLeast"/>
              <w:jc w:val="center"/>
              <w:rPr>
                <w:rFonts w:eastAsia="Calibri"/>
                <w:b/>
                <w:sz w:val="20"/>
                <w:szCs w:val="20"/>
                <w:lang w:eastAsia="en-US" w:bidi="en-US"/>
              </w:rPr>
            </w:pP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D52041" w:rsidRDefault="00A16059" w:rsidP="00A16059">
            <w:r>
              <w:t>Прочие межбюджетные трансферты, передаваемые бюджетам городских поселений (субсидия ЖКХ на газ)</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D52041" w:rsidRDefault="00A16059" w:rsidP="00A16059">
            <w:pPr>
              <w:jc w:val="center"/>
            </w:pPr>
            <w:r>
              <w:t>555 202 49999 13 0000151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D52041" w:rsidRDefault="00A16059" w:rsidP="00A16059">
            <w:r>
              <w:t>3 214 000,00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Default="00A16059" w:rsidP="00A16059">
            <w:r>
              <w:t>Поступления денежных пожертвований предоставляемых юридическим лицам получателям средств бюджетов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Default="00A16059" w:rsidP="00A16059">
            <w:pPr>
              <w:jc w:val="center"/>
            </w:pPr>
            <w:r>
              <w:t>555 207 0503 13 0000 180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Default="00A16059" w:rsidP="00A16059">
            <w:r>
              <w:t>5 723 610,00</w:t>
            </w:r>
          </w:p>
        </w:tc>
      </w:tr>
      <w:tr w:rsidR="00A16059" w:rsidTr="00A1605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b/>
              </w:rPr>
            </w:pPr>
            <w:r w:rsidRPr="005D583D">
              <w:rPr>
                <w:b/>
              </w:rPr>
              <w:t xml:space="preserve">ИТОГО безвозмездных поступлений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jc w:val="center"/>
              <w:rPr>
                <w:b/>
              </w:rPr>
            </w:pPr>
            <w:r w:rsidRPr="005D583D">
              <w:rPr>
                <w:b/>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b/>
              </w:rPr>
            </w:pPr>
            <w:r>
              <w:rPr>
                <w:b/>
              </w:rPr>
              <w:t>19109160,00</w:t>
            </w:r>
          </w:p>
        </w:tc>
      </w:tr>
      <w:tr w:rsidR="00A16059" w:rsidTr="00A16059">
        <w:trPr>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spacing w:line="100" w:lineRule="atLeast"/>
              <w:ind w:firstLine="851"/>
              <w:jc w:val="both"/>
              <w:rPr>
                <w:rFonts w:eastAsia="Calibri"/>
                <w:sz w:val="20"/>
                <w:szCs w:val="20"/>
                <w:lang w:eastAsia="en-US" w:bidi="en-US"/>
              </w:rPr>
            </w:pPr>
            <w:r w:rsidRPr="005D583D">
              <w:rPr>
                <w:rFonts w:eastAsia="Calibri"/>
                <w:b/>
                <w:lang w:val="en-US" w:eastAsia="en-US" w:bidi="en-US"/>
              </w:rPr>
              <w:t>ВСЕГО ДОХОДОВ: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b/>
              </w:rPr>
            </w:pPr>
            <w:r w:rsidRPr="005D583D">
              <w:rPr>
                <w:b/>
              </w:rPr>
              <w:t xml:space="preserve">                             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16059" w:rsidRPr="005D583D" w:rsidRDefault="00A16059" w:rsidP="00A16059">
            <w:pPr>
              <w:rPr>
                <w:b/>
              </w:rPr>
            </w:pPr>
            <w:r w:rsidRPr="005D583D">
              <w:rPr>
                <w:b/>
              </w:rPr>
              <w:t xml:space="preserve"> </w:t>
            </w:r>
            <w:r>
              <w:rPr>
                <w:b/>
              </w:rPr>
              <w:t>37566050,00</w:t>
            </w:r>
          </w:p>
        </w:tc>
        <w:tc>
          <w:tcPr>
            <w:tcW w:w="1041" w:type="dxa"/>
          </w:tcPr>
          <w:p w:rsidR="00A16059" w:rsidRPr="005F5A70" w:rsidRDefault="00A16059" w:rsidP="00A16059">
            <w:pPr>
              <w:rPr>
                <w:b/>
              </w:rPr>
            </w:pPr>
          </w:p>
        </w:tc>
      </w:tr>
    </w:tbl>
    <w:p w:rsidR="00A16059" w:rsidRDefault="00A16059" w:rsidP="00A16059">
      <w:pPr>
        <w:spacing w:line="100" w:lineRule="atLeast"/>
        <w:rPr>
          <w:rFonts w:eastAsia="Calibri"/>
          <w:lang w:eastAsia="en-US" w:bidi="en-US"/>
        </w:rPr>
      </w:pPr>
    </w:p>
    <w:p w:rsidR="00A16059" w:rsidRDefault="00A16059" w:rsidP="00A16059">
      <w:pPr>
        <w:ind w:firstLine="851"/>
        <w:jc w:val="center"/>
        <w:rPr>
          <w:rFonts w:eastAsia="Calibri"/>
          <w:lang w:eastAsia="en-US" w:bidi="en-US"/>
        </w:rPr>
      </w:pPr>
    </w:p>
    <w:p w:rsidR="00A16059" w:rsidRDefault="00A16059" w:rsidP="00A16059"/>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C13608" w:rsidRDefault="00C13608" w:rsidP="00A16059">
      <w:pPr>
        <w:spacing w:line="100" w:lineRule="atLeast"/>
        <w:ind w:firstLine="851"/>
        <w:jc w:val="both"/>
        <w:rPr>
          <w:sz w:val="28"/>
          <w:szCs w:val="28"/>
        </w:rPr>
      </w:pPr>
    </w:p>
    <w:p w:rsidR="00C13608" w:rsidRDefault="00C13608"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 2</w:t>
      </w: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____________________________</w:t>
      </w:r>
    </w:p>
    <w:p w:rsidR="00C13608" w:rsidRDefault="00C13608" w:rsidP="00C13608">
      <w:pPr>
        <w:spacing w:line="100" w:lineRule="atLeast"/>
        <w:ind w:firstLine="5812"/>
        <w:jc w:val="right"/>
        <w:rPr>
          <w:rFonts w:eastAsia="Calibri"/>
          <w:sz w:val="20"/>
          <w:szCs w:val="20"/>
          <w:lang w:eastAsia="en-US" w:bidi="en-US"/>
        </w:rPr>
      </w:pPr>
    </w:p>
    <w:p w:rsidR="00A16059" w:rsidRDefault="00A16059" w:rsidP="00A16059">
      <w:pPr>
        <w:spacing w:line="100" w:lineRule="atLeast"/>
        <w:ind w:firstLine="851"/>
        <w:jc w:val="both"/>
        <w:rPr>
          <w:sz w:val="28"/>
          <w:szCs w:val="28"/>
        </w:rPr>
      </w:pPr>
    </w:p>
    <w:p w:rsidR="00C13608" w:rsidRDefault="00C13608" w:rsidP="00A16059">
      <w:pPr>
        <w:spacing w:line="100" w:lineRule="atLeast"/>
        <w:ind w:firstLine="851"/>
        <w:jc w:val="both"/>
        <w:rPr>
          <w:sz w:val="28"/>
          <w:szCs w:val="28"/>
        </w:rPr>
      </w:pPr>
    </w:p>
    <w:p w:rsidR="00C13608" w:rsidRDefault="00C13608" w:rsidP="00A16059">
      <w:pPr>
        <w:spacing w:line="100" w:lineRule="atLeast"/>
        <w:ind w:firstLine="851"/>
        <w:jc w:val="both"/>
        <w:rPr>
          <w:sz w:val="28"/>
          <w:szCs w:val="28"/>
        </w:rPr>
      </w:pPr>
    </w:p>
    <w:p w:rsidR="00C13608" w:rsidRPr="00A16059" w:rsidRDefault="00C13608" w:rsidP="00A16059">
      <w:pPr>
        <w:spacing w:line="100" w:lineRule="atLeast"/>
        <w:ind w:firstLine="851"/>
        <w:jc w:val="both"/>
        <w:rPr>
          <w:sz w:val="28"/>
          <w:szCs w:val="28"/>
        </w:rPr>
      </w:pPr>
    </w:p>
    <w:tbl>
      <w:tblPr>
        <w:tblW w:w="8763" w:type="dxa"/>
        <w:tblInd w:w="93" w:type="dxa"/>
        <w:tblLook w:val="04A0" w:firstRow="1" w:lastRow="0" w:firstColumn="1" w:lastColumn="0" w:noHBand="0" w:noVBand="1"/>
      </w:tblPr>
      <w:tblGrid>
        <w:gridCol w:w="762"/>
        <w:gridCol w:w="762"/>
        <w:gridCol w:w="762"/>
        <w:gridCol w:w="762"/>
        <w:gridCol w:w="762"/>
        <w:gridCol w:w="762"/>
        <w:gridCol w:w="762"/>
        <w:gridCol w:w="762"/>
        <w:gridCol w:w="762"/>
        <w:gridCol w:w="762"/>
        <w:gridCol w:w="762"/>
        <w:gridCol w:w="222"/>
        <w:gridCol w:w="222"/>
        <w:gridCol w:w="222"/>
      </w:tblGrid>
      <w:tr w:rsidR="00A16059" w:rsidRPr="00A16059" w:rsidTr="00A16059">
        <w:trPr>
          <w:trHeight w:val="255"/>
        </w:trPr>
        <w:tc>
          <w:tcPr>
            <w:tcW w:w="8763" w:type="dxa"/>
            <w:gridSpan w:val="14"/>
            <w:tcBorders>
              <w:top w:val="nil"/>
              <w:left w:val="nil"/>
              <w:bottom w:val="nil"/>
              <w:right w:val="nil"/>
            </w:tcBorders>
            <w:shd w:val="clear" w:color="auto" w:fill="auto"/>
            <w:noWrap/>
            <w:vAlign w:val="bottom"/>
            <w:hideMark/>
          </w:tcPr>
          <w:p w:rsidR="00A16059" w:rsidRPr="00A16059" w:rsidRDefault="00A16059" w:rsidP="00A16059">
            <w:pPr>
              <w:jc w:val="center"/>
              <w:rPr>
                <w:b/>
                <w:bCs/>
                <w:sz w:val="20"/>
                <w:szCs w:val="20"/>
              </w:rPr>
            </w:pPr>
            <w:r w:rsidRPr="00A16059">
              <w:rPr>
                <w:b/>
                <w:bCs/>
                <w:sz w:val="20"/>
                <w:szCs w:val="20"/>
              </w:rPr>
              <w:t>Распределение бюджетных ассигнований по сводной бюджетной росписи расходов</w:t>
            </w:r>
          </w:p>
        </w:tc>
      </w:tr>
      <w:tr w:rsidR="00A16059" w:rsidRPr="00A16059" w:rsidTr="00A16059">
        <w:trPr>
          <w:trHeight w:val="255"/>
        </w:trPr>
        <w:tc>
          <w:tcPr>
            <w:tcW w:w="8763" w:type="dxa"/>
            <w:gridSpan w:val="14"/>
            <w:tcBorders>
              <w:top w:val="nil"/>
              <w:left w:val="nil"/>
              <w:bottom w:val="nil"/>
              <w:right w:val="nil"/>
            </w:tcBorders>
            <w:shd w:val="clear" w:color="auto" w:fill="auto"/>
            <w:noWrap/>
            <w:vAlign w:val="bottom"/>
            <w:hideMark/>
          </w:tcPr>
          <w:p w:rsidR="00A16059" w:rsidRPr="00A16059" w:rsidRDefault="00A16059" w:rsidP="00A16059">
            <w:pPr>
              <w:jc w:val="center"/>
              <w:rPr>
                <w:b/>
                <w:bCs/>
                <w:sz w:val="20"/>
                <w:szCs w:val="20"/>
              </w:rPr>
            </w:pPr>
            <w:r w:rsidRPr="00A16059">
              <w:rPr>
                <w:b/>
                <w:bCs/>
                <w:sz w:val="20"/>
                <w:szCs w:val="20"/>
              </w:rPr>
              <w:t>на 2017 год по ведомственной структуре расходов</w:t>
            </w:r>
          </w:p>
        </w:tc>
      </w:tr>
      <w:tr w:rsidR="00A16059" w:rsidRPr="00A16059" w:rsidTr="00A16059">
        <w:trPr>
          <w:trHeight w:val="255"/>
        </w:trPr>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r>
      <w:tr w:rsidR="00A16059" w:rsidRPr="00A16059" w:rsidTr="00A16059">
        <w:trPr>
          <w:trHeight w:val="255"/>
        </w:trPr>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r>
      <w:tr w:rsidR="00A16059" w:rsidRPr="00A16059" w:rsidTr="00A16059">
        <w:trPr>
          <w:trHeight w:val="645"/>
        </w:trPr>
        <w:tc>
          <w:tcPr>
            <w:tcW w:w="4572" w:type="dxa"/>
            <w:gridSpan w:val="6"/>
            <w:tcBorders>
              <w:top w:val="nil"/>
              <w:left w:val="nil"/>
              <w:bottom w:val="nil"/>
              <w:right w:val="nil"/>
            </w:tcBorders>
            <w:shd w:val="clear" w:color="auto" w:fill="auto"/>
            <w:vAlign w:val="bottom"/>
            <w:hideMark/>
          </w:tcPr>
          <w:p w:rsidR="00A16059" w:rsidRPr="00A16059" w:rsidRDefault="00A16059" w:rsidP="00A16059">
            <w:pPr>
              <w:rPr>
                <w:sz w:val="16"/>
                <w:szCs w:val="16"/>
              </w:rPr>
            </w:pPr>
            <w:r w:rsidRPr="00A16059">
              <w:rPr>
                <w:sz w:val="16"/>
                <w:szCs w:val="16"/>
              </w:rPr>
              <w:t>Наименование органа, организующего исполнение бюджета:</w:t>
            </w:r>
          </w:p>
        </w:tc>
        <w:tc>
          <w:tcPr>
            <w:tcW w:w="3810" w:type="dxa"/>
            <w:gridSpan w:val="5"/>
            <w:tcBorders>
              <w:top w:val="nil"/>
              <w:left w:val="nil"/>
              <w:bottom w:val="nil"/>
              <w:right w:val="nil"/>
            </w:tcBorders>
            <w:shd w:val="clear" w:color="auto" w:fill="auto"/>
            <w:vAlign w:val="bottom"/>
            <w:hideMark/>
          </w:tcPr>
          <w:p w:rsidR="00A16059" w:rsidRPr="00A16059" w:rsidRDefault="00A16059" w:rsidP="00A16059">
            <w:pPr>
              <w:rPr>
                <w:sz w:val="16"/>
                <w:szCs w:val="16"/>
              </w:rPr>
            </w:pPr>
            <w:r w:rsidRPr="00A16059">
              <w:rPr>
                <w:sz w:val="16"/>
                <w:szCs w:val="16"/>
              </w:rPr>
              <w:t>Администрация рабочего поселка</w:t>
            </w:r>
            <w:proofErr w:type="gramStart"/>
            <w:r w:rsidRPr="00A16059">
              <w:rPr>
                <w:sz w:val="16"/>
                <w:szCs w:val="16"/>
              </w:rPr>
              <w:t xml:space="preserve"> Ч</w:t>
            </w:r>
            <w:proofErr w:type="gramEnd"/>
            <w:r w:rsidRPr="00A16059">
              <w:rPr>
                <w:sz w:val="16"/>
                <w:szCs w:val="16"/>
              </w:rPr>
              <w:t xml:space="preserve">ик </w:t>
            </w:r>
            <w:proofErr w:type="spellStart"/>
            <w:r w:rsidRPr="00A16059">
              <w:rPr>
                <w:sz w:val="16"/>
                <w:szCs w:val="16"/>
              </w:rPr>
              <w:t>Коченевского</w:t>
            </w:r>
            <w:proofErr w:type="spellEnd"/>
            <w:r w:rsidRPr="00A16059">
              <w:rPr>
                <w:sz w:val="16"/>
                <w:szCs w:val="16"/>
              </w:rPr>
              <w:t xml:space="preserve"> района Новосибирской области</w:t>
            </w: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r>
      <w:tr w:rsidR="00A16059" w:rsidRPr="00A16059" w:rsidTr="00A16059">
        <w:trPr>
          <w:trHeight w:val="255"/>
        </w:trPr>
        <w:tc>
          <w:tcPr>
            <w:tcW w:w="4572" w:type="dxa"/>
            <w:gridSpan w:val="6"/>
            <w:tcBorders>
              <w:top w:val="nil"/>
              <w:left w:val="nil"/>
              <w:bottom w:val="nil"/>
              <w:right w:val="nil"/>
            </w:tcBorders>
            <w:shd w:val="clear" w:color="auto" w:fill="auto"/>
            <w:noWrap/>
            <w:vAlign w:val="bottom"/>
            <w:hideMark/>
          </w:tcPr>
          <w:p w:rsidR="00A16059" w:rsidRPr="00A16059" w:rsidRDefault="00A16059" w:rsidP="00A16059">
            <w:pPr>
              <w:rPr>
                <w:sz w:val="16"/>
                <w:szCs w:val="16"/>
              </w:rPr>
            </w:pPr>
            <w:r w:rsidRPr="00A16059">
              <w:rPr>
                <w:sz w:val="16"/>
                <w:szCs w:val="16"/>
              </w:rPr>
              <w:t>Наименование бюджета:</w:t>
            </w:r>
          </w:p>
        </w:tc>
        <w:tc>
          <w:tcPr>
            <w:tcW w:w="3810" w:type="dxa"/>
            <w:gridSpan w:val="5"/>
            <w:tcBorders>
              <w:top w:val="single" w:sz="4" w:space="0" w:color="auto"/>
              <w:left w:val="nil"/>
              <w:bottom w:val="single" w:sz="4" w:space="0" w:color="auto"/>
              <w:right w:val="nil"/>
            </w:tcBorders>
            <w:shd w:val="clear" w:color="auto" w:fill="auto"/>
            <w:vAlign w:val="bottom"/>
            <w:hideMark/>
          </w:tcPr>
          <w:p w:rsidR="00A16059" w:rsidRPr="00A16059" w:rsidRDefault="00A16059" w:rsidP="00A16059">
            <w:pPr>
              <w:rPr>
                <w:sz w:val="16"/>
                <w:szCs w:val="16"/>
              </w:rPr>
            </w:pPr>
            <w:r w:rsidRPr="00A16059">
              <w:rPr>
                <w:sz w:val="16"/>
                <w:szCs w:val="16"/>
              </w:rPr>
              <w:t>рабочий поселок</w:t>
            </w:r>
            <w:proofErr w:type="gramStart"/>
            <w:r w:rsidRPr="00A16059">
              <w:rPr>
                <w:sz w:val="16"/>
                <w:szCs w:val="16"/>
              </w:rPr>
              <w:t xml:space="preserve"> Ч</w:t>
            </w:r>
            <w:proofErr w:type="gramEnd"/>
            <w:r w:rsidRPr="00A16059">
              <w:rPr>
                <w:sz w:val="16"/>
                <w:szCs w:val="16"/>
              </w:rPr>
              <w:t xml:space="preserve">ик </w:t>
            </w:r>
            <w:proofErr w:type="spellStart"/>
            <w:r w:rsidRPr="00A16059">
              <w:rPr>
                <w:sz w:val="16"/>
                <w:szCs w:val="16"/>
              </w:rPr>
              <w:t>Коченевского</w:t>
            </w:r>
            <w:proofErr w:type="spellEnd"/>
            <w:r w:rsidRPr="00A16059">
              <w:rPr>
                <w:sz w:val="16"/>
                <w:szCs w:val="16"/>
              </w:rPr>
              <w:t xml:space="preserve"> района</w:t>
            </w: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r>
      <w:tr w:rsidR="00A16059" w:rsidRPr="00A16059" w:rsidTr="00A16059">
        <w:trPr>
          <w:trHeight w:val="255"/>
        </w:trPr>
        <w:tc>
          <w:tcPr>
            <w:tcW w:w="4572" w:type="dxa"/>
            <w:gridSpan w:val="6"/>
            <w:tcBorders>
              <w:top w:val="nil"/>
              <w:left w:val="nil"/>
              <w:bottom w:val="nil"/>
              <w:right w:val="nil"/>
            </w:tcBorders>
            <w:shd w:val="clear" w:color="auto" w:fill="auto"/>
            <w:noWrap/>
            <w:vAlign w:val="bottom"/>
            <w:hideMark/>
          </w:tcPr>
          <w:p w:rsidR="00A16059" w:rsidRPr="00A16059" w:rsidRDefault="00A16059" w:rsidP="00A16059">
            <w:pPr>
              <w:rPr>
                <w:sz w:val="16"/>
                <w:szCs w:val="16"/>
              </w:rPr>
            </w:pPr>
            <w:r w:rsidRPr="00A16059">
              <w:rPr>
                <w:sz w:val="16"/>
                <w:szCs w:val="16"/>
              </w:rPr>
              <w:t>Единица измерения: руб.</w:t>
            </w: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762" w:type="dxa"/>
            <w:tcBorders>
              <w:top w:val="nil"/>
              <w:left w:val="nil"/>
              <w:bottom w:val="nil"/>
              <w:right w:val="nil"/>
            </w:tcBorders>
            <w:shd w:val="clear" w:color="auto" w:fill="auto"/>
            <w:noWrap/>
            <w:vAlign w:val="bottom"/>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c>
          <w:tcPr>
            <w:tcW w:w="127" w:type="dxa"/>
            <w:vAlign w:val="center"/>
            <w:hideMark/>
          </w:tcPr>
          <w:p w:rsidR="00A16059" w:rsidRPr="00A16059" w:rsidRDefault="00A16059" w:rsidP="00A16059">
            <w:pPr>
              <w:rPr>
                <w:sz w:val="20"/>
                <w:szCs w:val="20"/>
              </w:rPr>
            </w:pPr>
          </w:p>
        </w:tc>
      </w:tr>
    </w:tbl>
    <w:p w:rsidR="00A16059" w:rsidRPr="00A16059" w:rsidRDefault="00A16059" w:rsidP="00A16059">
      <w:pPr>
        <w:ind w:firstLine="851"/>
        <w:jc w:val="both"/>
        <w:rPr>
          <w:sz w:val="28"/>
          <w:szCs w:val="28"/>
        </w:rPr>
      </w:pPr>
    </w:p>
    <w:tbl>
      <w:tblPr>
        <w:tblW w:w="10160" w:type="dxa"/>
        <w:tblInd w:w="93" w:type="dxa"/>
        <w:tblLook w:val="04A0" w:firstRow="1" w:lastRow="0" w:firstColumn="1" w:lastColumn="0" w:noHBand="0" w:noVBand="1"/>
      </w:tblPr>
      <w:tblGrid>
        <w:gridCol w:w="892"/>
        <w:gridCol w:w="892"/>
        <w:gridCol w:w="892"/>
        <w:gridCol w:w="892"/>
        <w:gridCol w:w="892"/>
        <w:gridCol w:w="620"/>
        <w:gridCol w:w="620"/>
        <w:gridCol w:w="620"/>
        <w:gridCol w:w="1660"/>
        <w:gridCol w:w="620"/>
        <w:gridCol w:w="1560"/>
      </w:tblGrid>
      <w:tr w:rsidR="00A16059" w:rsidRPr="00A16059" w:rsidTr="00A16059">
        <w:trPr>
          <w:trHeight w:val="369"/>
        </w:trPr>
        <w:tc>
          <w:tcPr>
            <w:tcW w:w="446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6059" w:rsidRPr="00A16059" w:rsidRDefault="00A16059" w:rsidP="00A16059">
            <w:pPr>
              <w:jc w:val="center"/>
              <w:rPr>
                <w:b/>
                <w:bCs/>
                <w:sz w:val="16"/>
                <w:szCs w:val="16"/>
              </w:rPr>
            </w:pPr>
            <w:r w:rsidRPr="00A16059">
              <w:rPr>
                <w:b/>
                <w:bCs/>
                <w:sz w:val="16"/>
                <w:szCs w:val="16"/>
              </w:rPr>
              <w:t>Наименование показателя</w:t>
            </w:r>
          </w:p>
        </w:tc>
        <w:tc>
          <w:tcPr>
            <w:tcW w:w="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6059" w:rsidRPr="00A16059" w:rsidRDefault="00A16059" w:rsidP="00A16059">
            <w:pPr>
              <w:jc w:val="center"/>
              <w:rPr>
                <w:b/>
                <w:bCs/>
                <w:sz w:val="16"/>
                <w:szCs w:val="16"/>
              </w:rPr>
            </w:pPr>
            <w:r w:rsidRPr="00A16059">
              <w:rPr>
                <w:b/>
                <w:bCs/>
                <w:sz w:val="16"/>
                <w:szCs w:val="16"/>
              </w:rPr>
              <w:t>ППП</w:t>
            </w:r>
          </w:p>
        </w:tc>
        <w:tc>
          <w:tcPr>
            <w:tcW w:w="620" w:type="dxa"/>
            <w:tcBorders>
              <w:top w:val="single" w:sz="8" w:space="0" w:color="auto"/>
              <w:left w:val="nil"/>
              <w:bottom w:val="single" w:sz="8" w:space="0" w:color="auto"/>
              <w:right w:val="single" w:sz="8" w:space="0" w:color="auto"/>
            </w:tcBorders>
            <w:shd w:val="clear" w:color="auto" w:fill="auto"/>
            <w:noWrap/>
            <w:vAlign w:val="center"/>
            <w:hideMark/>
          </w:tcPr>
          <w:p w:rsidR="00A16059" w:rsidRPr="00A16059" w:rsidRDefault="00A16059" w:rsidP="00A16059">
            <w:pPr>
              <w:jc w:val="center"/>
              <w:rPr>
                <w:b/>
                <w:bCs/>
                <w:sz w:val="16"/>
                <w:szCs w:val="16"/>
              </w:rPr>
            </w:pPr>
            <w:r w:rsidRPr="00A16059">
              <w:rPr>
                <w:b/>
                <w:bCs/>
                <w:sz w:val="16"/>
                <w:szCs w:val="16"/>
              </w:rPr>
              <w:t>РЗ</w:t>
            </w:r>
          </w:p>
        </w:tc>
        <w:tc>
          <w:tcPr>
            <w:tcW w:w="620" w:type="dxa"/>
            <w:tcBorders>
              <w:top w:val="single" w:sz="8" w:space="0" w:color="auto"/>
              <w:left w:val="nil"/>
              <w:bottom w:val="single" w:sz="8" w:space="0" w:color="auto"/>
              <w:right w:val="single" w:sz="8" w:space="0" w:color="auto"/>
            </w:tcBorders>
            <w:shd w:val="clear" w:color="auto" w:fill="auto"/>
            <w:noWrap/>
            <w:vAlign w:val="center"/>
            <w:hideMark/>
          </w:tcPr>
          <w:p w:rsidR="00A16059" w:rsidRPr="00A16059" w:rsidRDefault="00A16059" w:rsidP="00A16059">
            <w:pPr>
              <w:jc w:val="center"/>
              <w:rPr>
                <w:b/>
                <w:bCs/>
                <w:sz w:val="16"/>
                <w:szCs w:val="16"/>
              </w:rPr>
            </w:pPr>
            <w:proofErr w:type="gramStart"/>
            <w:r w:rsidRPr="00A16059">
              <w:rPr>
                <w:b/>
                <w:bCs/>
                <w:sz w:val="16"/>
                <w:szCs w:val="16"/>
              </w:rPr>
              <w:t>ПР</w:t>
            </w:r>
            <w:proofErr w:type="gramEnd"/>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A16059" w:rsidRPr="00A16059" w:rsidRDefault="00A16059" w:rsidP="00A16059">
            <w:pPr>
              <w:jc w:val="center"/>
              <w:rPr>
                <w:b/>
                <w:bCs/>
                <w:sz w:val="16"/>
                <w:szCs w:val="16"/>
              </w:rPr>
            </w:pPr>
            <w:r w:rsidRPr="00A16059">
              <w:rPr>
                <w:b/>
                <w:bCs/>
                <w:sz w:val="16"/>
                <w:szCs w:val="16"/>
              </w:rPr>
              <w:t>ЦСР</w:t>
            </w:r>
          </w:p>
        </w:tc>
        <w:tc>
          <w:tcPr>
            <w:tcW w:w="620" w:type="dxa"/>
            <w:tcBorders>
              <w:top w:val="single" w:sz="8" w:space="0" w:color="auto"/>
              <w:left w:val="nil"/>
              <w:bottom w:val="single" w:sz="8" w:space="0" w:color="auto"/>
              <w:right w:val="single" w:sz="8" w:space="0" w:color="auto"/>
            </w:tcBorders>
            <w:shd w:val="clear" w:color="auto" w:fill="auto"/>
            <w:noWrap/>
            <w:vAlign w:val="center"/>
            <w:hideMark/>
          </w:tcPr>
          <w:p w:rsidR="00A16059" w:rsidRPr="00A16059" w:rsidRDefault="00A16059" w:rsidP="00A16059">
            <w:pPr>
              <w:jc w:val="center"/>
              <w:rPr>
                <w:b/>
                <w:bCs/>
                <w:sz w:val="16"/>
                <w:szCs w:val="16"/>
              </w:rPr>
            </w:pPr>
            <w:r w:rsidRPr="00A16059">
              <w:rPr>
                <w:b/>
                <w:bCs/>
                <w:sz w:val="16"/>
                <w:szCs w:val="16"/>
              </w:rPr>
              <w:t>ВР</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A16059" w:rsidRPr="00A16059" w:rsidRDefault="00A16059" w:rsidP="00A16059">
            <w:pPr>
              <w:jc w:val="center"/>
              <w:rPr>
                <w:b/>
                <w:bCs/>
                <w:sz w:val="16"/>
                <w:szCs w:val="16"/>
              </w:rPr>
            </w:pPr>
            <w:r w:rsidRPr="00A16059">
              <w:rPr>
                <w:b/>
                <w:bCs/>
                <w:sz w:val="16"/>
                <w:szCs w:val="16"/>
              </w:rPr>
              <w:t>Сумма</w:t>
            </w:r>
          </w:p>
        </w:tc>
      </w:tr>
      <w:tr w:rsidR="00A16059" w:rsidRPr="00A16059" w:rsidTr="00A16059">
        <w:trPr>
          <w:trHeight w:val="255"/>
        </w:trPr>
        <w:tc>
          <w:tcPr>
            <w:tcW w:w="4460" w:type="dxa"/>
            <w:gridSpan w:val="5"/>
            <w:tcBorders>
              <w:top w:val="single" w:sz="8"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Муниципальные образования</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45 281 393,29</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ОБЩЕГОСУДАРСТВЕННЫЕ ВОПРОСЫ</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6 312 327,00</w:t>
            </w:r>
          </w:p>
        </w:tc>
      </w:tr>
      <w:tr w:rsidR="00A16059" w:rsidRPr="00A16059" w:rsidTr="00A16059">
        <w:trPr>
          <w:trHeight w:val="64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Функционирование высшего должностного лица субъекта Российской Федерации и муниципального образования</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547 617,00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Глава муниципального образования</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8800002030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547 617,00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выплаты персоналу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8800002030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547 617,00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5 502 385,00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обеспечение деятельности муниципальных органов</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5 502 385,00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выплаты персоналу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4 294 520,00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1 028 865,00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Исполнение судебных актов</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830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29 932,00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149 068,00</w:t>
            </w:r>
          </w:p>
        </w:tc>
      </w:tr>
      <w:tr w:rsidR="00A16059" w:rsidRPr="00A16059" w:rsidTr="00A16059">
        <w:trPr>
          <w:trHeight w:val="64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06</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50 325,00</w:t>
            </w:r>
          </w:p>
        </w:tc>
      </w:tr>
      <w:tr w:rsidR="00A16059" w:rsidRPr="00A16059" w:rsidTr="00A16059">
        <w:trPr>
          <w:trHeight w:val="64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06</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50 325,00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межбюджетные трансферты</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06</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50 325,00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Резервные фонды</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112 000,00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Резервные фонды местных администраций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8800005000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112 000,00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Резервные средства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8800005000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870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112 000,00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Другие общегосударственные вопросы</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100 000,00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8800009000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8800009000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 xml:space="preserve">Мероприятия по охране общественного порядка на территории </w:t>
            </w:r>
            <w:proofErr w:type="spellStart"/>
            <w:r w:rsidRPr="00A16059">
              <w:rPr>
                <w:sz w:val="16"/>
                <w:szCs w:val="16"/>
              </w:rPr>
              <w:t>Коченевского</w:t>
            </w:r>
            <w:proofErr w:type="spellEnd"/>
            <w:r w:rsidRPr="00A16059">
              <w:rPr>
                <w:sz w:val="16"/>
                <w:szCs w:val="16"/>
              </w:rPr>
              <w:t xml:space="preserve"> района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8800045860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8800045860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lastRenderedPageBreak/>
              <w:t>НАЦИОНАЛЬНАЯ ОБОРОНА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205 800,00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Мобилизационная и вневойсковая подготовка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205 800,00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9900051180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205 800,00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выплаты персоналу государственных (муниципальных) органов</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9900051180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203 971,00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9900051180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1 829,00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НАЦИОНАЛЬНАЯ БЕЗОПАСНОСТЬ И ПРАВООХРАНИТЕЛЬНАЯ ДЕЯТЕЛЬНОСТЬ</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450 000,00</w:t>
            </w:r>
          </w:p>
        </w:tc>
      </w:tr>
      <w:tr w:rsidR="00A16059" w:rsidRPr="00A16059" w:rsidTr="00A16059">
        <w:trPr>
          <w:trHeight w:val="64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Защита населения и территории от чрезвычайных ситуаций природного и техногенного характера, гражданская оборона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150 000,00</w:t>
            </w:r>
          </w:p>
        </w:tc>
      </w:tr>
      <w:tr w:rsidR="00A16059" w:rsidRPr="00A16059" w:rsidTr="00A16059">
        <w:trPr>
          <w:trHeight w:val="64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148 000,00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148 000,00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Мероприятия по профилактике незаконного оборота наркотиков</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8800045870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8800045870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Обеспечение пожарной безопасности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Противопожарные мероприятия</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300 000,00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НАЦИОНАЛЬНАЯ ЭКОНОМИКА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8 018 050,00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Дорожное хозяйство (дорожные фонды)</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7 787 050,00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6100070760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2 500 000,00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6100070760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2 500 000,00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Содержание и ремонт автомобильных дорог</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5 287 050,00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5 252 050,00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35 000,00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Другие вопросы в области национальной экономики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231 000,00</w:t>
            </w:r>
          </w:p>
        </w:tc>
      </w:tr>
      <w:tr w:rsidR="00A16059" w:rsidRPr="00A16059" w:rsidTr="00A16059">
        <w:trPr>
          <w:trHeight w:val="64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 xml:space="preserve">Реализация мероприятий муниципальной программы "Развитие малого и среднего предпринимательства в </w:t>
            </w:r>
            <w:proofErr w:type="spellStart"/>
            <w:r w:rsidRPr="00A16059">
              <w:rPr>
                <w:sz w:val="16"/>
                <w:szCs w:val="16"/>
              </w:rPr>
              <w:t>Коченевском</w:t>
            </w:r>
            <w:proofErr w:type="spellEnd"/>
            <w:r w:rsidRPr="00A16059">
              <w:rPr>
                <w:sz w:val="16"/>
                <w:szCs w:val="16"/>
              </w:rPr>
              <w:t xml:space="preserve"> районе 2014-2017гг"</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0500079570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30 000,00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0500079570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Другие вопросы в области национальной экономики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8800003380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201 000,00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8800003380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межбюджетные трансферты</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8800003380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ЖИЛИЩНО-КОММУНАЛЬНОЕ ХОЗЯЙСТВО</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23 363 216,29</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Жилищное хозяйство</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629 300,00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Мероприятия в области жилищного хозяйства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629 300,00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619 300,00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Коммунальное хозяйство</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16 070 355,00</w:t>
            </w:r>
          </w:p>
        </w:tc>
      </w:tr>
      <w:tr w:rsidR="00A16059" w:rsidRPr="00A16059" w:rsidTr="00A16059">
        <w:trPr>
          <w:trHeight w:val="148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lastRenderedPageBreak/>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A16059">
              <w:rPr>
                <w:sz w:val="16"/>
                <w:szCs w:val="16"/>
              </w:rPr>
              <w:t>о-</w:t>
            </w:r>
            <w:proofErr w:type="gramEnd"/>
            <w:r w:rsidRPr="00A16059">
              <w:rPr>
                <w:sz w:val="16"/>
                <w:szCs w:val="16"/>
              </w:rPr>
              <w:t xml:space="preserve"> коммунального хозяйства" ГП НСО "Жилищно-коммунальное хозяйство Новосибирской области в 2015-2020 годах"</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0910070810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3 214 000,00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0910070810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3 214 000,00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Реализацию мероприятий подпрограммы "Газификация" государственной программы Новосибирской области "Жилищно-коммунальное хозяйство Новосибирской области в 2015-2020 годах"</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09300R0185</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600 000,00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09300R0185</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600 000,00</w:t>
            </w:r>
          </w:p>
        </w:tc>
      </w:tr>
      <w:tr w:rsidR="00A16059" w:rsidRPr="00A16059" w:rsidTr="00A16059">
        <w:trPr>
          <w:trHeight w:val="64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 в объекты капитального строительства собственности муниципальных образований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8800001020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6 549 860,00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8800001020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6 549 860,00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Мероприятия в области коммунального хозяйства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5 706 495,00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78 177,00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1 564 295,00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3 960 700,00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103 323,00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Благоустройство</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6 663 561,29</w:t>
            </w:r>
          </w:p>
        </w:tc>
      </w:tr>
      <w:tr w:rsidR="00A16059" w:rsidRPr="00A16059" w:rsidTr="00A16059">
        <w:trPr>
          <w:trHeight w:val="127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Реализация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09200R5550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255 000,00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09200R5550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255 000,00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Благоустройство</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2 977 291,07</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1 374 680,87</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387 610,20</w:t>
            </w:r>
          </w:p>
        </w:tc>
      </w:tr>
      <w:tr w:rsidR="00A16059" w:rsidRPr="00A16059" w:rsidTr="00A16059">
        <w:trPr>
          <w:trHeight w:val="8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1 200 000,00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15 000,00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Прочие мероприятия по благоустройству</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3 431 270,22</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2 731 270,22</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685 000,00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8800060050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15 000,00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КУЛЬТУРА, КИНЕМАТОГРАФИЯ</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5 300 000,00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Культура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5 300 000,00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Обеспечение деятельности подведомственных учреждений (дом культуры)</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8800004400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5 020 000,00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выплаты персоналу казенных учреждений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8800004400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3 408 900,00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8800004400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1 589 300,00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8800004400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21 800,00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Проведение мероприятий в области культуры</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280 000,00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8800004500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280 000,00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lastRenderedPageBreak/>
              <w:t>СОЦИАЛЬНАЯ ПОЛИТИКА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180 000,00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Пенсионное обеспечение</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180 000,00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Доплаты к пенсиям муниципальных служащих</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8800004910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180 000,00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Публичные нормативные социальные выплаты гражданам</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8800004910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180 000,00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ФИЗИЧЕСКАЯ КУЛЬТУРА И СПОРТ</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1 452 000,00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Физическая культура</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1 452 000,00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Обеспечение деятельности подведомственных учреждений (МКУ ФК и</w:t>
            </w:r>
            <w:proofErr w:type="gramStart"/>
            <w:r w:rsidRPr="00A16059">
              <w:rPr>
                <w:sz w:val="16"/>
                <w:szCs w:val="16"/>
              </w:rPr>
              <w:t xml:space="preserve"> С</w:t>
            </w:r>
            <w:proofErr w:type="gramEnd"/>
            <w:r w:rsidRPr="00A16059">
              <w:rPr>
                <w:sz w:val="16"/>
                <w:szCs w:val="16"/>
              </w:rPr>
              <w:t xml:space="preserve"> "Спортивный клуб Чик")</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8800004820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1 452 000,00</w:t>
            </w:r>
          </w:p>
        </w:tc>
      </w:tr>
      <w:tr w:rsidR="00A16059" w:rsidRPr="00A16059" w:rsidTr="00A16059">
        <w:trPr>
          <w:trHeight w:val="25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выплаты персоналу казенных учреждений</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8800004820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984 500,00</w:t>
            </w:r>
          </w:p>
        </w:tc>
      </w:tr>
      <w:tr w:rsidR="00A16059" w:rsidRPr="00A16059" w:rsidTr="00A16059">
        <w:trPr>
          <w:trHeight w:val="435"/>
        </w:trPr>
        <w:tc>
          <w:tcPr>
            <w:tcW w:w="4460" w:type="dxa"/>
            <w:gridSpan w:val="5"/>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62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8800004820</w:t>
            </w:r>
          </w:p>
        </w:tc>
        <w:tc>
          <w:tcPr>
            <w:tcW w:w="620" w:type="dxa"/>
            <w:tcBorders>
              <w:top w:val="nil"/>
              <w:left w:val="single" w:sz="4" w:space="0" w:color="auto"/>
              <w:bottom w:val="single" w:sz="4"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432 500,00</w:t>
            </w:r>
          </w:p>
        </w:tc>
      </w:tr>
      <w:tr w:rsidR="00A16059" w:rsidRPr="00A16059" w:rsidTr="00A16059">
        <w:trPr>
          <w:trHeight w:val="255"/>
        </w:trPr>
        <w:tc>
          <w:tcPr>
            <w:tcW w:w="4460" w:type="dxa"/>
            <w:gridSpan w:val="5"/>
            <w:tcBorders>
              <w:top w:val="single" w:sz="4" w:space="0" w:color="auto"/>
              <w:left w:val="single" w:sz="8" w:space="0" w:color="auto"/>
              <w:bottom w:val="single" w:sz="8"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620" w:type="dxa"/>
            <w:tcBorders>
              <w:top w:val="nil"/>
              <w:left w:val="single" w:sz="4" w:space="0" w:color="auto"/>
              <w:bottom w:val="single" w:sz="8" w:space="0" w:color="auto"/>
              <w:right w:val="nil"/>
            </w:tcBorders>
            <w:shd w:val="clear" w:color="000000" w:fill="FFFFFF"/>
            <w:vAlign w:val="bottom"/>
            <w:hideMark/>
          </w:tcPr>
          <w:p w:rsidR="00A16059" w:rsidRPr="00A16059" w:rsidRDefault="00A16059" w:rsidP="00A16059">
            <w:pPr>
              <w:jc w:val="center"/>
              <w:rPr>
                <w:sz w:val="16"/>
                <w:szCs w:val="16"/>
              </w:rPr>
            </w:pPr>
            <w:r w:rsidRPr="00A16059">
              <w:rPr>
                <w:sz w:val="16"/>
                <w:szCs w:val="16"/>
              </w:rPr>
              <w:t>555</w:t>
            </w:r>
          </w:p>
        </w:tc>
        <w:tc>
          <w:tcPr>
            <w:tcW w:w="620" w:type="dxa"/>
            <w:tcBorders>
              <w:top w:val="nil"/>
              <w:left w:val="single" w:sz="4" w:space="0" w:color="auto"/>
              <w:bottom w:val="single" w:sz="8"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620" w:type="dxa"/>
            <w:tcBorders>
              <w:top w:val="nil"/>
              <w:left w:val="single" w:sz="4" w:space="0" w:color="auto"/>
              <w:bottom w:val="single" w:sz="8"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660" w:type="dxa"/>
            <w:tcBorders>
              <w:top w:val="nil"/>
              <w:left w:val="single" w:sz="4" w:space="0" w:color="auto"/>
              <w:bottom w:val="single" w:sz="8"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8800004820</w:t>
            </w:r>
          </w:p>
        </w:tc>
        <w:tc>
          <w:tcPr>
            <w:tcW w:w="620" w:type="dxa"/>
            <w:tcBorders>
              <w:top w:val="nil"/>
              <w:left w:val="single" w:sz="4" w:space="0" w:color="auto"/>
              <w:bottom w:val="single" w:sz="8" w:space="0" w:color="auto"/>
              <w:right w:val="single" w:sz="4"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8"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35 000,00</w:t>
            </w:r>
          </w:p>
        </w:tc>
      </w:tr>
      <w:tr w:rsidR="00A16059" w:rsidRPr="00A16059" w:rsidTr="00A16059">
        <w:trPr>
          <w:trHeight w:val="255"/>
        </w:trPr>
        <w:tc>
          <w:tcPr>
            <w:tcW w:w="892" w:type="dxa"/>
            <w:tcBorders>
              <w:top w:val="single" w:sz="4" w:space="0" w:color="auto"/>
              <w:left w:val="single" w:sz="8" w:space="0" w:color="auto"/>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892"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892"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892"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892"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2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2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2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16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2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A16059" w:rsidRPr="00A16059" w:rsidRDefault="00A16059" w:rsidP="00A16059">
            <w:pPr>
              <w:jc w:val="right"/>
              <w:rPr>
                <w:b/>
                <w:bCs/>
                <w:sz w:val="16"/>
                <w:szCs w:val="16"/>
              </w:rPr>
            </w:pPr>
            <w:r w:rsidRPr="00A16059">
              <w:rPr>
                <w:b/>
                <w:bCs/>
                <w:sz w:val="16"/>
                <w:szCs w:val="16"/>
              </w:rPr>
              <w:t>45 281 393,29</w:t>
            </w:r>
          </w:p>
        </w:tc>
      </w:tr>
    </w:tbl>
    <w:p w:rsidR="00A16059" w:rsidRP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 №  3</w:t>
      </w: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____________________________</w:t>
      </w:r>
    </w:p>
    <w:p w:rsidR="00C13608" w:rsidRDefault="00C13608" w:rsidP="00C13608">
      <w:pPr>
        <w:spacing w:line="100" w:lineRule="atLeast"/>
        <w:ind w:firstLine="5812"/>
        <w:jc w:val="right"/>
        <w:rPr>
          <w:rFonts w:eastAsia="Calibri"/>
          <w:sz w:val="20"/>
          <w:szCs w:val="20"/>
          <w:lang w:eastAsia="en-US" w:bidi="en-US"/>
        </w:rPr>
      </w:pPr>
    </w:p>
    <w:p w:rsidR="00A16059" w:rsidRPr="00A16059" w:rsidRDefault="00A16059" w:rsidP="00A16059">
      <w:pPr>
        <w:spacing w:line="100" w:lineRule="atLeast"/>
        <w:ind w:firstLine="851"/>
        <w:jc w:val="both"/>
        <w:rPr>
          <w:sz w:val="28"/>
          <w:szCs w:val="28"/>
        </w:rPr>
      </w:pPr>
    </w:p>
    <w:tbl>
      <w:tblPr>
        <w:tblW w:w="17900" w:type="dxa"/>
        <w:tblInd w:w="93" w:type="dxa"/>
        <w:tblLook w:val="04A0" w:firstRow="1" w:lastRow="0" w:firstColumn="1" w:lastColumn="0" w:noHBand="0" w:noVBand="1"/>
      </w:tblPr>
      <w:tblGrid>
        <w:gridCol w:w="8165"/>
        <w:gridCol w:w="222"/>
        <w:gridCol w:w="222"/>
        <w:gridCol w:w="222"/>
        <w:gridCol w:w="222"/>
        <w:gridCol w:w="222"/>
        <w:gridCol w:w="4160"/>
        <w:gridCol w:w="880"/>
        <w:gridCol w:w="760"/>
        <w:gridCol w:w="1400"/>
        <w:gridCol w:w="660"/>
        <w:gridCol w:w="1560"/>
      </w:tblGrid>
      <w:tr w:rsidR="00A16059" w:rsidRPr="00A16059" w:rsidTr="00A16059">
        <w:trPr>
          <w:trHeight w:val="255"/>
        </w:trPr>
        <w:tc>
          <w:tcPr>
            <w:tcW w:w="8480" w:type="dxa"/>
            <w:gridSpan w:val="6"/>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b/>
                <w:bCs/>
                <w:sz w:val="20"/>
                <w:szCs w:val="20"/>
              </w:rPr>
            </w:pPr>
            <w:r w:rsidRPr="00A16059">
              <w:rPr>
                <w:rFonts w:ascii="Arial" w:hAnsi="Arial" w:cs="Arial"/>
                <w:b/>
                <w:bCs/>
                <w:sz w:val="20"/>
                <w:szCs w:val="20"/>
              </w:rPr>
              <w:t>Распределение бюджетных ассигнований по разделам, подразделам, целевым статьям</w:t>
            </w:r>
          </w:p>
        </w:tc>
        <w:tc>
          <w:tcPr>
            <w:tcW w:w="41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r>
      <w:tr w:rsidR="00A16059" w:rsidRPr="00A16059" w:rsidTr="00A16059">
        <w:trPr>
          <w:trHeight w:val="255"/>
        </w:trPr>
        <w:tc>
          <w:tcPr>
            <w:tcW w:w="8480" w:type="dxa"/>
            <w:gridSpan w:val="6"/>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b/>
                <w:bCs/>
                <w:sz w:val="20"/>
                <w:szCs w:val="20"/>
              </w:rPr>
            </w:pPr>
            <w:proofErr w:type="gramStart"/>
            <w:r w:rsidRPr="00A16059">
              <w:rPr>
                <w:rFonts w:ascii="Arial" w:hAnsi="Arial" w:cs="Arial"/>
                <w:b/>
                <w:bCs/>
                <w:sz w:val="20"/>
                <w:szCs w:val="20"/>
              </w:rPr>
              <w:t xml:space="preserve">(муниципальным программ </w:t>
            </w:r>
            <w:proofErr w:type="spellStart"/>
            <w:r w:rsidRPr="00A16059">
              <w:rPr>
                <w:rFonts w:ascii="Arial" w:hAnsi="Arial" w:cs="Arial"/>
                <w:b/>
                <w:bCs/>
                <w:sz w:val="20"/>
                <w:szCs w:val="20"/>
              </w:rPr>
              <w:t>р.п</w:t>
            </w:r>
            <w:proofErr w:type="spellEnd"/>
            <w:r w:rsidRPr="00A16059">
              <w:rPr>
                <w:rFonts w:ascii="Arial" w:hAnsi="Arial" w:cs="Arial"/>
                <w:b/>
                <w:bCs/>
                <w:sz w:val="20"/>
                <w:szCs w:val="20"/>
              </w:rPr>
              <w:t>.</w:t>
            </w:r>
            <w:proofErr w:type="gramEnd"/>
            <w:r w:rsidRPr="00A16059">
              <w:rPr>
                <w:rFonts w:ascii="Arial" w:hAnsi="Arial" w:cs="Arial"/>
                <w:b/>
                <w:bCs/>
                <w:sz w:val="20"/>
                <w:szCs w:val="20"/>
              </w:rPr>
              <w:t xml:space="preserve"> </w:t>
            </w:r>
            <w:proofErr w:type="gramStart"/>
            <w:r w:rsidRPr="00A16059">
              <w:rPr>
                <w:rFonts w:ascii="Arial" w:hAnsi="Arial" w:cs="Arial"/>
                <w:b/>
                <w:bCs/>
                <w:sz w:val="20"/>
                <w:szCs w:val="20"/>
              </w:rPr>
              <w:t xml:space="preserve">Чик и непрограммным </w:t>
            </w:r>
            <w:proofErr w:type="spellStart"/>
            <w:r w:rsidRPr="00A16059">
              <w:rPr>
                <w:rFonts w:ascii="Arial" w:hAnsi="Arial" w:cs="Arial"/>
                <w:b/>
                <w:bCs/>
                <w:sz w:val="20"/>
                <w:szCs w:val="20"/>
              </w:rPr>
              <w:t>напрвлениям</w:t>
            </w:r>
            <w:proofErr w:type="spellEnd"/>
            <w:r w:rsidRPr="00A16059">
              <w:rPr>
                <w:rFonts w:ascii="Arial" w:hAnsi="Arial" w:cs="Arial"/>
                <w:b/>
                <w:bCs/>
                <w:sz w:val="20"/>
                <w:szCs w:val="20"/>
              </w:rPr>
              <w:t xml:space="preserve"> деятельности),</w:t>
            </w:r>
            <w:proofErr w:type="gramEnd"/>
          </w:p>
        </w:tc>
        <w:tc>
          <w:tcPr>
            <w:tcW w:w="41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r>
      <w:tr w:rsidR="00A16059" w:rsidRPr="00A16059" w:rsidTr="00A16059">
        <w:trPr>
          <w:trHeight w:val="255"/>
        </w:trPr>
        <w:tc>
          <w:tcPr>
            <w:tcW w:w="8480" w:type="dxa"/>
            <w:gridSpan w:val="6"/>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b/>
                <w:bCs/>
                <w:sz w:val="20"/>
                <w:szCs w:val="20"/>
              </w:rPr>
            </w:pPr>
            <w:r w:rsidRPr="00A16059">
              <w:rPr>
                <w:rFonts w:ascii="Arial" w:hAnsi="Arial" w:cs="Arial"/>
                <w:b/>
                <w:bCs/>
                <w:sz w:val="20"/>
                <w:szCs w:val="20"/>
              </w:rPr>
              <w:t xml:space="preserve">группам и подгруппам видов расходов, классификации расходов бюджета </w:t>
            </w:r>
            <w:proofErr w:type="spellStart"/>
            <w:r w:rsidRPr="00A16059">
              <w:rPr>
                <w:rFonts w:ascii="Arial" w:hAnsi="Arial" w:cs="Arial"/>
                <w:b/>
                <w:bCs/>
                <w:sz w:val="20"/>
                <w:szCs w:val="20"/>
              </w:rPr>
              <w:t>р.п</w:t>
            </w:r>
            <w:proofErr w:type="gramStart"/>
            <w:r w:rsidRPr="00A16059">
              <w:rPr>
                <w:rFonts w:ascii="Arial" w:hAnsi="Arial" w:cs="Arial"/>
                <w:b/>
                <w:bCs/>
                <w:sz w:val="20"/>
                <w:szCs w:val="20"/>
              </w:rPr>
              <w:t>.Ч</w:t>
            </w:r>
            <w:proofErr w:type="gramEnd"/>
            <w:r w:rsidRPr="00A16059">
              <w:rPr>
                <w:rFonts w:ascii="Arial" w:hAnsi="Arial" w:cs="Arial"/>
                <w:b/>
                <w:bCs/>
                <w:sz w:val="20"/>
                <w:szCs w:val="20"/>
              </w:rPr>
              <w:t>ик</w:t>
            </w:r>
            <w:proofErr w:type="spellEnd"/>
          </w:p>
        </w:tc>
        <w:tc>
          <w:tcPr>
            <w:tcW w:w="41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r>
      <w:tr w:rsidR="00A16059" w:rsidRPr="00A16059" w:rsidTr="00A16059">
        <w:trPr>
          <w:trHeight w:val="255"/>
        </w:trPr>
        <w:tc>
          <w:tcPr>
            <w:tcW w:w="8165"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b/>
                <w:bCs/>
                <w:sz w:val="20"/>
                <w:szCs w:val="20"/>
              </w:rPr>
            </w:pPr>
            <w:proofErr w:type="spellStart"/>
            <w:r w:rsidRPr="00A16059">
              <w:rPr>
                <w:rFonts w:ascii="Arial" w:hAnsi="Arial" w:cs="Arial"/>
                <w:b/>
                <w:bCs/>
                <w:sz w:val="20"/>
                <w:szCs w:val="20"/>
              </w:rPr>
              <w:t>Коченевского</w:t>
            </w:r>
            <w:proofErr w:type="spellEnd"/>
            <w:r w:rsidRPr="00A16059">
              <w:rPr>
                <w:rFonts w:ascii="Arial" w:hAnsi="Arial" w:cs="Arial"/>
                <w:b/>
                <w:bCs/>
                <w:sz w:val="20"/>
                <w:szCs w:val="20"/>
              </w:rPr>
              <w:t xml:space="preserve"> района Новосибирской области</w:t>
            </w:r>
          </w:p>
        </w:tc>
        <w:tc>
          <w:tcPr>
            <w:tcW w:w="63"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41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r>
      <w:tr w:rsidR="00A16059" w:rsidRPr="00A16059" w:rsidTr="00A16059">
        <w:trPr>
          <w:trHeight w:val="645"/>
        </w:trPr>
        <w:tc>
          <w:tcPr>
            <w:tcW w:w="12640" w:type="dxa"/>
            <w:gridSpan w:val="7"/>
            <w:tcBorders>
              <w:top w:val="nil"/>
              <w:left w:val="nil"/>
              <w:bottom w:val="nil"/>
              <w:right w:val="nil"/>
            </w:tcBorders>
            <w:shd w:val="clear" w:color="auto" w:fill="auto"/>
            <w:vAlign w:val="bottom"/>
            <w:hideMark/>
          </w:tcPr>
          <w:p w:rsidR="00A16059" w:rsidRPr="00A16059" w:rsidRDefault="00A16059" w:rsidP="00A16059">
            <w:pPr>
              <w:rPr>
                <w:rFonts w:ascii="Arial" w:hAnsi="Arial" w:cs="Arial"/>
                <w:sz w:val="16"/>
                <w:szCs w:val="16"/>
              </w:rPr>
            </w:pPr>
            <w:r w:rsidRPr="00A16059">
              <w:rPr>
                <w:rFonts w:ascii="Arial" w:hAnsi="Arial" w:cs="Arial"/>
                <w:sz w:val="16"/>
                <w:szCs w:val="16"/>
              </w:rPr>
              <w:t>Наименование органа, организующего исполнение бюджета:</w:t>
            </w:r>
          </w:p>
        </w:tc>
        <w:tc>
          <w:tcPr>
            <w:tcW w:w="3700" w:type="dxa"/>
            <w:gridSpan w:val="4"/>
            <w:tcBorders>
              <w:top w:val="nil"/>
              <w:left w:val="nil"/>
              <w:bottom w:val="single" w:sz="4" w:space="0" w:color="auto"/>
              <w:right w:val="nil"/>
            </w:tcBorders>
            <w:shd w:val="clear" w:color="auto" w:fill="auto"/>
            <w:vAlign w:val="bottom"/>
            <w:hideMark/>
          </w:tcPr>
          <w:p w:rsidR="00A16059" w:rsidRPr="00A16059" w:rsidRDefault="00A16059" w:rsidP="00A16059">
            <w:pPr>
              <w:rPr>
                <w:rFonts w:ascii="Arial" w:hAnsi="Arial" w:cs="Arial"/>
                <w:sz w:val="16"/>
                <w:szCs w:val="16"/>
              </w:rPr>
            </w:pPr>
            <w:r w:rsidRPr="00A16059">
              <w:rPr>
                <w:rFonts w:ascii="Arial" w:hAnsi="Arial" w:cs="Arial"/>
                <w:sz w:val="16"/>
                <w:szCs w:val="16"/>
              </w:rPr>
              <w:t>Администрация рабочего поселка</w:t>
            </w:r>
            <w:proofErr w:type="gramStart"/>
            <w:r w:rsidRPr="00A16059">
              <w:rPr>
                <w:rFonts w:ascii="Arial" w:hAnsi="Arial" w:cs="Arial"/>
                <w:sz w:val="16"/>
                <w:szCs w:val="16"/>
              </w:rPr>
              <w:t xml:space="preserve"> Ч</w:t>
            </w:r>
            <w:proofErr w:type="gramEnd"/>
            <w:r w:rsidRPr="00A16059">
              <w:rPr>
                <w:rFonts w:ascii="Arial" w:hAnsi="Arial" w:cs="Arial"/>
                <w:sz w:val="16"/>
                <w:szCs w:val="16"/>
              </w:rPr>
              <w:t xml:space="preserve">ик </w:t>
            </w:r>
            <w:proofErr w:type="spellStart"/>
            <w:r w:rsidRPr="00A16059">
              <w:rPr>
                <w:rFonts w:ascii="Arial" w:hAnsi="Arial" w:cs="Arial"/>
                <w:sz w:val="16"/>
                <w:szCs w:val="16"/>
              </w:rPr>
              <w:t>Коченевского</w:t>
            </w:r>
            <w:proofErr w:type="spellEnd"/>
            <w:r w:rsidRPr="00A16059">
              <w:rPr>
                <w:rFonts w:ascii="Arial" w:hAnsi="Arial" w:cs="Arial"/>
                <w:sz w:val="16"/>
                <w:szCs w:val="16"/>
              </w:rPr>
              <w:t xml:space="preserve"> района Новосибирской области</w:t>
            </w:r>
          </w:p>
        </w:tc>
        <w:tc>
          <w:tcPr>
            <w:tcW w:w="1560" w:type="dxa"/>
            <w:tcBorders>
              <w:top w:val="nil"/>
              <w:left w:val="nil"/>
              <w:bottom w:val="nil"/>
              <w:right w:val="nil"/>
            </w:tcBorders>
            <w:shd w:val="clear" w:color="auto" w:fill="auto"/>
            <w:noWrap/>
            <w:vAlign w:val="bottom"/>
            <w:hideMark/>
          </w:tcPr>
          <w:p w:rsidR="00A16059" w:rsidRPr="00A16059" w:rsidRDefault="00A16059" w:rsidP="00A16059">
            <w:pPr>
              <w:jc w:val="center"/>
              <w:rPr>
                <w:rFonts w:ascii="Arial" w:hAnsi="Arial" w:cs="Arial"/>
                <w:sz w:val="16"/>
                <w:szCs w:val="16"/>
              </w:rPr>
            </w:pPr>
          </w:p>
        </w:tc>
      </w:tr>
      <w:tr w:rsidR="00A16059" w:rsidRPr="00A16059" w:rsidTr="00A16059">
        <w:trPr>
          <w:trHeight w:val="255"/>
        </w:trPr>
        <w:tc>
          <w:tcPr>
            <w:tcW w:w="12640" w:type="dxa"/>
            <w:gridSpan w:val="7"/>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16"/>
                <w:szCs w:val="16"/>
              </w:rPr>
            </w:pPr>
            <w:r w:rsidRPr="00A16059">
              <w:rPr>
                <w:rFonts w:ascii="Arial" w:hAnsi="Arial" w:cs="Arial"/>
                <w:sz w:val="16"/>
                <w:szCs w:val="16"/>
              </w:rPr>
              <w:t>Наименование бюджета:</w:t>
            </w:r>
          </w:p>
        </w:tc>
        <w:tc>
          <w:tcPr>
            <w:tcW w:w="3700" w:type="dxa"/>
            <w:gridSpan w:val="4"/>
            <w:tcBorders>
              <w:top w:val="nil"/>
              <w:left w:val="nil"/>
              <w:bottom w:val="single" w:sz="4" w:space="0" w:color="auto"/>
              <w:right w:val="nil"/>
            </w:tcBorders>
            <w:shd w:val="clear" w:color="auto" w:fill="auto"/>
            <w:vAlign w:val="bottom"/>
            <w:hideMark/>
          </w:tcPr>
          <w:p w:rsidR="00A16059" w:rsidRPr="00A16059" w:rsidRDefault="00A16059" w:rsidP="00A16059">
            <w:pPr>
              <w:rPr>
                <w:rFonts w:ascii="Arial" w:hAnsi="Arial" w:cs="Arial"/>
                <w:sz w:val="16"/>
                <w:szCs w:val="16"/>
              </w:rPr>
            </w:pPr>
            <w:r w:rsidRPr="00A16059">
              <w:rPr>
                <w:rFonts w:ascii="Arial" w:hAnsi="Arial" w:cs="Arial"/>
                <w:sz w:val="16"/>
                <w:szCs w:val="16"/>
              </w:rPr>
              <w:t>рабочий поселок</w:t>
            </w:r>
            <w:proofErr w:type="gramStart"/>
            <w:r w:rsidRPr="00A16059">
              <w:rPr>
                <w:rFonts w:ascii="Arial" w:hAnsi="Arial" w:cs="Arial"/>
                <w:sz w:val="16"/>
                <w:szCs w:val="16"/>
              </w:rPr>
              <w:t xml:space="preserve"> Ч</w:t>
            </w:r>
            <w:proofErr w:type="gramEnd"/>
            <w:r w:rsidRPr="00A16059">
              <w:rPr>
                <w:rFonts w:ascii="Arial" w:hAnsi="Arial" w:cs="Arial"/>
                <w:sz w:val="16"/>
                <w:szCs w:val="16"/>
              </w:rPr>
              <w:t xml:space="preserve">ик </w:t>
            </w:r>
            <w:proofErr w:type="spellStart"/>
            <w:r w:rsidRPr="00A16059">
              <w:rPr>
                <w:rFonts w:ascii="Arial" w:hAnsi="Arial" w:cs="Arial"/>
                <w:sz w:val="16"/>
                <w:szCs w:val="16"/>
              </w:rPr>
              <w:t>Коченевского</w:t>
            </w:r>
            <w:proofErr w:type="spellEnd"/>
            <w:r w:rsidRPr="00A16059">
              <w:rPr>
                <w:rFonts w:ascii="Arial" w:hAnsi="Arial" w:cs="Arial"/>
                <w:sz w:val="16"/>
                <w:szCs w:val="16"/>
              </w:rPr>
              <w:t xml:space="preserve"> района</w:t>
            </w:r>
          </w:p>
        </w:tc>
        <w:tc>
          <w:tcPr>
            <w:tcW w:w="1560" w:type="dxa"/>
            <w:tcBorders>
              <w:top w:val="nil"/>
              <w:left w:val="nil"/>
              <w:bottom w:val="nil"/>
              <w:right w:val="nil"/>
            </w:tcBorders>
            <w:shd w:val="clear" w:color="auto" w:fill="auto"/>
            <w:noWrap/>
            <w:vAlign w:val="bottom"/>
            <w:hideMark/>
          </w:tcPr>
          <w:p w:rsidR="00A16059" w:rsidRPr="00A16059" w:rsidRDefault="00A16059" w:rsidP="00A16059">
            <w:pPr>
              <w:jc w:val="center"/>
              <w:rPr>
                <w:rFonts w:ascii="Arial" w:hAnsi="Arial" w:cs="Arial"/>
                <w:sz w:val="16"/>
                <w:szCs w:val="16"/>
              </w:rPr>
            </w:pPr>
          </w:p>
        </w:tc>
      </w:tr>
      <w:tr w:rsidR="00A16059" w:rsidRPr="00A16059" w:rsidTr="00A16059">
        <w:trPr>
          <w:trHeight w:val="255"/>
        </w:trPr>
        <w:tc>
          <w:tcPr>
            <w:tcW w:w="12640" w:type="dxa"/>
            <w:gridSpan w:val="7"/>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16"/>
                <w:szCs w:val="16"/>
              </w:rPr>
            </w:pPr>
            <w:r w:rsidRPr="00A16059">
              <w:rPr>
                <w:rFonts w:ascii="Arial" w:hAnsi="Arial" w:cs="Arial"/>
                <w:sz w:val="16"/>
                <w:szCs w:val="16"/>
              </w:rPr>
              <w:t>Единица измерения: руб.</w:t>
            </w:r>
          </w:p>
        </w:tc>
        <w:tc>
          <w:tcPr>
            <w:tcW w:w="88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A16059" w:rsidRPr="00A16059" w:rsidRDefault="00A16059" w:rsidP="00A1605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A16059" w:rsidRPr="00A16059" w:rsidRDefault="00A16059" w:rsidP="00A16059">
            <w:pPr>
              <w:jc w:val="center"/>
              <w:rPr>
                <w:rFonts w:ascii="Arial" w:hAnsi="Arial" w:cs="Arial"/>
                <w:sz w:val="16"/>
                <w:szCs w:val="16"/>
              </w:rPr>
            </w:pPr>
          </w:p>
        </w:tc>
      </w:tr>
    </w:tbl>
    <w:p w:rsidR="00A16059" w:rsidRPr="00A16059" w:rsidRDefault="00A16059" w:rsidP="00A16059">
      <w:pPr>
        <w:ind w:firstLine="851"/>
        <w:jc w:val="both"/>
        <w:rPr>
          <w:sz w:val="28"/>
          <w:szCs w:val="28"/>
        </w:rPr>
      </w:pPr>
    </w:p>
    <w:tbl>
      <w:tblPr>
        <w:tblW w:w="9880" w:type="dxa"/>
        <w:tblInd w:w="93" w:type="dxa"/>
        <w:tblLook w:val="04A0" w:firstRow="1" w:lastRow="0" w:firstColumn="1" w:lastColumn="0" w:noHBand="0" w:noVBand="1"/>
      </w:tblPr>
      <w:tblGrid>
        <w:gridCol w:w="660"/>
        <w:gridCol w:w="660"/>
        <w:gridCol w:w="660"/>
        <w:gridCol w:w="660"/>
        <w:gridCol w:w="660"/>
        <w:gridCol w:w="660"/>
        <w:gridCol w:w="660"/>
        <w:gridCol w:w="880"/>
        <w:gridCol w:w="760"/>
        <w:gridCol w:w="1400"/>
        <w:gridCol w:w="660"/>
        <w:gridCol w:w="1560"/>
      </w:tblGrid>
      <w:tr w:rsidR="00A16059" w:rsidRPr="00A16059" w:rsidTr="00A16059">
        <w:trPr>
          <w:trHeight w:val="393"/>
        </w:trPr>
        <w:tc>
          <w:tcPr>
            <w:tcW w:w="4620"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16059" w:rsidRPr="00A16059" w:rsidRDefault="00A16059" w:rsidP="00A16059">
            <w:pPr>
              <w:jc w:val="center"/>
              <w:rPr>
                <w:b/>
                <w:bCs/>
                <w:sz w:val="16"/>
                <w:szCs w:val="16"/>
              </w:rPr>
            </w:pPr>
            <w:r w:rsidRPr="00A16059">
              <w:rPr>
                <w:b/>
                <w:bCs/>
                <w:sz w:val="16"/>
                <w:szCs w:val="16"/>
              </w:rPr>
              <w:t>Наименование показателя</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16059" w:rsidRPr="00A16059" w:rsidRDefault="00A16059" w:rsidP="00A16059">
            <w:pPr>
              <w:jc w:val="center"/>
              <w:rPr>
                <w:b/>
                <w:bCs/>
                <w:sz w:val="16"/>
                <w:szCs w:val="16"/>
              </w:rPr>
            </w:pPr>
            <w:r w:rsidRPr="00A16059">
              <w:rPr>
                <w:b/>
                <w:bCs/>
                <w:sz w:val="16"/>
                <w:szCs w:val="16"/>
              </w:rPr>
              <w:t>РЗ</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A16059" w:rsidRPr="00A16059" w:rsidRDefault="00A16059" w:rsidP="00A16059">
            <w:pPr>
              <w:jc w:val="center"/>
              <w:rPr>
                <w:b/>
                <w:bCs/>
                <w:sz w:val="16"/>
                <w:szCs w:val="16"/>
              </w:rPr>
            </w:pPr>
            <w:proofErr w:type="gramStart"/>
            <w:r w:rsidRPr="00A16059">
              <w:rPr>
                <w:b/>
                <w:bCs/>
                <w:sz w:val="16"/>
                <w:szCs w:val="16"/>
              </w:rPr>
              <w:t>ПР</w:t>
            </w:r>
            <w:proofErr w:type="gramEnd"/>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A16059" w:rsidRPr="00A16059" w:rsidRDefault="00A16059" w:rsidP="00A16059">
            <w:pPr>
              <w:jc w:val="center"/>
              <w:rPr>
                <w:b/>
                <w:bCs/>
                <w:sz w:val="16"/>
                <w:szCs w:val="16"/>
              </w:rPr>
            </w:pPr>
            <w:r w:rsidRPr="00A16059">
              <w:rPr>
                <w:b/>
                <w:bCs/>
                <w:sz w:val="16"/>
                <w:szCs w:val="16"/>
              </w:rPr>
              <w:t>ЦСР</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A16059" w:rsidRPr="00A16059" w:rsidRDefault="00A16059" w:rsidP="00A16059">
            <w:pPr>
              <w:jc w:val="center"/>
              <w:rPr>
                <w:b/>
                <w:bCs/>
                <w:sz w:val="16"/>
                <w:szCs w:val="16"/>
              </w:rPr>
            </w:pPr>
            <w:r w:rsidRPr="00A16059">
              <w:rPr>
                <w:b/>
                <w:bCs/>
                <w:sz w:val="16"/>
                <w:szCs w:val="16"/>
              </w:rPr>
              <w:t>ВР</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A16059" w:rsidRPr="00A16059" w:rsidRDefault="00A16059" w:rsidP="00A16059">
            <w:pPr>
              <w:jc w:val="center"/>
              <w:rPr>
                <w:b/>
                <w:bCs/>
                <w:sz w:val="16"/>
                <w:szCs w:val="16"/>
              </w:rPr>
            </w:pPr>
            <w:r w:rsidRPr="00A16059">
              <w:rPr>
                <w:b/>
                <w:bCs/>
                <w:sz w:val="16"/>
                <w:szCs w:val="16"/>
              </w:rPr>
              <w:t>Сумма</w:t>
            </w:r>
          </w:p>
        </w:tc>
      </w:tr>
      <w:tr w:rsidR="00A16059" w:rsidRPr="00A16059" w:rsidTr="00A16059">
        <w:trPr>
          <w:trHeight w:val="255"/>
        </w:trPr>
        <w:tc>
          <w:tcPr>
            <w:tcW w:w="4620" w:type="dxa"/>
            <w:gridSpan w:val="7"/>
            <w:tcBorders>
              <w:top w:val="single" w:sz="8"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ОБЩЕГОСУДАРСТВЕННЫЕ ВОПРОСЫ</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6 312 327,00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547 617,00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Глава муниципального образования</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8800002030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547 617,00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8800002030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547 617,00</w:t>
            </w:r>
          </w:p>
        </w:tc>
      </w:tr>
      <w:tr w:rsidR="00A16059" w:rsidRPr="00A16059" w:rsidTr="00A16059">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5 502 385,00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обеспечение деятельности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5 502 385,00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4 294 520,00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1 028 865,00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Исполнение судебных актов</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830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29 932,00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149 068,00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50 325,00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50 325,00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межбюджетные трансферты</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540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50 325,00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Резервные фонды</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112 000,00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Резервные фонды местных администраций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8800005000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112 000,00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Резервные средства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8800005000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870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112 000,00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Другие общегосударственные вопросы</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100 000,00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8800009000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8800009000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 xml:space="preserve">Мероприятия по охране общественного порядка на территории </w:t>
            </w:r>
            <w:proofErr w:type="spellStart"/>
            <w:r w:rsidRPr="00A16059">
              <w:rPr>
                <w:sz w:val="16"/>
                <w:szCs w:val="16"/>
              </w:rPr>
              <w:t>Коченевского</w:t>
            </w:r>
            <w:proofErr w:type="spellEnd"/>
            <w:r w:rsidRPr="00A16059">
              <w:rPr>
                <w:sz w:val="16"/>
                <w:szCs w:val="16"/>
              </w:rPr>
              <w:t xml:space="preserve"> района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8800045860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8800045860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НАЦИОНАЛЬНАЯ ОБОРОНА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205 800,00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205 800,00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205 800,00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203 971,00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1 829,00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450 000,00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Защита населения и территории от чрезвычайных ситуаций природного и техногенного характера, гражданская оборона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150 000,00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148 000,00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8800002180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148 000,00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Мероприятия по профилактике незаконного оборота наркотиков</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8800045870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8800045870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Обеспечение пожарной безопасности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Противопожарные мероприятия</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300 000,00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НАЦИОНАЛЬНАЯ ЭКОНОМИКА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8 018 050,00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Дорожное хозяйство (дорожные фонды)</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7 787 050,00</w:t>
            </w:r>
          </w:p>
        </w:tc>
      </w:tr>
      <w:tr w:rsidR="00A16059" w:rsidRPr="00A16059" w:rsidTr="00A16059">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6100070760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2 500 000,00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6100070760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2 500 000,00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Содержание и ремонт автомобильных дорог</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5 287 050,00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5 252 050,00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35 000,00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231 000,00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 xml:space="preserve">Реализация мероприятий муниципальной программы "Развитие малого и среднего предпринимательства в </w:t>
            </w:r>
            <w:proofErr w:type="spellStart"/>
            <w:r w:rsidRPr="00A16059">
              <w:rPr>
                <w:sz w:val="16"/>
                <w:szCs w:val="16"/>
              </w:rPr>
              <w:t>Коченевском</w:t>
            </w:r>
            <w:proofErr w:type="spellEnd"/>
            <w:r w:rsidRPr="00A16059">
              <w:rPr>
                <w:sz w:val="16"/>
                <w:szCs w:val="16"/>
              </w:rPr>
              <w:t xml:space="preserve"> районе 2014-2017гг"</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0500079570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30 000,00</w:t>
            </w:r>
          </w:p>
        </w:tc>
      </w:tr>
      <w:tr w:rsidR="00A16059" w:rsidRPr="00A16059" w:rsidTr="00A16059">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0500079570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201 000,00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200 000,00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межбюджетные трансферты</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540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ЖИЛИЩНО-КОММУНАЛЬНОЕ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23 363 216,29</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Жилищное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629 300,00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Мероприятия в области жилищного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629 300,00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619 300,00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Коммунальное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16 070 355,00</w:t>
            </w:r>
          </w:p>
        </w:tc>
      </w:tr>
      <w:tr w:rsidR="00A16059" w:rsidRPr="00A16059" w:rsidTr="00A16059">
        <w:trPr>
          <w:trHeight w:val="127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Реализация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w:t>
            </w:r>
            <w:proofErr w:type="gramStart"/>
            <w:r w:rsidRPr="00A16059">
              <w:rPr>
                <w:sz w:val="16"/>
                <w:szCs w:val="16"/>
              </w:rPr>
              <w:t>о-</w:t>
            </w:r>
            <w:proofErr w:type="gramEnd"/>
            <w:r w:rsidRPr="00A16059">
              <w:rPr>
                <w:sz w:val="16"/>
                <w:szCs w:val="16"/>
              </w:rPr>
              <w:t xml:space="preserve"> коммунального хозяйства" ГП НСО "Жилищно-коммунальное хозяйство Новосибирской области в 2015-2020 годах"</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0910070810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3 214 000,00</w:t>
            </w:r>
          </w:p>
        </w:tc>
      </w:tr>
      <w:tr w:rsidR="00A16059" w:rsidRPr="00A16059" w:rsidTr="00A16059">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0910070810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3 214 000,00</w:t>
            </w:r>
          </w:p>
        </w:tc>
      </w:tr>
      <w:tr w:rsidR="00A16059" w:rsidRPr="00A16059" w:rsidTr="00A16059">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lastRenderedPageBreak/>
              <w:t>Реализацию мероприятий подпрограммы "Газификация" государственной программы Новосибирской области "Жилищно-коммунальное хозяйство Новосибирской области в 2015-2020 годах"</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09300R0185</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600 000,00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09300R0185</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600 000,00</w:t>
            </w:r>
          </w:p>
        </w:tc>
      </w:tr>
      <w:tr w:rsidR="00A16059" w:rsidRPr="00A16059" w:rsidTr="00A16059">
        <w:trPr>
          <w:trHeight w:val="64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 в объекты капитального строительства собственности муниципальных образований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8800001020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6 549 860,00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8800001020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6 549 860,00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5 706 495,00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78 177,00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1 564 295,00</w:t>
            </w:r>
          </w:p>
        </w:tc>
      </w:tr>
      <w:tr w:rsidR="00A16059" w:rsidRPr="00A16059" w:rsidTr="00A16059">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3 960 700,00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103 323,00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Благоустройство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6 663 561,29</w:t>
            </w:r>
          </w:p>
        </w:tc>
      </w:tr>
      <w:tr w:rsidR="00A16059" w:rsidRPr="00A16059" w:rsidTr="00A16059">
        <w:trPr>
          <w:trHeight w:val="127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Реализация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2015-2020 годах"</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09200R5550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255 000,00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09200R5550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255 000,00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Благоустройство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2 977 291,07</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1 374 680,87</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387 610,20</w:t>
            </w:r>
          </w:p>
        </w:tc>
      </w:tr>
      <w:tr w:rsidR="00A16059" w:rsidRPr="00A16059" w:rsidTr="00A16059">
        <w:trPr>
          <w:trHeight w:val="8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1 200 000,00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15 000,00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Прочие мероприятия по благоустройству</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3 431 270,22</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2 731 270,22</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685 000,00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15 000,00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КУЛЬТУРА, КИНЕМАТОГРАФИЯ</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5 300 000,00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Культура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5 300 000,00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Обеспечение деятельности подведомственных учреждений (дом культуры)</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5 020 000,00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3 408 900,00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1 589 300,00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21 800,00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Проведение мероприятий в области культуры</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280 000,00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280 000,00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СОЦИАЛЬНАЯ ПОЛИТИКА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180 000,00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Пенсионное обеспечение</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180 000,00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8800004910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180 000,00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8800004910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310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180 000,00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ФИЗИЧЕСКАЯ КУЛЬТУРА И СПОРТ</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1 452 000,00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Физическая культура</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1 452 000,00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Обеспечение деятельности подведомственных учреждений (МКУ ФК и</w:t>
            </w:r>
            <w:proofErr w:type="gramStart"/>
            <w:r w:rsidRPr="00A16059">
              <w:rPr>
                <w:sz w:val="16"/>
                <w:szCs w:val="16"/>
              </w:rPr>
              <w:t xml:space="preserve"> С</w:t>
            </w:r>
            <w:proofErr w:type="gramEnd"/>
            <w:r w:rsidRPr="00A16059">
              <w:rPr>
                <w:sz w:val="16"/>
                <w:szCs w:val="16"/>
              </w:rPr>
              <w:t xml:space="preserve"> "Спортивный клуб Чик")</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1 452 000,00</w:t>
            </w:r>
          </w:p>
        </w:tc>
      </w:tr>
      <w:tr w:rsidR="00A16059" w:rsidRPr="00A16059" w:rsidTr="00A16059">
        <w:trPr>
          <w:trHeight w:val="25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lastRenderedPageBreak/>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984 500,00</w:t>
            </w:r>
          </w:p>
        </w:tc>
      </w:tr>
      <w:tr w:rsidR="00A16059" w:rsidRPr="00A16059" w:rsidTr="00A16059">
        <w:trPr>
          <w:trHeight w:val="435"/>
        </w:trPr>
        <w:tc>
          <w:tcPr>
            <w:tcW w:w="4620"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432 500,00</w:t>
            </w:r>
          </w:p>
        </w:tc>
      </w:tr>
      <w:tr w:rsidR="00A16059" w:rsidRPr="00A16059" w:rsidTr="00A16059">
        <w:trPr>
          <w:trHeight w:val="255"/>
        </w:trPr>
        <w:tc>
          <w:tcPr>
            <w:tcW w:w="4620" w:type="dxa"/>
            <w:gridSpan w:val="7"/>
            <w:tcBorders>
              <w:top w:val="single" w:sz="4" w:space="0" w:color="auto"/>
              <w:left w:val="single" w:sz="8" w:space="0" w:color="auto"/>
              <w:bottom w:val="single" w:sz="8" w:space="0" w:color="auto"/>
              <w:right w:val="single" w:sz="4" w:space="0" w:color="auto"/>
            </w:tcBorders>
            <w:shd w:val="clear" w:color="000000" w:fill="FFFFFF"/>
            <w:vAlign w:val="bottom"/>
            <w:hideMark/>
          </w:tcPr>
          <w:p w:rsidR="00A16059" w:rsidRPr="00A16059" w:rsidRDefault="00A16059" w:rsidP="00A16059">
            <w:pPr>
              <w:rPr>
                <w:sz w:val="16"/>
                <w:szCs w:val="16"/>
              </w:rPr>
            </w:pPr>
            <w:r w:rsidRPr="00A16059">
              <w:rPr>
                <w:sz w:val="16"/>
                <w:szCs w:val="16"/>
              </w:rPr>
              <w:t>Уплата налогов, сборов и иных платежей</w:t>
            </w:r>
          </w:p>
        </w:tc>
        <w:tc>
          <w:tcPr>
            <w:tcW w:w="880" w:type="dxa"/>
            <w:tcBorders>
              <w:top w:val="nil"/>
              <w:left w:val="single" w:sz="4" w:space="0" w:color="auto"/>
              <w:bottom w:val="single" w:sz="8"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11</w:t>
            </w:r>
          </w:p>
        </w:tc>
        <w:tc>
          <w:tcPr>
            <w:tcW w:w="760" w:type="dxa"/>
            <w:tcBorders>
              <w:top w:val="nil"/>
              <w:left w:val="single" w:sz="4" w:space="0" w:color="auto"/>
              <w:bottom w:val="single" w:sz="8"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01</w:t>
            </w:r>
          </w:p>
        </w:tc>
        <w:tc>
          <w:tcPr>
            <w:tcW w:w="1400" w:type="dxa"/>
            <w:tcBorders>
              <w:top w:val="nil"/>
              <w:left w:val="single" w:sz="4" w:space="0" w:color="auto"/>
              <w:bottom w:val="single" w:sz="8" w:space="0" w:color="auto"/>
              <w:right w:val="nil"/>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8800004820</w:t>
            </w:r>
          </w:p>
        </w:tc>
        <w:tc>
          <w:tcPr>
            <w:tcW w:w="660" w:type="dxa"/>
            <w:tcBorders>
              <w:top w:val="nil"/>
              <w:left w:val="single" w:sz="4" w:space="0" w:color="auto"/>
              <w:bottom w:val="single" w:sz="8" w:space="0" w:color="auto"/>
              <w:right w:val="single" w:sz="4" w:space="0" w:color="auto"/>
            </w:tcBorders>
            <w:shd w:val="clear" w:color="000000" w:fill="FFFFFF"/>
            <w:vAlign w:val="bottom"/>
            <w:hideMark/>
          </w:tcPr>
          <w:p w:rsidR="00A16059" w:rsidRPr="00A16059" w:rsidRDefault="00A16059" w:rsidP="00A16059">
            <w:pPr>
              <w:jc w:val="center"/>
              <w:rPr>
                <w:sz w:val="16"/>
                <w:szCs w:val="16"/>
              </w:rPr>
            </w:pPr>
            <w:r w:rsidRPr="00A16059">
              <w:rPr>
                <w:sz w:val="16"/>
                <w:szCs w:val="16"/>
              </w:rPr>
              <w:t>850</w:t>
            </w:r>
          </w:p>
        </w:tc>
        <w:tc>
          <w:tcPr>
            <w:tcW w:w="1560" w:type="dxa"/>
            <w:tcBorders>
              <w:top w:val="nil"/>
              <w:left w:val="single" w:sz="4" w:space="0" w:color="auto"/>
              <w:bottom w:val="single" w:sz="8" w:space="0" w:color="auto"/>
              <w:right w:val="single" w:sz="8" w:space="0" w:color="auto"/>
            </w:tcBorders>
            <w:shd w:val="clear" w:color="000000" w:fill="FFFFFF"/>
            <w:noWrap/>
            <w:vAlign w:val="bottom"/>
            <w:hideMark/>
          </w:tcPr>
          <w:p w:rsidR="00A16059" w:rsidRPr="00A16059" w:rsidRDefault="00A16059" w:rsidP="00A16059">
            <w:pPr>
              <w:jc w:val="center"/>
              <w:rPr>
                <w:sz w:val="16"/>
                <w:szCs w:val="16"/>
              </w:rPr>
            </w:pPr>
            <w:r w:rsidRPr="00A16059">
              <w:rPr>
                <w:sz w:val="16"/>
                <w:szCs w:val="16"/>
              </w:rPr>
              <w:t>35 000,00</w:t>
            </w:r>
          </w:p>
        </w:tc>
      </w:tr>
      <w:tr w:rsidR="00A16059" w:rsidRPr="00A16059" w:rsidTr="00A16059">
        <w:trPr>
          <w:trHeight w:val="255"/>
        </w:trPr>
        <w:tc>
          <w:tcPr>
            <w:tcW w:w="660" w:type="dxa"/>
            <w:tcBorders>
              <w:top w:val="single" w:sz="4" w:space="0" w:color="auto"/>
              <w:left w:val="single" w:sz="8" w:space="0" w:color="auto"/>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88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140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A16059" w:rsidRPr="00A16059" w:rsidRDefault="00A16059" w:rsidP="00A16059">
            <w:pPr>
              <w:rPr>
                <w:sz w:val="20"/>
                <w:szCs w:val="20"/>
              </w:rPr>
            </w:pPr>
            <w:r w:rsidRPr="00A16059">
              <w:rPr>
                <w:sz w:val="20"/>
                <w:szCs w:val="20"/>
              </w:rPr>
              <w:t> </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A16059" w:rsidRPr="00A16059" w:rsidRDefault="00A16059" w:rsidP="00A16059">
            <w:pPr>
              <w:jc w:val="right"/>
              <w:rPr>
                <w:b/>
                <w:bCs/>
                <w:sz w:val="16"/>
                <w:szCs w:val="16"/>
              </w:rPr>
            </w:pPr>
            <w:r w:rsidRPr="00A16059">
              <w:rPr>
                <w:b/>
                <w:bCs/>
                <w:sz w:val="16"/>
                <w:szCs w:val="16"/>
              </w:rPr>
              <w:t>45 281 393,29</w:t>
            </w:r>
          </w:p>
        </w:tc>
      </w:tr>
    </w:tbl>
    <w:p w:rsidR="00A16059" w:rsidRP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C13608" w:rsidRDefault="00C13608" w:rsidP="00A16059">
      <w:pPr>
        <w:spacing w:line="100" w:lineRule="atLeast"/>
        <w:ind w:firstLine="851"/>
        <w:jc w:val="both"/>
        <w:rPr>
          <w:sz w:val="28"/>
          <w:szCs w:val="28"/>
        </w:rPr>
      </w:pPr>
    </w:p>
    <w:p w:rsidR="00C13608" w:rsidRDefault="00C13608" w:rsidP="00A16059">
      <w:pPr>
        <w:spacing w:line="100" w:lineRule="atLeast"/>
        <w:ind w:firstLine="851"/>
        <w:jc w:val="both"/>
        <w:rPr>
          <w:sz w:val="28"/>
          <w:szCs w:val="28"/>
        </w:rPr>
      </w:pPr>
    </w:p>
    <w:p w:rsidR="00A16059" w:rsidRDefault="00A16059" w:rsidP="00A16059">
      <w:pPr>
        <w:spacing w:line="100" w:lineRule="atLeast"/>
        <w:ind w:firstLine="851"/>
        <w:jc w:val="both"/>
        <w:rPr>
          <w:sz w:val="28"/>
          <w:szCs w:val="28"/>
        </w:rPr>
      </w:pPr>
    </w:p>
    <w:p w:rsidR="00A16059" w:rsidRPr="00A16059" w:rsidRDefault="00A16059" w:rsidP="00A16059">
      <w:pPr>
        <w:spacing w:line="100" w:lineRule="atLeast"/>
        <w:ind w:firstLine="851"/>
        <w:jc w:val="both"/>
        <w:rPr>
          <w:sz w:val="28"/>
          <w:szCs w:val="28"/>
        </w:rPr>
      </w:pPr>
    </w:p>
    <w:p w:rsidR="00C13608" w:rsidRDefault="00C13608" w:rsidP="00C13608">
      <w:pPr>
        <w:spacing w:line="100" w:lineRule="atLeast"/>
        <w:jc w:val="center"/>
        <w:rPr>
          <w:b/>
          <w:sz w:val="28"/>
          <w:szCs w:val="28"/>
        </w:rPr>
      </w:pPr>
      <w:r>
        <w:rPr>
          <w:b/>
          <w:sz w:val="28"/>
          <w:szCs w:val="28"/>
        </w:rPr>
        <w:lastRenderedPageBreak/>
        <w:t>СОВЕТ ДЕПУТАТОВ</w:t>
      </w:r>
    </w:p>
    <w:p w:rsidR="00C13608" w:rsidRDefault="00C13608" w:rsidP="00C13608">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13608" w:rsidRDefault="00C13608" w:rsidP="00C13608">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13608" w:rsidRDefault="00C13608" w:rsidP="00C13608">
      <w:pPr>
        <w:spacing w:line="100" w:lineRule="atLeast"/>
        <w:jc w:val="center"/>
        <w:rPr>
          <w:b/>
          <w:sz w:val="28"/>
          <w:szCs w:val="28"/>
        </w:rPr>
      </w:pPr>
      <w:r>
        <w:rPr>
          <w:b/>
          <w:sz w:val="28"/>
          <w:szCs w:val="28"/>
        </w:rPr>
        <w:t>(пятого созыва)</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b/>
          <w:sz w:val="28"/>
          <w:szCs w:val="28"/>
        </w:rPr>
      </w:pPr>
      <w:r>
        <w:rPr>
          <w:b/>
          <w:sz w:val="28"/>
          <w:szCs w:val="28"/>
        </w:rPr>
        <w:t>РЕШЕНИЕ № _________</w:t>
      </w:r>
    </w:p>
    <w:p w:rsidR="00C13608" w:rsidRDefault="00C13608" w:rsidP="00C13608">
      <w:pPr>
        <w:spacing w:line="100" w:lineRule="atLeast"/>
        <w:jc w:val="center"/>
        <w:rPr>
          <w:b/>
          <w:sz w:val="28"/>
          <w:szCs w:val="28"/>
        </w:rPr>
      </w:pPr>
      <w:r>
        <w:rPr>
          <w:b/>
          <w:sz w:val="28"/>
          <w:szCs w:val="28"/>
        </w:rPr>
        <w:t>(____________   сессия)</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sz w:val="28"/>
          <w:szCs w:val="28"/>
        </w:rPr>
      </w:pP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974364" w:rsidRDefault="00974364" w:rsidP="00974364">
      <w:pPr>
        <w:jc w:val="center"/>
        <w:rPr>
          <w:sz w:val="28"/>
          <w:szCs w:val="28"/>
        </w:rPr>
      </w:pPr>
    </w:p>
    <w:p w:rsidR="00974364" w:rsidRPr="00974364" w:rsidRDefault="00974364" w:rsidP="00974364">
      <w:pPr>
        <w:autoSpaceDE w:val="0"/>
        <w:autoSpaceDN w:val="0"/>
        <w:adjustRightInd w:val="0"/>
        <w:ind w:firstLine="851"/>
        <w:jc w:val="center"/>
        <w:outlineLvl w:val="0"/>
        <w:rPr>
          <w:b/>
          <w:sz w:val="28"/>
          <w:szCs w:val="28"/>
        </w:rPr>
      </w:pPr>
      <w:r w:rsidRPr="00974364">
        <w:rPr>
          <w:b/>
          <w:sz w:val="28"/>
          <w:szCs w:val="28"/>
        </w:rPr>
        <w:t>О внесении изменений в решение пятнадцатой сессии Совета депутатов рабочего поселка</w:t>
      </w:r>
      <w:proofErr w:type="gramStart"/>
      <w:r w:rsidRPr="00974364">
        <w:rPr>
          <w:b/>
          <w:sz w:val="28"/>
          <w:szCs w:val="28"/>
        </w:rPr>
        <w:t xml:space="preserve"> Ч</w:t>
      </w:r>
      <w:proofErr w:type="gramEnd"/>
      <w:r w:rsidRPr="00974364">
        <w:rPr>
          <w:b/>
          <w:sz w:val="28"/>
          <w:szCs w:val="28"/>
        </w:rPr>
        <w:t xml:space="preserve">ик </w:t>
      </w:r>
      <w:proofErr w:type="spellStart"/>
      <w:r w:rsidRPr="00974364">
        <w:rPr>
          <w:b/>
          <w:sz w:val="28"/>
          <w:szCs w:val="28"/>
        </w:rPr>
        <w:t>Коченевского</w:t>
      </w:r>
      <w:proofErr w:type="spellEnd"/>
      <w:r w:rsidRPr="00974364">
        <w:rPr>
          <w:b/>
          <w:sz w:val="28"/>
          <w:szCs w:val="28"/>
        </w:rPr>
        <w:t xml:space="preserve"> района Новосибирской области от 28.11.2016 № 92 «Об утверждении Правил благоустройства, обеспечения чистоты и порядка на территории рабочего поселка Чик </w:t>
      </w:r>
      <w:proofErr w:type="spellStart"/>
      <w:r w:rsidRPr="00974364">
        <w:rPr>
          <w:b/>
          <w:sz w:val="28"/>
          <w:szCs w:val="28"/>
        </w:rPr>
        <w:t>Коченевского</w:t>
      </w:r>
      <w:proofErr w:type="spellEnd"/>
      <w:r w:rsidRPr="00974364">
        <w:rPr>
          <w:b/>
          <w:sz w:val="28"/>
          <w:szCs w:val="28"/>
        </w:rPr>
        <w:t xml:space="preserve"> района Новосибирской области»</w:t>
      </w:r>
    </w:p>
    <w:p w:rsidR="00974364" w:rsidRDefault="00974364" w:rsidP="00974364">
      <w:pPr>
        <w:autoSpaceDE w:val="0"/>
        <w:autoSpaceDN w:val="0"/>
        <w:adjustRightInd w:val="0"/>
        <w:ind w:firstLine="851"/>
        <w:jc w:val="both"/>
        <w:outlineLvl w:val="0"/>
        <w:rPr>
          <w:sz w:val="28"/>
          <w:szCs w:val="28"/>
        </w:rPr>
      </w:pPr>
    </w:p>
    <w:p w:rsidR="00974364" w:rsidRDefault="00974364" w:rsidP="00974364">
      <w:pPr>
        <w:autoSpaceDE w:val="0"/>
        <w:autoSpaceDN w:val="0"/>
        <w:adjustRightInd w:val="0"/>
        <w:ind w:firstLine="851"/>
        <w:jc w:val="both"/>
        <w:outlineLvl w:val="0"/>
        <w:rPr>
          <w:sz w:val="28"/>
          <w:szCs w:val="28"/>
        </w:rPr>
      </w:pPr>
      <w:r>
        <w:rPr>
          <w:sz w:val="28"/>
          <w:szCs w:val="28"/>
        </w:rPr>
        <w:t>В соответствии с Федеральным законодательством от 06.10.2003 № 131-ФЗ «Об общих принципах организации местного самоуправления в Российской Федерации», Гражданским кодексом РФ, Земельным кодексом РФ, Приказом Министерства строительства и жилищно-коммунального хозяйства Российской Федерации от 13.04.2017 № 711/</w:t>
      </w:r>
      <w:proofErr w:type="spellStart"/>
      <w:r>
        <w:rPr>
          <w:sz w:val="28"/>
          <w:szCs w:val="28"/>
        </w:rPr>
        <w:t>рп</w:t>
      </w:r>
      <w:proofErr w:type="spellEnd"/>
      <w:r>
        <w:rPr>
          <w:sz w:val="28"/>
          <w:szCs w:val="28"/>
        </w:rPr>
        <w:t>, Совет депутатов рабочего поселка</w:t>
      </w:r>
      <w:proofErr w:type="gramStart"/>
      <w:r>
        <w:rPr>
          <w:sz w:val="28"/>
          <w:szCs w:val="28"/>
        </w:rPr>
        <w:t xml:space="preserve"> Ч</w:t>
      </w:r>
      <w:proofErr w:type="gramEnd"/>
      <w:r>
        <w:rPr>
          <w:sz w:val="28"/>
          <w:szCs w:val="28"/>
        </w:rPr>
        <w:t>ик,</w:t>
      </w:r>
    </w:p>
    <w:p w:rsidR="00974364" w:rsidRDefault="00974364" w:rsidP="00974364">
      <w:pPr>
        <w:autoSpaceDE w:val="0"/>
        <w:autoSpaceDN w:val="0"/>
        <w:adjustRightInd w:val="0"/>
        <w:ind w:firstLine="851"/>
        <w:jc w:val="both"/>
        <w:outlineLvl w:val="0"/>
        <w:rPr>
          <w:b/>
          <w:sz w:val="28"/>
          <w:szCs w:val="28"/>
        </w:rPr>
      </w:pPr>
      <w:r>
        <w:rPr>
          <w:b/>
          <w:sz w:val="28"/>
          <w:szCs w:val="28"/>
        </w:rPr>
        <w:t>РЕШИЛ:</w:t>
      </w:r>
    </w:p>
    <w:p w:rsidR="00974364" w:rsidRDefault="00974364" w:rsidP="00974364">
      <w:pPr>
        <w:autoSpaceDE w:val="0"/>
        <w:autoSpaceDN w:val="0"/>
        <w:adjustRightInd w:val="0"/>
        <w:ind w:firstLine="851"/>
        <w:jc w:val="both"/>
        <w:outlineLvl w:val="0"/>
        <w:rPr>
          <w:sz w:val="28"/>
          <w:szCs w:val="28"/>
        </w:rPr>
      </w:pPr>
      <w:r>
        <w:rPr>
          <w:sz w:val="28"/>
          <w:szCs w:val="28"/>
        </w:rPr>
        <w:t xml:space="preserve">1. Внести изменения в решение пятнадцатой сессии Совета депутатов рабочего поселка Чик </w:t>
      </w:r>
      <w:proofErr w:type="spellStart"/>
      <w:r>
        <w:rPr>
          <w:sz w:val="28"/>
          <w:szCs w:val="28"/>
        </w:rPr>
        <w:t>Коченевского</w:t>
      </w:r>
      <w:proofErr w:type="spellEnd"/>
      <w:r>
        <w:rPr>
          <w:sz w:val="28"/>
          <w:szCs w:val="28"/>
        </w:rPr>
        <w:t xml:space="preserve"> района Новосибирской области от 28.11.2016 № 92 «Об утверждении Правил благоустройства ,обеспечения чистоты и порядка на территории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Коченевскогог</w:t>
      </w:r>
      <w:proofErr w:type="spellEnd"/>
      <w:r>
        <w:rPr>
          <w:sz w:val="28"/>
          <w:szCs w:val="28"/>
        </w:rPr>
        <w:t xml:space="preserve"> района Новосибирской области»:</w:t>
      </w:r>
    </w:p>
    <w:p w:rsidR="00974364" w:rsidRDefault="00974364" w:rsidP="00974364">
      <w:pPr>
        <w:shd w:val="clear" w:color="auto" w:fill="FDFEFF"/>
        <w:ind w:firstLine="851"/>
        <w:jc w:val="both"/>
        <w:rPr>
          <w:sz w:val="28"/>
          <w:szCs w:val="28"/>
        </w:rPr>
      </w:pPr>
      <w:r>
        <w:rPr>
          <w:sz w:val="28"/>
          <w:szCs w:val="28"/>
        </w:rPr>
        <w:t>1.1</w:t>
      </w:r>
      <w:proofErr w:type="gramStart"/>
      <w:r>
        <w:rPr>
          <w:sz w:val="28"/>
          <w:szCs w:val="28"/>
        </w:rPr>
        <w:t xml:space="preserve"> Д</w:t>
      </w:r>
      <w:proofErr w:type="gramEnd"/>
      <w:r>
        <w:rPr>
          <w:sz w:val="28"/>
          <w:szCs w:val="28"/>
        </w:rPr>
        <w:t>ополнить разделом 7.1 следующего содержания:</w:t>
      </w:r>
    </w:p>
    <w:p w:rsidR="00974364" w:rsidRDefault="00974364" w:rsidP="00974364">
      <w:pPr>
        <w:shd w:val="clear" w:color="auto" w:fill="FDFEFF"/>
        <w:ind w:firstLine="851"/>
        <w:jc w:val="both"/>
        <w:rPr>
          <w:sz w:val="28"/>
          <w:szCs w:val="28"/>
        </w:rPr>
      </w:pPr>
      <w:r>
        <w:rPr>
          <w:sz w:val="28"/>
          <w:szCs w:val="28"/>
        </w:rPr>
        <w:t>«Раздел 7.1</w:t>
      </w:r>
      <w:r>
        <w:rPr>
          <w:sz w:val="28"/>
          <w:szCs w:val="28"/>
          <w:shd w:val="clear" w:color="auto" w:fill="FFFFFF"/>
        </w:rPr>
        <w:t xml:space="preserve"> Правила установки и содержания малых архитектурных форм, элементов благоустройства, средств передвижной мелкорозничной торговли и других легкосъемных объектов</w:t>
      </w:r>
    </w:p>
    <w:p w:rsidR="00974364" w:rsidRDefault="00974364" w:rsidP="00974364">
      <w:pPr>
        <w:shd w:val="clear" w:color="auto" w:fill="FDFEFF"/>
        <w:ind w:firstLine="851"/>
        <w:jc w:val="both"/>
        <w:rPr>
          <w:sz w:val="28"/>
          <w:szCs w:val="28"/>
        </w:rPr>
      </w:pPr>
      <w:r>
        <w:rPr>
          <w:sz w:val="28"/>
          <w:szCs w:val="28"/>
          <w:shd w:val="clear" w:color="auto" w:fill="FFFFFF"/>
        </w:rPr>
        <w:t xml:space="preserve">7.1.1. </w:t>
      </w:r>
      <w:proofErr w:type="gramStart"/>
      <w:r>
        <w:rPr>
          <w:sz w:val="28"/>
          <w:szCs w:val="28"/>
          <w:shd w:val="clear" w:color="auto" w:fill="FFFFFF"/>
        </w:rPr>
        <w:t>Установка любых малых архитектурных форм (МАФ), установка и строительство элементов благоустройства: киосков, летних кафе, ограждений, остановочных павильонов, палаток, сезонных базаров, павильонов, телефонных кабин, тротуарных заграждений, малых спортивных сооружений, элементов благоустройства кварталов, садов, парков, пляжей, рекламных щитов, тумб, стендов, досок почета, щитов для газет, афиш и объявлений, реклам, вывесок, опорных столбов фонарей уличного освещения, декоративной подсветки зданий, сооружений и памятников и</w:t>
      </w:r>
      <w:proofErr w:type="gramEnd"/>
      <w:r>
        <w:rPr>
          <w:sz w:val="28"/>
          <w:szCs w:val="28"/>
          <w:shd w:val="clear" w:color="auto" w:fill="FFFFFF"/>
        </w:rPr>
        <w:t xml:space="preserve"> т.п. – допускается лишь в установленном законодательством порядке. При этом должно быть соблюдено целевое назначение земельного участка.</w:t>
      </w:r>
    </w:p>
    <w:p w:rsidR="00974364" w:rsidRDefault="00974364" w:rsidP="00974364">
      <w:pPr>
        <w:shd w:val="clear" w:color="auto" w:fill="FDFEFF"/>
        <w:ind w:firstLine="851"/>
        <w:jc w:val="both"/>
        <w:rPr>
          <w:sz w:val="28"/>
          <w:szCs w:val="28"/>
        </w:rPr>
      </w:pPr>
      <w:r>
        <w:rPr>
          <w:sz w:val="28"/>
          <w:szCs w:val="28"/>
          <w:shd w:val="clear" w:color="auto" w:fill="FFFFFF"/>
        </w:rPr>
        <w:t>7.1.2. Самовольно установленные МАФ и элементы внешнего благоустройства подлежат демонтажу в принудительном порядке в соответствии с действующей нормативной правовой документацией, занятые земельные участки – освобождению на основании предписаний, выданных соответствующими государственными органами и органами местного самоуправления.</w:t>
      </w:r>
    </w:p>
    <w:p w:rsidR="00974364" w:rsidRDefault="00974364" w:rsidP="00974364">
      <w:pPr>
        <w:shd w:val="clear" w:color="auto" w:fill="FDFEFF"/>
        <w:ind w:firstLine="851"/>
        <w:jc w:val="both"/>
        <w:rPr>
          <w:sz w:val="28"/>
          <w:szCs w:val="28"/>
        </w:rPr>
      </w:pPr>
      <w:r>
        <w:rPr>
          <w:sz w:val="28"/>
          <w:szCs w:val="28"/>
          <w:shd w:val="clear" w:color="auto" w:fill="FFFFFF"/>
        </w:rPr>
        <w:lastRenderedPageBreak/>
        <w:t>7.1.3. Размещение на территории средств передвижной мелкорозничной торговли (далее - СПМТ) осуществляется в порядке и местах, установленных администрацией рабочего поселка</w:t>
      </w:r>
      <w:proofErr w:type="gramStart"/>
      <w:r>
        <w:rPr>
          <w:sz w:val="28"/>
          <w:szCs w:val="28"/>
          <w:shd w:val="clear" w:color="auto" w:fill="FFFFFF"/>
        </w:rPr>
        <w:t xml:space="preserve"> Ч</w:t>
      </w:r>
      <w:proofErr w:type="gramEnd"/>
      <w:r>
        <w:rPr>
          <w:sz w:val="28"/>
          <w:szCs w:val="28"/>
          <w:shd w:val="clear" w:color="auto" w:fill="FFFFFF"/>
        </w:rPr>
        <w:t>ик.</w:t>
      </w:r>
    </w:p>
    <w:p w:rsidR="00974364" w:rsidRDefault="00974364" w:rsidP="00974364">
      <w:pPr>
        <w:shd w:val="clear" w:color="auto" w:fill="FDFEFF"/>
        <w:ind w:firstLine="851"/>
        <w:jc w:val="both"/>
        <w:rPr>
          <w:sz w:val="28"/>
          <w:szCs w:val="28"/>
        </w:rPr>
      </w:pPr>
      <w:r>
        <w:rPr>
          <w:sz w:val="28"/>
          <w:szCs w:val="28"/>
          <w:shd w:val="clear" w:color="auto" w:fill="FFFFFF"/>
        </w:rPr>
        <w:t>7.1.4. Владельцы МАФ и СПМТ обязаны содержать свои объекты в образцовом санитарно-эстетическом состоянии, своевременно производить их ремонт и окраску, а также благоустройство и санитарное содержание прилегающей территории.</w:t>
      </w:r>
    </w:p>
    <w:p w:rsidR="00974364" w:rsidRDefault="00974364" w:rsidP="00974364">
      <w:pPr>
        <w:shd w:val="clear" w:color="auto" w:fill="FDFEFF"/>
        <w:ind w:firstLine="851"/>
        <w:jc w:val="both"/>
        <w:rPr>
          <w:sz w:val="28"/>
          <w:szCs w:val="28"/>
        </w:rPr>
      </w:pPr>
      <w:r>
        <w:rPr>
          <w:sz w:val="28"/>
          <w:szCs w:val="28"/>
          <w:shd w:val="clear" w:color="auto" w:fill="FFFFFF"/>
        </w:rPr>
        <w:t>7.1.5. Окраска МАФ, СПМТ и всех видов элементов благоустройства производится владельцами по мере необходимости.</w:t>
      </w:r>
    </w:p>
    <w:p w:rsidR="00974364" w:rsidRDefault="00974364" w:rsidP="00974364">
      <w:pPr>
        <w:shd w:val="clear" w:color="auto" w:fill="FDFEFF"/>
        <w:ind w:firstLine="851"/>
        <w:jc w:val="both"/>
        <w:rPr>
          <w:sz w:val="28"/>
          <w:szCs w:val="28"/>
        </w:rPr>
      </w:pPr>
      <w:r>
        <w:rPr>
          <w:sz w:val="28"/>
          <w:szCs w:val="28"/>
          <w:shd w:val="clear" w:color="auto" w:fill="FFFFFF"/>
        </w:rPr>
        <w:t>7.1.6. Обязательным для юридических и физических лиц (владельцев МАФ и СПМТ) является заключение договора со специализированным предприятием на вывоз мусора, если данное юридическое или физическое лицо не располагает технической возможностью для своевременного вывоза мусора на полигон ТБО (свалку) своими силами. Если вывоз мусора производится самостоятельно, юридическое или физическое лицо обязано подтвердить документально их утилизацию на свалке.</w:t>
      </w:r>
    </w:p>
    <w:p w:rsidR="00974364" w:rsidRDefault="00974364" w:rsidP="00974364">
      <w:pPr>
        <w:shd w:val="clear" w:color="auto" w:fill="FDFEFF"/>
        <w:ind w:firstLine="851"/>
        <w:jc w:val="both"/>
        <w:rPr>
          <w:sz w:val="28"/>
          <w:szCs w:val="28"/>
        </w:rPr>
      </w:pPr>
      <w:r>
        <w:rPr>
          <w:sz w:val="28"/>
          <w:szCs w:val="28"/>
          <w:shd w:val="clear" w:color="auto" w:fill="FFFFFF"/>
        </w:rPr>
        <w:t>Запрещается:</w:t>
      </w:r>
    </w:p>
    <w:p w:rsidR="00974364" w:rsidRDefault="00974364" w:rsidP="00974364">
      <w:pPr>
        <w:shd w:val="clear" w:color="auto" w:fill="FDFEFF"/>
        <w:ind w:firstLine="851"/>
        <w:jc w:val="both"/>
        <w:rPr>
          <w:sz w:val="28"/>
          <w:szCs w:val="28"/>
        </w:rPr>
      </w:pPr>
      <w:r>
        <w:rPr>
          <w:sz w:val="28"/>
          <w:szCs w:val="28"/>
          <w:shd w:val="clear" w:color="auto" w:fill="FFFFFF"/>
        </w:rPr>
        <w:t xml:space="preserve"> - складировать около МАФ и СПМТ тару, запасы товаров;</w:t>
      </w:r>
      <w:r>
        <w:rPr>
          <w:sz w:val="28"/>
          <w:szCs w:val="28"/>
        </w:rPr>
        <w:t xml:space="preserve"> </w:t>
      </w:r>
    </w:p>
    <w:p w:rsidR="00974364" w:rsidRDefault="00974364" w:rsidP="00974364">
      <w:pPr>
        <w:shd w:val="clear" w:color="auto" w:fill="FDFEFF"/>
        <w:ind w:firstLine="851"/>
        <w:jc w:val="both"/>
        <w:rPr>
          <w:sz w:val="28"/>
          <w:szCs w:val="28"/>
          <w:shd w:val="clear" w:color="auto" w:fill="FFFFFF"/>
        </w:rPr>
      </w:pPr>
      <w:r>
        <w:rPr>
          <w:sz w:val="28"/>
          <w:szCs w:val="28"/>
        </w:rPr>
        <w:t xml:space="preserve"> -</w:t>
      </w:r>
      <w:r>
        <w:rPr>
          <w:sz w:val="28"/>
          <w:szCs w:val="28"/>
          <w:shd w:val="clear" w:color="auto" w:fill="FFFFFF"/>
        </w:rPr>
        <w:t>осуществлять торговлю без специального торгового оборудования;</w:t>
      </w:r>
      <w:r>
        <w:rPr>
          <w:sz w:val="28"/>
          <w:szCs w:val="28"/>
        </w:rPr>
        <w:br/>
      </w:r>
      <w:r>
        <w:rPr>
          <w:sz w:val="28"/>
          <w:szCs w:val="28"/>
          <w:shd w:val="clear" w:color="auto" w:fill="FFFFFF"/>
        </w:rPr>
        <w:t xml:space="preserve"> - использовать не по целевому назначению МАФ и СПТМ без переоформления разрешения в установленном порядке</w:t>
      </w:r>
      <w:proofErr w:type="gramStart"/>
      <w:r>
        <w:rPr>
          <w:sz w:val="28"/>
          <w:szCs w:val="28"/>
          <w:shd w:val="clear" w:color="auto" w:fill="FFFFFF"/>
        </w:rPr>
        <w:t>.»</w:t>
      </w:r>
      <w:proofErr w:type="gramEnd"/>
    </w:p>
    <w:p w:rsidR="00974364" w:rsidRDefault="00974364" w:rsidP="00974364">
      <w:pPr>
        <w:shd w:val="clear" w:color="auto" w:fill="FDFEFF"/>
        <w:ind w:firstLine="851"/>
        <w:jc w:val="both"/>
        <w:rPr>
          <w:sz w:val="28"/>
          <w:szCs w:val="28"/>
          <w:shd w:val="clear" w:color="auto" w:fill="FFFFFF"/>
        </w:rPr>
      </w:pPr>
      <w:r>
        <w:rPr>
          <w:sz w:val="28"/>
          <w:szCs w:val="28"/>
          <w:shd w:val="clear" w:color="auto" w:fill="FFFFFF"/>
        </w:rPr>
        <w:t>1.2. Дополнить разделом 13.1 следующего содержания:</w:t>
      </w:r>
    </w:p>
    <w:p w:rsidR="00974364" w:rsidRDefault="00974364" w:rsidP="00974364">
      <w:pPr>
        <w:ind w:firstLine="851"/>
        <w:jc w:val="both"/>
        <w:rPr>
          <w:sz w:val="28"/>
          <w:szCs w:val="28"/>
        </w:rPr>
      </w:pPr>
      <w:r>
        <w:rPr>
          <w:sz w:val="28"/>
          <w:szCs w:val="28"/>
          <w:shd w:val="clear" w:color="auto" w:fill="FFFFFF"/>
        </w:rPr>
        <w:t>«</w:t>
      </w:r>
      <w:r>
        <w:rPr>
          <w:sz w:val="28"/>
          <w:szCs w:val="28"/>
        </w:rPr>
        <w:t xml:space="preserve">13.1. Общественное участие в принятии решений и реализации проектов комплексного благоустройства и развития комфортной городской среды. </w:t>
      </w:r>
    </w:p>
    <w:p w:rsidR="00974364" w:rsidRDefault="00974364" w:rsidP="00974364">
      <w:pPr>
        <w:ind w:firstLine="851"/>
        <w:jc w:val="both"/>
        <w:rPr>
          <w:sz w:val="28"/>
          <w:szCs w:val="28"/>
        </w:rPr>
      </w:pPr>
      <w:r>
        <w:rPr>
          <w:sz w:val="28"/>
          <w:szCs w:val="28"/>
        </w:rPr>
        <w:t>13.1.1. Общие положения. Задачи общественного участия</w:t>
      </w:r>
    </w:p>
    <w:p w:rsidR="00974364" w:rsidRDefault="00974364" w:rsidP="00974364">
      <w:pPr>
        <w:ind w:firstLine="851"/>
        <w:jc w:val="both"/>
        <w:rPr>
          <w:sz w:val="28"/>
          <w:szCs w:val="28"/>
        </w:rPr>
      </w:pPr>
      <w:r>
        <w:rPr>
          <w:sz w:val="28"/>
          <w:szCs w:val="28"/>
        </w:rPr>
        <w:t>13.1.1.1. Вовлеченность в принятие решений и реализацию проектов, учет мнения всех жителей рабочего поселка</w:t>
      </w:r>
      <w:proofErr w:type="gramStart"/>
      <w:r>
        <w:rPr>
          <w:sz w:val="28"/>
          <w:szCs w:val="28"/>
        </w:rPr>
        <w:t xml:space="preserve"> Ч</w:t>
      </w:r>
      <w:proofErr w:type="gramEnd"/>
      <w:r>
        <w:rPr>
          <w:sz w:val="28"/>
          <w:szCs w:val="28"/>
        </w:rPr>
        <w:t>ик повышает удовлетворенность для развития комфортной городской среды, формирует положительный эмоциональный фон, ведет к повышению восприятия качества жизни.</w:t>
      </w:r>
    </w:p>
    <w:p w:rsidR="00974364" w:rsidRDefault="00974364" w:rsidP="00974364">
      <w:pPr>
        <w:ind w:firstLine="851"/>
        <w:jc w:val="both"/>
        <w:rPr>
          <w:sz w:val="28"/>
          <w:szCs w:val="28"/>
        </w:rPr>
      </w:pPr>
      <w:r>
        <w:rPr>
          <w:sz w:val="28"/>
          <w:szCs w:val="28"/>
        </w:rPr>
        <w:t>13.1.1.2.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населением.</w:t>
      </w:r>
    </w:p>
    <w:p w:rsidR="00974364" w:rsidRDefault="00974364" w:rsidP="00974364">
      <w:pPr>
        <w:ind w:firstLine="851"/>
        <w:jc w:val="both"/>
        <w:rPr>
          <w:sz w:val="28"/>
          <w:szCs w:val="28"/>
        </w:rPr>
      </w:pPr>
      <w:r>
        <w:rPr>
          <w:sz w:val="28"/>
          <w:szCs w:val="28"/>
        </w:rPr>
        <w:t>13.1.1.3. Приглашение к участию в развитии территории активных жителей,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974364" w:rsidRDefault="00974364" w:rsidP="00974364">
      <w:pPr>
        <w:ind w:firstLine="851"/>
        <w:jc w:val="both"/>
        <w:rPr>
          <w:sz w:val="28"/>
          <w:szCs w:val="28"/>
        </w:rPr>
      </w:pPr>
      <w:r>
        <w:rPr>
          <w:sz w:val="28"/>
          <w:szCs w:val="28"/>
        </w:rPr>
        <w:t>13.1.1.4. Основные решения:</w:t>
      </w:r>
    </w:p>
    <w:p w:rsidR="00974364" w:rsidRDefault="00974364" w:rsidP="00974364">
      <w:pPr>
        <w:ind w:firstLine="851"/>
        <w:jc w:val="both"/>
        <w:rPr>
          <w:sz w:val="28"/>
          <w:szCs w:val="28"/>
        </w:rPr>
      </w:pPr>
      <w:r>
        <w:rPr>
          <w:sz w:val="28"/>
          <w:szCs w:val="28"/>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граждан в процесс развития территории рабочего поселка</w:t>
      </w:r>
      <w:proofErr w:type="gramStart"/>
      <w:r>
        <w:rPr>
          <w:sz w:val="28"/>
          <w:szCs w:val="28"/>
        </w:rPr>
        <w:t xml:space="preserve"> Ч</w:t>
      </w:r>
      <w:proofErr w:type="gramEnd"/>
      <w:r>
        <w:rPr>
          <w:sz w:val="28"/>
          <w:szCs w:val="28"/>
        </w:rPr>
        <w:t>ик;</w:t>
      </w:r>
    </w:p>
    <w:p w:rsidR="00974364" w:rsidRDefault="00974364" w:rsidP="00974364">
      <w:pPr>
        <w:ind w:firstLine="851"/>
        <w:jc w:val="both"/>
        <w:rPr>
          <w:sz w:val="28"/>
          <w:szCs w:val="28"/>
        </w:rPr>
      </w:pPr>
      <w:r>
        <w:rPr>
          <w:sz w:val="28"/>
          <w:szCs w:val="28"/>
        </w:rPr>
        <w:t>- разработка внутренних регламентов, регулирующих процесс общественного соучастия;</w:t>
      </w:r>
    </w:p>
    <w:p w:rsidR="00974364" w:rsidRDefault="00974364" w:rsidP="00974364">
      <w:pPr>
        <w:ind w:firstLine="851"/>
        <w:jc w:val="both"/>
        <w:rPr>
          <w:sz w:val="28"/>
          <w:szCs w:val="28"/>
        </w:rPr>
      </w:pPr>
      <w:r>
        <w:rPr>
          <w:sz w:val="28"/>
          <w:szCs w:val="28"/>
        </w:rP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w:t>
      </w:r>
      <w:r>
        <w:rPr>
          <w:sz w:val="28"/>
          <w:szCs w:val="28"/>
        </w:rPr>
        <w:lastRenderedPageBreak/>
        <w:t>условиях нехватки временных ресурсов, технической сложности решаемых задач и отсутствия достаточной глубины специальных знаний у граждан</w:t>
      </w:r>
      <w:proofErr w:type="gramStart"/>
      <w:r>
        <w:rPr>
          <w:sz w:val="28"/>
          <w:szCs w:val="28"/>
        </w:rPr>
        <w:t xml:space="preserve"> .</w:t>
      </w:r>
      <w:proofErr w:type="gramEnd"/>
    </w:p>
    <w:p w:rsidR="00974364" w:rsidRDefault="00974364" w:rsidP="00974364">
      <w:pPr>
        <w:ind w:firstLine="851"/>
        <w:jc w:val="both"/>
        <w:rPr>
          <w:sz w:val="28"/>
          <w:szCs w:val="28"/>
        </w:rPr>
      </w:pPr>
      <w:r>
        <w:rPr>
          <w:sz w:val="28"/>
          <w:szCs w:val="28"/>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974364" w:rsidRDefault="00974364" w:rsidP="00974364">
      <w:pPr>
        <w:ind w:firstLine="851"/>
        <w:jc w:val="both"/>
        <w:rPr>
          <w:sz w:val="28"/>
          <w:szCs w:val="28"/>
        </w:rPr>
      </w:pPr>
      <w:r>
        <w:rPr>
          <w:sz w:val="28"/>
          <w:szCs w:val="28"/>
        </w:rPr>
        <w:t>1 этап: максимизация общественного участия на этапе выявления общественного запроса и определения целей рассматриваемого проекта;</w:t>
      </w:r>
    </w:p>
    <w:p w:rsidR="00974364" w:rsidRDefault="00974364" w:rsidP="00974364">
      <w:pPr>
        <w:ind w:firstLine="851"/>
        <w:jc w:val="both"/>
        <w:rPr>
          <w:sz w:val="28"/>
          <w:szCs w:val="28"/>
        </w:rPr>
      </w:pPr>
      <w:r>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открытых конкурсов;</w:t>
      </w:r>
    </w:p>
    <w:p w:rsidR="00974364" w:rsidRDefault="00974364" w:rsidP="00974364">
      <w:pPr>
        <w:ind w:firstLine="851"/>
        <w:jc w:val="both"/>
        <w:rPr>
          <w:sz w:val="28"/>
          <w:szCs w:val="28"/>
        </w:rPr>
      </w:pPr>
      <w:r>
        <w:rPr>
          <w:sz w:val="28"/>
          <w:szCs w:val="28"/>
        </w:rPr>
        <w:t xml:space="preserve">3 этап: рассмотрение созданных вариантов с вовлечением всех граждан, имеющих отношение к данной территории и данному вопросу; </w:t>
      </w:r>
    </w:p>
    <w:p w:rsidR="00974364" w:rsidRDefault="00974364" w:rsidP="00974364">
      <w:pPr>
        <w:ind w:firstLine="851"/>
        <w:jc w:val="both"/>
        <w:rPr>
          <w:sz w:val="28"/>
          <w:szCs w:val="28"/>
        </w:rPr>
      </w:pPr>
      <w:r>
        <w:rPr>
          <w:sz w:val="28"/>
          <w:szCs w:val="28"/>
        </w:rPr>
        <w:t>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974364" w:rsidRDefault="00974364" w:rsidP="00974364">
      <w:pPr>
        <w:ind w:firstLine="851"/>
        <w:jc w:val="both"/>
        <w:rPr>
          <w:sz w:val="28"/>
          <w:szCs w:val="28"/>
        </w:rPr>
      </w:pPr>
      <w:r>
        <w:rPr>
          <w:sz w:val="28"/>
          <w:szCs w:val="28"/>
        </w:rPr>
        <w:t>13.1.2. Принципы организации общественного участия.</w:t>
      </w:r>
    </w:p>
    <w:p w:rsidR="00974364" w:rsidRDefault="00974364" w:rsidP="00974364">
      <w:pPr>
        <w:ind w:firstLine="851"/>
        <w:jc w:val="both"/>
        <w:rPr>
          <w:sz w:val="28"/>
          <w:szCs w:val="28"/>
        </w:rPr>
      </w:pPr>
      <w:r>
        <w:rPr>
          <w:sz w:val="28"/>
          <w:szCs w:val="28"/>
        </w:rPr>
        <w:t>13.1.2.1.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974364" w:rsidRDefault="00974364" w:rsidP="00974364">
      <w:pPr>
        <w:ind w:firstLine="851"/>
        <w:jc w:val="both"/>
        <w:rPr>
          <w:sz w:val="28"/>
          <w:szCs w:val="28"/>
        </w:rPr>
      </w:pPr>
      <w:r>
        <w:rPr>
          <w:sz w:val="28"/>
          <w:szCs w:val="28"/>
        </w:rPr>
        <w:t>13.1.2.2. Все решения, касающиеся благоустройства и развития территорий принимаются с учетом мнения жителей соответствующих территорий.</w:t>
      </w:r>
    </w:p>
    <w:p w:rsidR="00974364" w:rsidRDefault="00974364" w:rsidP="00974364">
      <w:pPr>
        <w:ind w:firstLine="851"/>
        <w:jc w:val="both"/>
        <w:rPr>
          <w:sz w:val="28"/>
          <w:szCs w:val="28"/>
        </w:rPr>
      </w:pPr>
      <w:r>
        <w:rPr>
          <w:sz w:val="28"/>
          <w:szCs w:val="28"/>
        </w:rPr>
        <w:t>13.1.2.3. Для повышения уровня доступности информации о задачах и проектах в сфере благоустройства и комплексного развития комфортной городской среды, на официальном сайте администрации рабочего поселка</w:t>
      </w:r>
      <w:proofErr w:type="gramStart"/>
      <w:r>
        <w:rPr>
          <w:sz w:val="28"/>
          <w:szCs w:val="28"/>
        </w:rPr>
        <w:t xml:space="preserve"> Ч</w:t>
      </w:r>
      <w:proofErr w:type="gramEnd"/>
      <w:r>
        <w:rPr>
          <w:sz w:val="28"/>
          <w:szCs w:val="28"/>
        </w:rPr>
        <w:t>ик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974364" w:rsidRDefault="00974364" w:rsidP="00974364">
      <w:pPr>
        <w:ind w:firstLine="851"/>
        <w:jc w:val="both"/>
        <w:rPr>
          <w:sz w:val="28"/>
          <w:szCs w:val="28"/>
        </w:rPr>
      </w:pPr>
      <w:r>
        <w:rPr>
          <w:sz w:val="28"/>
          <w:szCs w:val="28"/>
        </w:rPr>
        <w:t>-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(врачебная амбулатория, ДК, библиотека);</w:t>
      </w:r>
    </w:p>
    <w:p w:rsidR="00974364" w:rsidRDefault="00974364" w:rsidP="00974364">
      <w:pPr>
        <w:ind w:firstLine="851"/>
        <w:jc w:val="both"/>
        <w:rPr>
          <w:sz w:val="28"/>
          <w:szCs w:val="28"/>
        </w:rPr>
      </w:pPr>
      <w:r>
        <w:rPr>
          <w:sz w:val="28"/>
          <w:szCs w:val="28"/>
        </w:rPr>
        <w:t>- индивидуальных приглашений участников встречи лично, по электронной почте или по телефону;</w:t>
      </w:r>
    </w:p>
    <w:p w:rsidR="00974364" w:rsidRDefault="00974364" w:rsidP="00974364">
      <w:pPr>
        <w:ind w:firstLine="851"/>
        <w:jc w:val="both"/>
        <w:rPr>
          <w:sz w:val="28"/>
          <w:szCs w:val="28"/>
        </w:rPr>
      </w:pPr>
      <w:r>
        <w:rPr>
          <w:sz w:val="28"/>
          <w:szCs w:val="28"/>
        </w:rPr>
        <w:t xml:space="preserve">- использования социальных сетей, </w:t>
      </w:r>
      <w:proofErr w:type="spellStart"/>
      <w:r>
        <w:rPr>
          <w:sz w:val="28"/>
          <w:szCs w:val="28"/>
        </w:rPr>
        <w:t>интернет-ресурсов</w:t>
      </w:r>
      <w:proofErr w:type="spellEnd"/>
      <w:r>
        <w:rPr>
          <w:sz w:val="28"/>
          <w:szCs w:val="28"/>
        </w:rPr>
        <w:t>;</w:t>
      </w:r>
    </w:p>
    <w:p w:rsidR="00974364" w:rsidRDefault="00974364" w:rsidP="00974364">
      <w:pPr>
        <w:ind w:firstLine="851"/>
        <w:jc w:val="both"/>
        <w:rPr>
          <w:sz w:val="28"/>
          <w:szCs w:val="28"/>
        </w:rPr>
      </w:pPr>
      <w:r>
        <w:rPr>
          <w:sz w:val="28"/>
          <w:szCs w:val="28"/>
        </w:rPr>
        <w:t>- установки стендов с генпланом территории рабочего поселка</w:t>
      </w:r>
      <w:proofErr w:type="gramStart"/>
      <w:r>
        <w:rPr>
          <w:sz w:val="28"/>
          <w:szCs w:val="28"/>
        </w:rPr>
        <w:t xml:space="preserve"> Ч</w:t>
      </w:r>
      <w:proofErr w:type="gramEnd"/>
      <w:r>
        <w:rPr>
          <w:sz w:val="28"/>
          <w:szCs w:val="28"/>
        </w:rPr>
        <w:t>ик для сбора пожеланий в центрах общественной жизни и местах пребывания большого количества людей.</w:t>
      </w:r>
    </w:p>
    <w:p w:rsidR="00974364" w:rsidRDefault="00974364" w:rsidP="00974364">
      <w:pPr>
        <w:ind w:firstLine="851"/>
        <w:jc w:val="both"/>
        <w:rPr>
          <w:sz w:val="28"/>
          <w:szCs w:val="28"/>
        </w:rPr>
      </w:pPr>
      <w:r>
        <w:rPr>
          <w:sz w:val="28"/>
          <w:szCs w:val="28"/>
        </w:rPr>
        <w:t>13.1.2. 4. Формы общественного участия:</w:t>
      </w:r>
    </w:p>
    <w:p w:rsidR="00974364" w:rsidRDefault="00974364" w:rsidP="00974364">
      <w:pPr>
        <w:ind w:firstLine="851"/>
        <w:jc w:val="both"/>
        <w:rPr>
          <w:sz w:val="28"/>
          <w:szCs w:val="28"/>
        </w:rPr>
      </w:pPr>
      <w:r>
        <w:rPr>
          <w:sz w:val="28"/>
          <w:szCs w:val="28"/>
        </w:rPr>
        <w:t>- совместное определение целей и задач по развитию территории;</w:t>
      </w:r>
    </w:p>
    <w:p w:rsidR="00974364" w:rsidRDefault="00974364" w:rsidP="00974364">
      <w:pPr>
        <w:ind w:firstLine="851"/>
        <w:jc w:val="both"/>
        <w:rPr>
          <w:sz w:val="28"/>
          <w:szCs w:val="28"/>
        </w:rPr>
      </w:pPr>
      <w:r>
        <w:rPr>
          <w:sz w:val="28"/>
          <w:szCs w:val="28"/>
        </w:rPr>
        <w:t>- определение основных видов активностей, функциональных зон и их взаимного расположения на выбранной территории;</w:t>
      </w:r>
    </w:p>
    <w:p w:rsidR="00974364" w:rsidRDefault="00974364" w:rsidP="00974364">
      <w:pPr>
        <w:ind w:firstLine="851"/>
        <w:jc w:val="both"/>
        <w:rPr>
          <w:sz w:val="28"/>
          <w:szCs w:val="28"/>
        </w:rPr>
      </w:pPr>
      <w:r>
        <w:rPr>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74364" w:rsidRDefault="00974364" w:rsidP="00974364">
      <w:pPr>
        <w:ind w:firstLine="851"/>
        <w:jc w:val="both"/>
        <w:rPr>
          <w:sz w:val="28"/>
          <w:szCs w:val="28"/>
        </w:rPr>
      </w:pPr>
      <w:r>
        <w:rPr>
          <w:sz w:val="28"/>
          <w:szCs w:val="28"/>
        </w:rPr>
        <w:lastRenderedPageBreak/>
        <w:t>- консультации в выборе типов покрытий, с учетом функционального зонирования территории;</w:t>
      </w:r>
    </w:p>
    <w:p w:rsidR="00974364" w:rsidRDefault="00974364" w:rsidP="00974364">
      <w:pPr>
        <w:ind w:firstLine="851"/>
        <w:jc w:val="both"/>
        <w:rPr>
          <w:sz w:val="28"/>
          <w:szCs w:val="28"/>
        </w:rPr>
      </w:pPr>
      <w:r>
        <w:rPr>
          <w:sz w:val="28"/>
          <w:szCs w:val="28"/>
        </w:rPr>
        <w:t>-консультации по предполагаемым типам озеленения;</w:t>
      </w:r>
    </w:p>
    <w:p w:rsidR="00974364" w:rsidRDefault="00974364" w:rsidP="00974364">
      <w:pPr>
        <w:ind w:firstLine="851"/>
        <w:jc w:val="both"/>
        <w:rPr>
          <w:sz w:val="28"/>
          <w:szCs w:val="28"/>
        </w:rPr>
      </w:pPr>
      <w:r>
        <w:rPr>
          <w:sz w:val="28"/>
          <w:szCs w:val="28"/>
        </w:rPr>
        <w:t xml:space="preserve">- консультации по предполагаемым типам освещения и осветительного оборудования; </w:t>
      </w:r>
    </w:p>
    <w:p w:rsidR="00974364" w:rsidRDefault="00974364" w:rsidP="00974364">
      <w:pPr>
        <w:ind w:firstLine="851"/>
        <w:jc w:val="both"/>
        <w:rPr>
          <w:sz w:val="28"/>
          <w:szCs w:val="28"/>
        </w:rPr>
      </w:pPr>
      <w:r>
        <w:rPr>
          <w:sz w:val="28"/>
          <w:szCs w:val="28"/>
        </w:rPr>
        <w:t>-участие в разработке проекта, обсуждение решений с проектировщиками и другими профильными специалистами;</w:t>
      </w:r>
    </w:p>
    <w:p w:rsidR="00974364" w:rsidRDefault="00974364" w:rsidP="00974364">
      <w:pPr>
        <w:ind w:firstLine="851"/>
        <w:jc w:val="both"/>
        <w:rPr>
          <w:sz w:val="28"/>
          <w:szCs w:val="28"/>
        </w:rPr>
      </w:pPr>
      <w:r>
        <w:rPr>
          <w:sz w:val="28"/>
          <w:szCs w:val="28"/>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974364" w:rsidRDefault="00974364" w:rsidP="00974364">
      <w:pPr>
        <w:ind w:firstLine="851"/>
        <w:jc w:val="both"/>
        <w:rPr>
          <w:sz w:val="28"/>
          <w:szCs w:val="28"/>
        </w:rPr>
      </w:pPr>
      <w:r>
        <w:rPr>
          <w:sz w:val="28"/>
          <w:szCs w:val="28"/>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74364" w:rsidRDefault="00974364" w:rsidP="00974364">
      <w:pPr>
        <w:ind w:firstLine="851"/>
        <w:jc w:val="both"/>
        <w:rPr>
          <w:sz w:val="28"/>
          <w:szCs w:val="28"/>
        </w:rPr>
      </w:pPr>
      <w:r>
        <w:rPr>
          <w:sz w:val="28"/>
          <w:szCs w:val="28"/>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74364" w:rsidRDefault="00974364" w:rsidP="00974364">
      <w:pPr>
        <w:ind w:firstLine="851"/>
        <w:jc w:val="both"/>
        <w:rPr>
          <w:sz w:val="28"/>
          <w:szCs w:val="28"/>
        </w:rPr>
      </w:pPr>
      <w:r>
        <w:rPr>
          <w:sz w:val="28"/>
          <w:szCs w:val="28"/>
        </w:rPr>
        <w:t>13.1.3. Механизмы общественного участия.</w:t>
      </w:r>
    </w:p>
    <w:p w:rsidR="00974364" w:rsidRDefault="00974364" w:rsidP="00974364">
      <w:pPr>
        <w:ind w:firstLine="851"/>
        <w:jc w:val="both"/>
        <w:rPr>
          <w:sz w:val="28"/>
          <w:szCs w:val="28"/>
        </w:rPr>
      </w:pPr>
      <w:r>
        <w:rPr>
          <w:sz w:val="28"/>
          <w:szCs w:val="28"/>
        </w:rPr>
        <w:t xml:space="preserve">13.1.3.1. </w:t>
      </w:r>
      <w:proofErr w:type="gramStart"/>
      <w:r>
        <w:rPr>
          <w:sz w:val="28"/>
          <w:szCs w:val="28"/>
        </w:rPr>
        <w:t>Обсуждение проектов производится в интерактивном формате с использованием следующих инструментов: анкетирование, опросы, интервьюирование, работа с отдельными группами пользователей, проведение общественных обсуждений, слушаний, школьные проекты (рисунки, сочинения, пожелания, макеты), проведение оценки эксплуатации территории.</w:t>
      </w:r>
      <w:proofErr w:type="gramEnd"/>
    </w:p>
    <w:p w:rsidR="00974364" w:rsidRDefault="00974364" w:rsidP="00974364">
      <w:pPr>
        <w:ind w:firstLine="851"/>
        <w:jc w:val="both"/>
        <w:rPr>
          <w:sz w:val="28"/>
          <w:szCs w:val="28"/>
        </w:rPr>
      </w:pPr>
      <w:r>
        <w:rPr>
          <w:sz w:val="28"/>
          <w:szCs w:val="28"/>
        </w:rPr>
        <w:t>13.1.3.2.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974364" w:rsidRDefault="00974364" w:rsidP="00974364">
      <w:pPr>
        <w:ind w:firstLine="851"/>
        <w:jc w:val="both"/>
        <w:rPr>
          <w:sz w:val="28"/>
          <w:szCs w:val="28"/>
          <w:shd w:val="clear" w:color="auto" w:fill="FFFFFF"/>
        </w:rPr>
      </w:pPr>
      <w:r>
        <w:rPr>
          <w:sz w:val="28"/>
          <w:szCs w:val="28"/>
        </w:rPr>
        <w:t xml:space="preserve">13.1.3.3. Информация о проекте и результатах </w:t>
      </w:r>
      <w:proofErr w:type="spellStart"/>
      <w:r>
        <w:rPr>
          <w:sz w:val="28"/>
          <w:szCs w:val="28"/>
        </w:rPr>
        <w:t>предпроектного</w:t>
      </w:r>
      <w:proofErr w:type="spellEnd"/>
      <w:r>
        <w:rPr>
          <w:sz w:val="28"/>
          <w:szCs w:val="28"/>
        </w:rPr>
        <w:t xml:space="preserve"> исследования публикуются на информационных ресурсах проекта не </w:t>
      </w:r>
      <w:proofErr w:type="gramStart"/>
      <w:r>
        <w:rPr>
          <w:sz w:val="28"/>
          <w:szCs w:val="28"/>
        </w:rPr>
        <w:t>позднее</w:t>
      </w:r>
      <w:proofErr w:type="gramEnd"/>
      <w:r>
        <w:rPr>
          <w:sz w:val="28"/>
          <w:szCs w:val="28"/>
        </w:rPr>
        <w:t xml:space="preserve">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roofErr w:type="gramStart"/>
      <w:r>
        <w:rPr>
          <w:sz w:val="28"/>
          <w:szCs w:val="28"/>
        </w:rPr>
        <w:t>.»</w:t>
      </w:r>
      <w:proofErr w:type="gramEnd"/>
    </w:p>
    <w:p w:rsidR="00974364" w:rsidRDefault="00974364" w:rsidP="00974364">
      <w:pPr>
        <w:pStyle w:val="a3"/>
        <w:autoSpaceDE w:val="0"/>
        <w:autoSpaceDN w:val="0"/>
        <w:adjustRightInd w:val="0"/>
        <w:ind w:left="0" w:firstLine="851"/>
        <w:jc w:val="both"/>
        <w:outlineLvl w:val="0"/>
        <w:rPr>
          <w:sz w:val="28"/>
          <w:szCs w:val="28"/>
        </w:rPr>
      </w:pPr>
      <w:r>
        <w:rPr>
          <w:sz w:val="28"/>
          <w:szCs w:val="28"/>
        </w:rPr>
        <w:t>2. Решение опубликовать в «Информационном бюллетене органов местного самоуправления рабочего поселка</w:t>
      </w:r>
      <w:proofErr w:type="gramStart"/>
      <w:r>
        <w:rPr>
          <w:sz w:val="28"/>
          <w:szCs w:val="28"/>
        </w:rPr>
        <w:t xml:space="preserve"> Ч</w:t>
      </w:r>
      <w:proofErr w:type="gramEnd"/>
      <w:r>
        <w:rPr>
          <w:sz w:val="28"/>
          <w:szCs w:val="28"/>
        </w:rPr>
        <w:t>ик»</w:t>
      </w:r>
    </w:p>
    <w:p w:rsidR="00974364" w:rsidRDefault="00974364" w:rsidP="00974364">
      <w:pPr>
        <w:ind w:firstLine="851"/>
        <w:jc w:val="both"/>
        <w:rPr>
          <w:sz w:val="28"/>
          <w:szCs w:val="28"/>
        </w:rPr>
      </w:pPr>
    </w:p>
    <w:p w:rsidR="00974364" w:rsidRDefault="00974364" w:rsidP="00974364">
      <w:pPr>
        <w:ind w:firstLine="851"/>
        <w:jc w:val="both"/>
        <w:rPr>
          <w:sz w:val="28"/>
          <w:szCs w:val="28"/>
        </w:rPr>
      </w:pPr>
    </w:p>
    <w:p w:rsidR="00974364" w:rsidRDefault="00974364" w:rsidP="00974364">
      <w:pPr>
        <w:jc w:val="both"/>
        <w:rPr>
          <w:sz w:val="28"/>
          <w:szCs w:val="28"/>
        </w:rPr>
      </w:pPr>
    </w:p>
    <w:p w:rsidR="00974364" w:rsidRDefault="00974364" w:rsidP="00974364">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974364" w:rsidRDefault="00974364" w:rsidP="00974364">
      <w:pPr>
        <w:rPr>
          <w:rFonts w:ascii="Calibri" w:hAnsi="Calibri"/>
          <w:sz w:val="28"/>
          <w:szCs w:val="28"/>
        </w:rPr>
      </w:pPr>
    </w:p>
    <w:p w:rsidR="00974364" w:rsidRDefault="00974364" w:rsidP="00974364">
      <w:pPr>
        <w:rPr>
          <w:sz w:val="22"/>
          <w:szCs w:val="22"/>
        </w:rPr>
      </w:pPr>
    </w:p>
    <w:p w:rsidR="00974364" w:rsidRDefault="00974364" w:rsidP="000E58D6">
      <w:pPr>
        <w:jc w:val="center"/>
        <w:rPr>
          <w:b/>
          <w:sz w:val="28"/>
          <w:szCs w:val="28"/>
        </w:rPr>
      </w:pPr>
    </w:p>
    <w:p w:rsidR="00974364" w:rsidRDefault="00974364" w:rsidP="000E58D6">
      <w:pPr>
        <w:jc w:val="center"/>
        <w:rPr>
          <w:b/>
          <w:sz w:val="28"/>
          <w:szCs w:val="28"/>
        </w:rPr>
      </w:pPr>
    </w:p>
    <w:p w:rsidR="00974364" w:rsidRDefault="00974364" w:rsidP="000E58D6">
      <w:pPr>
        <w:jc w:val="center"/>
        <w:rPr>
          <w:b/>
          <w:sz w:val="28"/>
          <w:szCs w:val="28"/>
        </w:rPr>
      </w:pPr>
    </w:p>
    <w:p w:rsidR="00974364" w:rsidRDefault="00974364" w:rsidP="000E58D6">
      <w:pPr>
        <w:jc w:val="center"/>
        <w:rPr>
          <w:b/>
          <w:sz w:val="28"/>
          <w:szCs w:val="28"/>
        </w:rPr>
      </w:pPr>
    </w:p>
    <w:p w:rsidR="00974364" w:rsidRDefault="00974364" w:rsidP="000E58D6">
      <w:pPr>
        <w:jc w:val="center"/>
        <w:rPr>
          <w:b/>
          <w:sz w:val="28"/>
          <w:szCs w:val="28"/>
        </w:rPr>
      </w:pPr>
    </w:p>
    <w:p w:rsidR="00C13608" w:rsidRDefault="00C13608" w:rsidP="00C13608">
      <w:pPr>
        <w:spacing w:line="100" w:lineRule="atLeast"/>
        <w:jc w:val="center"/>
        <w:rPr>
          <w:b/>
          <w:sz w:val="28"/>
          <w:szCs w:val="28"/>
        </w:rPr>
      </w:pPr>
      <w:r>
        <w:rPr>
          <w:b/>
          <w:sz w:val="28"/>
          <w:szCs w:val="28"/>
        </w:rPr>
        <w:lastRenderedPageBreak/>
        <w:t>СОВЕТ ДЕПУТАТОВ</w:t>
      </w:r>
    </w:p>
    <w:p w:rsidR="00C13608" w:rsidRDefault="00C13608" w:rsidP="00C13608">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13608" w:rsidRDefault="00C13608" w:rsidP="00C13608">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13608" w:rsidRDefault="00C13608" w:rsidP="00C13608">
      <w:pPr>
        <w:spacing w:line="100" w:lineRule="atLeast"/>
        <w:jc w:val="center"/>
        <w:rPr>
          <w:b/>
          <w:sz w:val="28"/>
          <w:szCs w:val="28"/>
        </w:rPr>
      </w:pPr>
      <w:r>
        <w:rPr>
          <w:b/>
          <w:sz w:val="28"/>
          <w:szCs w:val="28"/>
        </w:rPr>
        <w:t>(пятого созыва)</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b/>
          <w:sz w:val="28"/>
          <w:szCs w:val="28"/>
        </w:rPr>
      </w:pPr>
      <w:r>
        <w:rPr>
          <w:b/>
          <w:sz w:val="28"/>
          <w:szCs w:val="28"/>
        </w:rPr>
        <w:t>РЕШЕНИЕ № _________</w:t>
      </w:r>
    </w:p>
    <w:p w:rsidR="00C13608" w:rsidRDefault="00C13608" w:rsidP="00C13608">
      <w:pPr>
        <w:spacing w:line="100" w:lineRule="atLeast"/>
        <w:jc w:val="center"/>
        <w:rPr>
          <w:b/>
          <w:sz w:val="28"/>
          <w:szCs w:val="28"/>
        </w:rPr>
      </w:pPr>
      <w:r>
        <w:rPr>
          <w:b/>
          <w:sz w:val="28"/>
          <w:szCs w:val="28"/>
        </w:rPr>
        <w:t>(____________   сессия)</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sz w:val="28"/>
          <w:szCs w:val="28"/>
        </w:rPr>
      </w:pP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C76869" w:rsidRPr="00BF7AF5" w:rsidRDefault="00C76869" w:rsidP="00C76869">
      <w:pPr>
        <w:jc w:val="center"/>
        <w:rPr>
          <w:sz w:val="28"/>
          <w:szCs w:val="28"/>
        </w:rPr>
      </w:pPr>
    </w:p>
    <w:p w:rsidR="00C76869" w:rsidRDefault="00C76869" w:rsidP="00C76869">
      <w:pPr>
        <w:autoSpaceDE w:val="0"/>
        <w:autoSpaceDN w:val="0"/>
        <w:adjustRightInd w:val="0"/>
        <w:jc w:val="center"/>
        <w:rPr>
          <w:b/>
          <w:sz w:val="28"/>
          <w:szCs w:val="28"/>
        </w:rPr>
      </w:pPr>
      <w:r w:rsidRPr="00BF7AF5">
        <w:rPr>
          <w:b/>
          <w:bCs/>
          <w:sz w:val="28"/>
          <w:szCs w:val="28"/>
        </w:rPr>
        <w:t xml:space="preserve">О формирования избирательной комиссии муниципального образования </w:t>
      </w:r>
      <w:r w:rsidRPr="00BF7AF5">
        <w:rPr>
          <w:b/>
          <w:sz w:val="28"/>
          <w:szCs w:val="28"/>
        </w:rPr>
        <w:t>рабочего поселка</w:t>
      </w:r>
      <w:proofErr w:type="gramStart"/>
      <w:r w:rsidRPr="00BF7AF5">
        <w:rPr>
          <w:b/>
          <w:sz w:val="28"/>
          <w:szCs w:val="28"/>
        </w:rPr>
        <w:t xml:space="preserve"> Ч</w:t>
      </w:r>
      <w:proofErr w:type="gramEnd"/>
      <w:r w:rsidRPr="00BF7AF5">
        <w:rPr>
          <w:b/>
          <w:sz w:val="28"/>
          <w:szCs w:val="28"/>
        </w:rPr>
        <w:t xml:space="preserve">ик </w:t>
      </w:r>
      <w:proofErr w:type="spellStart"/>
      <w:r w:rsidRPr="00BF7AF5">
        <w:rPr>
          <w:b/>
          <w:sz w:val="28"/>
          <w:szCs w:val="28"/>
        </w:rPr>
        <w:t>Коченевского</w:t>
      </w:r>
      <w:proofErr w:type="spellEnd"/>
      <w:r w:rsidRPr="00BF7AF5">
        <w:rPr>
          <w:b/>
          <w:sz w:val="28"/>
          <w:szCs w:val="28"/>
        </w:rPr>
        <w:t xml:space="preserve"> района</w:t>
      </w:r>
      <w:r>
        <w:rPr>
          <w:b/>
          <w:sz w:val="28"/>
          <w:szCs w:val="28"/>
        </w:rPr>
        <w:t xml:space="preserve"> </w:t>
      </w:r>
      <w:r w:rsidRPr="00BF7AF5">
        <w:rPr>
          <w:b/>
          <w:sz w:val="28"/>
          <w:szCs w:val="28"/>
        </w:rPr>
        <w:t>Новосибирской области</w:t>
      </w:r>
    </w:p>
    <w:p w:rsidR="00C76869" w:rsidRDefault="00C76869" w:rsidP="00C76869">
      <w:pPr>
        <w:autoSpaceDE w:val="0"/>
        <w:autoSpaceDN w:val="0"/>
        <w:adjustRightInd w:val="0"/>
        <w:jc w:val="center"/>
        <w:rPr>
          <w:b/>
          <w:sz w:val="28"/>
          <w:szCs w:val="28"/>
        </w:rPr>
      </w:pPr>
    </w:p>
    <w:p w:rsidR="00C76869" w:rsidRDefault="00C76869" w:rsidP="00C76869">
      <w:pPr>
        <w:ind w:firstLine="851"/>
        <w:jc w:val="both"/>
        <w:rPr>
          <w:sz w:val="28"/>
          <w:szCs w:val="28"/>
        </w:rPr>
      </w:pPr>
      <w:r w:rsidRPr="00393D03">
        <w:rPr>
          <w:sz w:val="28"/>
          <w:szCs w:val="28"/>
        </w:rPr>
        <w:t xml:space="preserve">Рассмотрев предложения по кандидатурам для назначения в состав избирательной комиссии </w:t>
      </w:r>
      <w:r w:rsidRPr="00393D03">
        <w:rPr>
          <w:bCs/>
          <w:sz w:val="28"/>
          <w:szCs w:val="28"/>
        </w:rPr>
        <w:t xml:space="preserve">муниципального образования </w:t>
      </w:r>
      <w:r w:rsidRPr="00393D03">
        <w:rPr>
          <w:sz w:val="28"/>
          <w:szCs w:val="28"/>
        </w:rPr>
        <w:t>рабочего поселка</w:t>
      </w:r>
      <w:proofErr w:type="gramStart"/>
      <w:r w:rsidRPr="00393D03">
        <w:rPr>
          <w:sz w:val="28"/>
          <w:szCs w:val="28"/>
        </w:rPr>
        <w:t xml:space="preserve"> Ч</w:t>
      </w:r>
      <w:proofErr w:type="gramEnd"/>
      <w:r w:rsidRPr="00393D03">
        <w:rPr>
          <w:sz w:val="28"/>
          <w:szCs w:val="28"/>
        </w:rPr>
        <w:t xml:space="preserve">ик </w:t>
      </w:r>
      <w:proofErr w:type="spellStart"/>
      <w:r w:rsidRPr="00393D03">
        <w:rPr>
          <w:sz w:val="28"/>
          <w:szCs w:val="28"/>
        </w:rPr>
        <w:t>Коченевского</w:t>
      </w:r>
      <w:proofErr w:type="spellEnd"/>
      <w:r w:rsidRPr="00393D03">
        <w:rPr>
          <w:sz w:val="28"/>
          <w:szCs w:val="28"/>
        </w:rPr>
        <w:t xml:space="preserve"> района Новосибирской области, в соответствии со статьями20,</w:t>
      </w:r>
      <w:r>
        <w:rPr>
          <w:sz w:val="28"/>
          <w:szCs w:val="28"/>
        </w:rPr>
        <w:t xml:space="preserve"> </w:t>
      </w:r>
      <w:r w:rsidRPr="00393D03">
        <w:rPr>
          <w:sz w:val="28"/>
          <w:szCs w:val="28"/>
        </w:rPr>
        <w:t>22,</w:t>
      </w:r>
      <w:r>
        <w:rPr>
          <w:sz w:val="28"/>
          <w:szCs w:val="28"/>
        </w:rPr>
        <w:t xml:space="preserve"> </w:t>
      </w:r>
      <w:r w:rsidRPr="00393D03">
        <w:rPr>
          <w:sz w:val="28"/>
          <w:szCs w:val="28"/>
        </w:rPr>
        <w:t>24,</w:t>
      </w:r>
      <w:r>
        <w:rPr>
          <w:sz w:val="28"/>
          <w:szCs w:val="28"/>
        </w:rPr>
        <w:t xml:space="preserve"> </w:t>
      </w:r>
      <w:r w:rsidRPr="00393D03">
        <w:rPr>
          <w:sz w:val="28"/>
          <w:szCs w:val="28"/>
        </w:rPr>
        <w:t>29 Федерального закона «Об основных гарантиях избирательных прав и права на участие в референдуме граждан Российской Федерации», статьями 3,</w:t>
      </w:r>
      <w:r>
        <w:rPr>
          <w:sz w:val="28"/>
          <w:szCs w:val="28"/>
        </w:rPr>
        <w:t xml:space="preserve"> </w:t>
      </w:r>
      <w:r w:rsidRPr="00393D03">
        <w:rPr>
          <w:sz w:val="28"/>
          <w:szCs w:val="28"/>
        </w:rPr>
        <w:t>4,</w:t>
      </w:r>
      <w:r>
        <w:rPr>
          <w:sz w:val="28"/>
          <w:szCs w:val="28"/>
        </w:rPr>
        <w:t xml:space="preserve"> </w:t>
      </w:r>
      <w:r w:rsidRPr="00393D03">
        <w:rPr>
          <w:sz w:val="28"/>
          <w:szCs w:val="28"/>
        </w:rPr>
        <w:t>6,</w:t>
      </w:r>
      <w:r>
        <w:rPr>
          <w:sz w:val="28"/>
          <w:szCs w:val="28"/>
        </w:rPr>
        <w:t xml:space="preserve"> </w:t>
      </w:r>
      <w:r w:rsidRPr="00393D03">
        <w:rPr>
          <w:sz w:val="28"/>
          <w:szCs w:val="28"/>
        </w:rPr>
        <w:t>11 Закона Новосибирской области «Об избирательных комиссиях, комиссиях референдума в Новосибирской области</w:t>
      </w:r>
      <w:r>
        <w:rPr>
          <w:sz w:val="28"/>
          <w:szCs w:val="28"/>
        </w:rPr>
        <w:t>»</w:t>
      </w:r>
      <w:r w:rsidRPr="00393D03">
        <w:rPr>
          <w:sz w:val="28"/>
          <w:szCs w:val="28"/>
        </w:rPr>
        <w:t xml:space="preserve">, статьей 31 Устава </w:t>
      </w:r>
      <w:r w:rsidRPr="00393D03">
        <w:rPr>
          <w:bCs/>
          <w:sz w:val="28"/>
          <w:szCs w:val="28"/>
        </w:rPr>
        <w:t>рабочего поселка</w:t>
      </w:r>
      <w:proofErr w:type="gramStart"/>
      <w:r w:rsidRPr="00393D03">
        <w:rPr>
          <w:bCs/>
          <w:sz w:val="28"/>
          <w:szCs w:val="28"/>
        </w:rPr>
        <w:t xml:space="preserve"> Ч</w:t>
      </w:r>
      <w:proofErr w:type="gramEnd"/>
      <w:r w:rsidRPr="00393D03">
        <w:rPr>
          <w:bCs/>
          <w:sz w:val="28"/>
          <w:szCs w:val="28"/>
        </w:rPr>
        <w:t xml:space="preserve">ик </w:t>
      </w:r>
      <w:proofErr w:type="spellStart"/>
      <w:r w:rsidRPr="00393D03">
        <w:rPr>
          <w:bCs/>
          <w:sz w:val="28"/>
          <w:szCs w:val="28"/>
        </w:rPr>
        <w:t>Коченевского</w:t>
      </w:r>
      <w:proofErr w:type="spellEnd"/>
      <w:r w:rsidRPr="00393D03">
        <w:rPr>
          <w:bCs/>
          <w:sz w:val="28"/>
          <w:szCs w:val="28"/>
        </w:rPr>
        <w:t xml:space="preserve"> района Новосибирской области, </w:t>
      </w:r>
      <w:r w:rsidRPr="00393D03">
        <w:rPr>
          <w:sz w:val="28"/>
          <w:szCs w:val="28"/>
        </w:rPr>
        <w:t>Совет депутатов</w:t>
      </w:r>
      <w:r w:rsidRPr="00BF7AF5">
        <w:rPr>
          <w:sz w:val="28"/>
          <w:szCs w:val="28"/>
        </w:rPr>
        <w:t xml:space="preserve"> рабочего поселка Чик </w:t>
      </w:r>
      <w:proofErr w:type="spellStart"/>
      <w:r w:rsidRPr="00BF7AF5">
        <w:rPr>
          <w:sz w:val="28"/>
          <w:szCs w:val="28"/>
        </w:rPr>
        <w:t>Коченевского</w:t>
      </w:r>
      <w:proofErr w:type="spellEnd"/>
      <w:r w:rsidRPr="00BF7AF5">
        <w:rPr>
          <w:sz w:val="28"/>
          <w:szCs w:val="28"/>
        </w:rPr>
        <w:t xml:space="preserve"> района Новосибирской области</w:t>
      </w:r>
    </w:p>
    <w:p w:rsidR="00C76869" w:rsidRPr="00393D03" w:rsidRDefault="00C76869" w:rsidP="00C76869">
      <w:pPr>
        <w:ind w:firstLine="851"/>
        <w:jc w:val="both"/>
        <w:rPr>
          <w:b/>
          <w:sz w:val="28"/>
          <w:szCs w:val="28"/>
        </w:rPr>
      </w:pPr>
      <w:r w:rsidRPr="00393D03">
        <w:rPr>
          <w:b/>
          <w:sz w:val="28"/>
          <w:szCs w:val="28"/>
        </w:rPr>
        <w:t>РЕШИЛ:</w:t>
      </w:r>
    </w:p>
    <w:p w:rsidR="00C76869" w:rsidRPr="004D4FD1" w:rsidRDefault="00C76869" w:rsidP="00C76869">
      <w:pPr>
        <w:pStyle w:val="a3"/>
        <w:numPr>
          <w:ilvl w:val="0"/>
          <w:numId w:val="2"/>
        </w:numPr>
        <w:autoSpaceDE w:val="0"/>
        <w:autoSpaceDN w:val="0"/>
        <w:adjustRightInd w:val="0"/>
        <w:ind w:left="0" w:firstLine="851"/>
        <w:jc w:val="both"/>
        <w:rPr>
          <w:sz w:val="28"/>
          <w:szCs w:val="28"/>
        </w:rPr>
      </w:pPr>
      <w:r>
        <w:rPr>
          <w:sz w:val="28"/>
          <w:szCs w:val="28"/>
        </w:rPr>
        <w:t>С</w:t>
      </w:r>
      <w:r w:rsidRPr="004D4FD1">
        <w:rPr>
          <w:sz w:val="28"/>
          <w:szCs w:val="28"/>
        </w:rPr>
        <w:t xml:space="preserve">формировать избирательную комиссию </w:t>
      </w:r>
      <w:r w:rsidRPr="004D4FD1">
        <w:rPr>
          <w:bCs/>
          <w:sz w:val="28"/>
          <w:szCs w:val="28"/>
        </w:rPr>
        <w:t xml:space="preserve">муниципального образования </w:t>
      </w:r>
      <w:r w:rsidRPr="004D4FD1">
        <w:rPr>
          <w:sz w:val="28"/>
          <w:szCs w:val="28"/>
        </w:rPr>
        <w:t>рабочего поселка</w:t>
      </w:r>
      <w:proofErr w:type="gramStart"/>
      <w:r w:rsidRPr="004D4FD1">
        <w:rPr>
          <w:sz w:val="28"/>
          <w:szCs w:val="28"/>
        </w:rPr>
        <w:t xml:space="preserve"> Ч</w:t>
      </w:r>
      <w:proofErr w:type="gramEnd"/>
      <w:r w:rsidRPr="004D4FD1">
        <w:rPr>
          <w:sz w:val="28"/>
          <w:szCs w:val="28"/>
        </w:rPr>
        <w:t xml:space="preserve">ик </w:t>
      </w:r>
      <w:proofErr w:type="spellStart"/>
      <w:r w:rsidRPr="004D4FD1">
        <w:rPr>
          <w:sz w:val="28"/>
          <w:szCs w:val="28"/>
        </w:rPr>
        <w:t>Коченевского</w:t>
      </w:r>
      <w:proofErr w:type="spellEnd"/>
      <w:r w:rsidRPr="004D4FD1">
        <w:rPr>
          <w:sz w:val="28"/>
          <w:szCs w:val="28"/>
        </w:rPr>
        <w:t xml:space="preserve"> района Новосибирской области в количестве 6 членов с правом решающего голоса, назначив в ее состав:</w:t>
      </w:r>
    </w:p>
    <w:p w:rsidR="00C76869" w:rsidRDefault="00C76869" w:rsidP="00C76869">
      <w:pPr>
        <w:autoSpaceDE w:val="0"/>
        <w:autoSpaceDN w:val="0"/>
        <w:adjustRightInd w:val="0"/>
        <w:ind w:firstLine="851"/>
        <w:jc w:val="both"/>
        <w:rPr>
          <w:sz w:val="28"/>
          <w:szCs w:val="28"/>
        </w:rPr>
      </w:pPr>
      <w:proofErr w:type="spellStart"/>
      <w:r>
        <w:rPr>
          <w:sz w:val="28"/>
          <w:szCs w:val="28"/>
        </w:rPr>
        <w:t>Беловодскую</w:t>
      </w:r>
      <w:proofErr w:type="spellEnd"/>
      <w:r>
        <w:rPr>
          <w:sz w:val="28"/>
          <w:szCs w:val="28"/>
        </w:rPr>
        <w:t xml:space="preserve"> Татьяну Александровну, 1982 года рождения, образование среднее  специальное, ведущего специалиста администрации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муниципального служащего, предложенную для назначения в состав комиссии Региональным отделением Политической партии </w:t>
      </w:r>
      <w:r w:rsidRPr="00DF6A0F">
        <w:rPr>
          <w:sz w:val="28"/>
          <w:szCs w:val="28"/>
        </w:rPr>
        <w:t>СПРАВЕДЛИВАЯ РОССИЯ</w:t>
      </w:r>
      <w:r>
        <w:rPr>
          <w:sz w:val="28"/>
          <w:szCs w:val="28"/>
        </w:rPr>
        <w:t xml:space="preserve"> в Новосибирской области;</w:t>
      </w:r>
    </w:p>
    <w:p w:rsidR="00C76869" w:rsidRPr="00393D03" w:rsidRDefault="00C76869" w:rsidP="00C76869">
      <w:pPr>
        <w:autoSpaceDE w:val="0"/>
        <w:autoSpaceDN w:val="0"/>
        <w:adjustRightInd w:val="0"/>
        <w:ind w:firstLine="851"/>
        <w:jc w:val="both"/>
        <w:rPr>
          <w:sz w:val="28"/>
          <w:szCs w:val="28"/>
        </w:rPr>
      </w:pPr>
      <w:proofErr w:type="spellStart"/>
      <w:r>
        <w:rPr>
          <w:sz w:val="28"/>
          <w:szCs w:val="28"/>
        </w:rPr>
        <w:t>Малюга</w:t>
      </w:r>
      <w:proofErr w:type="spellEnd"/>
      <w:r>
        <w:rPr>
          <w:sz w:val="28"/>
          <w:szCs w:val="28"/>
        </w:rPr>
        <w:t xml:space="preserve"> Ольгу Геннадьевну, 1971 года рождения, образование высшее, ведущего специалиста по кадровому учету АО «Птицефабрика им. 50 </w:t>
      </w:r>
      <w:proofErr w:type="spellStart"/>
      <w:r>
        <w:rPr>
          <w:sz w:val="28"/>
          <w:szCs w:val="28"/>
        </w:rPr>
        <w:t>летия</w:t>
      </w:r>
      <w:proofErr w:type="spellEnd"/>
      <w:r>
        <w:rPr>
          <w:sz w:val="28"/>
          <w:szCs w:val="28"/>
        </w:rPr>
        <w:t xml:space="preserve"> СССР», предложенную для назначения в состав комиссии территориальной избирательной комиссией </w:t>
      </w:r>
      <w:proofErr w:type="spellStart"/>
      <w:r>
        <w:rPr>
          <w:sz w:val="28"/>
          <w:szCs w:val="28"/>
        </w:rPr>
        <w:t>Коченевского</w:t>
      </w:r>
      <w:proofErr w:type="spellEnd"/>
      <w:r>
        <w:rPr>
          <w:sz w:val="28"/>
          <w:szCs w:val="28"/>
        </w:rPr>
        <w:t xml:space="preserve"> района Новосибирской области;</w:t>
      </w:r>
    </w:p>
    <w:p w:rsidR="00C76869" w:rsidRPr="00393D03" w:rsidRDefault="00C76869" w:rsidP="00C76869">
      <w:pPr>
        <w:autoSpaceDE w:val="0"/>
        <w:autoSpaceDN w:val="0"/>
        <w:adjustRightInd w:val="0"/>
        <w:ind w:firstLine="851"/>
        <w:jc w:val="both"/>
        <w:rPr>
          <w:sz w:val="28"/>
          <w:szCs w:val="28"/>
        </w:rPr>
      </w:pPr>
      <w:r>
        <w:rPr>
          <w:sz w:val="28"/>
          <w:szCs w:val="28"/>
        </w:rPr>
        <w:t xml:space="preserve">Минину Галину Петровну, 1960 года рождения, образование среднее специальное, младшего воспитателя детского сада «Малышок», предложенную для назначения в состав комиссии территориальной избирательной комиссией </w:t>
      </w:r>
      <w:proofErr w:type="spellStart"/>
      <w:r>
        <w:rPr>
          <w:sz w:val="28"/>
          <w:szCs w:val="28"/>
        </w:rPr>
        <w:t>Коченевского</w:t>
      </w:r>
      <w:proofErr w:type="spellEnd"/>
      <w:r>
        <w:rPr>
          <w:sz w:val="28"/>
          <w:szCs w:val="28"/>
        </w:rPr>
        <w:t xml:space="preserve"> района Новосибирской области;</w:t>
      </w:r>
    </w:p>
    <w:p w:rsidR="00C76869" w:rsidRDefault="00C76869" w:rsidP="00C76869">
      <w:pPr>
        <w:autoSpaceDE w:val="0"/>
        <w:autoSpaceDN w:val="0"/>
        <w:adjustRightInd w:val="0"/>
        <w:ind w:firstLine="851"/>
        <w:jc w:val="both"/>
        <w:rPr>
          <w:sz w:val="28"/>
          <w:szCs w:val="28"/>
        </w:rPr>
      </w:pPr>
      <w:proofErr w:type="spellStart"/>
      <w:r>
        <w:rPr>
          <w:sz w:val="28"/>
          <w:szCs w:val="28"/>
        </w:rPr>
        <w:t>Сашова</w:t>
      </w:r>
      <w:proofErr w:type="spellEnd"/>
      <w:r>
        <w:rPr>
          <w:sz w:val="28"/>
          <w:szCs w:val="28"/>
        </w:rPr>
        <w:t xml:space="preserve"> Алексея Михайловича ,1948 года рождения, образование высшее, пенсионера, предложенного для назначения в состав комиссии  </w:t>
      </w:r>
      <w:proofErr w:type="spellStart"/>
      <w:r>
        <w:rPr>
          <w:sz w:val="28"/>
          <w:szCs w:val="28"/>
        </w:rPr>
        <w:t>Коченевским</w:t>
      </w:r>
      <w:proofErr w:type="spellEnd"/>
      <w:r>
        <w:rPr>
          <w:sz w:val="28"/>
          <w:szCs w:val="28"/>
        </w:rPr>
        <w:t xml:space="preserve"> местным отделением КПРФ;</w:t>
      </w:r>
    </w:p>
    <w:p w:rsidR="00C76869" w:rsidRPr="00393D03" w:rsidRDefault="00C76869" w:rsidP="00C76869">
      <w:pPr>
        <w:autoSpaceDE w:val="0"/>
        <w:autoSpaceDN w:val="0"/>
        <w:adjustRightInd w:val="0"/>
        <w:ind w:firstLine="851"/>
        <w:jc w:val="both"/>
        <w:rPr>
          <w:sz w:val="28"/>
          <w:szCs w:val="28"/>
        </w:rPr>
      </w:pPr>
      <w:r>
        <w:rPr>
          <w:sz w:val="28"/>
          <w:szCs w:val="28"/>
        </w:rPr>
        <w:t xml:space="preserve">Семенову Зою Николаевну, 1958 года рождения, образование высшее, пенсионера, предложенную для назначения в состав комиссии территориальной избирательной комиссией </w:t>
      </w:r>
      <w:proofErr w:type="spellStart"/>
      <w:r>
        <w:rPr>
          <w:sz w:val="28"/>
          <w:szCs w:val="28"/>
        </w:rPr>
        <w:t>Коченевского</w:t>
      </w:r>
      <w:proofErr w:type="spellEnd"/>
      <w:r>
        <w:rPr>
          <w:sz w:val="28"/>
          <w:szCs w:val="28"/>
        </w:rPr>
        <w:t xml:space="preserve"> района Новосибирской области;</w:t>
      </w:r>
    </w:p>
    <w:p w:rsidR="00C76869" w:rsidRPr="00DF6A0F" w:rsidRDefault="00C76869" w:rsidP="00C76869">
      <w:pPr>
        <w:autoSpaceDE w:val="0"/>
        <w:autoSpaceDN w:val="0"/>
        <w:adjustRightInd w:val="0"/>
        <w:ind w:firstLine="851"/>
        <w:jc w:val="both"/>
        <w:rPr>
          <w:sz w:val="28"/>
          <w:szCs w:val="28"/>
        </w:rPr>
      </w:pPr>
      <w:r>
        <w:rPr>
          <w:sz w:val="28"/>
          <w:szCs w:val="28"/>
        </w:rPr>
        <w:lastRenderedPageBreak/>
        <w:t>Ткаченко Веронику Анатольевну, 1993 года рождения, образование высшее, ведущего специалиста администрации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муниципального служащего, предложенную для назначения в состав комиссии </w:t>
      </w:r>
      <w:r w:rsidRPr="0043404B">
        <w:rPr>
          <w:sz w:val="28"/>
          <w:szCs w:val="28"/>
        </w:rPr>
        <w:t xml:space="preserve">Новосибирским региональным отделением Всероссийской политической Партии </w:t>
      </w:r>
      <w:r w:rsidRPr="00DF6A0F">
        <w:rPr>
          <w:sz w:val="28"/>
          <w:szCs w:val="28"/>
        </w:rPr>
        <w:t>«ЕДИНАЯ РОССИЯ»;</w:t>
      </w:r>
    </w:p>
    <w:p w:rsidR="00C76869" w:rsidRDefault="00C76869" w:rsidP="00C76869">
      <w:pPr>
        <w:autoSpaceDE w:val="0"/>
        <w:autoSpaceDN w:val="0"/>
        <w:adjustRightInd w:val="0"/>
        <w:ind w:firstLine="851"/>
        <w:jc w:val="both"/>
        <w:rPr>
          <w:sz w:val="28"/>
          <w:szCs w:val="28"/>
        </w:rPr>
      </w:pPr>
      <w:r>
        <w:rPr>
          <w:sz w:val="28"/>
          <w:szCs w:val="28"/>
        </w:rPr>
        <w:t>2.</w:t>
      </w:r>
      <w:r>
        <w:rPr>
          <w:sz w:val="28"/>
          <w:szCs w:val="28"/>
        </w:rPr>
        <w:tab/>
        <w:t xml:space="preserve">Избирательной комиссии </w:t>
      </w:r>
      <w:r w:rsidRPr="00393D03">
        <w:rPr>
          <w:bCs/>
          <w:sz w:val="28"/>
          <w:szCs w:val="28"/>
        </w:rPr>
        <w:t xml:space="preserve">муниципального образования </w:t>
      </w:r>
      <w:r w:rsidRPr="00393D03">
        <w:rPr>
          <w:sz w:val="28"/>
          <w:szCs w:val="28"/>
        </w:rPr>
        <w:t>рабочего поселка</w:t>
      </w:r>
      <w:proofErr w:type="gramStart"/>
      <w:r w:rsidRPr="00393D03">
        <w:rPr>
          <w:sz w:val="28"/>
          <w:szCs w:val="28"/>
        </w:rPr>
        <w:t xml:space="preserve"> Ч</w:t>
      </w:r>
      <w:proofErr w:type="gramEnd"/>
      <w:r w:rsidRPr="00393D03">
        <w:rPr>
          <w:sz w:val="28"/>
          <w:szCs w:val="28"/>
        </w:rPr>
        <w:t xml:space="preserve">ик </w:t>
      </w:r>
      <w:proofErr w:type="spellStart"/>
      <w:r w:rsidRPr="00393D03">
        <w:rPr>
          <w:sz w:val="28"/>
          <w:szCs w:val="28"/>
        </w:rPr>
        <w:t>Коченевского</w:t>
      </w:r>
      <w:proofErr w:type="spellEnd"/>
      <w:r w:rsidRPr="00393D03">
        <w:rPr>
          <w:sz w:val="28"/>
          <w:szCs w:val="28"/>
        </w:rPr>
        <w:t xml:space="preserve"> района Новосибирской области</w:t>
      </w:r>
      <w:r>
        <w:rPr>
          <w:sz w:val="28"/>
          <w:szCs w:val="28"/>
        </w:rPr>
        <w:t xml:space="preserve"> провести первое организационное заседание не позднее 07.09.2017 года.</w:t>
      </w:r>
    </w:p>
    <w:p w:rsidR="00C76869" w:rsidRDefault="00C76869" w:rsidP="00C76869">
      <w:pPr>
        <w:autoSpaceDE w:val="0"/>
        <w:autoSpaceDN w:val="0"/>
        <w:adjustRightInd w:val="0"/>
        <w:ind w:firstLine="851"/>
        <w:jc w:val="both"/>
        <w:rPr>
          <w:sz w:val="28"/>
          <w:szCs w:val="28"/>
        </w:rPr>
      </w:pPr>
      <w:r>
        <w:rPr>
          <w:sz w:val="28"/>
          <w:szCs w:val="28"/>
        </w:rPr>
        <w:t>3.</w:t>
      </w:r>
      <w:r>
        <w:rPr>
          <w:sz w:val="28"/>
          <w:szCs w:val="28"/>
        </w:rPr>
        <w:tab/>
        <w:t xml:space="preserve">Опубликовать настоящее решение </w:t>
      </w:r>
      <w:r w:rsidRPr="00BF7AF5">
        <w:rPr>
          <w:sz w:val="28"/>
          <w:szCs w:val="28"/>
        </w:rPr>
        <w:t xml:space="preserve">в периодическом печатном издании </w:t>
      </w:r>
      <w:r w:rsidRPr="00BF7AF5">
        <w:rPr>
          <w:color w:val="000000"/>
          <w:sz w:val="28"/>
          <w:szCs w:val="28"/>
        </w:rPr>
        <w:t>«Информационный бюллетень органов местного самоуправления рабочего поселка</w:t>
      </w:r>
      <w:proofErr w:type="gramStart"/>
      <w:r w:rsidRPr="00BF7AF5">
        <w:rPr>
          <w:color w:val="000000"/>
          <w:sz w:val="28"/>
          <w:szCs w:val="28"/>
        </w:rPr>
        <w:t xml:space="preserve"> Ч</w:t>
      </w:r>
      <w:proofErr w:type="gramEnd"/>
      <w:r w:rsidRPr="00BF7AF5">
        <w:rPr>
          <w:color w:val="000000"/>
          <w:sz w:val="28"/>
          <w:szCs w:val="28"/>
        </w:rPr>
        <w:t xml:space="preserve">ик </w:t>
      </w:r>
      <w:proofErr w:type="spellStart"/>
      <w:r w:rsidRPr="00BF7AF5">
        <w:rPr>
          <w:color w:val="000000"/>
          <w:sz w:val="28"/>
          <w:szCs w:val="28"/>
        </w:rPr>
        <w:t>Коченевского</w:t>
      </w:r>
      <w:proofErr w:type="spellEnd"/>
      <w:r w:rsidRPr="00BF7AF5">
        <w:rPr>
          <w:color w:val="000000"/>
          <w:sz w:val="28"/>
          <w:szCs w:val="28"/>
        </w:rPr>
        <w:t xml:space="preserve"> района Новосибирской области».</w:t>
      </w:r>
    </w:p>
    <w:p w:rsidR="00C76869" w:rsidRDefault="00C76869" w:rsidP="00C76869">
      <w:pPr>
        <w:autoSpaceDE w:val="0"/>
        <w:autoSpaceDN w:val="0"/>
        <w:adjustRightInd w:val="0"/>
        <w:ind w:firstLine="851"/>
        <w:jc w:val="both"/>
        <w:rPr>
          <w:sz w:val="28"/>
          <w:szCs w:val="28"/>
        </w:rPr>
      </w:pPr>
    </w:p>
    <w:p w:rsidR="00C76869" w:rsidRDefault="00C76869" w:rsidP="00C76869">
      <w:pPr>
        <w:autoSpaceDE w:val="0"/>
        <w:autoSpaceDN w:val="0"/>
        <w:adjustRightInd w:val="0"/>
        <w:ind w:firstLine="851"/>
        <w:jc w:val="both"/>
        <w:rPr>
          <w:sz w:val="28"/>
          <w:szCs w:val="28"/>
        </w:rPr>
      </w:pPr>
    </w:p>
    <w:p w:rsidR="00C76869" w:rsidRDefault="00C76869" w:rsidP="00C76869">
      <w:pPr>
        <w:autoSpaceDE w:val="0"/>
        <w:autoSpaceDN w:val="0"/>
        <w:adjustRightInd w:val="0"/>
        <w:ind w:firstLine="851"/>
        <w:jc w:val="both"/>
        <w:rPr>
          <w:sz w:val="28"/>
          <w:szCs w:val="28"/>
        </w:rPr>
      </w:pPr>
    </w:p>
    <w:p w:rsidR="00C76869" w:rsidRPr="00694AC8" w:rsidRDefault="00C76869" w:rsidP="00C76869">
      <w:pPr>
        <w:ind w:firstLine="851"/>
        <w:rPr>
          <w:sz w:val="28"/>
        </w:rPr>
      </w:pPr>
      <w:r>
        <w:rPr>
          <w:sz w:val="28"/>
        </w:rPr>
        <w:t>Глава рабочего поселка</w:t>
      </w:r>
      <w:proofErr w:type="gramStart"/>
      <w:r>
        <w:rPr>
          <w:sz w:val="28"/>
        </w:rPr>
        <w:t xml:space="preserve"> Ч</w:t>
      </w:r>
      <w:proofErr w:type="gramEnd"/>
      <w:r>
        <w:rPr>
          <w:sz w:val="28"/>
        </w:rPr>
        <w:t>ик</w:t>
      </w:r>
      <w:r>
        <w:rPr>
          <w:sz w:val="28"/>
        </w:rPr>
        <w:tab/>
      </w:r>
      <w:r>
        <w:rPr>
          <w:sz w:val="28"/>
        </w:rPr>
        <w:tab/>
      </w:r>
      <w:r w:rsidRPr="00694AC8">
        <w:rPr>
          <w:sz w:val="28"/>
        </w:rPr>
        <w:tab/>
        <w:t xml:space="preserve">О. П. </w:t>
      </w:r>
      <w:proofErr w:type="spellStart"/>
      <w:r w:rsidRPr="00694AC8">
        <w:rPr>
          <w:sz w:val="28"/>
        </w:rPr>
        <w:t>Алпеев</w:t>
      </w:r>
      <w:proofErr w:type="spellEnd"/>
    </w:p>
    <w:p w:rsidR="00C76869" w:rsidRPr="00694AC8" w:rsidRDefault="00C76869" w:rsidP="00C76869">
      <w:pPr>
        <w:ind w:firstLine="851"/>
        <w:rPr>
          <w:sz w:val="28"/>
        </w:rPr>
      </w:pPr>
    </w:p>
    <w:p w:rsidR="00C76869" w:rsidRPr="00694AC8" w:rsidRDefault="00C76869" w:rsidP="00C76869">
      <w:pPr>
        <w:ind w:firstLine="851"/>
        <w:rPr>
          <w:sz w:val="28"/>
          <w:szCs w:val="28"/>
        </w:rPr>
      </w:pPr>
      <w:r w:rsidRPr="00694AC8">
        <w:rPr>
          <w:sz w:val="28"/>
          <w:szCs w:val="28"/>
        </w:rPr>
        <w:t>Председатель Совета</w:t>
      </w:r>
      <w:r>
        <w:rPr>
          <w:sz w:val="28"/>
          <w:szCs w:val="28"/>
        </w:rPr>
        <w:t xml:space="preserve"> депутатов</w:t>
      </w:r>
      <w:r>
        <w:rPr>
          <w:sz w:val="28"/>
          <w:szCs w:val="28"/>
        </w:rPr>
        <w:tab/>
      </w:r>
      <w:r>
        <w:rPr>
          <w:sz w:val="28"/>
          <w:szCs w:val="28"/>
        </w:rPr>
        <w:tab/>
      </w:r>
      <w:r w:rsidRPr="00694AC8">
        <w:rPr>
          <w:sz w:val="28"/>
          <w:szCs w:val="28"/>
        </w:rPr>
        <w:t>А. С. Масленников</w:t>
      </w:r>
    </w:p>
    <w:p w:rsidR="00C76869" w:rsidRPr="004718E9" w:rsidRDefault="00C76869" w:rsidP="00C76869">
      <w:pPr>
        <w:ind w:firstLine="851"/>
        <w:rPr>
          <w:sz w:val="28"/>
          <w:szCs w:val="28"/>
        </w:rPr>
      </w:pPr>
      <w:r w:rsidRPr="00694AC8">
        <w:rPr>
          <w:sz w:val="28"/>
          <w:szCs w:val="28"/>
        </w:rPr>
        <w:t>рабочего поселка</w:t>
      </w:r>
      <w:proofErr w:type="gramStart"/>
      <w:r w:rsidRPr="00694AC8">
        <w:rPr>
          <w:sz w:val="28"/>
          <w:szCs w:val="28"/>
        </w:rPr>
        <w:t xml:space="preserve"> Ч</w:t>
      </w:r>
      <w:proofErr w:type="gramEnd"/>
      <w:r w:rsidRPr="00694AC8">
        <w:rPr>
          <w:sz w:val="28"/>
          <w:szCs w:val="28"/>
        </w:rPr>
        <w:t>ик</w:t>
      </w:r>
    </w:p>
    <w:p w:rsidR="00C13608" w:rsidRDefault="00C76869" w:rsidP="00C13608">
      <w:pPr>
        <w:spacing w:line="100" w:lineRule="atLeast"/>
        <w:jc w:val="center"/>
        <w:rPr>
          <w:b/>
          <w:sz w:val="28"/>
          <w:szCs w:val="28"/>
        </w:rPr>
      </w:pPr>
      <w:r>
        <w:rPr>
          <w:sz w:val="28"/>
          <w:szCs w:val="28"/>
        </w:rPr>
        <w:br w:type="page"/>
      </w:r>
      <w:r w:rsidR="00C13608">
        <w:rPr>
          <w:b/>
          <w:sz w:val="28"/>
          <w:szCs w:val="28"/>
        </w:rPr>
        <w:lastRenderedPageBreak/>
        <w:t>СОВЕТ ДЕПУТАТОВ</w:t>
      </w:r>
    </w:p>
    <w:p w:rsidR="00C13608" w:rsidRDefault="00C13608" w:rsidP="00C13608">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13608" w:rsidRDefault="00C13608" w:rsidP="00C13608">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13608" w:rsidRDefault="00C13608" w:rsidP="00C13608">
      <w:pPr>
        <w:spacing w:line="100" w:lineRule="atLeast"/>
        <w:jc w:val="center"/>
        <w:rPr>
          <w:b/>
          <w:sz w:val="28"/>
          <w:szCs w:val="28"/>
        </w:rPr>
      </w:pPr>
      <w:r>
        <w:rPr>
          <w:b/>
          <w:sz w:val="28"/>
          <w:szCs w:val="28"/>
        </w:rPr>
        <w:t>(пятого созыва)</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b/>
          <w:sz w:val="28"/>
          <w:szCs w:val="28"/>
        </w:rPr>
      </w:pPr>
      <w:r>
        <w:rPr>
          <w:b/>
          <w:sz w:val="28"/>
          <w:szCs w:val="28"/>
        </w:rPr>
        <w:t>РЕШЕНИЕ № _________</w:t>
      </w:r>
    </w:p>
    <w:p w:rsidR="00C13608" w:rsidRDefault="00C13608" w:rsidP="00C13608">
      <w:pPr>
        <w:spacing w:line="100" w:lineRule="atLeast"/>
        <w:jc w:val="center"/>
        <w:rPr>
          <w:b/>
          <w:sz w:val="28"/>
          <w:szCs w:val="28"/>
        </w:rPr>
      </w:pPr>
      <w:r>
        <w:rPr>
          <w:b/>
          <w:sz w:val="28"/>
          <w:szCs w:val="28"/>
        </w:rPr>
        <w:t>(____________   сессия)</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sz w:val="28"/>
          <w:szCs w:val="28"/>
        </w:rPr>
      </w:pP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0E58D6" w:rsidRDefault="000E58D6" w:rsidP="00C13608">
      <w:pPr>
        <w:jc w:val="center"/>
        <w:rPr>
          <w:b/>
          <w:bCs/>
          <w:sz w:val="28"/>
          <w:szCs w:val="28"/>
        </w:rPr>
      </w:pPr>
    </w:p>
    <w:p w:rsidR="000E58D6" w:rsidRPr="00B16555" w:rsidRDefault="000E58D6" w:rsidP="000E58D6">
      <w:pPr>
        <w:jc w:val="center"/>
        <w:rPr>
          <w:b/>
          <w:color w:val="000000"/>
          <w:sz w:val="28"/>
          <w:szCs w:val="28"/>
        </w:rPr>
      </w:pPr>
      <w:r w:rsidRPr="00B16555">
        <w:rPr>
          <w:b/>
          <w:color w:val="000000"/>
          <w:sz w:val="28"/>
          <w:szCs w:val="28"/>
        </w:rPr>
        <w:t>О проекте изменений и дополнений в Устав рабочего поселка</w:t>
      </w:r>
      <w:proofErr w:type="gramStart"/>
      <w:r w:rsidRPr="00B16555">
        <w:rPr>
          <w:b/>
          <w:color w:val="000000"/>
          <w:sz w:val="28"/>
          <w:szCs w:val="28"/>
        </w:rPr>
        <w:t xml:space="preserve"> Ч</w:t>
      </w:r>
      <w:proofErr w:type="gramEnd"/>
      <w:r w:rsidRPr="00B16555">
        <w:rPr>
          <w:b/>
          <w:color w:val="000000"/>
          <w:sz w:val="28"/>
          <w:szCs w:val="28"/>
        </w:rPr>
        <w:t xml:space="preserve">ик </w:t>
      </w:r>
      <w:proofErr w:type="spellStart"/>
      <w:r w:rsidRPr="00B16555">
        <w:rPr>
          <w:b/>
          <w:color w:val="000000"/>
          <w:sz w:val="28"/>
          <w:szCs w:val="28"/>
        </w:rPr>
        <w:t>Коченевского</w:t>
      </w:r>
      <w:proofErr w:type="spellEnd"/>
      <w:r w:rsidRPr="00B16555">
        <w:rPr>
          <w:b/>
          <w:color w:val="000000"/>
          <w:sz w:val="28"/>
          <w:szCs w:val="28"/>
        </w:rPr>
        <w:t xml:space="preserve"> района Новосибирской области</w:t>
      </w:r>
    </w:p>
    <w:p w:rsidR="000E58D6" w:rsidRDefault="000E58D6" w:rsidP="000E58D6">
      <w:pPr>
        <w:jc w:val="center"/>
        <w:rPr>
          <w:b/>
          <w:color w:val="000000"/>
          <w:sz w:val="28"/>
          <w:szCs w:val="28"/>
        </w:rPr>
      </w:pPr>
      <w:r w:rsidRPr="00B16555">
        <w:rPr>
          <w:b/>
          <w:color w:val="000000"/>
          <w:sz w:val="28"/>
          <w:szCs w:val="28"/>
        </w:rPr>
        <w:t xml:space="preserve">и </w:t>
      </w:r>
      <w:proofErr w:type="gramStart"/>
      <w:r w:rsidRPr="00B16555">
        <w:rPr>
          <w:b/>
          <w:color w:val="000000"/>
          <w:sz w:val="28"/>
          <w:szCs w:val="28"/>
        </w:rPr>
        <w:t>назначении</w:t>
      </w:r>
      <w:proofErr w:type="gramEnd"/>
      <w:r w:rsidRPr="00B16555">
        <w:rPr>
          <w:b/>
          <w:color w:val="000000"/>
          <w:sz w:val="28"/>
          <w:szCs w:val="28"/>
        </w:rPr>
        <w:t xml:space="preserve"> публичных слушаний</w:t>
      </w:r>
    </w:p>
    <w:p w:rsidR="000E58D6" w:rsidRDefault="000E58D6" w:rsidP="000E58D6">
      <w:pPr>
        <w:jc w:val="center"/>
        <w:rPr>
          <w:b/>
          <w:color w:val="000000"/>
          <w:sz w:val="28"/>
          <w:szCs w:val="28"/>
        </w:rPr>
      </w:pPr>
    </w:p>
    <w:p w:rsidR="00EF588D" w:rsidRDefault="00EF588D" w:rsidP="00EF588D">
      <w:pPr>
        <w:ind w:firstLine="851"/>
        <w:jc w:val="both"/>
        <w:rPr>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 </w:t>
      </w:r>
    </w:p>
    <w:p w:rsidR="000E58D6" w:rsidRPr="00B16555" w:rsidRDefault="000E58D6" w:rsidP="000E58D6">
      <w:pPr>
        <w:ind w:firstLine="851"/>
        <w:jc w:val="both"/>
        <w:rPr>
          <w:b/>
          <w:sz w:val="28"/>
          <w:szCs w:val="28"/>
        </w:rPr>
      </w:pPr>
      <w:r w:rsidRPr="00B16555">
        <w:rPr>
          <w:b/>
          <w:sz w:val="28"/>
          <w:szCs w:val="28"/>
        </w:rPr>
        <w:t>РЕШИЛ:</w:t>
      </w:r>
    </w:p>
    <w:p w:rsidR="000E58D6" w:rsidRPr="00B16555" w:rsidRDefault="000E58D6" w:rsidP="000E58D6">
      <w:pPr>
        <w:pStyle w:val="a3"/>
        <w:numPr>
          <w:ilvl w:val="3"/>
          <w:numId w:val="3"/>
        </w:numPr>
        <w:ind w:left="0" w:firstLine="851"/>
        <w:jc w:val="both"/>
        <w:rPr>
          <w:sz w:val="28"/>
          <w:szCs w:val="28"/>
        </w:rPr>
      </w:pPr>
      <w:r w:rsidRPr="00B16555">
        <w:rPr>
          <w:sz w:val="28"/>
          <w:szCs w:val="28"/>
        </w:rPr>
        <w:t>Принять за основу проект изменений в Устав рабочего поселка</w:t>
      </w:r>
      <w:proofErr w:type="gramStart"/>
      <w:r w:rsidRPr="00B16555">
        <w:rPr>
          <w:sz w:val="28"/>
          <w:szCs w:val="28"/>
        </w:rPr>
        <w:t xml:space="preserve"> Ч</w:t>
      </w:r>
      <w:proofErr w:type="gramEnd"/>
      <w:r w:rsidRPr="00B16555">
        <w:rPr>
          <w:sz w:val="28"/>
          <w:szCs w:val="28"/>
        </w:rPr>
        <w:t xml:space="preserve">ик </w:t>
      </w:r>
      <w:proofErr w:type="spellStart"/>
      <w:r w:rsidRPr="00B16555">
        <w:rPr>
          <w:sz w:val="28"/>
          <w:szCs w:val="28"/>
        </w:rPr>
        <w:t>Коченевского</w:t>
      </w:r>
      <w:proofErr w:type="spellEnd"/>
      <w:r w:rsidRPr="00B16555">
        <w:rPr>
          <w:sz w:val="28"/>
          <w:szCs w:val="28"/>
        </w:rPr>
        <w:t xml:space="preserve"> района Новосибирской области (приложение).</w:t>
      </w:r>
    </w:p>
    <w:p w:rsidR="000E58D6" w:rsidRPr="00B16555" w:rsidRDefault="000E58D6" w:rsidP="000E58D6">
      <w:pPr>
        <w:pStyle w:val="a3"/>
        <w:numPr>
          <w:ilvl w:val="3"/>
          <w:numId w:val="3"/>
        </w:numPr>
        <w:ind w:left="0" w:firstLine="851"/>
        <w:jc w:val="both"/>
        <w:rPr>
          <w:sz w:val="28"/>
          <w:szCs w:val="28"/>
        </w:rPr>
      </w:pPr>
      <w:r w:rsidRPr="00B16555">
        <w:rPr>
          <w:sz w:val="28"/>
          <w:szCs w:val="28"/>
        </w:rPr>
        <w:t>Опубликовать проект изменений в Устав рабочего поселка</w:t>
      </w:r>
      <w:proofErr w:type="gramStart"/>
      <w:r w:rsidRPr="00B16555">
        <w:rPr>
          <w:sz w:val="28"/>
          <w:szCs w:val="28"/>
        </w:rPr>
        <w:t xml:space="preserve"> Ч</w:t>
      </w:r>
      <w:proofErr w:type="gramEnd"/>
      <w:r w:rsidRPr="00B16555">
        <w:rPr>
          <w:sz w:val="28"/>
          <w:szCs w:val="28"/>
        </w:rPr>
        <w:t xml:space="preserve">ик </w:t>
      </w:r>
      <w:proofErr w:type="spellStart"/>
      <w:r w:rsidRPr="00B16555">
        <w:rPr>
          <w:sz w:val="28"/>
          <w:szCs w:val="28"/>
        </w:rPr>
        <w:t>Коченевского</w:t>
      </w:r>
      <w:proofErr w:type="spellEnd"/>
      <w:r w:rsidRPr="00B16555">
        <w:rPr>
          <w:sz w:val="28"/>
          <w:szCs w:val="28"/>
        </w:rPr>
        <w:t xml:space="preserve"> района Новосибирской области в «Информационном бюллетене органов местного самоуправления рабочего поселка Чик».</w:t>
      </w:r>
    </w:p>
    <w:p w:rsidR="000E58D6" w:rsidRPr="00B16555" w:rsidRDefault="000E58D6" w:rsidP="000E58D6">
      <w:pPr>
        <w:pStyle w:val="a3"/>
        <w:numPr>
          <w:ilvl w:val="3"/>
          <w:numId w:val="3"/>
        </w:numPr>
        <w:ind w:left="0" w:firstLine="851"/>
        <w:jc w:val="both"/>
        <w:rPr>
          <w:sz w:val="28"/>
          <w:szCs w:val="28"/>
        </w:rPr>
      </w:pPr>
      <w:r w:rsidRPr="00B16555">
        <w:rPr>
          <w:sz w:val="28"/>
          <w:szCs w:val="28"/>
        </w:rPr>
        <w:t xml:space="preserve">Председателю Совета депутатов (Масленников А. С.) провести публичные слушания по обсуждению проекта изменений в Устав рабочего поселка Чик </w:t>
      </w:r>
      <w:proofErr w:type="spellStart"/>
      <w:r w:rsidRPr="00B16555">
        <w:rPr>
          <w:sz w:val="28"/>
          <w:szCs w:val="28"/>
        </w:rPr>
        <w:t>Коченевско</w:t>
      </w:r>
      <w:r w:rsidR="0085218D">
        <w:rPr>
          <w:sz w:val="28"/>
          <w:szCs w:val="28"/>
        </w:rPr>
        <w:t>го</w:t>
      </w:r>
      <w:proofErr w:type="spellEnd"/>
      <w:r w:rsidR="0085218D">
        <w:rPr>
          <w:sz w:val="28"/>
          <w:szCs w:val="28"/>
        </w:rPr>
        <w:t xml:space="preserve"> района Новосибирской области 12 </w:t>
      </w:r>
      <w:r>
        <w:rPr>
          <w:sz w:val="28"/>
          <w:szCs w:val="28"/>
        </w:rPr>
        <w:t>сентября</w:t>
      </w:r>
      <w:r w:rsidR="0085218D">
        <w:rPr>
          <w:sz w:val="28"/>
          <w:szCs w:val="28"/>
        </w:rPr>
        <w:t xml:space="preserve"> 2017 </w:t>
      </w:r>
      <w:r w:rsidRPr="00B16555">
        <w:rPr>
          <w:sz w:val="28"/>
          <w:szCs w:val="28"/>
        </w:rPr>
        <w:t>года в 14. 00 в помещении администрации.</w:t>
      </w:r>
    </w:p>
    <w:p w:rsidR="000E58D6" w:rsidRPr="00B16555" w:rsidRDefault="000E58D6" w:rsidP="000E58D6">
      <w:pPr>
        <w:pStyle w:val="a3"/>
        <w:ind w:left="0" w:firstLine="851"/>
        <w:jc w:val="both"/>
        <w:rPr>
          <w:sz w:val="28"/>
          <w:szCs w:val="28"/>
        </w:rPr>
      </w:pPr>
    </w:p>
    <w:p w:rsidR="000E58D6" w:rsidRPr="00B16555" w:rsidRDefault="000E58D6" w:rsidP="000E58D6">
      <w:pPr>
        <w:ind w:firstLine="851"/>
        <w:rPr>
          <w:sz w:val="28"/>
        </w:rPr>
      </w:pPr>
      <w:r w:rsidRPr="00B16555">
        <w:rPr>
          <w:sz w:val="28"/>
        </w:rPr>
        <w:t xml:space="preserve">Глава рабочего </w:t>
      </w:r>
      <w:r>
        <w:rPr>
          <w:sz w:val="28"/>
        </w:rPr>
        <w:t>поселка</w:t>
      </w:r>
      <w:proofErr w:type="gramStart"/>
      <w:r>
        <w:rPr>
          <w:sz w:val="28"/>
        </w:rPr>
        <w:t xml:space="preserve"> Ч</w:t>
      </w:r>
      <w:proofErr w:type="gramEnd"/>
      <w:r>
        <w:rPr>
          <w:sz w:val="28"/>
        </w:rPr>
        <w:t>ик</w:t>
      </w:r>
      <w:r>
        <w:rPr>
          <w:sz w:val="28"/>
        </w:rPr>
        <w:tab/>
      </w:r>
      <w:r>
        <w:rPr>
          <w:sz w:val="28"/>
        </w:rPr>
        <w:tab/>
      </w:r>
      <w:r>
        <w:rPr>
          <w:sz w:val="28"/>
        </w:rPr>
        <w:tab/>
      </w:r>
      <w:r w:rsidRPr="00B16555">
        <w:rPr>
          <w:sz w:val="28"/>
        </w:rPr>
        <w:tab/>
      </w:r>
      <w:r w:rsidR="007D7C8C">
        <w:rPr>
          <w:sz w:val="28"/>
        </w:rPr>
        <w:tab/>
      </w:r>
      <w:r w:rsidR="007D7C8C">
        <w:rPr>
          <w:sz w:val="28"/>
        </w:rPr>
        <w:tab/>
      </w:r>
      <w:r w:rsidRPr="00B16555">
        <w:rPr>
          <w:sz w:val="28"/>
        </w:rPr>
        <w:t xml:space="preserve">О. П. </w:t>
      </w:r>
      <w:proofErr w:type="spellStart"/>
      <w:r w:rsidRPr="00B16555">
        <w:rPr>
          <w:sz w:val="28"/>
        </w:rPr>
        <w:t>Алпеев</w:t>
      </w:r>
      <w:proofErr w:type="spellEnd"/>
    </w:p>
    <w:p w:rsidR="000E58D6" w:rsidRPr="00B16555" w:rsidRDefault="000E58D6" w:rsidP="000E58D6">
      <w:pPr>
        <w:ind w:firstLine="851"/>
        <w:rPr>
          <w:sz w:val="28"/>
        </w:rPr>
      </w:pPr>
    </w:p>
    <w:p w:rsidR="000E58D6" w:rsidRPr="00B16555" w:rsidRDefault="000E58D6" w:rsidP="000E58D6">
      <w:pPr>
        <w:ind w:firstLine="851"/>
        <w:rPr>
          <w:sz w:val="28"/>
          <w:szCs w:val="28"/>
        </w:rPr>
      </w:pPr>
      <w:r>
        <w:rPr>
          <w:sz w:val="28"/>
          <w:szCs w:val="28"/>
        </w:rPr>
        <w:t>Председатель Совета депутатов</w:t>
      </w:r>
      <w:r>
        <w:rPr>
          <w:sz w:val="28"/>
          <w:szCs w:val="28"/>
        </w:rPr>
        <w:tab/>
      </w:r>
      <w:r w:rsidRPr="00B16555">
        <w:rPr>
          <w:sz w:val="28"/>
          <w:szCs w:val="28"/>
        </w:rPr>
        <w:tab/>
      </w:r>
      <w:r w:rsidR="007D7C8C">
        <w:rPr>
          <w:sz w:val="28"/>
          <w:szCs w:val="28"/>
        </w:rPr>
        <w:tab/>
      </w:r>
      <w:r w:rsidR="007D7C8C">
        <w:rPr>
          <w:sz w:val="28"/>
          <w:szCs w:val="28"/>
        </w:rPr>
        <w:tab/>
      </w:r>
      <w:r w:rsidR="007D7C8C">
        <w:rPr>
          <w:sz w:val="28"/>
          <w:szCs w:val="28"/>
        </w:rPr>
        <w:tab/>
      </w:r>
      <w:r w:rsidRPr="00B16555">
        <w:rPr>
          <w:sz w:val="28"/>
          <w:szCs w:val="28"/>
        </w:rPr>
        <w:t>А. С. Масленников</w:t>
      </w:r>
    </w:p>
    <w:p w:rsidR="000E58D6" w:rsidRPr="00B16555" w:rsidRDefault="000E58D6" w:rsidP="000E58D6">
      <w:pPr>
        <w:ind w:firstLine="851"/>
        <w:rPr>
          <w:sz w:val="28"/>
          <w:szCs w:val="28"/>
        </w:rPr>
      </w:pPr>
      <w:r w:rsidRPr="00B16555">
        <w:rPr>
          <w:sz w:val="28"/>
          <w:szCs w:val="28"/>
        </w:rPr>
        <w:t>рабочего поселка</w:t>
      </w:r>
      <w:proofErr w:type="gramStart"/>
      <w:r w:rsidRPr="00B16555">
        <w:rPr>
          <w:sz w:val="28"/>
          <w:szCs w:val="28"/>
        </w:rPr>
        <w:t xml:space="preserve"> Ч</w:t>
      </w:r>
      <w:proofErr w:type="gramEnd"/>
      <w:r w:rsidRPr="00B16555">
        <w:rPr>
          <w:sz w:val="28"/>
          <w:szCs w:val="28"/>
        </w:rPr>
        <w:t>ик</w:t>
      </w:r>
    </w:p>
    <w:p w:rsidR="00C13608" w:rsidRDefault="000E58D6" w:rsidP="00C13608">
      <w:pPr>
        <w:spacing w:line="100" w:lineRule="atLeast"/>
        <w:ind w:firstLine="5812"/>
        <w:jc w:val="right"/>
        <w:rPr>
          <w:rFonts w:eastAsia="Calibri"/>
          <w:sz w:val="20"/>
          <w:szCs w:val="20"/>
          <w:lang w:eastAsia="en-US" w:bidi="en-US"/>
        </w:rPr>
      </w:pPr>
      <w:r w:rsidRPr="00FD005D">
        <w:rPr>
          <w:color w:val="000000"/>
          <w:spacing w:val="-7"/>
          <w:sz w:val="28"/>
          <w:szCs w:val="28"/>
        </w:rPr>
        <w:br w:type="page"/>
      </w:r>
      <w:r w:rsidR="00C13608">
        <w:rPr>
          <w:rFonts w:eastAsia="Calibri"/>
          <w:sz w:val="20"/>
          <w:szCs w:val="20"/>
          <w:lang w:eastAsia="en-US" w:bidi="en-US"/>
        </w:rPr>
        <w:lastRenderedPageBreak/>
        <w:t>Приложение</w:t>
      </w: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____________________________</w:t>
      </w:r>
    </w:p>
    <w:p w:rsidR="00C13608" w:rsidRDefault="00C13608" w:rsidP="00C13608">
      <w:pPr>
        <w:spacing w:line="100" w:lineRule="atLeast"/>
        <w:ind w:firstLine="5812"/>
        <w:jc w:val="right"/>
        <w:rPr>
          <w:rFonts w:eastAsia="Calibri"/>
          <w:sz w:val="20"/>
          <w:szCs w:val="20"/>
          <w:lang w:eastAsia="en-US" w:bidi="en-US"/>
        </w:rPr>
      </w:pPr>
    </w:p>
    <w:p w:rsidR="000E58D6" w:rsidRPr="0071219D" w:rsidRDefault="000E58D6" w:rsidP="00C13608">
      <w:pPr>
        <w:autoSpaceDE w:val="0"/>
        <w:autoSpaceDN w:val="0"/>
        <w:adjustRightInd w:val="0"/>
        <w:ind w:firstLine="5245"/>
        <w:jc w:val="both"/>
      </w:pPr>
    </w:p>
    <w:p w:rsidR="000E58D6" w:rsidRPr="0071219D" w:rsidRDefault="000E58D6" w:rsidP="000E58D6">
      <w:pPr>
        <w:autoSpaceDE w:val="0"/>
        <w:autoSpaceDN w:val="0"/>
        <w:adjustRightInd w:val="0"/>
        <w:jc w:val="both"/>
      </w:pPr>
    </w:p>
    <w:p w:rsidR="000E58D6" w:rsidRPr="0071219D" w:rsidRDefault="000E58D6" w:rsidP="000E58D6">
      <w:pPr>
        <w:ind w:firstLine="851"/>
        <w:jc w:val="both"/>
        <w:rPr>
          <w:sz w:val="28"/>
          <w:szCs w:val="28"/>
        </w:rPr>
      </w:pPr>
      <w:r w:rsidRPr="0071219D">
        <w:rPr>
          <w:sz w:val="28"/>
          <w:szCs w:val="28"/>
        </w:rPr>
        <w:t>Абзац 1 части 3 статьи 3 «</w:t>
      </w:r>
      <w:r w:rsidRPr="0071219D">
        <w:rPr>
          <w:b/>
          <w:sz w:val="28"/>
          <w:szCs w:val="28"/>
        </w:rPr>
        <w:t xml:space="preserve">Муниципальные правовые акты» </w:t>
      </w:r>
      <w:r w:rsidRPr="0071219D">
        <w:rPr>
          <w:sz w:val="28"/>
          <w:szCs w:val="28"/>
        </w:rPr>
        <w:t>изложить в новой редакции:</w:t>
      </w:r>
    </w:p>
    <w:p w:rsidR="000E58D6" w:rsidRPr="0071219D" w:rsidRDefault="000E58D6" w:rsidP="000E58D6">
      <w:pPr>
        <w:ind w:firstLine="851"/>
        <w:jc w:val="both"/>
        <w:rPr>
          <w:b/>
          <w:sz w:val="28"/>
          <w:szCs w:val="28"/>
        </w:rPr>
      </w:pPr>
    </w:p>
    <w:p w:rsidR="000E58D6" w:rsidRPr="0071219D" w:rsidRDefault="000E58D6" w:rsidP="000E58D6">
      <w:pPr>
        <w:ind w:firstLine="851"/>
        <w:jc w:val="both"/>
        <w:rPr>
          <w:sz w:val="28"/>
          <w:szCs w:val="28"/>
        </w:rPr>
      </w:pPr>
      <w:r w:rsidRPr="0071219D">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w:t>
      </w:r>
      <w:proofErr w:type="gramStart"/>
      <w:r w:rsidRPr="0071219D">
        <w:rPr>
          <w:sz w:val="28"/>
          <w:szCs w:val="28"/>
        </w:rPr>
        <w:t xml:space="preserve"> Ч</w:t>
      </w:r>
      <w:proofErr w:type="gramEnd"/>
      <w:r w:rsidRPr="0071219D">
        <w:rPr>
          <w:sz w:val="28"/>
          <w:szCs w:val="28"/>
        </w:rPr>
        <w:t xml:space="preserve">ик </w:t>
      </w:r>
      <w:proofErr w:type="spellStart"/>
      <w:r w:rsidRPr="0071219D">
        <w:rPr>
          <w:sz w:val="28"/>
          <w:szCs w:val="28"/>
        </w:rPr>
        <w:t>Коченевского</w:t>
      </w:r>
      <w:proofErr w:type="spellEnd"/>
      <w:r w:rsidRPr="0071219D">
        <w:rPr>
          <w:sz w:val="28"/>
          <w:szCs w:val="28"/>
        </w:rPr>
        <w:t xml:space="preserve"> района Новосибирской области»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proofErr w:type="gramStart"/>
      <w:r w:rsidRPr="0071219D">
        <w:rPr>
          <w:sz w:val="28"/>
          <w:szCs w:val="28"/>
        </w:rPr>
        <w:t>.».</w:t>
      </w:r>
      <w:proofErr w:type="gramEnd"/>
    </w:p>
    <w:p w:rsidR="000E58D6" w:rsidRPr="0071219D" w:rsidRDefault="000E58D6" w:rsidP="000E58D6">
      <w:pPr>
        <w:ind w:firstLine="851"/>
        <w:jc w:val="both"/>
        <w:rPr>
          <w:sz w:val="28"/>
          <w:szCs w:val="28"/>
        </w:rPr>
      </w:pPr>
      <w:r w:rsidRPr="0071219D">
        <w:rPr>
          <w:sz w:val="28"/>
          <w:szCs w:val="28"/>
        </w:rPr>
        <w:t>Часть 1 статьи 6</w:t>
      </w:r>
      <w:r w:rsidRPr="0071219D">
        <w:rPr>
          <w:b/>
          <w:sz w:val="28"/>
          <w:szCs w:val="28"/>
        </w:rPr>
        <w:t xml:space="preserve"> «Права органов местного самоуправления поселения на решение вопросов, не отнесенных к вопросам местного значения поселения» </w:t>
      </w:r>
      <w:r w:rsidRPr="0071219D">
        <w:rPr>
          <w:sz w:val="28"/>
          <w:szCs w:val="28"/>
        </w:rPr>
        <w:t>дополнить пунктом 15 следующего содержания:</w:t>
      </w:r>
    </w:p>
    <w:p w:rsidR="000E58D6" w:rsidRPr="0071219D" w:rsidRDefault="000E58D6" w:rsidP="000E58D6">
      <w:pPr>
        <w:autoSpaceDE w:val="0"/>
        <w:autoSpaceDN w:val="0"/>
        <w:adjustRightInd w:val="0"/>
        <w:ind w:firstLine="851"/>
        <w:jc w:val="both"/>
        <w:rPr>
          <w:sz w:val="28"/>
          <w:szCs w:val="28"/>
        </w:rPr>
      </w:pPr>
      <w:r w:rsidRPr="0071219D">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b/>
          <w:sz w:val="28"/>
          <w:szCs w:val="28"/>
        </w:rPr>
      </w:pPr>
      <w:r w:rsidRPr="0071219D">
        <w:rPr>
          <w:b/>
          <w:sz w:val="28"/>
          <w:szCs w:val="28"/>
        </w:rPr>
        <w:t>Часть 6 статьи 22 «Депутат Совета депутатов» дополнить абзацем следующего содержания:</w:t>
      </w:r>
    </w:p>
    <w:p w:rsidR="000E58D6" w:rsidRPr="0071219D" w:rsidRDefault="000E58D6" w:rsidP="000E58D6">
      <w:pPr>
        <w:ind w:firstLine="851"/>
        <w:jc w:val="both"/>
        <w:rPr>
          <w:sz w:val="28"/>
          <w:szCs w:val="28"/>
        </w:rPr>
      </w:pPr>
      <w:r w:rsidRPr="0071219D">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71219D">
        <w:rPr>
          <w:sz w:val="28"/>
          <w:szCs w:val="28"/>
        </w:rPr>
        <w:t>.».</w:t>
      </w:r>
      <w:proofErr w:type="gramEnd"/>
    </w:p>
    <w:p w:rsidR="000E58D6" w:rsidRPr="0071219D" w:rsidRDefault="000E58D6" w:rsidP="000E58D6">
      <w:pPr>
        <w:ind w:firstLine="851"/>
        <w:jc w:val="both"/>
        <w:rPr>
          <w:b/>
          <w:sz w:val="28"/>
          <w:szCs w:val="28"/>
        </w:rPr>
      </w:pPr>
    </w:p>
    <w:p w:rsidR="000E58D6" w:rsidRPr="0071219D" w:rsidRDefault="000E58D6" w:rsidP="000E58D6">
      <w:pPr>
        <w:ind w:firstLine="851"/>
        <w:jc w:val="both"/>
        <w:rPr>
          <w:sz w:val="28"/>
          <w:szCs w:val="28"/>
        </w:rPr>
      </w:pPr>
      <w:r w:rsidRPr="0071219D">
        <w:rPr>
          <w:sz w:val="28"/>
          <w:szCs w:val="28"/>
        </w:rPr>
        <w:t>Дополнить статью 22.1</w:t>
      </w:r>
      <w:r w:rsidRPr="0071219D">
        <w:rPr>
          <w:b/>
          <w:sz w:val="28"/>
          <w:szCs w:val="28"/>
        </w:rPr>
        <w:t xml:space="preserve"> «Основные гарантии деятельности депутата Совета депутатов, Главы муниципального образования» </w:t>
      </w:r>
      <w:r w:rsidRPr="0071219D">
        <w:rPr>
          <w:sz w:val="28"/>
          <w:szCs w:val="28"/>
        </w:rPr>
        <w:t>частью 3 следующего содержания:</w:t>
      </w:r>
    </w:p>
    <w:p w:rsidR="000E58D6" w:rsidRPr="0071219D" w:rsidRDefault="000E58D6" w:rsidP="000E58D6">
      <w:pPr>
        <w:ind w:firstLine="851"/>
        <w:jc w:val="both"/>
        <w:rPr>
          <w:sz w:val="28"/>
          <w:szCs w:val="28"/>
        </w:rPr>
      </w:pPr>
      <w:r w:rsidRPr="0071219D">
        <w:rPr>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71219D">
        <w:rPr>
          <w:sz w:val="28"/>
          <w:szCs w:val="28"/>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w:t>
      </w:r>
      <w:r w:rsidRPr="0071219D">
        <w:rPr>
          <w:sz w:val="28"/>
          <w:szCs w:val="28"/>
        </w:rPr>
        <w:lastRenderedPageBreak/>
        <w:t>части 16 статьи 35, пунктами 2.1, 3, 6</w:t>
      </w:r>
      <w:proofErr w:type="gramEnd"/>
      <w:r w:rsidRPr="0071219D">
        <w:rPr>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Статью 27</w:t>
      </w:r>
      <w:r w:rsidRPr="0071219D">
        <w:rPr>
          <w:b/>
          <w:sz w:val="28"/>
          <w:szCs w:val="28"/>
        </w:rPr>
        <w:t xml:space="preserve"> «Досрочное прекращение полномочий Главы» </w:t>
      </w:r>
      <w:r w:rsidRPr="0071219D">
        <w:rPr>
          <w:sz w:val="28"/>
          <w:szCs w:val="28"/>
        </w:rPr>
        <w:t>дополнить частью 2.1:</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«2.1</w:t>
      </w:r>
      <w:proofErr w:type="gramStart"/>
      <w:r w:rsidRPr="0071219D">
        <w:rPr>
          <w:sz w:val="28"/>
          <w:szCs w:val="28"/>
        </w:rPr>
        <w:t xml:space="preserve"> В</w:t>
      </w:r>
      <w:proofErr w:type="gramEnd"/>
      <w:r w:rsidRPr="0071219D">
        <w:rPr>
          <w:sz w:val="28"/>
          <w:szCs w:val="28"/>
        </w:rPr>
        <w:t xml:space="preserve">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E58D6" w:rsidRPr="0071219D" w:rsidRDefault="000E58D6" w:rsidP="000E58D6">
      <w:pPr>
        <w:ind w:firstLine="851"/>
        <w:jc w:val="both"/>
        <w:rPr>
          <w:sz w:val="28"/>
          <w:szCs w:val="28"/>
        </w:rPr>
      </w:pPr>
      <w:r w:rsidRPr="0071219D">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 xml:space="preserve">Статью 29 </w:t>
      </w:r>
      <w:r w:rsidRPr="0071219D">
        <w:rPr>
          <w:b/>
          <w:sz w:val="28"/>
          <w:szCs w:val="28"/>
        </w:rPr>
        <w:t xml:space="preserve">«Администрация» </w:t>
      </w:r>
      <w:r w:rsidRPr="0071219D">
        <w:rPr>
          <w:sz w:val="28"/>
          <w:szCs w:val="28"/>
        </w:rPr>
        <w:t>изложить в новой редакции:</w:t>
      </w:r>
    </w:p>
    <w:p w:rsidR="000E58D6" w:rsidRPr="0071219D" w:rsidRDefault="000E58D6" w:rsidP="000E58D6">
      <w:pPr>
        <w:autoSpaceDE w:val="0"/>
        <w:autoSpaceDN w:val="0"/>
        <w:adjustRightInd w:val="0"/>
        <w:ind w:firstLine="851"/>
        <w:jc w:val="both"/>
        <w:rPr>
          <w:sz w:val="28"/>
          <w:szCs w:val="28"/>
        </w:rPr>
      </w:pPr>
      <w:r w:rsidRPr="0071219D">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E58D6" w:rsidRPr="0071219D" w:rsidRDefault="000E58D6" w:rsidP="000E58D6">
      <w:pPr>
        <w:autoSpaceDE w:val="0"/>
        <w:autoSpaceDN w:val="0"/>
        <w:adjustRightInd w:val="0"/>
        <w:ind w:firstLine="851"/>
        <w:jc w:val="both"/>
        <w:rPr>
          <w:sz w:val="28"/>
          <w:szCs w:val="28"/>
        </w:rPr>
      </w:pPr>
      <w:r w:rsidRPr="0071219D">
        <w:rPr>
          <w:sz w:val="28"/>
          <w:szCs w:val="28"/>
        </w:rPr>
        <w:t xml:space="preserve">В структуру администрации входят Глава администрации, </w:t>
      </w:r>
      <w:proofErr w:type="gramStart"/>
      <w:r w:rsidRPr="0071219D">
        <w:rPr>
          <w:sz w:val="28"/>
          <w:szCs w:val="28"/>
        </w:rPr>
        <w:t>полномочия</w:t>
      </w:r>
      <w:proofErr w:type="gramEnd"/>
      <w:r w:rsidRPr="0071219D">
        <w:rPr>
          <w:sz w:val="28"/>
          <w:szCs w:val="28"/>
        </w:rPr>
        <w:t xml:space="preserve"> которого исполняет Глава поселения, заместитель главы администрации, структурные подразделения администрации.</w:t>
      </w:r>
    </w:p>
    <w:p w:rsidR="000E58D6" w:rsidRPr="0071219D" w:rsidRDefault="000E58D6" w:rsidP="000E58D6">
      <w:pPr>
        <w:ind w:firstLine="851"/>
        <w:jc w:val="both"/>
        <w:rPr>
          <w:sz w:val="28"/>
          <w:szCs w:val="28"/>
        </w:rPr>
      </w:pPr>
      <w:r w:rsidRPr="0071219D">
        <w:rPr>
          <w:sz w:val="28"/>
          <w:szCs w:val="28"/>
        </w:rPr>
        <w:t xml:space="preserve">2. </w:t>
      </w:r>
      <w:proofErr w:type="gramStart"/>
      <w:r w:rsidRPr="0071219D">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0E58D6" w:rsidRPr="0071219D" w:rsidRDefault="000E58D6" w:rsidP="000E58D6">
      <w:pPr>
        <w:ind w:firstLine="851"/>
        <w:jc w:val="both"/>
        <w:rPr>
          <w:sz w:val="28"/>
          <w:szCs w:val="28"/>
        </w:rPr>
      </w:pPr>
      <w:r w:rsidRPr="0071219D">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Дополнить статью</w:t>
      </w:r>
      <w:r w:rsidRPr="0071219D">
        <w:rPr>
          <w:b/>
          <w:sz w:val="28"/>
          <w:szCs w:val="28"/>
        </w:rPr>
        <w:t xml:space="preserve"> 30 «Полномочия администрации» </w:t>
      </w:r>
      <w:r w:rsidRPr="0071219D">
        <w:rPr>
          <w:sz w:val="28"/>
          <w:szCs w:val="28"/>
        </w:rPr>
        <w:t>пунктом 63.3 следующего содержания:</w:t>
      </w:r>
    </w:p>
    <w:p w:rsidR="000E58D6" w:rsidRPr="0071219D" w:rsidRDefault="000E58D6" w:rsidP="000E58D6">
      <w:pPr>
        <w:ind w:firstLine="851"/>
        <w:jc w:val="both"/>
        <w:rPr>
          <w:sz w:val="28"/>
          <w:szCs w:val="28"/>
        </w:rPr>
      </w:pPr>
    </w:p>
    <w:p w:rsidR="000E58D6" w:rsidRPr="0071219D" w:rsidRDefault="000E58D6" w:rsidP="000E58D6">
      <w:pPr>
        <w:autoSpaceDE w:val="0"/>
        <w:autoSpaceDN w:val="0"/>
        <w:adjustRightInd w:val="0"/>
        <w:ind w:firstLine="851"/>
        <w:jc w:val="both"/>
        <w:rPr>
          <w:sz w:val="28"/>
          <w:szCs w:val="28"/>
        </w:rPr>
      </w:pPr>
      <w:r w:rsidRPr="0071219D">
        <w:rPr>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71219D">
        <w:rPr>
          <w:sz w:val="28"/>
          <w:szCs w:val="28"/>
        </w:rPr>
        <w:t>;»</w:t>
      </w:r>
      <w:proofErr w:type="gramEnd"/>
      <w:r w:rsidRPr="0071219D">
        <w:rPr>
          <w:sz w:val="28"/>
          <w:szCs w:val="28"/>
        </w:rPr>
        <w:t>.</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Абзац 1 части 3 статьи 41</w:t>
      </w:r>
      <w:r w:rsidRPr="0071219D">
        <w:rPr>
          <w:b/>
          <w:sz w:val="28"/>
          <w:szCs w:val="28"/>
        </w:rPr>
        <w:t xml:space="preserve"> «Внесение изменений и дополнений в Устав» </w:t>
      </w:r>
      <w:r w:rsidRPr="0071219D">
        <w:rPr>
          <w:sz w:val="28"/>
          <w:szCs w:val="28"/>
        </w:rPr>
        <w:t>изложить в новой редакции:</w:t>
      </w:r>
    </w:p>
    <w:p w:rsidR="000E58D6" w:rsidRPr="0071219D" w:rsidRDefault="000E58D6" w:rsidP="000E58D6">
      <w:pPr>
        <w:ind w:firstLine="851"/>
        <w:jc w:val="both"/>
        <w:rPr>
          <w:sz w:val="28"/>
          <w:szCs w:val="28"/>
        </w:rPr>
      </w:pPr>
      <w:r w:rsidRPr="0071219D">
        <w:rPr>
          <w:sz w:val="28"/>
          <w:szCs w:val="28"/>
        </w:rPr>
        <w:t xml:space="preserve">3. </w:t>
      </w:r>
      <w:proofErr w:type="gramStart"/>
      <w:r w:rsidRPr="0071219D">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1219D">
        <w:rPr>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Статью 41</w:t>
      </w:r>
      <w:r w:rsidRPr="0071219D">
        <w:rPr>
          <w:b/>
          <w:sz w:val="28"/>
          <w:szCs w:val="28"/>
        </w:rPr>
        <w:t xml:space="preserve"> «Внесение изменений и дополнений в Устав» </w:t>
      </w:r>
      <w:r w:rsidRPr="0071219D">
        <w:rPr>
          <w:sz w:val="28"/>
          <w:szCs w:val="28"/>
        </w:rPr>
        <w:t>дополнить часть. 3.1 следующего содержания:</w:t>
      </w:r>
    </w:p>
    <w:p w:rsidR="000E58D6" w:rsidRPr="0071219D" w:rsidRDefault="000E58D6" w:rsidP="000E58D6">
      <w:pPr>
        <w:ind w:firstLine="851"/>
        <w:jc w:val="both"/>
        <w:rPr>
          <w:sz w:val="28"/>
          <w:szCs w:val="28"/>
        </w:rPr>
      </w:pPr>
      <w:r w:rsidRPr="0071219D">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E58D6" w:rsidRPr="0071219D" w:rsidRDefault="000E58D6" w:rsidP="000E58D6">
      <w:pPr>
        <w:ind w:firstLine="851"/>
        <w:jc w:val="both"/>
        <w:rPr>
          <w:sz w:val="28"/>
          <w:szCs w:val="28"/>
        </w:rPr>
      </w:pPr>
      <w:r w:rsidRPr="0071219D">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E58D6" w:rsidRPr="0071219D" w:rsidRDefault="000E58D6" w:rsidP="000E58D6">
      <w:pPr>
        <w:ind w:firstLine="851"/>
        <w:jc w:val="both"/>
        <w:rPr>
          <w:sz w:val="28"/>
          <w:szCs w:val="28"/>
        </w:rPr>
      </w:pPr>
      <w:r w:rsidRPr="0071219D">
        <w:rPr>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71219D">
        <w:rPr>
          <w:sz w:val="28"/>
          <w:szCs w:val="28"/>
        </w:rPr>
        <w:t>.».</w:t>
      </w:r>
      <w:proofErr w:type="gramEnd"/>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Часть 14 статьи 26 «Глава рабочего поселка</w:t>
      </w:r>
      <w:proofErr w:type="gramStart"/>
      <w:r w:rsidRPr="0071219D">
        <w:rPr>
          <w:sz w:val="28"/>
          <w:szCs w:val="28"/>
        </w:rPr>
        <w:t xml:space="preserve"> Ч</w:t>
      </w:r>
      <w:proofErr w:type="gramEnd"/>
      <w:r w:rsidRPr="0071219D">
        <w:rPr>
          <w:sz w:val="28"/>
          <w:szCs w:val="28"/>
        </w:rPr>
        <w:t xml:space="preserve">ик» изложить в новой редакции: «14. </w:t>
      </w:r>
      <w:proofErr w:type="gramStart"/>
      <w:r w:rsidRPr="0071219D">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71219D">
        <w:rPr>
          <w:sz w:val="28"/>
          <w:szCs w:val="28"/>
        </w:rPr>
        <w:t xml:space="preserve"> иностранных </w:t>
      </w:r>
      <w:proofErr w:type="gramStart"/>
      <w:r w:rsidRPr="0071219D">
        <w:rPr>
          <w:sz w:val="28"/>
          <w:szCs w:val="28"/>
        </w:rPr>
        <w:t>банках</w:t>
      </w:r>
      <w:proofErr w:type="gramEnd"/>
      <w:r w:rsidRPr="0071219D">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shd w:val="clear" w:color="auto" w:fill="FFFFFF"/>
        <w:ind w:firstLine="851"/>
        <w:jc w:val="both"/>
        <w:rPr>
          <w:iCs/>
          <w:color w:val="000000"/>
          <w:spacing w:val="-3"/>
          <w:sz w:val="28"/>
          <w:szCs w:val="28"/>
        </w:rPr>
      </w:pPr>
      <w:r w:rsidRPr="0071219D">
        <w:rPr>
          <w:sz w:val="28"/>
          <w:szCs w:val="28"/>
        </w:rPr>
        <w:lastRenderedPageBreak/>
        <w:t>Часть 7 статьи 31»Избирательная комиссия» изложить в новой редакции: «</w:t>
      </w:r>
      <w:r w:rsidRPr="0071219D">
        <w:rPr>
          <w:iCs/>
          <w:color w:val="000000"/>
          <w:spacing w:val="-3"/>
          <w:sz w:val="28"/>
          <w:szCs w:val="28"/>
        </w:rPr>
        <w:t>7. Избирательная комиссия не обладает правами юридического лица</w:t>
      </w:r>
      <w:proofErr w:type="gramStart"/>
      <w:r w:rsidRPr="0071219D">
        <w:rPr>
          <w:iCs/>
          <w:color w:val="000000"/>
          <w:spacing w:val="-3"/>
          <w:sz w:val="28"/>
          <w:szCs w:val="28"/>
        </w:rPr>
        <w:t>.».</w:t>
      </w:r>
      <w:proofErr w:type="gramEnd"/>
    </w:p>
    <w:p w:rsidR="000E58D6" w:rsidRPr="0071219D" w:rsidRDefault="000E58D6" w:rsidP="000E58D6">
      <w:pPr>
        <w:shd w:val="clear" w:color="auto" w:fill="FFFFFF"/>
        <w:ind w:firstLine="851"/>
        <w:jc w:val="both"/>
        <w:rPr>
          <w:iCs/>
          <w:color w:val="000000"/>
          <w:spacing w:val="-3"/>
          <w:sz w:val="28"/>
          <w:szCs w:val="28"/>
        </w:rPr>
      </w:pPr>
    </w:p>
    <w:p w:rsidR="000E58D6" w:rsidRPr="0071219D" w:rsidRDefault="000E58D6" w:rsidP="000E58D6">
      <w:pPr>
        <w:ind w:firstLine="851"/>
        <w:jc w:val="both"/>
        <w:rPr>
          <w:sz w:val="28"/>
          <w:szCs w:val="28"/>
        </w:rPr>
      </w:pPr>
      <w:r w:rsidRPr="0071219D">
        <w:rPr>
          <w:sz w:val="28"/>
          <w:szCs w:val="28"/>
        </w:rPr>
        <w:t>п. 4 части 2 статьи 28 «Удаление Главы в отставку» изложить в новой редакции:</w:t>
      </w:r>
    </w:p>
    <w:p w:rsidR="000E58D6" w:rsidRPr="0071219D" w:rsidRDefault="000E58D6" w:rsidP="000E58D6">
      <w:pPr>
        <w:ind w:firstLine="851"/>
        <w:jc w:val="both"/>
        <w:rPr>
          <w:sz w:val="28"/>
          <w:szCs w:val="28"/>
        </w:rPr>
      </w:pPr>
      <w:proofErr w:type="gramStart"/>
      <w:r w:rsidRPr="0071219D">
        <w:rPr>
          <w:sz w:val="28"/>
          <w:szCs w:val="28"/>
        </w:rPr>
        <w:t>«4) 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w:t>
      </w:r>
      <w:proofErr w:type="gramEnd"/>
      <w:r w:rsidRPr="0071219D">
        <w:rPr>
          <w:sz w:val="28"/>
          <w:szCs w:val="28"/>
        </w:rPr>
        <w:t xml:space="preserve">, </w:t>
      </w:r>
      <w:proofErr w:type="gramStart"/>
      <w:r w:rsidRPr="0071219D">
        <w:rPr>
          <w:sz w:val="28"/>
          <w:szCs w:val="28"/>
        </w:rPr>
        <w:t>расположенных</w:t>
      </w:r>
      <w:proofErr w:type="gramEnd"/>
      <w:r w:rsidRPr="0071219D">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Пункт 4 части 1 статьи 25 «Досрочное прекращение полномочий Совета депутатов» после цифр «7.1» дополнить цифрами «, 7.2»;</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r w:rsidRPr="0071219D">
        <w:rPr>
          <w:sz w:val="28"/>
          <w:szCs w:val="28"/>
        </w:rPr>
        <w:t>п. 12 части 1 статьи 27 «Досрочное прекращение полномочий Главы» после цифр «7.1» дополнить цифрами «, 7.2».</w:t>
      </w: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ind w:firstLine="851"/>
        <w:jc w:val="both"/>
        <w:rPr>
          <w:sz w:val="28"/>
          <w:szCs w:val="28"/>
        </w:rPr>
      </w:pPr>
    </w:p>
    <w:p w:rsidR="000E58D6" w:rsidRPr="0071219D" w:rsidRDefault="000E58D6" w:rsidP="000E58D6">
      <w:pPr>
        <w:jc w:val="both"/>
        <w:rPr>
          <w:sz w:val="28"/>
          <w:szCs w:val="28"/>
        </w:rPr>
      </w:pPr>
    </w:p>
    <w:p w:rsidR="000E58D6" w:rsidRPr="0071219D" w:rsidRDefault="000E58D6" w:rsidP="000E58D6">
      <w:pPr>
        <w:jc w:val="both"/>
        <w:rPr>
          <w:sz w:val="28"/>
          <w:szCs w:val="28"/>
        </w:rPr>
      </w:pPr>
    </w:p>
    <w:p w:rsidR="000E58D6" w:rsidRDefault="000E58D6" w:rsidP="000E58D6">
      <w:pPr>
        <w:jc w:val="both"/>
        <w:rPr>
          <w:rFonts w:ascii="Arial" w:hAnsi="Arial" w:cs="Arial"/>
          <w:color w:val="000000"/>
        </w:rPr>
      </w:pPr>
    </w:p>
    <w:p w:rsidR="00C13608" w:rsidRDefault="000E58D6" w:rsidP="00C13608">
      <w:pPr>
        <w:spacing w:line="100" w:lineRule="atLeast"/>
        <w:jc w:val="center"/>
        <w:rPr>
          <w:b/>
          <w:sz w:val="28"/>
          <w:szCs w:val="28"/>
        </w:rPr>
      </w:pPr>
      <w:r>
        <w:rPr>
          <w:b/>
          <w:bCs/>
          <w:sz w:val="28"/>
          <w:szCs w:val="28"/>
        </w:rPr>
        <w:br w:type="page"/>
      </w:r>
      <w:r w:rsidR="00C13608">
        <w:rPr>
          <w:b/>
          <w:sz w:val="28"/>
          <w:szCs w:val="28"/>
        </w:rPr>
        <w:lastRenderedPageBreak/>
        <w:t>СОВЕТ ДЕПУТАТОВ</w:t>
      </w:r>
    </w:p>
    <w:p w:rsidR="00C13608" w:rsidRDefault="00C13608" w:rsidP="00C13608">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13608" w:rsidRDefault="00C13608" w:rsidP="00C13608">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13608" w:rsidRDefault="00C13608" w:rsidP="00C13608">
      <w:pPr>
        <w:spacing w:line="100" w:lineRule="atLeast"/>
        <w:jc w:val="center"/>
        <w:rPr>
          <w:b/>
          <w:sz w:val="28"/>
          <w:szCs w:val="28"/>
        </w:rPr>
      </w:pPr>
      <w:r>
        <w:rPr>
          <w:b/>
          <w:sz w:val="28"/>
          <w:szCs w:val="28"/>
        </w:rPr>
        <w:t>(пятого созыва)</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b/>
          <w:sz w:val="28"/>
          <w:szCs w:val="28"/>
        </w:rPr>
      </w:pPr>
      <w:r>
        <w:rPr>
          <w:b/>
          <w:sz w:val="28"/>
          <w:szCs w:val="28"/>
        </w:rPr>
        <w:t>РЕШЕНИЕ № _________</w:t>
      </w:r>
    </w:p>
    <w:p w:rsidR="00C13608" w:rsidRDefault="00C13608" w:rsidP="00C13608">
      <w:pPr>
        <w:spacing w:line="100" w:lineRule="atLeast"/>
        <w:jc w:val="center"/>
        <w:rPr>
          <w:b/>
          <w:sz w:val="28"/>
          <w:szCs w:val="28"/>
        </w:rPr>
      </w:pPr>
      <w:r>
        <w:rPr>
          <w:b/>
          <w:sz w:val="28"/>
          <w:szCs w:val="28"/>
        </w:rPr>
        <w:t>(____________   сессия)</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sz w:val="28"/>
          <w:szCs w:val="28"/>
        </w:rPr>
      </w:pP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0E58D6" w:rsidRPr="000A049B" w:rsidRDefault="000E58D6" w:rsidP="00C13608">
      <w:pPr>
        <w:jc w:val="center"/>
        <w:rPr>
          <w:b/>
          <w:sz w:val="28"/>
          <w:szCs w:val="28"/>
        </w:rPr>
      </w:pPr>
    </w:p>
    <w:p w:rsidR="000E58D6" w:rsidRPr="000A049B" w:rsidRDefault="000E58D6" w:rsidP="000E58D6">
      <w:pPr>
        <w:jc w:val="center"/>
        <w:rPr>
          <w:b/>
          <w:sz w:val="28"/>
          <w:szCs w:val="28"/>
        </w:rPr>
      </w:pPr>
      <w:r w:rsidRPr="000A049B">
        <w:rPr>
          <w:b/>
          <w:sz w:val="28"/>
          <w:szCs w:val="28"/>
        </w:rPr>
        <w:t>О внесении изменений в Положение о порядке обеспечения доступа к информации о деятельности органов местного самоуправления рабочего поселка</w:t>
      </w:r>
      <w:proofErr w:type="gramStart"/>
      <w:r w:rsidRPr="000A049B">
        <w:rPr>
          <w:b/>
          <w:sz w:val="28"/>
          <w:szCs w:val="28"/>
        </w:rPr>
        <w:t xml:space="preserve"> Ч</w:t>
      </w:r>
      <w:proofErr w:type="gramEnd"/>
      <w:r w:rsidRPr="000A049B">
        <w:rPr>
          <w:b/>
          <w:sz w:val="28"/>
          <w:szCs w:val="28"/>
        </w:rPr>
        <w:t xml:space="preserve">ик </w:t>
      </w:r>
      <w:proofErr w:type="spellStart"/>
      <w:r w:rsidRPr="000A049B">
        <w:rPr>
          <w:b/>
          <w:sz w:val="28"/>
          <w:szCs w:val="28"/>
        </w:rPr>
        <w:t>Коченевского</w:t>
      </w:r>
      <w:proofErr w:type="spellEnd"/>
      <w:r w:rsidRPr="000A049B">
        <w:rPr>
          <w:b/>
          <w:sz w:val="28"/>
          <w:szCs w:val="28"/>
        </w:rPr>
        <w:t xml:space="preserve"> района Новосибирской области</w:t>
      </w:r>
    </w:p>
    <w:p w:rsidR="000E58D6" w:rsidRPr="000A049B" w:rsidRDefault="000E58D6" w:rsidP="000E58D6">
      <w:pPr>
        <w:jc w:val="center"/>
        <w:rPr>
          <w:b/>
          <w:sz w:val="28"/>
          <w:szCs w:val="28"/>
        </w:rPr>
      </w:pPr>
    </w:p>
    <w:p w:rsidR="000E58D6" w:rsidRPr="000A049B" w:rsidRDefault="000E58D6" w:rsidP="000E58D6">
      <w:pPr>
        <w:ind w:firstLine="851"/>
        <w:jc w:val="both"/>
        <w:rPr>
          <w:b/>
          <w:sz w:val="28"/>
          <w:szCs w:val="28"/>
        </w:rPr>
      </w:pPr>
      <w:r w:rsidRPr="000A049B">
        <w:rPr>
          <w:sz w:val="28"/>
          <w:szCs w:val="28"/>
        </w:rPr>
        <w:t>Рассмотрев экспертное заключение Министерства юстиции Новосибирской области о</w:t>
      </w:r>
      <w:r w:rsidR="0045340F">
        <w:rPr>
          <w:sz w:val="28"/>
          <w:szCs w:val="28"/>
        </w:rPr>
        <w:t xml:space="preserve">т 03. 07. 2017 № 3761-4-04/9, в </w:t>
      </w:r>
      <w:r w:rsidRPr="000A049B">
        <w:rPr>
          <w:sz w:val="28"/>
          <w:szCs w:val="28"/>
        </w:rPr>
        <w:t>соответствии с пунктом «в» пункта 2 части 1 статьи 13 Федерального закона от 09. 02. 2009 № 8-ФЗ «Об обеспечении доступа к информации о деятельности государственных органов и органов местного самоуправления», Уставом рабочего поселка</w:t>
      </w:r>
      <w:proofErr w:type="gramStart"/>
      <w:r w:rsidRPr="000A049B">
        <w:rPr>
          <w:sz w:val="28"/>
          <w:szCs w:val="28"/>
        </w:rPr>
        <w:t xml:space="preserve"> Ч</w:t>
      </w:r>
      <w:proofErr w:type="gramEnd"/>
      <w:r w:rsidRPr="000A049B">
        <w:rPr>
          <w:sz w:val="28"/>
          <w:szCs w:val="28"/>
        </w:rPr>
        <w:t xml:space="preserve">ик </w:t>
      </w:r>
      <w:proofErr w:type="spellStart"/>
      <w:r w:rsidRPr="000A049B">
        <w:rPr>
          <w:sz w:val="28"/>
          <w:szCs w:val="28"/>
        </w:rPr>
        <w:t>Коченевского</w:t>
      </w:r>
      <w:proofErr w:type="spellEnd"/>
      <w:r w:rsidRPr="000A049B">
        <w:rPr>
          <w:sz w:val="28"/>
          <w:szCs w:val="28"/>
        </w:rPr>
        <w:t xml:space="preserve"> района Новосибирской области, Совет депутатов рабочего поселка Чик </w:t>
      </w:r>
      <w:proofErr w:type="spellStart"/>
      <w:r w:rsidRPr="000A049B">
        <w:rPr>
          <w:sz w:val="28"/>
          <w:szCs w:val="28"/>
        </w:rPr>
        <w:t>Коченевского</w:t>
      </w:r>
      <w:proofErr w:type="spellEnd"/>
      <w:r w:rsidRPr="000A049B">
        <w:rPr>
          <w:sz w:val="28"/>
          <w:szCs w:val="28"/>
        </w:rPr>
        <w:t xml:space="preserve"> района Новосибирской области</w:t>
      </w:r>
    </w:p>
    <w:p w:rsidR="000E58D6" w:rsidRPr="000A049B" w:rsidRDefault="000E58D6" w:rsidP="000E58D6">
      <w:pPr>
        <w:ind w:firstLine="851"/>
        <w:jc w:val="both"/>
        <w:rPr>
          <w:sz w:val="28"/>
          <w:szCs w:val="28"/>
        </w:rPr>
      </w:pPr>
      <w:r w:rsidRPr="000A049B">
        <w:rPr>
          <w:b/>
          <w:sz w:val="28"/>
          <w:szCs w:val="28"/>
        </w:rPr>
        <w:t>РЕШИЛ:</w:t>
      </w:r>
    </w:p>
    <w:p w:rsidR="000E58D6" w:rsidRPr="000A049B" w:rsidRDefault="000E58D6" w:rsidP="000E58D6">
      <w:pPr>
        <w:numPr>
          <w:ilvl w:val="0"/>
          <w:numId w:val="4"/>
        </w:numPr>
        <w:ind w:left="0" w:firstLine="851"/>
        <w:jc w:val="both"/>
        <w:rPr>
          <w:sz w:val="28"/>
          <w:szCs w:val="28"/>
        </w:rPr>
      </w:pPr>
      <w:r w:rsidRPr="000A049B">
        <w:rPr>
          <w:sz w:val="28"/>
          <w:szCs w:val="28"/>
        </w:rPr>
        <w:t>Внести изменения в Положение о порядке обеспечения доступа к информации о деятельности органов местного самоуправления рабочего поселка</w:t>
      </w:r>
      <w:proofErr w:type="gramStart"/>
      <w:r w:rsidRPr="000A049B">
        <w:rPr>
          <w:sz w:val="28"/>
          <w:szCs w:val="28"/>
        </w:rPr>
        <w:t xml:space="preserve"> Ч</w:t>
      </w:r>
      <w:proofErr w:type="gramEnd"/>
      <w:r w:rsidRPr="000A049B">
        <w:rPr>
          <w:sz w:val="28"/>
          <w:szCs w:val="28"/>
        </w:rPr>
        <w:t xml:space="preserve">ик </w:t>
      </w:r>
      <w:proofErr w:type="spellStart"/>
      <w:r w:rsidRPr="000A049B">
        <w:rPr>
          <w:sz w:val="28"/>
          <w:szCs w:val="28"/>
        </w:rPr>
        <w:t>Коченевского</w:t>
      </w:r>
      <w:proofErr w:type="spellEnd"/>
      <w:r w:rsidRPr="000A049B">
        <w:rPr>
          <w:sz w:val="28"/>
          <w:szCs w:val="28"/>
        </w:rPr>
        <w:t xml:space="preserve"> района Новосибирской области, утвержденный решением Совета депутатов рабочего поселка Чик от 29. 03. 2017 № 111 «Об утверждении Положения о порядке обеспечения доступа к информации о деятельности органов местного самоуправления рабочего поселка Чик </w:t>
      </w:r>
      <w:proofErr w:type="spellStart"/>
      <w:r w:rsidRPr="000A049B">
        <w:rPr>
          <w:sz w:val="28"/>
          <w:szCs w:val="28"/>
        </w:rPr>
        <w:t>Коченевского</w:t>
      </w:r>
      <w:proofErr w:type="spellEnd"/>
      <w:r w:rsidRPr="000A049B">
        <w:rPr>
          <w:sz w:val="28"/>
          <w:szCs w:val="28"/>
        </w:rPr>
        <w:t xml:space="preserve"> района Новосибирской области»:</w:t>
      </w:r>
    </w:p>
    <w:p w:rsidR="000E58D6" w:rsidRPr="000A049B" w:rsidRDefault="000E58D6" w:rsidP="000E58D6">
      <w:pPr>
        <w:ind w:firstLine="851"/>
        <w:jc w:val="both"/>
        <w:rPr>
          <w:sz w:val="28"/>
          <w:szCs w:val="28"/>
        </w:rPr>
      </w:pPr>
      <w:r w:rsidRPr="000A049B">
        <w:rPr>
          <w:sz w:val="28"/>
          <w:szCs w:val="28"/>
        </w:rPr>
        <w:tab/>
        <w:t>Пункт 2 главы 2 изложить в новой редакции:</w:t>
      </w:r>
    </w:p>
    <w:p w:rsidR="000E58D6" w:rsidRPr="000A049B" w:rsidRDefault="000E58D6" w:rsidP="000E58D6">
      <w:pPr>
        <w:ind w:firstLine="851"/>
        <w:jc w:val="both"/>
        <w:rPr>
          <w:sz w:val="28"/>
          <w:szCs w:val="28"/>
        </w:rPr>
      </w:pPr>
      <w:r w:rsidRPr="000A049B">
        <w:rPr>
          <w:sz w:val="28"/>
          <w:szCs w:val="28"/>
        </w:rPr>
        <w:t>«2. Органы местного самоуправления рабочего поселка</w:t>
      </w:r>
      <w:proofErr w:type="gramStart"/>
      <w:r w:rsidRPr="000A049B">
        <w:rPr>
          <w:sz w:val="28"/>
          <w:szCs w:val="28"/>
        </w:rPr>
        <w:t xml:space="preserve"> Ч</w:t>
      </w:r>
      <w:proofErr w:type="gramEnd"/>
      <w:r w:rsidRPr="000A049B">
        <w:rPr>
          <w:sz w:val="28"/>
          <w:szCs w:val="28"/>
        </w:rPr>
        <w:t>ик для размещения информации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58D6" w:rsidRPr="000A049B" w:rsidRDefault="000E58D6" w:rsidP="000E58D6">
      <w:pPr>
        <w:numPr>
          <w:ilvl w:val="0"/>
          <w:numId w:val="4"/>
        </w:numPr>
        <w:ind w:left="0" w:firstLine="851"/>
        <w:jc w:val="both"/>
        <w:rPr>
          <w:sz w:val="28"/>
          <w:szCs w:val="28"/>
        </w:rPr>
      </w:pPr>
      <w:r w:rsidRPr="000A049B">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0A049B">
        <w:rPr>
          <w:sz w:val="28"/>
          <w:szCs w:val="28"/>
        </w:rPr>
        <w:t xml:space="preserve"> Ч</w:t>
      </w:r>
      <w:proofErr w:type="gramEnd"/>
      <w:r w:rsidRPr="000A049B">
        <w:rPr>
          <w:sz w:val="28"/>
          <w:szCs w:val="28"/>
        </w:rPr>
        <w:t xml:space="preserve">ик </w:t>
      </w:r>
      <w:proofErr w:type="spellStart"/>
      <w:r w:rsidRPr="000A049B">
        <w:rPr>
          <w:sz w:val="28"/>
          <w:szCs w:val="28"/>
        </w:rPr>
        <w:t>Коченевского</w:t>
      </w:r>
      <w:proofErr w:type="spellEnd"/>
      <w:r w:rsidRPr="000A049B">
        <w:rPr>
          <w:sz w:val="28"/>
          <w:szCs w:val="28"/>
        </w:rPr>
        <w:t xml:space="preserve"> района Новосибирской области» и на официальном сайте администрации рабочего поселка Чик.</w:t>
      </w:r>
    </w:p>
    <w:p w:rsidR="000E58D6" w:rsidRPr="000A049B" w:rsidRDefault="000E58D6" w:rsidP="000E58D6">
      <w:pPr>
        <w:pStyle w:val="ConsPlusTitle"/>
        <w:widowControl/>
        <w:numPr>
          <w:ilvl w:val="0"/>
          <w:numId w:val="4"/>
        </w:numPr>
        <w:spacing w:line="240" w:lineRule="auto"/>
        <w:ind w:left="0" w:firstLine="851"/>
        <w:jc w:val="both"/>
        <w:rPr>
          <w:rFonts w:ascii="Times New Roman" w:hAnsi="Times New Roman" w:cs="Times New Roman"/>
          <w:b w:val="0"/>
          <w:sz w:val="28"/>
          <w:szCs w:val="28"/>
        </w:rPr>
      </w:pPr>
      <w:r w:rsidRPr="000A049B">
        <w:rPr>
          <w:rFonts w:ascii="Times New Roman" w:hAnsi="Times New Roman" w:cs="Times New Roman"/>
          <w:b w:val="0"/>
          <w:sz w:val="28"/>
          <w:szCs w:val="28"/>
        </w:rPr>
        <w:t>Решение вступает в силу со дня его опубликования.</w:t>
      </w:r>
    </w:p>
    <w:p w:rsidR="000E58D6" w:rsidRPr="000A049B" w:rsidRDefault="000E58D6" w:rsidP="000E58D6">
      <w:pPr>
        <w:pStyle w:val="ConsPlusTitle"/>
        <w:widowControl/>
        <w:spacing w:line="240" w:lineRule="auto"/>
        <w:ind w:firstLine="851"/>
        <w:jc w:val="both"/>
        <w:rPr>
          <w:rFonts w:ascii="Times New Roman" w:hAnsi="Times New Roman" w:cs="Times New Roman"/>
          <w:b w:val="0"/>
          <w:sz w:val="28"/>
          <w:szCs w:val="28"/>
        </w:rPr>
      </w:pPr>
    </w:p>
    <w:p w:rsidR="000E58D6" w:rsidRPr="000A049B" w:rsidRDefault="000E58D6" w:rsidP="000E58D6">
      <w:pPr>
        <w:pStyle w:val="ConsPlusTitle"/>
        <w:widowControl/>
        <w:spacing w:line="240" w:lineRule="auto"/>
        <w:ind w:firstLine="851"/>
        <w:jc w:val="both"/>
        <w:rPr>
          <w:rFonts w:ascii="Times New Roman" w:hAnsi="Times New Roman" w:cs="Times New Roman"/>
          <w:b w:val="0"/>
          <w:sz w:val="28"/>
          <w:szCs w:val="28"/>
        </w:rPr>
      </w:pPr>
    </w:p>
    <w:p w:rsidR="000E58D6" w:rsidRPr="000A049B" w:rsidRDefault="000E58D6" w:rsidP="000E58D6">
      <w:pPr>
        <w:pStyle w:val="ConsPlusTitle"/>
        <w:widowControl/>
        <w:spacing w:line="240" w:lineRule="auto"/>
        <w:ind w:firstLine="851"/>
        <w:jc w:val="both"/>
        <w:rPr>
          <w:rFonts w:ascii="Times New Roman" w:hAnsi="Times New Roman" w:cs="Times New Roman"/>
          <w:b w:val="0"/>
          <w:sz w:val="28"/>
          <w:szCs w:val="28"/>
        </w:rPr>
      </w:pPr>
    </w:p>
    <w:p w:rsidR="000E58D6" w:rsidRPr="000A049B" w:rsidRDefault="000E58D6" w:rsidP="000E58D6">
      <w:pPr>
        <w:ind w:firstLine="851"/>
        <w:jc w:val="both"/>
        <w:rPr>
          <w:sz w:val="28"/>
          <w:szCs w:val="28"/>
        </w:rPr>
      </w:pPr>
      <w:r w:rsidRPr="000A049B">
        <w:rPr>
          <w:sz w:val="28"/>
          <w:szCs w:val="28"/>
        </w:rPr>
        <w:t>Глава рабочего поселка</w:t>
      </w:r>
      <w:proofErr w:type="gramStart"/>
      <w:r w:rsidRPr="000A049B">
        <w:rPr>
          <w:sz w:val="28"/>
          <w:szCs w:val="28"/>
        </w:rPr>
        <w:t xml:space="preserve"> Ч</w:t>
      </w:r>
      <w:proofErr w:type="gramEnd"/>
      <w:r w:rsidRPr="000A049B">
        <w:rPr>
          <w:sz w:val="28"/>
          <w:szCs w:val="28"/>
        </w:rPr>
        <w:t>ик</w:t>
      </w:r>
      <w:r>
        <w:rPr>
          <w:sz w:val="28"/>
          <w:szCs w:val="28"/>
        </w:rPr>
        <w:tab/>
      </w:r>
      <w:r>
        <w:rPr>
          <w:sz w:val="28"/>
          <w:szCs w:val="28"/>
        </w:rPr>
        <w:tab/>
      </w:r>
      <w:r>
        <w:rPr>
          <w:sz w:val="28"/>
          <w:szCs w:val="28"/>
        </w:rPr>
        <w:tab/>
      </w:r>
      <w:r w:rsidRPr="000A049B">
        <w:rPr>
          <w:sz w:val="28"/>
          <w:szCs w:val="28"/>
        </w:rPr>
        <w:tab/>
        <w:t xml:space="preserve">О. П. </w:t>
      </w:r>
      <w:proofErr w:type="spellStart"/>
      <w:r w:rsidRPr="000A049B">
        <w:rPr>
          <w:sz w:val="28"/>
          <w:szCs w:val="28"/>
        </w:rPr>
        <w:t>Алпеев</w:t>
      </w:r>
      <w:proofErr w:type="spellEnd"/>
    </w:p>
    <w:p w:rsidR="000E58D6" w:rsidRPr="000A049B" w:rsidRDefault="000E58D6" w:rsidP="000E58D6">
      <w:pPr>
        <w:ind w:firstLine="851"/>
        <w:jc w:val="both"/>
        <w:rPr>
          <w:color w:val="000000"/>
          <w:sz w:val="28"/>
          <w:szCs w:val="28"/>
        </w:rPr>
      </w:pPr>
    </w:p>
    <w:p w:rsidR="00C13608" w:rsidRDefault="000E58D6" w:rsidP="00C13608">
      <w:pPr>
        <w:spacing w:line="100" w:lineRule="atLeast"/>
        <w:jc w:val="center"/>
        <w:rPr>
          <w:b/>
          <w:sz w:val="28"/>
          <w:szCs w:val="28"/>
        </w:rPr>
      </w:pPr>
      <w:r w:rsidRPr="000A049B">
        <w:rPr>
          <w:b/>
          <w:bCs/>
          <w:sz w:val="28"/>
          <w:szCs w:val="28"/>
        </w:rPr>
        <w:br w:type="page"/>
      </w:r>
      <w:r w:rsidR="00C13608">
        <w:rPr>
          <w:b/>
          <w:sz w:val="28"/>
          <w:szCs w:val="28"/>
        </w:rPr>
        <w:lastRenderedPageBreak/>
        <w:t>СОВЕТ ДЕПУТАТОВ</w:t>
      </w:r>
    </w:p>
    <w:p w:rsidR="00C13608" w:rsidRDefault="00C13608" w:rsidP="00C13608">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13608" w:rsidRDefault="00C13608" w:rsidP="00C13608">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13608" w:rsidRDefault="00C13608" w:rsidP="00C13608">
      <w:pPr>
        <w:spacing w:line="100" w:lineRule="atLeast"/>
        <w:jc w:val="center"/>
        <w:rPr>
          <w:b/>
          <w:sz w:val="28"/>
          <w:szCs w:val="28"/>
        </w:rPr>
      </w:pPr>
      <w:r>
        <w:rPr>
          <w:b/>
          <w:sz w:val="28"/>
          <w:szCs w:val="28"/>
        </w:rPr>
        <w:t>(пятого созыва)</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b/>
          <w:sz w:val="28"/>
          <w:szCs w:val="28"/>
        </w:rPr>
      </w:pPr>
      <w:r>
        <w:rPr>
          <w:b/>
          <w:sz w:val="28"/>
          <w:szCs w:val="28"/>
        </w:rPr>
        <w:t>РЕШЕНИЕ № _________</w:t>
      </w:r>
    </w:p>
    <w:p w:rsidR="00C13608" w:rsidRDefault="00C13608" w:rsidP="00C13608">
      <w:pPr>
        <w:spacing w:line="100" w:lineRule="atLeast"/>
        <w:jc w:val="center"/>
        <w:rPr>
          <w:b/>
          <w:sz w:val="28"/>
          <w:szCs w:val="28"/>
        </w:rPr>
      </w:pPr>
      <w:r>
        <w:rPr>
          <w:b/>
          <w:sz w:val="28"/>
          <w:szCs w:val="28"/>
        </w:rPr>
        <w:t>(____________   сессия)</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sz w:val="28"/>
          <w:szCs w:val="28"/>
        </w:rPr>
      </w:pP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C13608" w:rsidRDefault="00C13608" w:rsidP="00C13608">
      <w:pPr>
        <w:jc w:val="center"/>
        <w:rPr>
          <w:rFonts w:eastAsia="Arial"/>
          <w:b/>
          <w:sz w:val="28"/>
          <w:szCs w:val="28"/>
        </w:rPr>
      </w:pPr>
    </w:p>
    <w:p w:rsidR="000E58D6" w:rsidRPr="00A418C8" w:rsidRDefault="000E58D6" w:rsidP="00C13608">
      <w:pPr>
        <w:jc w:val="center"/>
        <w:rPr>
          <w:rFonts w:eastAsia="Arial"/>
          <w:b/>
          <w:sz w:val="28"/>
          <w:szCs w:val="28"/>
        </w:rPr>
      </w:pPr>
      <w:r w:rsidRPr="00A418C8">
        <w:rPr>
          <w:rFonts w:eastAsia="Arial"/>
          <w:b/>
          <w:sz w:val="28"/>
          <w:szCs w:val="28"/>
        </w:rPr>
        <w:t>Об утверждении порядка регистрации Устава территориального общественного самоуправления в рабочем поселке</w:t>
      </w:r>
      <w:proofErr w:type="gramStart"/>
      <w:r w:rsidRPr="00A418C8">
        <w:rPr>
          <w:rFonts w:eastAsia="Arial"/>
          <w:b/>
          <w:sz w:val="28"/>
          <w:szCs w:val="28"/>
        </w:rPr>
        <w:t xml:space="preserve"> Ч</w:t>
      </w:r>
      <w:proofErr w:type="gramEnd"/>
      <w:r w:rsidRPr="00A418C8">
        <w:rPr>
          <w:rFonts w:eastAsia="Arial"/>
          <w:b/>
          <w:sz w:val="28"/>
          <w:szCs w:val="28"/>
        </w:rPr>
        <w:t xml:space="preserve">ик </w:t>
      </w:r>
      <w:proofErr w:type="spellStart"/>
      <w:r w:rsidRPr="00A418C8">
        <w:rPr>
          <w:rFonts w:eastAsia="Arial"/>
          <w:b/>
          <w:sz w:val="28"/>
          <w:szCs w:val="28"/>
        </w:rPr>
        <w:t>Коченевского</w:t>
      </w:r>
      <w:proofErr w:type="spellEnd"/>
      <w:r w:rsidRPr="00A418C8">
        <w:rPr>
          <w:rFonts w:eastAsia="Arial"/>
          <w:b/>
          <w:sz w:val="28"/>
          <w:szCs w:val="28"/>
        </w:rPr>
        <w:t xml:space="preserve"> района Новосибирской области</w:t>
      </w:r>
    </w:p>
    <w:p w:rsidR="000E58D6" w:rsidRPr="00A418C8" w:rsidRDefault="000E58D6" w:rsidP="000E58D6">
      <w:pPr>
        <w:rPr>
          <w:rFonts w:eastAsia="Arial"/>
          <w:sz w:val="28"/>
          <w:szCs w:val="28"/>
        </w:rPr>
      </w:pPr>
    </w:p>
    <w:p w:rsidR="000E58D6" w:rsidRPr="00A418C8" w:rsidRDefault="000E58D6" w:rsidP="000E58D6">
      <w:pPr>
        <w:pStyle w:val="a4"/>
        <w:spacing w:after="0"/>
        <w:ind w:firstLine="851"/>
        <w:jc w:val="both"/>
        <w:rPr>
          <w:rFonts w:eastAsia="Arial"/>
          <w:i/>
          <w:sz w:val="28"/>
          <w:szCs w:val="28"/>
        </w:rPr>
      </w:pPr>
      <w:r w:rsidRPr="00A418C8">
        <w:rPr>
          <w:rFonts w:eastAsia="Arial"/>
          <w:sz w:val="28"/>
          <w:szCs w:val="28"/>
        </w:rPr>
        <w:t>В соответствии со статьей 27 Федерального закона от 06.10.2003 № 131</w:t>
      </w:r>
      <w:r w:rsidR="004C408D">
        <w:rPr>
          <w:rFonts w:ascii="MS Mincho" w:eastAsia="MS Mincho" w:hAnsi="MS Mincho" w:cs="MS Mincho"/>
          <w:sz w:val="28"/>
          <w:szCs w:val="28"/>
        </w:rPr>
        <w:t>-</w:t>
      </w:r>
      <w:r w:rsidRPr="00A418C8">
        <w:rPr>
          <w:rFonts w:eastAsia="Arial"/>
          <w:sz w:val="28"/>
          <w:szCs w:val="28"/>
        </w:rPr>
        <w:t>ФЗ «Об общих принципах организации местного самоуправления в Российской Федерации», Уставом рабочего поселка</w:t>
      </w:r>
      <w:proofErr w:type="gramStart"/>
      <w:r w:rsidRPr="00A418C8">
        <w:rPr>
          <w:rFonts w:eastAsia="Arial"/>
          <w:sz w:val="28"/>
          <w:szCs w:val="28"/>
        </w:rPr>
        <w:t xml:space="preserve"> Ч</w:t>
      </w:r>
      <w:proofErr w:type="gramEnd"/>
      <w:r w:rsidRPr="00A418C8">
        <w:rPr>
          <w:rFonts w:eastAsia="Arial"/>
          <w:sz w:val="28"/>
          <w:szCs w:val="28"/>
        </w:rPr>
        <w:t xml:space="preserve">ик </w:t>
      </w:r>
      <w:proofErr w:type="spellStart"/>
      <w:r w:rsidRPr="00A418C8">
        <w:rPr>
          <w:rFonts w:eastAsia="Arial"/>
          <w:sz w:val="28"/>
          <w:szCs w:val="28"/>
        </w:rPr>
        <w:t>Коченевского</w:t>
      </w:r>
      <w:proofErr w:type="spellEnd"/>
      <w:r w:rsidRPr="00A418C8">
        <w:rPr>
          <w:rFonts w:eastAsia="Arial"/>
          <w:sz w:val="28"/>
          <w:szCs w:val="28"/>
        </w:rPr>
        <w:t xml:space="preserve"> района Новосибирской области, Положением о территориальном общественном самоуправлении в рабочем поселке Чик </w:t>
      </w:r>
      <w:proofErr w:type="spellStart"/>
      <w:r w:rsidRPr="00A418C8">
        <w:rPr>
          <w:rFonts w:eastAsia="Arial"/>
          <w:sz w:val="28"/>
          <w:szCs w:val="28"/>
        </w:rPr>
        <w:t>Коченевского</w:t>
      </w:r>
      <w:proofErr w:type="spellEnd"/>
      <w:r w:rsidRPr="00A418C8">
        <w:rPr>
          <w:rFonts w:eastAsia="Arial"/>
          <w:sz w:val="28"/>
          <w:szCs w:val="28"/>
        </w:rPr>
        <w:t xml:space="preserve"> района Новосибирской области, утвержденным </w:t>
      </w:r>
      <w:r w:rsidRPr="00A418C8">
        <w:rPr>
          <w:color w:val="000000"/>
          <w:sz w:val="28"/>
          <w:szCs w:val="28"/>
        </w:rPr>
        <w:t xml:space="preserve">решением Совета депутатов рабочего поселка Чик </w:t>
      </w:r>
      <w:proofErr w:type="spellStart"/>
      <w:r w:rsidRPr="00A418C8">
        <w:rPr>
          <w:color w:val="000000"/>
          <w:sz w:val="28"/>
          <w:szCs w:val="28"/>
        </w:rPr>
        <w:t>Коченевского</w:t>
      </w:r>
      <w:proofErr w:type="spellEnd"/>
      <w:r w:rsidRPr="00A418C8">
        <w:rPr>
          <w:color w:val="000000"/>
          <w:sz w:val="28"/>
          <w:szCs w:val="28"/>
        </w:rPr>
        <w:t xml:space="preserve"> района Новосибирской области от 29.05.2017 № 122 </w:t>
      </w:r>
      <w:r w:rsidRPr="00A418C8">
        <w:rPr>
          <w:rFonts w:eastAsia="Arial"/>
          <w:sz w:val="28"/>
          <w:szCs w:val="28"/>
        </w:rPr>
        <w:t>«Об утверждении Положения о территориальном общественном самоуправлении в рабочем поселке</w:t>
      </w:r>
      <w:proofErr w:type="gramStart"/>
      <w:r w:rsidRPr="00A418C8">
        <w:rPr>
          <w:rFonts w:eastAsia="Arial"/>
          <w:sz w:val="28"/>
          <w:szCs w:val="28"/>
        </w:rPr>
        <w:t xml:space="preserve"> Ч</w:t>
      </w:r>
      <w:proofErr w:type="gramEnd"/>
      <w:r w:rsidRPr="00A418C8">
        <w:rPr>
          <w:rFonts w:eastAsia="Arial"/>
          <w:sz w:val="28"/>
          <w:szCs w:val="28"/>
        </w:rPr>
        <w:t xml:space="preserve">ик </w:t>
      </w:r>
      <w:proofErr w:type="spellStart"/>
      <w:r w:rsidRPr="00A418C8">
        <w:rPr>
          <w:rFonts w:eastAsia="Arial"/>
          <w:sz w:val="28"/>
          <w:szCs w:val="28"/>
        </w:rPr>
        <w:t>Коченевского</w:t>
      </w:r>
      <w:proofErr w:type="spellEnd"/>
      <w:r w:rsidRPr="00A418C8">
        <w:rPr>
          <w:rFonts w:eastAsia="Arial"/>
          <w:sz w:val="28"/>
          <w:szCs w:val="28"/>
        </w:rPr>
        <w:t xml:space="preserve"> района Новосибирской области», Совет депутатов рабочего поселка Чик</w:t>
      </w:r>
    </w:p>
    <w:p w:rsidR="000E58D6" w:rsidRPr="00A418C8" w:rsidRDefault="000E58D6" w:rsidP="000E58D6">
      <w:pPr>
        <w:ind w:firstLine="851"/>
        <w:jc w:val="both"/>
        <w:rPr>
          <w:rFonts w:eastAsia="Arial"/>
          <w:b/>
          <w:sz w:val="28"/>
          <w:szCs w:val="28"/>
        </w:rPr>
      </w:pPr>
      <w:r w:rsidRPr="00A418C8">
        <w:rPr>
          <w:rFonts w:eastAsia="Arial"/>
          <w:b/>
          <w:sz w:val="28"/>
          <w:szCs w:val="28"/>
        </w:rPr>
        <w:t>РЕШИЛ:</w:t>
      </w:r>
    </w:p>
    <w:p w:rsidR="000E58D6" w:rsidRPr="00A418C8" w:rsidRDefault="000E58D6" w:rsidP="000E58D6">
      <w:pPr>
        <w:numPr>
          <w:ilvl w:val="0"/>
          <w:numId w:val="6"/>
        </w:numPr>
        <w:autoSpaceDE w:val="0"/>
        <w:autoSpaceDN w:val="0"/>
        <w:adjustRightInd w:val="0"/>
        <w:ind w:left="0" w:firstLine="851"/>
        <w:jc w:val="both"/>
        <w:rPr>
          <w:rFonts w:eastAsia="Calibri"/>
          <w:sz w:val="28"/>
          <w:szCs w:val="28"/>
        </w:rPr>
      </w:pPr>
      <w:r w:rsidRPr="00A418C8">
        <w:rPr>
          <w:rFonts w:eastAsia="Arial"/>
          <w:sz w:val="28"/>
          <w:szCs w:val="28"/>
        </w:rPr>
        <w:t>Утвердить порядок регистрации устава территориального общественного самоуправления в рабочем поселке</w:t>
      </w:r>
      <w:proofErr w:type="gramStart"/>
      <w:r w:rsidRPr="00A418C8">
        <w:rPr>
          <w:rFonts w:eastAsia="Arial"/>
          <w:sz w:val="28"/>
          <w:szCs w:val="28"/>
        </w:rPr>
        <w:t xml:space="preserve"> Ч</w:t>
      </w:r>
      <w:proofErr w:type="gramEnd"/>
      <w:r w:rsidRPr="00A418C8">
        <w:rPr>
          <w:rFonts w:eastAsia="Arial"/>
          <w:sz w:val="28"/>
          <w:szCs w:val="28"/>
        </w:rPr>
        <w:t xml:space="preserve">ик </w:t>
      </w:r>
      <w:proofErr w:type="spellStart"/>
      <w:r w:rsidRPr="00A418C8">
        <w:rPr>
          <w:rFonts w:eastAsia="Arial"/>
          <w:sz w:val="28"/>
          <w:szCs w:val="28"/>
        </w:rPr>
        <w:t>Коченевского</w:t>
      </w:r>
      <w:proofErr w:type="spellEnd"/>
      <w:r w:rsidRPr="00A418C8">
        <w:rPr>
          <w:rFonts w:eastAsia="Arial"/>
          <w:sz w:val="28"/>
          <w:szCs w:val="28"/>
        </w:rPr>
        <w:t xml:space="preserve"> района Новосибирской области согласно приложению к настоящему Решению.</w:t>
      </w:r>
    </w:p>
    <w:p w:rsidR="000E58D6" w:rsidRPr="00A418C8" w:rsidRDefault="000E58D6" w:rsidP="000E58D6">
      <w:pPr>
        <w:numPr>
          <w:ilvl w:val="0"/>
          <w:numId w:val="6"/>
        </w:numPr>
        <w:autoSpaceDE w:val="0"/>
        <w:autoSpaceDN w:val="0"/>
        <w:adjustRightInd w:val="0"/>
        <w:ind w:left="0" w:firstLine="851"/>
        <w:jc w:val="both"/>
        <w:rPr>
          <w:sz w:val="28"/>
          <w:szCs w:val="28"/>
        </w:rPr>
      </w:pPr>
      <w:r w:rsidRPr="00A418C8">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A418C8">
        <w:rPr>
          <w:sz w:val="28"/>
          <w:szCs w:val="28"/>
        </w:rPr>
        <w:t xml:space="preserve"> Ч</w:t>
      </w:r>
      <w:proofErr w:type="gramEnd"/>
      <w:r w:rsidRPr="00A418C8">
        <w:rPr>
          <w:sz w:val="28"/>
          <w:szCs w:val="28"/>
        </w:rPr>
        <w:t xml:space="preserve">ик </w:t>
      </w:r>
      <w:proofErr w:type="spellStart"/>
      <w:r w:rsidRPr="00A418C8">
        <w:rPr>
          <w:sz w:val="28"/>
          <w:szCs w:val="28"/>
        </w:rPr>
        <w:t>Коченевского</w:t>
      </w:r>
      <w:proofErr w:type="spellEnd"/>
      <w:r w:rsidRPr="00A418C8">
        <w:rPr>
          <w:sz w:val="28"/>
          <w:szCs w:val="28"/>
        </w:rPr>
        <w:t xml:space="preserve"> района Новосибирской области» и на официальном сайте администрации рабочего поселка Чик.</w:t>
      </w:r>
    </w:p>
    <w:p w:rsidR="000E58D6" w:rsidRPr="00A418C8" w:rsidRDefault="000E58D6" w:rsidP="000E58D6">
      <w:pPr>
        <w:numPr>
          <w:ilvl w:val="0"/>
          <w:numId w:val="6"/>
        </w:numPr>
        <w:autoSpaceDE w:val="0"/>
        <w:autoSpaceDN w:val="0"/>
        <w:adjustRightInd w:val="0"/>
        <w:ind w:left="0" w:firstLine="851"/>
        <w:jc w:val="both"/>
        <w:rPr>
          <w:sz w:val="28"/>
          <w:szCs w:val="28"/>
        </w:rPr>
      </w:pPr>
      <w:r w:rsidRPr="00A418C8">
        <w:rPr>
          <w:sz w:val="28"/>
          <w:szCs w:val="28"/>
        </w:rPr>
        <w:t>Решение вступает в силу с момента его опубликования.</w:t>
      </w:r>
    </w:p>
    <w:p w:rsidR="000E58D6" w:rsidRPr="00A418C8" w:rsidRDefault="000E58D6" w:rsidP="000E58D6">
      <w:pPr>
        <w:ind w:firstLine="851"/>
        <w:jc w:val="both"/>
        <w:rPr>
          <w:sz w:val="28"/>
          <w:szCs w:val="28"/>
        </w:rPr>
      </w:pPr>
    </w:p>
    <w:p w:rsidR="000E58D6" w:rsidRPr="00A418C8" w:rsidRDefault="000E58D6" w:rsidP="000E58D6">
      <w:pPr>
        <w:ind w:firstLine="851"/>
        <w:jc w:val="both"/>
        <w:rPr>
          <w:sz w:val="28"/>
          <w:szCs w:val="28"/>
        </w:rPr>
      </w:pPr>
    </w:p>
    <w:p w:rsidR="000E58D6" w:rsidRPr="00A418C8" w:rsidRDefault="000E58D6" w:rsidP="000E58D6">
      <w:pPr>
        <w:ind w:firstLine="851"/>
        <w:rPr>
          <w:rFonts w:eastAsia="Calibri"/>
          <w:sz w:val="28"/>
          <w:szCs w:val="28"/>
        </w:rPr>
      </w:pPr>
      <w:r w:rsidRPr="00A418C8">
        <w:rPr>
          <w:sz w:val="28"/>
          <w:szCs w:val="28"/>
        </w:rPr>
        <w:t>Глава рабочего поселка</w:t>
      </w:r>
      <w:proofErr w:type="gramStart"/>
      <w:r w:rsidRPr="00A418C8">
        <w:rPr>
          <w:sz w:val="28"/>
          <w:szCs w:val="28"/>
        </w:rPr>
        <w:t xml:space="preserve"> Ч</w:t>
      </w:r>
      <w:proofErr w:type="gramEnd"/>
      <w:r w:rsidRPr="00A418C8">
        <w:rPr>
          <w:sz w:val="28"/>
          <w:szCs w:val="28"/>
        </w:rPr>
        <w:t>ик</w:t>
      </w:r>
      <w:r w:rsidRPr="00A418C8">
        <w:rPr>
          <w:sz w:val="28"/>
          <w:szCs w:val="28"/>
        </w:rPr>
        <w:tab/>
      </w:r>
      <w:r w:rsidRPr="00A418C8">
        <w:rPr>
          <w:sz w:val="28"/>
          <w:szCs w:val="28"/>
        </w:rPr>
        <w:tab/>
      </w:r>
      <w:r w:rsidRPr="00A418C8">
        <w:rPr>
          <w:sz w:val="28"/>
          <w:szCs w:val="28"/>
        </w:rPr>
        <w:tab/>
      </w:r>
      <w:r w:rsidRPr="00A418C8">
        <w:rPr>
          <w:sz w:val="28"/>
          <w:szCs w:val="28"/>
        </w:rPr>
        <w:tab/>
      </w:r>
      <w:r w:rsidR="00A418C8">
        <w:rPr>
          <w:sz w:val="28"/>
          <w:szCs w:val="28"/>
        </w:rPr>
        <w:tab/>
      </w:r>
      <w:r w:rsidR="00A418C8">
        <w:rPr>
          <w:sz w:val="28"/>
          <w:szCs w:val="28"/>
        </w:rPr>
        <w:tab/>
      </w:r>
      <w:r w:rsidRPr="00A418C8">
        <w:rPr>
          <w:sz w:val="28"/>
          <w:szCs w:val="28"/>
        </w:rPr>
        <w:t xml:space="preserve">О. П. </w:t>
      </w:r>
      <w:proofErr w:type="spellStart"/>
      <w:r w:rsidRPr="00A418C8">
        <w:rPr>
          <w:sz w:val="28"/>
          <w:szCs w:val="28"/>
        </w:rPr>
        <w:t>Алпеев</w:t>
      </w:r>
      <w:proofErr w:type="spellEnd"/>
    </w:p>
    <w:p w:rsidR="000E58D6" w:rsidRPr="00A418C8" w:rsidRDefault="000E58D6" w:rsidP="000E58D6">
      <w:pPr>
        <w:ind w:firstLine="851"/>
        <w:rPr>
          <w:sz w:val="28"/>
          <w:szCs w:val="28"/>
        </w:rPr>
      </w:pPr>
    </w:p>
    <w:p w:rsidR="000E58D6" w:rsidRPr="00A418C8" w:rsidRDefault="000E58D6" w:rsidP="000E58D6">
      <w:pPr>
        <w:ind w:firstLine="851"/>
        <w:rPr>
          <w:sz w:val="28"/>
          <w:szCs w:val="28"/>
        </w:rPr>
      </w:pPr>
      <w:r w:rsidRPr="00A418C8">
        <w:rPr>
          <w:sz w:val="28"/>
          <w:szCs w:val="28"/>
        </w:rPr>
        <w:t>Председатель Совета депутатов</w:t>
      </w:r>
      <w:r w:rsidRPr="00A418C8">
        <w:rPr>
          <w:sz w:val="28"/>
          <w:szCs w:val="28"/>
        </w:rPr>
        <w:tab/>
      </w:r>
      <w:r w:rsidRPr="00A418C8">
        <w:rPr>
          <w:sz w:val="28"/>
          <w:szCs w:val="28"/>
        </w:rPr>
        <w:tab/>
      </w:r>
      <w:r w:rsidR="00A418C8">
        <w:rPr>
          <w:sz w:val="28"/>
          <w:szCs w:val="28"/>
        </w:rPr>
        <w:tab/>
      </w:r>
      <w:r w:rsidR="00A418C8">
        <w:rPr>
          <w:sz w:val="28"/>
          <w:szCs w:val="28"/>
        </w:rPr>
        <w:tab/>
      </w:r>
      <w:r w:rsidR="00A418C8">
        <w:rPr>
          <w:sz w:val="28"/>
          <w:szCs w:val="28"/>
        </w:rPr>
        <w:tab/>
      </w:r>
      <w:r w:rsidRPr="00A418C8">
        <w:rPr>
          <w:sz w:val="28"/>
          <w:szCs w:val="28"/>
        </w:rPr>
        <w:t>А. С. Масленников</w:t>
      </w:r>
    </w:p>
    <w:p w:rsidR="000E58D6" w:rsidRPr="00A418C8" w:rsidRDefault="000E58D6" w:rsidP="000E58D6">
      <w:pPr>
        <w:ind w:firstLine="851"/>
        <w:rPr>
          <w:sz w:val="28"/>
          <w:szCs w:val="28"/>
        </w:rPr>
      </w:pPr>
      <w:r w:rsidRPr="00A418C8">
        <w:rPr>
          <w:sz w:val="28"/>
          <w:szCs w:val="28"/>
        </w:rPr>
        <w:t>рабочего поселка</w:t>
      </w:r>
      <w:proofErr w:type="gramStart"/>
      <w:r w:rsidRPr="00A418C8">
        <w:rPr>
          <w:sz w:val="28"/>
          <w:szCs w:val="28"/>
        </w:rPr>
        <w:t xml:space="preserve"> Ч</w:t>
      </w:r>
      <w:proofErr w:type="gramEnd"/>
      <w:r w:rsidRPr="00A418C8">
        <w:rPr>
          <w:sz w:val="28"/>
          <w:szCs w:val="28"/>
        </w:rPr>
        <w:t>ик</w:t>
      </w:r>
    </w:p>
    <w:p w:rsidR="000E58D6" w:rsidRPr="00A418C8" w:rsidRDefault="000E58D6" w:rsidP="000E58D6">
      <w:pPr>
        <w:rPr>
          <w:sz w:val="28"/>
          <w:szCs w:val="28"/>
        </w:rPr>
      </w:pPr>
    </w:p>
    <w:p w:rsidR="000E58D6" w:rsidRPr="00A418C8" w:rsidRDefault="000E58D6" w:rsidP="000E58D6">
      <w:pPr>
        <w:rPr>
          <w:sz w:val="28"/>
          <w:szCs w:val="28"/>
        </w:rPr>
      </w:pPr>
    </w:p>
    <w:p w:rsidR="000E58D6" w:rsidRPr="00A418C8" w:rsidRDefault="000E58D6" w:rsidP="000E58D6">
      <w:pPr>
        <w:rPr>
          <w:sz w:val="28"/>
          <w:szCs w:val="28"/>
        </w:rPr>
      </w:pPr>
    </w:p>
    <w:p w:rsidR="000E58D6" w:rsidRPr="00A418C8" w:rsidRDefault="000E58D6" w:rsidP="000E58D6">
      <w:pPr>
        <w:ind w:firstLine="3261"/>
        <w:rPr>
          <w:sz w:val="28"/>
          <w:szCs w:val="28"/>
        </w:rPr>
      </w:pPr>
    </w:p>
    <w:p w:rsidR="000E58D6" w:rsidRPr="00A418C8" w:rsidRDefault="000E58D6" w:rsidP="000E58D6">
      <w:pPr>
        <w:ind w:firstLine="3261"/>
        <w:rPr>
          <w:sz w:val="28"/>
          <w:szCs w:val="28"/>
        </w:rPr>
      </w:pPr>
    </w:p>
    <w:p w:rsidR="00C13608" w:rsidRDefault="00C13608" w:rsidP="000E58D6">
      <w:pPr>
        <w:ind w:firstLine="4820"/>
      </w:pP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w:t>
      </w: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____________________________</w:t>
      </w:r>
    </w:p>
    <w:p w:rsidR="00C13608" w:rsidRDefault="00C13608" w:rsidP="00C13608">
      <w:pPr>
        <w:spacing w:line="100" w:lineRule="atLeast"/>
        <w:ind w:firstLine="5812"/>
        <w:jc w:val="right"/>
        <w:rPr>
          <w:rFonts w:eastAsia="Calibri"/>
          <w:sz w:val="20"/>
          <w:szCs w:val="20"/>
          <w:lang w:eastAsia="en-US" w:bidi="en-US"/>
        </w:rPr>
      </w:pPr>
    </w:p>
    <w:p w:rsidR="000E58D6" w:rsidRDefault="000E58D6" w:rsidP="000E58D6">
      <w:pPr>
        <w:rPr>
          <w:sz w:val="20"/>
          <w:szCs w:val="20"/>
        </w:rPr>
      </w:pPr>
    </w:p>
    <w:p w:rsidR="000E58D6" w:rsidRDefault="000E58D6" w:rsidP="000E58D6">
      <w:pPr>
        <w:jc w:val="center"/>
        <w:rPr>
          <w:rFonts w:eastAsia="Arial"/>
          <w:b/>
          <w:sz w:val="28"/>
          <w:szCs w:val="28"/>
        </w:rPr>
      </w:pPr>
    </w:p>
    <w:p w:rsidR="000E58D6" w:rsidRDefault="000E58D6" w:rsidP="000E58D6">
      <w:pPr>
        <w:jc w:val="center"/>
        <w:rPr>
          <w:rFonts w:eastAsia="Arial"/>
          <w:b/>
          <w:sz w:val="28"/>
          <w:szCs w:val="28"/>
        </w:rPr>
      </w:pPr>
      <w:r>
        <w:rPr>
          <w:rFonts w:eastAsia="Arial"/>
          <w:b/>
          <w:sz w:val="28"/>
          <w:szCs w:val="28"/>
        </w:rPr>
        <w:t>ПОРЯДОК</w:t>
      </w:r>
    </w:p>
    <w:p w:rsidR="000E58D6" w:rsidRDefault="000E58D6" w:rsidP="000E58D6">
      <w:pPr>
        <w:jc w:val="center"/>
        <w:rPr>
          <w:rFonts w:eastAsia="Arial"/>
          <w:b/>
          <w:sz w:val="28"/>
          <w:szCs w:val="28"/>
        </w:rPr>
      </w:pPr>
      <w:r>
        <w:rPr>
          <w:rFonts w:eastAsia="Arial"/>
          <w:b/>
          <w:sz w:val="28"/>
          <w:szCs w:val="28"/>
        </w:rPr>
        <w:t>регистрации Устава территориального общественного самоуправления в рабочем поселке</w:t>
      </w:r>
      <w:proofErr w:type="gramStart"/>
      <w:r>
        <w:rPr>
          <w:rFonts w:eastAsia="Arial"/>
          <w:b/>
          <w:sz w:val="28"/>
          <w:szCs w:val="28"/>
        </w:rPr>
        <w:t xml:space="preserve"> Ч</w:t>
      </w:r>
      <w:proofErr w:type="gramEnd"/>
      <w:r>
        <w:rPr>
          <w:rFonts w:eastAsia="Arial"/>
          <w:b/>
          <w:sz w:val="28"/>
          <w:szCs w:val="28"/>
        </w:rPr>
        <w:t xml:space="preserve">ик </w:t>
      </w:r>
      <w:proofErr w:type="spellStart"/>
      <w:r>
        <w:rPr>
          <w:rFonts w:eastAsia="Arial"/>
          <w:b/>
          <w:sz w:val="28"/>
          <w:szCs w:val="28"/>
        </w:rPr>
        <w:t>Коченевского</w:t>
      </w:r>
      <w:proofErr w:type="spellEnd"/>
      <w:r>
        <w:rPr>
          <w:rFonts w:eastAsia="Arial"/>
          <w:b/>
          <w:sz w:val="28"/>
          <w:szCs w:val="28"/>
        </w:rPr>
        <w:t xml:space="preserve"> района Новосибирской области</w:t>
      </w:r>
    </w:p>
    <w:p w:rsidR="000E58D6" w:rsidRDefault="000E58D6" w:rsidP="000E58D6">
      <w:pPr>
        <w:jc w:val="both"/>
        <w:rPr>
          <w:rFonts w:eastAsia="Arial"/>
          <w:sz w:val="28"/>
          <w:szCs w:val="28"/>
        </w:rPr>
      </w:pPr>
    </w:p>
    <w:p w:rsidR="000E58D6" w:rsidRDefault="000E58D6" w:rsidP="000E58D6">
      <w:pPr>
        <w:numPr>
          <w:ilvl w:val="0"/>
          <w:numId w:val="7"/>
        </w:numPr>
        <w:ind w:left="0" w:firstLine="851"/>
        <w:jc w:val="both"/>
        <w:rPr>
          <w:rFonts w:eastAsia="Calibri"/>
          <w:sz w:val="28"/>
          <w:szCs w:val="28"/>
        </w:rPr>
      </w:pPr>
      <w:r>
        <w:rPr>
          <w:rFonts w:eastAsia="Arial"/>
          <w:sz w:val="28"/>
          <w:szCs w:val="28"/>
        </w:rPr>
        <w:t xml:space="preserve">Регистрацию уставов территориального общественного самоуправления (далее – регистрация) осуществляет администрация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w:t>
      </w:r>
      <w:r>
        <w:rPr>
          <w:sz w:val="28"/>
          <w:szCs w:val="28"/>
        </w:rPr>
        <w:t xml:space="preserve"> </w:t>
      </w:r>
      <w:r>
        <w:rPr>
          <w:spacing w:val="-1"/>
          <w:sz w:val="28"/>
          <w:szCs w:val="28"/>
        </w:rPr>
        <w:t>Новосибирской</w:t>
      </w:r>
      <w:r>
        <w:rPr>
          <w:sz w:val="28"/>
          <w:szCs w:val="28"/>
        </w:rPr>
        <w:t xml:space="preserve"> области</w:t>
      </w:r>
      <w:r>
        <w:rPr>
          <w:spacing w:val="-1"/>
          <w:sz w:val="28"/>
          <w:szCs w:val="28"/>
        </w:rPr>
        <w:t xml:space="preserve"> </w:t>
      </w:r>
      <w:r>
        <w:rPr>
          <w:rFonts w:eastAsia="Arial"/>
          <w:sz w:val="28"/>
          <w:szCs w:val="28"/>
        </w:rPr>
        <w:t>(далее – регистрирующий орган).</w:t>
      </w:r>
    </w:p>
    <w:p w:rsidR="000E58D6" w:rsidRDefault="000E58D6" w:rsidP="000E58D6">
      <w:pPr>
        <w:numPr>
          <w:ilvl w:val="0"/>
          <w:numId w:val="7"/>
        </w:numPr>
        <w:ind w:left="0" w:firstLine="851"/>
        <w:jc w:val="both"/>
        <w:rPr>
          <w:sz w:val="28"/>
          <w:szCs w:val="28"/>
        </w:rPr>
      </w:pPr>
      <w:r>
        <w:rPr>
          <w:rFonts w:eastAsia="Arial"/>
          <w:sz w:val="28"/>
          <w:szCs w:val="28"/>
        </w:rPr>
        <w:t>Для регистрации председательствующий собрания (конференции) граждан</w:t>
      </w:r>
      <w:r>
        <w:rPr>
          <w:sz w:val="28"/>
          <w:szCs w:val="28"/>
        </w:rPr>
        <w:t xml:space="preserve"> </w:t>
      </w:r>
      <w:r>
        <w:rPr>
          <w:rFonts w:eastAsia="Arial"/>
          <w:sz w:val="28"/>
          <w:szCs w:val="28"/>
        </w:rPr>
        <w:t>направляет в регистрирующий орган следующие документы:</w:t>
      </w:r>
    </w:p>
    <w:p w:rsidR="000E58D6" w:rsidRDefault="000E58D6" w:rsidP="000E58D6">
      <w:pPr>
        <w:numPr>
          <w:ilvl w:val="0"/>
          <w:numId w:val="8"/>
        </w:numPr>
        <w:tabs>
          <w:tab w:val="left" w:pos="566"/>
        </w:tabs>
        <w:ind w:firstLine="851"/>
        <w:jc w:val="both"/>
        <w:rPr>
          <w:rFonts w:eastAsia="Arial"/>
          <w:sz w:val="28"/>
          <w:szCs w:val="28"/>
        </w:rPr>
      </w:pPr>
      <w:r>
        <w:rPr>
          <w:rFonts w:eastAsia="Arial"/>
          <w:sz w:val="28"/>
          <w:szCs w:val="28"/>
        </w:rPr>
        <w:t>заявление;</w:t>
      </w:r>
    </w:p>
    <w:p w:rsidR="000E58D6" w:rsidRDefault="000E58D6" w:rsidP="000E58D6">
      <w:pPr>
        <w:numPr>
          <w:ilvl w:val="0"/>
          <w:numId w:val="8"/>
        </w:numPr>
        <w:tabs>
          <w:tab w:val="left" w:pos="566"/>
        </w:tabs>
        <w:ind w:firstLine="851"/>
        <w:jc w:val="both"/>
        <w:rPr>
          <w:rFonts w:eastAsia="Arial"/>
          <w:sz w:val="28"/>
          <w:szCs w:val="28"/>
        </w:rPr>
      </w:pPr>
      <w:r>
        <w:rPr>
          <w:rFonts w:eastAsia="Arial"/>
          <w:sz w:val="28"/>
          <w:szCs w:val="28"/>
        </w:rPr>
        <w:t>два экземпляра устава территориального общественного самоуправления;</w:t>
      </w:r>
    </w:p>
    <w:p w:rsidR="000E58D6" w:rsidRDefault="000E58D6" w:rsidP="000E58D6">
      <w:pPr>
        <w:numPr>
          <w:ilvl w:val="0"/>
          <w:numId w:val="8"/>
        </w:numPr>
        <w:tabs>
          <w:tab w:val="left" w:pos="566"/>
        </w:tabs>
        <w:ind w:firstLine="851"/>
        <w:jc w:val="both"/>
        <w:rPr>
          <w:rFonts w:eastAsia="Arial"/>
          <w:sz w:val="28"/>
          <w:szCs w:val="28"/>
        </w:rPr>
      </w:pPr>
      <w:r>
        <w:rPr>
          <w:rFonts w:eastAsia="Arial"/>
          <w:sz w:val="28"/>
          <w:szCs w:val="28"/>
        </w:rPr>
        <w:t xml:space="preserve">копия решения Совета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w:t>
      </w:r>
      <w:r>
        <w:rPr>
          <w:sz w:val="28"/>
          <w:szCs w:val="28"/>
        </w:rPr>
        <w:t xml:space="preserve"> </w:t>
      </w:r>
      <w:r>
        <w:rPr>
          <w:spacing w:val="-1"/>
          <w:sz w:val="28"/>
          <w:szCs w:val="28"/>
        </w:rPr>
        <w:t>Новосибирской</w:t>
      </w:r>
      <w:r>
        <w:rPr>
          <w:sz w:val="28"/>
          <w:szCs w:val="28"/>
        </w:rPr>
        <w:t xml:space="preserve"> области</w:t>
      </w:r>
      <w:r>
        <w:rPr>
          <w:rFonts w:eastAsia="Arial"/>
          <w:sz w:val="28"/>
          <w:szCs w:val="28"/>
        </w:rPr>
        <w:t>, устанавливающего границы территории, на которой осуществляется территориальное общественное самоуправление;</w:t>
      </w:r>
    </w:p>
    <w:p w:rsidR="000E58D6" w:rsidRDefault="000E58D6" w:rsidP="000E58D6">
      <w:pPr>
        <w:numPr>
          <w:ilvl w:val="0"/>
          <w:numId w:val="8"/>
        </w:numPr>
        <w:tabs>
          <w:tab w:val="left" w:pos="566"/>
        </w:tabs>
        <w:ind w:firstLine="851"/>
        <w:jc w:val="both"/>
        <w:rPr>
          <w:rFonts w:eastAsia="Arial"/>
          <w:sz w:val="28"/>
          <w:szCs w:val="28"/>
        </w:rPr>
      </w:pPr>
      <w:r>
        <w:rPr>
          <w:rFonts w:eastAsia="Arial"/>
          <w:sz w:val="28"/>
          <w:szCs w:val="28"/>
        </w:rPr>
        <w:t>протокол собрания или конференции граждан по организации территориального общественного самоуправления, в котором содержатся сведения, предусмотренные пунктом 3.11 Положения о территориальном общественном самоуправлении в рабочем поселке</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утвержденного решением </w:t>
      </w:r>
      <w:r>
        <w:rPr>
          <w:color w:val="000000"/>
          <w:sz w:val="28"/>
          <w:szCs w:val="28"/>
        </w:rPr>
        <w:t xml:space="preserve">Совета депутатов рабочего поселка Чик </w:t>
      </w:r>
      <w:proofErr w:type="spellStart"/>
      <w:r>
        <w:rPr>
          <w:color w:val="000000"/>
          <w:sz w:val="28"/>
          <w:szCs w:val="28"/>
        </w:rPr>
        <w:t>Коченевского</w:t>
      </w:r>
      <w:proofErr w:type="spellEnd"/>
      <w:r>
        <w:rPr>
          <w:color w:val="000000"/>
          <w:sz w:val="28"/>
          <w:szCs w:val="28"/>
        </w:rPr>
        <w:t xml:space="preserve"> района Новосибирской области от 29.05.2017 № 122 </w:t>
      </w:r>
      <w:r>
        <w:rPr>
          <w:rFonts w:eastAsia="Arial"/>
          <w:sz w:val="28"/>
          <w:szCs w:val="28"/>
        </w:rPr>
        <w:t xml:space="preserve">«Об утверждении Положения о территориальном общественном самоуправлении в рабочем поселке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p>
    <w:p w:rsidR="000E58D6" w:rsidRDefault="000E58D6" w:rsidP="000E58D6">
      <w:pPr>
        <w:numPr>
          <w:ilvl w:val="0"/>
          <w:numId w:val="8"/>
        </w:numPr>
        <w:tabs>
          <w:tab w:val="left" w:pos="566"/>
        </w:tabs>
        <w:ind w:firstLine="851"/>
        <w:jc w:val="both"/>
        <w:rPr>
          <w:rFonts w:eastAsia="Arial"/>
          <w:sz w:val="28"/>
          <w:szCs w:val="28"/>
        </w:rPr>
      </w:pPr>
      <w:r>
        <w:rPr>
          <w:rFonts w:eastAsia="Arial"/>
          <w:sz w:val="28"/>
          <w:szCs w:val="28"/>
        </w:rPr>
        <w:t>список участников собрания или конференции с указанием адресов и нормы представительства;</w:t>
      </w:r>
    </w:p>
    <w:p w:rsidR="000E58D6" w:rsidRDefault="000E58D6" w:rsidP="000E58D6">
      <w:pPr>
        <w:numPr>
          <w:ilvl w:val="0"/>
          <w:numId w:val="8"/>
        </w:numPr>
        <w:tabs>
          <w:tab w:val="left" w:pos="566"/>
        </w:tabs>
        <w:ind w:firstLine="851"/>
        <w:jc w:val="both"/>
        <w:rPr>
          <w:rFonts w:eastAsia="Arial"/>
          <w:sz w:val="28"/>
          <w:szCs w:val="28"/>
        </w:rPr>
      </w:pPr>
      <w:r>
        <w:rPr>
          <w:rFonts w:eastAsia="Arial"/>
          <w:sz w:val="28"/>
          <w:szCs w:val="28"/>
        </w:rPr>
        <w:t>в случае проведения конференции по организации территориального общественного самоуправления – протоколы собраний или подписные листы по выдвижению делегатов на конференцию.</w:t>
      </w:r>
    </w:p>
    <w:p w:rsidR="000E58D6" w:rsidRDefault="000E58D6" w:rsidP="000E58D6">
      <w:pPr>
        <w:numPr>
          <w:ilvl w:val="0"/>
          <w:numId w:val="7"/>
        </w:numPr>
        <w:ind w:left="0" w:firstLine="851"/>
        <w:jc w:val="both"/>
        <w:rPr>
          <w:rFonts w:eastAsia="Arial"/>
          <w:sz w:val="28"/>
          <w:szCs w:val="28"/>
        </w:rPr>
      </w:pPr>
      <w:r>
        <w:rPr>
          <w:rFonts w:eastAsia="Arial"/>
          <w:sz w:val="28"/>
          <w:szCs w:val="28"/>
        </w:rPr>
        <w:t>Регистрирующий орган подтверждает получение документов, представленных для регистрации, распиской. Расписка выдается председательствующему собрания (конференции) граждан. Копия расписки хранится в регистрационном деле.</w:t>
      </w:r>
    </w:p>
    <w:p w:rsidR="000E58D6" w:rsidRDefault="000E58D6" w:rsidP="000E58D6">
      <w:pPr>
        <w:numPr>
          <w:ilvl w:val="0"/>
          <w:numId w:val="7"/>
        </w:numPr>
        <w:ind w:left="0" w:firstLine="851"/>
        <w:jc w:val="both"/>
        <w:rPr>
          <w:rFonts w:eastAsia="Arial"/>
          <w:sz w:val="28"/>
          <w:szCs w:val="28"/>
        </w:rPr>
      </w:pPr>
      <w:r>
        <w:rPr>
          <w:rFonts w:eastAsia="Arial"/>
          <w:sz w:val="28"/>
          <w:szCs w:val="28"/>
        </w:rPr>
        <w:t>Регистрирующий орган не вправе требовать дополнительные документы помимо тех, которые предусмотрены в пункте 2 настоящего Порядка.</w:t>
      </w:r>
    </w:p>
    <w:p w:rsidR="000E58D6" w:rsidRDefault="000E58D6" w:rsidP="000E58D6">
      <w:pPr>
        <w:numPr>
          <w:ilvl w:val="0"/>
          <w:numId w:val="7"/>
        </w:numPr>
        <w:ind w:left="0" w:firstLine="851"/>
        <w:jc w:val="both"/>
        <w:rPr>
          <w:rFonts w:eastAsia="Arial"/>
          <w:sz w:val="28"/>
          <w:szCs w:val="28"/>
        </w:rPr>
      </w:pPr>
      <w:r>
        <w:rPr>
          <w:rFonts w:eastAsia="Arial"/>
          <w:sz w:val="28"/>
          <w:szCs w:val="28"/>
        </w:rPr>
        <w:t>Регистрация производится регистрирующим органом бесплатно.</w:t>
      </w:r>
    </w:p>
    <w:p w:rsidR="000E58D6" w:rsidRDefault="000E58D6" w:rsidP="000E58D6">
      <w:pPr>
        <w:numPr>
          <w:ilvl w:val="0"/>
          <w:numId w:val="7"/>
        </w:numPr>
        <w:ind w:left="0" w:firstLine="851"/>
        <w:jc w:val="both"/>
        <w:rPr>
          <w:rFonts w:eastAsia="Arial"/>
          <w:sz w:val="28"/>
          <w:szCs w:val="28"/>
        </w:rPr>
      </w:pPr>
      <w:r>
        <w:rPr>
          <w:rFonts w:eastAsia="Arial"/>
          <w:sz w:val="28"/>
          <w:szCs w:val="28"/>
        </w:rPr>
        <w:t>В уставе территориального общественного самоуправления устанавливаются:</w:t>
      </w:r>
    </w:p>
    <w:p w:rsidR="000E58D6" w:rsidRDefault="000E58D6" w:rsidP="000E58D6">
      <w:pPr>
        <w:numPr>
          <w:ilvl w:val="1"/>
          <w:numId w:val="9"/>
        </w:numPr>
        <w:tabs>
          <w:tab w:val="left" w:pos="566"/>
        </w:tabs>
        <w:ind w:firstLine="851"/>
        <w:jc w:val="both"/>
        <w:rPr>
          <w:rFonts w:eastAsia="Arial"/>
          <w:sz w:val="28"/>
          <w:szCs w:val="28"/>
        </w:rPr>
      </w:pPr>
      <w:r>
        <w:rPr>
          <w:rFonts w:eastAsia="Arial"/>
          <w:sz w:val="28"/>
          <w:szCs w:val="28"/>
        </w:rPr>
        <w:t>территория, на которой осуществляется территориальное общественное самоуправление;</w:t>
      </w:r>
    </w:p>
    <w:p w:rsidR="000E58D6" w:rsidRDefault="000E58D6" w:rsidP="000E58D6">
      <w:pPr>
        <w:numPr>
          <w:ilvl w:val="1"/>
          <w:numId w:val="9"/>
        </w:numPr>
        <w:tabs>
          <w:tab w:val="left" w:pos="566"/>
        </w:tabs>
        <w:ind w:firstLine="851"/>
        <w:jc w:val="both"/>
        <w:rPr>
          <w:rFonts w:eastAsia="Arial"/>
          <w:sz w:val="28"/>
          <w:szCs w:val="28"/>
        </w:rPr>
      </w:pPr>
      <w:r>
        <w:rPr>
          <w:rFonts w:eastAsia="Arial"/>
          <w:sz w:val="28"/>
          <w:szCs w:val="28"/>
        </w:rPr>
        <w:t>цели, задачи, формы и основные направления деятельности территориального общественного самоуправления;</w:t>
      </w:r>
    </w:p>
    <w:p w:rsidR="000E58D6" w:rsidRDefault="000E58D6" w:rsidP="000E58D6">
      <w:pPr>
        <w:numPr>
          <w:ilvl w:val="1"/>
          <w:numId w:val="9"/>
        </w:numPr>
        <w:tabs>
          <w:tab w:val="left" w:pos="566"/>
        </w:tabs>
        <w:ind w:firstLine="851"/>
        <w:jc w:val="both"/>
        <w:rPr>
          <w:rFonts w:eastAsia="Arial"/>
          <w:sz w:val="28"/>
          <w:szCs w:val="28"/>
        </w:rPr>
      </w:pPr>
      <w:r>
        <w:rPr>
          <w:rFonts w:eastAsia="Arial"/>
          <w:sz w:val="28"/>
          <w:szCs w:val="28"/>
        </w:rPr>
        <w:lastRenderedPageBreak/>
        <w:t>порядок формирования, прекращения полномочий, права и обязанности, срок полномочий органов территориального общественного самоуправления;</w:t>
      </w:r>
    </w:p>
    <w:p w:rsidR="000E58D6" w:rsidRDefault="000E58D6" w:rsidP="000E58D6">
      <w:pPr>
        <w:numPr>
          <w:ilvl w:val="1"/>
          <w:numId w:val="10"/>
        </w:numPr>
        <w:tabs>
          <w:tab w:val="left" w:pos="565"/>
        </w:tabs>
        <w:ind w:firstLine="851"/>
        <w:jc w:val="both"/>
        <w:rPr>
          <w:rFonts w:eastAsia="Arial"/>
          <w:sz w:val="28"/>
          <w:szCs w:val="28"/>
        </w:rPr>
      </w:pPr>
      <w:r>
        <w:rPr>
          <w:rFonts w:eastAsia="Arial"/>
          <w:sz w:val="28"/>
          <w:szCs w:val="28"/>
        </w:rPr>
        <w:t>порядок принятия решений;</w:t>
      </w:r>
    </w:p>
    <w:p w:rsidR="000E58D6" w:rsidRDefault="000E58D6" w:rsidP="000E58D6">
      <w:pPr>
        <w:numPr>
          <w:ilvl w:val="1"/>
          <w:numId w:val="10"/>
        </w:numPr>
        <w:tabs>
          <w:tab w:val="left" w:pos="565"/>
        </w:tabs>
        <w:ind w:firstLine="851"/>
        <w:jc w:val="both"/>
        <w:rPr>
          <w:rFonts w:eastAsia="Arial"/>
          <w:sz w:val="28"/>
          <w:szCs w:val="28"/>
        </w:rPr>
      </w:pPr>
      <w:r>
        <w:rPr>
          <w:rFonts w:eastAsia="Arial"/>
          <w:sz w:val="28"/>
          <w:szCs w:val="28"/>
        </w:rPr>
        <w:t>порядок приобретения имущества, а также порядок пользования и распоряжения указанным имуществом и финансовыми средствами;</w:t>
      </w:r>
    </w:p>
    <w:p w:rsidR="000E58D6" w:rsidRDefault="000E58D6" w:rsidP="000E58D6">
      <w:pPr>
        <w:numPr>
          <w:ilvl w:val="1"/>
          <w:numId w:val="10"/>
        </w:numPr>
        <w:tabs>
          <w:tab w:val="left" w:pos="565"/>
        </w:tabs>
        <w:ind w:firstLine="851"/>
        <w:jc w:val="both"/>
        <w:rPr>
          <w:rFonts w:eastAsia="Arial"/>
          <w:sz w:val="28"/>
          <w:szCs w:val="28"/>
        </w:rPr>
      </w:pPr>
      <w:r>
        <w:rPr>
          <w:rFonts w:eastAsia="Arial"/>
          <w:sz w:val="28"/>
          <w:szCs w:val="28"/>
        </w:rPr>
        <w:t>порядок прекращения осуществления территориального общественного самоуправления.</w:t>
      </w:r>
    </w:p>
    <w:p w:rsidR="000E58D6" w:rsidRDefault="000E58D6" w:rsidP="000E58D6">
      <w:pPr>
        <w:numPr>
          <w:ilvl w:val="0"/>
          <w:numId w:val="11"/>
        </w:numPr>
        <w:tabs>
          <w:tab w:val="left" w:pos="240"/>
        </w:tabs>
        <w:ind w:firstLine="851"/>
        <w:jc w:val="both"/>
        <w:rPr>
          <w:rFonts w:eastAsia="Arial"/>
          <w:sz w:val="28"/>
          <w:szCs w:val="28"/>
        </w:rPr>
      </w:pPr>
      <w:r>
        <w:rPr>
          <w:rFonts w:eastAsia="Arial"/>
          <w:sz w:val="28"/>
          <w:szCs w:val="28"/>
        </w:rPr>
        <w:t>Регистрирующий орган осуществляет проверку полноты представленных документов на соответствие требованиям пункта 2 настоящего Порядка, проверку устава территориального общественного самоуправления на соответствие требованиям действующего законодательства.</w:t>
      </w:r>
    </w:p>
    <w:p w:rsidR="000E58D6" w:rsidRDefault="000E58D6" w:rsidP="000E58D6">
      <w:pPr>
        <w:numPr>
          <w:ilvl w:val="0"/>
          <w:numId w:val="11"/>
        </w:numPr>
        <w:tabs>
          <w:tab w:val="left" w:pos="228"/>
        </w:tabs>
        <w:ind w:firstLine="851"/>
        <w:jc w:val="both"/>
        <w:rPr>
          <w:rFonts w:eastAsia="Arial"/>
          <w:sz w:val="28"/>
          <w:szCs w:val="28"/>
        </w:rPr>
      </w:pPr>
      <w:r>
        <w:rPr>
          <w:rFonts w:eastAsia="Arial"/>
          <w:sz w:val="28"/>
          <w:szCs w:val="28"/>
        </w:rPr>
        <w:t>Регистрирующий орган принимает решение о регистрации или об отказе в регистрации в срок, не превышающий тридцати дней со дня получения документов, предусмотренных пунктом 2 настоящего Порядка. Регистрирующий орган обязан уведомить председательствующего собрания (конференции) граждан в письменной форме о произведенной регистрации или об отказе в такой регистрации.</w:t>
      </w:r>
    </w:p>
    <w:p w:rsidR="000E58D6" w:rsidRPr="004F7352" w:rsidRDefault="000E58D6" w:rsidP="004F7352">
      <w:pPr>
        <w:numPr>
          <w:ilvl w:val="0"/>
          <w:numId w:val="11"/>
        </w:numPr>
        <w:tabs>
          <w:tab w:val="left" w:pos="249"/>
        </w:tabs>
        <w:ind w:firstLine="851"/>
        <w:jc w:val="both"/>
        <w:rPr>
          <w:rFonts w:eastAsia="Arial"/>
          <w:sz w:val="28"/>
          <w:szCs w:val="28"/>
        </w:rPr>
      </w:pPr>
      <w:r>
        <w:rPr>
          <w:rFonts w:eastAsia="Arial"/>
          <w:sz w:val="28"/>
          <w:szCs w:val="28"/>
        </w:rPr>
        <w:t>В случае принятия регистрирующим органом решения о регистрации Устава ТОС оформляется свидетельство о регистрации устава территориального общественного самоуправления, которое подписывается главой 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p>
    <w:p w:rsidR="000E58D6" w:rsidRDefault="000E58D6" w:rsidP="000E58D6">
      <w:pPr>
        <w:ind w:firstLine="851"/>
        <w:jc w:val="both"/>
        <w:rPr>
          <w:rFonts w:eastAsia="Arial"/>
          <w:sz w:val="28"/>
          <w:szCs w:val="28"/>
        </w:rPr>
      </w:pPr>
      <w:r>
        <w:rPr>
          <w:rFonts w:eastAsia="Arial"/>
          <w:sz w:val="28"/>
          <w:szCs w:val="28"/>
        </w:rPr>
        <w:t>10. Отказ в регистрации устава территориального общественного самоуправления допускается в случае непредставления документов, предусмотренных пунктом 2 настоящего Порядка, либо несоответствия положений Устава ТОС требованиям действующего законодательства.</w:t>
      </w:r>
    </w:p>
    <w:p w:rsidR="000E58D6" w:rsidRDefault="000E58D6" w:rsidP="000E58D6">
      <w:pPr>
        <w:ind w:firstLine="851"/>
        <w:jc w:val="both"/>
        <w:rPr>
          <w:rFonts w:eastAsia="Arial"/>
          <w:sz w:val="28"/>
          <w:szCs w:val="28"/>
        </w:rPr>
      </w:pPr>
      <w:r>
        <w:rPr>
          <w:rFonts w:eastAsia="Arial"/>
          <w:sz w:val="28"/>
          <w:szCs w:val="28"/>
        </w:rPr>
        <w:t>Отказ в регистрации устава территориального общественного самоуправления осуществляется в письменной форме. В уведомлении об отказе в регистрации излагаются мотивы отказа с указанием конкретных положений законодательства, муниципальных правовых актов, которым противоречит Устав территориального общественного самоуправления (его отдельные положения).</w:t>
      </w:r>
    </w:p>
    <w:p w:rsidR="000E58D6" w:rsidRDefault="000E58D6" w:rsidP="000E58D6">
      <w:pPr>
        <w:ind w:firstLine="851"/>
        <w:jc w:val="both"/>
        <w:rPr>
          <w:rFonts w:eastAsia="Arial"/>
          <w:sz w:val="28"/>
          <w:szCs w:val="28"/>
        </w:rPr>
      </w:pPr>
      <w:r>
        <w:rPr>
          <w:rFonts w:eastAsia="Arial"/>
          <w:sz w:val="28"/>
          <w:szCs w:val="28"/>
        </w:rPr>
        <w:t>Об отказе в регистрации устава территориального общественного самоуправления в письменной форме информируются граждане, подавшие документы на регистрацию.</w:t>
      </w:r>
    </w:p>
    <w:p w:rsidR="000E58D6" w:rsidRDefault="000E58D6" w:rsidP="000E58D6">
      <w:pPr>
        <w:ind w:firstLine="851"/>
        <w:jc w:val="both"/>
        <w:rPr>
          <w:rFonts w:eastAsia="Arial"/>
          <w:sz w:val="28"/>
          <w:szCs w:val="28"/>
        </w:rPr>
      </w:pPr>
      <w:r>
        <w:rPr>
          <w:rFonts w:eastAsia="Arial"/>
          <w:sz w:val="28"/>
          <w:szCs w:val="28"/>
        </w:rPr>
        <w:t>Если регистрирующим органом принято решение об отказе в регистрации, документы, представленные для регистрации, возвращаются заявителю.</w:t>
      </w:r>
    </w:p>
    <w:p w:rsidR="000E58D6" w:rsidRDefault="000E58D6" w:rsidP="000E58D6">
      <w:pPr>
        <w:numPr>
          <w:ilvl w:val="0"/>
          <w:numId w:val="12"/>
        </w:numPr>
        <w:tabs>
          <w:tab w:val="left" w:pos="352"/>
        </w:tabs>
        <w:ind w:firstLine="851"/>
        <w:jc w:val="both"/>
        <w:rPr>
          <w:rFonts w:eastAsia="Arial"/>
          <w:sz w:val="28"/>
          <w:szCs w:val="28"/>
        </w:rPr>
      </w:pPr>
      <w:r>
        <w:rPr>
          <w:rFonts w:eastAsia="Arial"/>
          <w:sz w:val="28"/>
          <w:szCs w:val="28"/>
        </w:rPr>
        <w:t>После устранения недостатков председательствующий собрания (конференции) граждан вправе повторно обратиться в регистрирующий орган для регистрации устава ТОС независимо от срока устранения таких недостатков. При этом в регистрирующий орган представляются документы, перечень которых предусмотрен пунктом 2 настоящего Порядка.</w:t>
      </w:r>
    </w:p>
    <w:p w:rsidR="000E58D6" w:rsidRDefault="000E58D6" w:rsidP="000E58D6">
      <w:pPr>
        <w:numPr>
          <w:ilvl w:val="0"/>
          <w:numId w:val="12"/>
        </w:numPr>
        <w:tabs>
          <w:tab w:val="left" w:pos="409"/>
        </w:tabs>
        <w:ind w:firstLine="851"/>
        <w:jc w:val="both"/>
        <w:rPr>
          <w:rFonts w:eastAsia="Arial"/>
          <w:sz w:val="28"/>
          <w:szCs w:val="28"/>
        </w:rPr>
      </w:pPr>
      <w:r>
        <w:rPr>
          <w:rFonts w:eastAsia="Arial"/>
          <w:sz w:val="28"/>
          <w:szCs w:val="28"/>
        </w:rPr>
        <w:t>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w:t>
      </w:r>
    </w:p>
    <w:p w:rsidR="000E58D6" w:rsidRDefault="000E58D6" w:rsidP="000E58D6">
      <w:pPr>
        <w:numPr>
          <w:ilvl w:val="0"/>
          <w:numId w:val="12"/>
        </w:numPr>
        <w:tabs>
          <w:tab w:val="left" w:pos="376"/>
        </w:tabs>
        <w:ind w:firstLine="851"/>
        <w:jc w:val="both"/>
        <w:rPr>
          <w:rFonts w:eastAsia="Arial"/>
          <w:sz w:val="28"/>
          <w:szCs w:val="28"/>
        </w:rPr>
      </w:pPr>
      <w:r>
        <w:rPr>
          <w:rFonts w:eastAsia="Arial"/>
          <w:sz w:val="28"/>
          <w:szCs w:val="28"/>
        </w:rPr>
        <w:lastRenderedPageBreak/>
        <w:t>После регистрации председательствующий собрания (конференции)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w:t>
      </w:r>
    </w:p>
    <w:p w:rsidR="000E58D6" w:rsidRDefault="000E58D6" w:rsidP="000E58D6">
      <w:pPr>
        <w:numPr>
          <w:ilvl w:val="0"/>
          <w:numId w:val="12"/>
        </w:numPr>
        <w:ind w:firstLine="851"/>
        <w:jc w:val="both"/>
        <w:rPr>
          <w:rFonts w:eastAsia="Arial"/>
          <w:sz w:val="28"/>
          <w:szCs w:val="28"/>
        </w:rPr>
      </w:pPr>
      <w:r>
        <w:rPr>
          <w:rFonts w:eastAsia="Arial"/>
          <w:sz w:val="28"/>
          <w:szCs w:val="28"/>
        </w:rPr>
        <w:t>Изменения, вносимые в устав территориального общественного самоуправления, подлежат регистрации в порядке, установленном настоящим Порядком для регистрации устава территориального общественного самоуправления.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 а также ранее зарегистрированных изменений, внесенных в устав территориального общественного самоуправления (при их наличии).</w:t>
      </w:r>
    </w:p>
    <w:p w:rsidR="000E58D6" w:rsidRDefault="000E58D6" w:rsidP="000E58D6">
      <w:pPr>
        <w:ind w:firstLine="851"/>
        <w:jc w:val="both"/>
        <w:rPr>
          <w:rFonts w:eastAsia="Arial"/>
          <w:sz w:val="28"/>
          <w:szCs w:val="28"/>
        </w:rPr>
      </w:pPr>
      <w:r>
        <w:rPr>
          <w:rFonts w:eastAsia="Arial"/>
          <w:sz w:val="28"/>
          <w:szCs w:val="28"/>
        </w:rPr>
        <w:t>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 внесенных в него изменений, свидетельство о регистрации устава территориального общественного самоуправления, а также свидетельство о регистрации изменений, внесенных в устав территориального общественного самоуправления.</w:t>
      </w:r>
    </w:p>
    <w:p w:rsidR="000E58D6" w:rsidRDefault="000E58D6" w:rsidP="000E58D6">
      <w:pPr>
        <w:numPr>
          <w:ilvl w:val="0"/>
          <w:numId w:val="13"/>
        </w:numPr>
        <w:tabs>
          <w:tab w:val="left" w:pos="370"/>
        </w:tabs>
        <w:ind w:firstLine="851"/>
        <w:jc w:val="both"/>
        <w:rPr>
          <w:rFonts w:eastAsia="Arial"/>
          <w:sz w:val="28"/>
          <w:szCs w:val="28"/>
        </w:rPr>
      </w:pPr>
      <w:r>
        <w:rPr>
          <w:rFonts w:eastAsia="Arial"/>
          <w:sz w:val="28"/>
          <w:szCs w:val="28"/>
        </w:rPr>
        <w:t xml:space="preserve">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 полномочия которого на получение дубликата подтверждены протоколом собрания (конференции) граждан </w:t>
      </w:r>
      <w:proofErr w:type="gramStart"/>
      <w:r>
        <w:rPr>
          <w:rFonts w:eastAsia="Arial"/>
          <w:sz w:val="28"/>
          <w:szCs w:val="28"/>
        </w:rPr>
        <w:t>соответствую-щей</w:t>
      </w:r>
      <w:proofErr w:type="gramEnd"/>
      <w:r>
        <w:rPr>
          <w:rFonts w:eastAsia="Arial"/>
          <w:sz w:val="28"/>
          <w:szCs w:val="28"/>
        </w:rPr>
        <w:t xml:space="preserve"> территории.</w:t>
      </w:r>
    </w:p>
    <w:p w:rsidR="000E58D6" w:rsidRDefault="000E58D6" w:rsidP="000E58D6">
      <w:pPr>
        <w:numPr>
          <w:ilvl w:val="0"/>
          <w:numId w:val="13"/>
        </w:numPr>
        <w:tabs>
          <w:tab w:val="left" w:pos="365"/>
        </w:tabs>
        <w:ind w:firstLine="851"/>
        <w:jc w:val="both"/>
        <w:rPr>
          <w:rFonts w:eastAsia="Arial"/>
          <w:sz w:val="28"/>
          <w:szCs w:val="28"/>
        </w:rPr>
      </w:pPr>
      <w:r>
        <w:rPr>
          <w:rFonts w:eastAsia="Arial"/>
          <w:sz w:val="28"/>
          <w:szCs w:val="28"/>
        </w:rPr>
        <w:t>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w:t>
      </w:r>
    </w:p>
    <w:p w:rsidR="000E58D6" w:rsidRDefault="000E58D6" w:rsidP="000E58D6">
      <w:pPr>
        <w:numPr>
          <w:ilvl w:val="0"/>
          <w:numId w:val="13"/>
        </w:numPr>
        <w:tabs>
          <w:tab w:val="left" w:pos="383"/>
        </w:tabs>
        <w:ind w:firstLine="851"/>
        <w:jc w:val="both"/>
        <w:rPr>
          <w:rFonts w:eastAsia="Arial"/>
          <w:sz w:val="28"/>
          <w:szCs w:val="28"/>
        </w:rPr>
      </w:pPr>
      <w:r>
        <w:rPr>
          <w:rFonts w:eastAsia="Arial"/>
          <w:sz w:val="28"/>
          <w:szCs w:val="28"/>
        </w:rPr>
        <w:t>Регистрирующим органом ведется реестр регистрации уставов территориального общественного самоуправления, в том числе с образованием юридического лица.</w:t>
      </w:r>
    </w:p>
    <w:p w:rsidR="000E58D6" w:rsidRDefault="000E58D6" w:rsidP="000E58D6">
      <w:pPr>
        <w:ind w:firstLine="851"/>
        <w:jc w:val="both"/>
        <w:rPr>
          <w:rFonts w:eastAsia="Arial"/>
          <w:sz w:val="28"/>
          <w:szCs w:val="28"/>
        </w:rPr>
      </w:pPr>
      <w:r>
        <w:rPr>
          <w:rFonts w:eastAsia="Arial"/>
          <w:sz w:val="28"/>
          <w:szCs w:val="28"/>
        </w:rPr>
        <w:t>В реестре уставов территориального общественного самоуправления отражаются:</w:t>
      </w:r>
    </w:p>
    <w:p w:rsidR="000E58D6" w:rsidRDefault="000E58D6" w:rsidP="000E58D6">
      <w:pPr>
        <w:numPr>
          <w:ilvl w:val="0"/>
          <w:numId w:val="14"/>
        </w:numPr>
        <w:tabs>
          <w:tab w:val="left" w:pos="566"/>
        </w:tabs>
        <w:ind w:firstLine="851"/>
        <w:jc w:val="both"/>
        <w:rPr>
          <w:rFonts w:eastAsia="Arial"/>
          <w:sz w:val="28"/>
          <w:szCs w:val="28"/>
        </w:rPr>
      </w:pPr>
      <w:r>
        <w:rPr>
          <w:rFonts w:eastAsia="Arial"/>
          <w:sz w:val="28"/>
          <w:szCs w:val="28"/>
        </w:rPr>
        <w:t>наименование территориального общественного самоуправления;</w:t>
      </w:r>
    </w:p>
    <w:p w:rsidR="000E58D6" w:rsidRDefault="000E58D6" w:rsidP="000E58D6">
      <w:pPr>
        <w:numPr>
          <w:ilvl w:val="0"/>
          <w:numId w:val="14"/>
        </w:numPr>
        <w:tabs>
          <w:tab w:val="left" w:pos="566"/>
        </w:tabs>
        <w:ind w:firstLine="851"/>
        <w:jc w:val="both"/>
        <w:rPr>
          <w:rFonts w:eastAsia="Arial"/>
          <w:sz w:val="28"/>
          <w:szCs w:val="28"/>
        </w:rPr>
      </w:pPr>
      <w:r>
        <w:rPr>
          <w:rFonts w:eastAsia="Arial"/>
          <w:sz w:val="28"/>
          <w:szCs w:val="28"/>
        </w:rPr>
        <w:t>дата регистрации устава территориального общественного самоуправления;</w:t>
      </w:r>
    </w:p>
    <w:p w:rsidR="000E58D6" w:rsidRDefault="000E58D6" w:rsidP="000E58D6">
      <w:pPr>
        <w:numPr>
          <w:ilvl w:val="0"/>
          <w:numId w:val="14"/>
        </w:numPr>
        <w:tabs>
          <w:tab w:val="left" w:pos="566"/>
        </w:tabs>
        <w:ind w:firstLine="851"/>
        <w:jc w:val="both"/>
        <w:rPr>
          <w:rFonts w:eastAsia="Arial"/>
          <w:sz w:val="28"/>
          <w:szCs w:val="28"/>
        </w:rPr>
      </w:pPr>
      <w:r>
        <w:rPr>
          <w:rFonts w:eastAsia="Arial"/>
          <w:sz w:val="28"/>
          <w:szCs w:val="28"/>
        </w:rPr>
        <w:t>территория, на которой осуществляется территориальное общественное самоуправление;</w:t>
      </w:r>
    </w:p>
    <w:p w:rsidR="000E58D6" w:rsidRDefault="000E58D6" w:rsidP="000E58D6">
      <w:pPr>
        <w:numPr>
          <w:ilvl w:val="0"/>
          <w:numId w:val="14"/>
        </w:numPr>
        <w:tabs>
          <w:tab w:val="left" w:pos="566"/>
        </w:tabs>
        <w:ind w:firstLine="851"/>
        <w:jc w:val="both"/>
        <w:rPr>
          <w:rFonts w:eastAsia="Arial"/>
          <w:sz w:val="28"/>
          <w:szCs w:val="28"/>
        </w:rPr>
      </w:pPr>
      <w:r>
        <w:rPr>
          <w:rFonts w:eastAsia="Arial"/>
          <w:sz w:val="28"/>
          <w:szCs w:val="28"/>
        </w:rPr>
        <w:t>фамилия, имя, отчество председателя (или иного руководителя) территориального общественного самоуправления;</w:t>
      </w:r>
    </w:p>
    <w:p w:rsidR="000E58D6" w:rsidRDefault="000E58D6" w:rsidP="000E58D6">
      <w:pPr>
        <w:numPr>
          <w:ilvl w:val="0"/>
          <w:numId w:val="14"/>
        </w:numPr>
        <w:tabs>
          <w:tab w:val="left" w:pos="566"/>
        </w:tabs>
        <w:ind w:firstLine="851"/>
        <w:jc w:val="both"/>
        <w:rPr>
          <w:rFonts w:eastAsia="Arial"/>
          <w:sz w:val="28"/>
          <w:szCs w:val="28"/>
        </w:rPr>
      </w:pPr>
      <w:r>
        <w:rPr>
          <w:rFonts w:eastAsia="Arial"/>
          <w:sz w:val="28"/>
          <w:szCs w:val="28"/>
        </w:rPr>
        <w:t>местонахождение органа территориального общественного самоуправления;</w:t>
      </w:r>
    </w:p>
    <w:p w:rsidR="000E58D6" w:rsidRDefault="000E58D6" w:rsidP="000E58D6">
      <w:pPr>
        <w:numPr>
          <w:ilvl w:val="0"/>
          <w:numId w:val="14"/>
        </w:numPr>
        <w:tabs>
          <w:tab w:val="left" w:pos="566"/>
        </w:tabs>
        <w:ind w:firstLine="851"/>
        <w:jc w:val="both"/>
        <w:rPr>
          <w:sz w:val="28"/>
          <w:szCs w:val="28"/>
        </w:rPr>
      </w:pPr>
      <w:r>
        <w:rPr>
          <w:rFonts w:eastAsia="Arial"/>
          <w:sz w:val="28"/>
          <w:szCs w:val="28"/>
        </w:rPr>
        <w:t>иные сведения, предусмотренные правовым актом администрации 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p>
    <w:p w:rsidR="000E58D6" w:rsidRDefault="000E58D6" w:rsidP="000E58D6">
      <w:pPr>
        <w:jc w:val="both"/>
        <w:rPr>
          <w:sz w:val="28"/>
          <w:szCs w:val="28"/>
        </w:rPr>
      </w:pPr>
    </w:p>
    <w:p w:rsidR="00C13608" w:rsidRDefault="000E58D6" w:rsidP="00C13608">
      <w:pPr>
        <w:spacing w:line="100" w:lineRule="atLeast"/>
        <w:jc w:val="center"/>
        <w:rPr>
          <w:b/>
          <w:sz w:val="28"/>
          <w:szCs w:val="28"/>
        </w:rPr>
      </w:pPr>
      <w:r>
        <w:rPr>
          <w:b/>
          <w:sz w:val="28"/>
          <w:szCs w:val="28"/>
        </w:rPr>
        <w:br w:type="page"/>
      </w:r>
      <w:r w:rsidR="00C13608">
        <w:rPr>
          <w:b/>
          <w:sz w:val="28"/>
          <w:szCs w:val="28"/>
        </w:rPr>
        <w:lastRenderedPageBreak/>
        <w:t>СОВЕТ ДЕПУТАТОВ</w:t>
      </w:r>
    </w:p>
    <w:p w:rsidR="00C13608" w:rsidRDefault="00C13608" w:rsidP="00C13608">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13608" w:rsidRDefault="00C13608" w:rsidP="00C13608">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13608" w:rsidRDefault="00C13608" w:rsidP="00C13608">
      <w:pPr>
        <w:spacing w:line="100" w:lineRule="atLeast"/>
        <w:jc w:val="center"/>
        <w:rPr>
          <w:b/>
          <w:sz w:val="28"/>
          <w:szCs w:val="28"/>
        </w:rPr>
      </w:pPr>
      <w:r>
        <w:rPr>
          <w:b/>
          <w:sz w:val="28"/>
          <w:szCs w:val="28"/>
        </w:rPr>
        <w:t>(пятого созыва)</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b/>
          <w:sz w:val="28"/>
          <w:szCs w:val="28"/>
        </w:rPr>
      </w:pPr>
      <w:r>
        <w:rPr>
          <w:b/>
          <w:sz w:val="28"/>
          <w:szCs w:val="28"/>
        </w:rPr>
        <w:t>РЕШЕНИЕ № _________</w:t>
      </w:r>
    </w:p>
    <w:p w:rsidR="00C13608" w:rsidRDefault="00C13608" w:rsidP="00C13608">
      <w:pPr>
        <w:spacing w:line="100" w:lineRule="atLeast"/>
        <w:jc w:val="center"/>
        <w:rPr>
          <w:b/>
          <w:sz w:val="28"/>
          <w:szCs w:val="28"/>
        </w:rPr>
      </w:pPr>
      <w:r>
        <w:rPr>
          <w:b/>
          <w:sz w:val="28"/>
          <w:szCs w:val="28"/>
        </w:rPr>
        <w:t>(____________   сессия)</w:t>
      </w:r>
    </w:p>
    <w:p w:rsidR="00C13608" w:rsidRDefault="00C13608" w:rsidP="00C13608">
      <w:pPr>
        <w:spacing w:line="100" w:lineRule="atLeast"/>
        <w:ind w:firstLine="851"/>
        <w:jc w:val="center"/>
        <w:rPr>
          <w:b/>
          <w:sz w:val="28"/>
          <w:szCs w:val="28"/>
        </w:rPr>
      </w:pPr>
    </w:p>
    <w:p w:rsidR="00C13608" w:rsidRDefault="00C13608" w:rsidP="00C13608">
      <w:pPr>
        <w:spacing w:line="100" w:lineRule="atLeast"/>
        <w:jc w:val="center"/>
        <w:rPr>
          <w:sz w:val="28"/>
          <w:szCs w:val="28"/>
        </w:rPr>
      </w:pP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C13608" w:rsidRDefault="00C13608" w:rsidP="00C13608">
      <w:pPr>
        <w:ind w:firstLine="851"/>
        <w:jc w:val="center"/>
        <w:rPr>
          <w:b/>
          <w:sz w:val="28"/>
          <w:szCs w:val="28"/>
        </w:rPr>
      </w:pPr>
    </w:p>
    <w:p w:rsidR="000E58D6" w:rsidRPr="00A72A01" w:rsidRDefault="000E58D6" w:rsidP="00C13608">
      <w:pPr>
        <w:ind w:firstLine="851"/>
        <w:jc w:val="center"/>
        <w:rPr>
          <w:b/>
          <w:sz w:val="28"/>
          <w:szCs w:val="28"/>
        </w:rPr>
      </w:pPr>
      <w:r w:rsidRPr="00A72A01">
        <w:rPr>
          <w:b/>
          <w:sz w:val="28"/>
          <w:szCs w:val="28"/>
        </w:rPr>
        <w:t xml:space="preserve">О </w:t>
      </w:r>
      <w:hyperlink w:anchor="P32" w:history="1">
        <w:r w:rsidRPr="00A72A01">
          <w:rPr>
            <w:b/>
            <w:sz w:val="28"/>
            <w:szCs w:val="28"/>
          </w:rPr>
          <w:t>Порядк</w:t>
        </w:r>
      </w:hyperlink>
      <w:r w:rsidRPr="00A72A01">
        <w:rPr>
          <w:b/>
          <w:sz w:val="28"/>
          <w:szCs w:val="28"/>
        </w:rPr>
        <w:t>е ведения перечня видов муниципального контроля и органов местного самоуправления, уполномоченных на их осуществление, на территории рабочего поселка</w:t>
      </w:r>
      <w:proofErr w:type="gramStart"/>
      <w:r w:rsidRPr="00A72A01">
        <w:rPr>
          <w:b/>
          <w:sz w:val="28"/>
          <w:szCs w:val="28"/>
        </w:rPr>
        <w:t xml:space="preserve"> Ч</w:t>
      </w:r>
      <w:proofErr w:type="gramEnd"/>
      <w:r w:rsidRPr="00A72A01">
        <w:rPr>
          <w:b/>
          <w:sz w:val="28"/>
          <w:szCs w:val="28"/>
        </w:rPr>
        <w:t xml:space="preserve">ик </w:t>
      </w:r>
      <w:proofErr w:type="spellStart"/>
      <w:r w:rsidRPr="00A72A01">
        <w:rPr>
          <w:b/>
          <w:sz w:val="28"/>
          <w:szCs w:val="28"/>
        </w:rPr>
        <w:t>Коченевского</w:t>
      </w:r>
      <w:proofErr w:type="spellEnd"/>
      <w:r w:rsidRPr="00A72A01">
        <w:rPr>
          <w:b/>
          <w:sz w:val="28"/>
          <w:szCs w:val="28"/>
        </w:rPr>
        <w:t xml:space="preserve"> района Новосибирской области</w:t>
      </w:r>
    </w:p>
    <w:p w:rsidR="000E58D6" w:rsidRPr="002F49DF" w:rsidRDefault="000E58D6" w:rsidP="000E58D6">
      <w:pPr>
        <w:pStyle w:val="ConsPlusTitle"/>
        <w:spacing w:line="240" w:lineRule="auto"/>
        <w:ind w:firstLine="851"/>
        <w:jc w:val="both"/>
        <w:rPr>
          <w:rFonts w:ascii="Times New Roman" w:hAnsi="Times New Roman" w:cs="Times New Roman"/>
          <w:sz w:val="28"/>
          <w:szCs w:val="28"/>
        </w:rPr>
      </w:pPr>
    </w:p>
    <w:p w:rsidR="000E58D6" w:rsidRDefault="000E58D6" w:rsidP="000E58D6">
      <w:pPr>
        <w:pStyle w:val="a7"/>
        <w:spacing w:before="0" w:after="0"/>
        <w:ind w:firstLine="851"/>
        <w:jc w:val="both"/>
        <w:rPr>
          <w:rFonts w:ascii="Times New Roman" w:hAnsi="Times New Roman"/>
          <w:b w:val="0"/>
          <w:sz w:val="28"/>
          <w:szCs w:val="28"/>
        </w:rPr>
      </w:pPr>
      <w:r w:rsidRPr="002F49DF">
        <w:rPr>
          <w:rFonts w:ascii="Times New Roman" w:hAnsi="Times New Roman"/>
          <w:sz w:val="28"/>
          <w:szCs w:val="28"/>
        </w:rPr>
        <w:tab/>
      </w:r>
      <w:r w:rsidRPr="002F49DF">
        <w:rPr>
          <w:rFonts w:ascii="Times New Roman" w:hAnsi="Times New Roman"/>
          <w:b w:val="0"/>
          <w:sz w:val="28"/>
          <w:szCs w:val="28"/>
        </w:rPr>
        <w:t xml:space="preserve">В соответствии с Федеральными законами от 06.10.2003 </w:t>
      </w:r>
      <w:hyperlink r:id="rId6" w:history="1">
        <w:r>
          <w:rPr>
            <w:rFonts w:ascii="Times New Roman" w:hAnsi="Times New Roman"/>
            <w:b w:val="0"/>
            <w:sz w:val="28"/>
            <w:szCs w:val="28"/>
          </w:rPr>
          <w:t>№</w:t>
        </w:r>
        <w:r w:rsidRPr="002F49DF">
          <w:rPr>
            <w:rFonts w:ascii="Times New Roman" w:hAnsi="Times New Roman"/>
            <w:b w:val="0"/>
            <w:sz w:val="28"/>
            <w:szCs w:val="28"/>
          </w:rPr>
          <w:t xml:space="preserve"> 131-ФЗ</w:t>
        </w:r>
      </w:hyperlink>
      <w:r>
        <w:rPr>
          <w:rFonts w:ascii="Times New Roman" w:hAnsi="Times New Roman"/>
          <w:b w:val="0"/>
          <w:sz w:val="28"/>
          <w:szCs w:val="28"/>
        </w:rPr>
        <w:t xml:space="preserve"> «</w:t>
      </w:r>
      <w:r w:rsidRPr="002F49DF">
        <w:rPr>
          <w:rFonts w:ascii="Times New Roman" w:hAnsi="Times New Roman"/>
          <w:b w:val="0"/>
          <w:sz w:val="28"/>
          <w:szCs w:val="28"/>
        </w:rPr>
        <w:t>Об общих принципах организации местного самоуп</w:t>
      </w:r>
      <w:r>
        <w:rPr>
          <w:rFonts w:ascii="Times New Roman" w:hAnsi="Times New Roman"/>
          <w:b w:val="0"/>
          <w:sz w:val="28"/>
          <w:szCs w:val="28"/>
        </w:rPr>
        <w:t>равления в Российской Федерации»</w:t>
      </w:r>
      <w:r w:rsidRPr="002F49DF">
        <w:rPr>
          <w:rFonts w:ascii="Times New Roman" w:hAnsi="Times New Roman"/>
          <w:b w:val="0"/>
          <w:sz w:val="28"/>
          <w:szCs w:val="28"/>
        </w:rPr>
        <w:t xml:space="preserve">, от 26.12.2008 </w:t>
      </w:r>
      <w:hyperlink r:id="rId7" w:history="1">
        <w:r>
          <w:rPr>
            <w:rFonts w:ascii="Times New Roman" w:hAnsi="Times New Roman"/>
            <w:b w:val="0"/>
            <w:sz w:val="28"/>
            <w:szCs w:val="28"/>
          </w:rPr>
          <w:t>№</w:t>
        </w:r>
        <w:r w:rsidRPr="002F49DF">
          <w:rPr>
            <w:rFonts w:ascii="Times New Roman" w:hAnsi="Times New Roman"/>
            <w:b w:val="0"/>
            <w:sz w:val="28"/>
            <w:szCs w:val="28"/>
          </w:rPr>
          <w:t xml:space="preserve"> 294-ФЗ</w:t>
        </w:r>
      </w:hyperlink>
      <w:r>
        <w:rPr>
          <w:rFonts w:ascii="Times New Roman" w:hAnsi="Times New Roman"/>
          <w:b w:val="0"/>
          <w:sz w:val="28"/>
          <w:szCs w:val="28"/>
        </w:rPr>
        <w:t xml:space="preserve"> «</w:t>
      </w:r>
      <w:r w:rsidRPr="002F49DF">
        <w:rPr>
          <w:rFonts w:ascii="Times New Roman" w:hAnsi="Times New Roman"/>
          <w:b w:val="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b w:val="0"/>
          <w:sz w:val="28"/>
          <w:szCs w:val="28"/>
        </w:rPr>
        <w:t>зора) и муниципального контроля»</w:t>
      </w:r>
      <w:r w:rsidRPr="002F49DF">
        <w:rPr>
          <w:rFonts w:ascii="Times New Roman" w:hAnsi="Times New Roman"/>
          <w:b w:val="0"/>
          <w:sz w:val="28"/>
          <w:szCs w:val="28"/>
        </w:rPr>
        <w:t>, Уставом рабочего поселка</w:t>
      </w:r>
      <w:proofErr w:type="gramStart"/>
      <w:r w:rsidRPr="002F49DF">
        <w:rPr>
          <w:rFonts w:ascii="Times New Roman" w:hAnsi="Times New Roman"/>
          <w:b w:val="0"/>
          <w:sz w:val="28"/>
          <w:szCs w:val="28"/>
        </w:rPr>
        <w:t xml:space="preserve"> Ч</w:t>
      </w:r>
      <w:proofErr w:type="gramEnd"/>
      <w:r w:rsidRPr="002F49DF">
        <w:rPr>
          <w:rFonts w:ascii="Times New Roman" w:hAnsi="Times New Roman"/>
          <w:b w:val="0"/>
          <w:sz w:val="28"/>
          <w:szCs w:val="28"/>
        </w:rPr>
        <w:t xml:space="preserve">ик </w:t>
      </w:r>
      <w:proofErr w:type="spellStart"/>
      <w:r w:rsidRPr="002F49DF">
        <w:rPr>
          <w:rFonts w:ascii="Times New Roman" w:hAnsi="Times New Roman"/>
          <w:b w:val="0"/>
          <w:sz w:val="28"/>
          <w:szCs w:val="28"/>
        </w:rPr>
        <w:t>Коченевского</w:t>
      </w:r>
      <w:proofErr w:type="spellEnd"/>
      <w:r w:rsidRPr="002F49DF">
        <w:rPr>
          <w:rFonts w:ascii="Times New Roman" w:hAnsi="Times New Roman"/>
          <w:b w:val="0"/>
          <w:sz w:val="28"/>
          <w:szCs w:val="28"/>
        </w:rPr>
        <w:t xml:space="preserve"> района Новосибирской области, на основании представления прокурора </w:t>
      </w:r>
      <w:proofErr w:type="spellStart"/>
      <w:r w:rsidRPr="002F49DF">
        <w:rPr>
          <w:rFonts w:ascii="Times New Roman" w:hAnsi="Times New Roman"/>
          <w:b w:val="0"/>
          <w:sz w:val="28"/>
          <w:szCs w:val="28"/>
        </w:rPr>
        <w:t>Коченевского</w:t>
      </w:r>
      <w:proofErr w:type="spellEnd"/>
      <w:r w:rsidRPr="002F49DF">
        <w:rPr>
          <w:rFonts w:ascii="Times New Roman" w:hAnsi="Times New Roman"/>
          <w:b w:val="0"/>
          <w:sz w:val="28"/>
          <w:szCs w:val="28"/>
        </w:rPr>
        <w:t xml:space="preserve"> района от 31.03.2017 года № 02-01-2017 Совет депутатов рабочего поселка Чик </w:t>
      </w:r>
      <w:proofErr w:type="spellStart"/>
      <w:r w:rsidRPr="002F49DF">
        <w:rPr>
          <w:rFonts w:ascii="Times New Roman" w:hAnsi="Times New Roman"/>
          <w:b w:val="0"/>
          <w:sz w:val="28"/>
          <w:szCs w:val="28"/>
        </w:rPr>
        <w:t>Коченевского</w:t>
      </w:r>
      <w:proofErr w:type="spellEnd"/>
      <w:r w:rsidRPr="002F49DF">
        <w:rPr>
          <w:rFonts w:ascii="Times New Roman" w:hAnsi="Times New Roman"/>
          <w:b w:val="0"/>
          <w:sz w:val="28"/>
          <w:szCs w:val="28"/>
        </w:rPr>
        <w:t xml:space="preserve">  района Новосибирской области,</w:t>
      </w:r>
    </w:p>
    <w:p w:rsidR="000E58D6" w:rsidRPr="00A72A01" w:rsidRDefault="000E58D6" w:rsidP="000E58D6">
      <w:pPr>
        <w:pStyle w:val="a7"/>
        <w:spacing w:before="0" w:after="0"/>
        <w:ind w:firstLine="851"/>
        <w:jc w:val="both"/>
        <w:rPr>
          <w:rFonts w:ascii="Times New Roman" w:hAnsi="Times New Roman"/>
          <w:sz w:val="28"/>
          <w:szCs w:val="28"/>
        </w:rPr>
      </w:pPr>
      <w:r w:rsidRPr="00A72A01">
        <w:rPr>
          <w:rFonts w:ascii="Times New Roman" w:hAnsi="Times New Roman"/>
          <w:sz w:val="28"/>
          <w:szCs w:val="28"/>
        </w:rPr>
        <w:t>РЕШИЛ:</w:t>
      </w:r>
    </w:p>
    <w:p w:rsidR="000E58D6" w:rsidRPr="002F49DF" w:rsidRDefault="000E58D6" w:rsidP="000E58D6">
      <w:pPr>
        <w:pStyle w:val="ConsPlusNormal"/>
        <w:ind w:firstLine="851"/>
        <w:jc w:val="both"/>
        <w:rPr>
          <w:rFonts w:ascii="Times New Roman" w:hAnsi="Times New Roman" w:cs="Times New Roman"/>
          <w:sz w:val="28"/>
          <w:szCs w:val="28"/>
        </w:rPr>
      </w:pPr>
      <w:r w:rsidRPr="002F49DF">
        <w:rPr>
          <w:rFonts w:ascii="Times New Roman" w:hAnsi="Times New Roman" w:cs="Times New Roman"/>
          <w:sz w:val="28"/>
          <w:szCs w:val="28"/>
        </w:rPr>
        <w:t xml:space="preserve">1. Установить </w:t>
      </w:r>
      <w:hyperlink w:anchor="P32" w:history="1">
        <w:r w:rsidRPr="002F49DF">
          <w:rPr>
            <w:rFonts w:ascii="Times New Roman" w:hAnsi="Times New Roman" w:cs="Times New Roman"/>
            <w:sz w:val="28"/>
            <w:szCs w:val="28"/>
          </w:rPr>
          <w:t>Порядок</w:t>
        </w:r>
      </w:hyperlink>
      <w:r w:rsidRPr="002F49DF">
        <w:rPr>
          <w:rFonts w:ascii="Times New Roman" w:hAnsi="Times New Roman" w:cs="Times New Roman"/>
          <w:sz w:val="28"/>
          <w:szCs w:val="28"/>
        </w:rPr>
        <w:t xml:space="preserve"> ведения перечня видов муниципального контроля и органов местного самоуправления, уполномоченных на их осуществление, на территории рабочего поселка</w:t>
      </w:r>
      <w:proofErr w:type="gramStart"/>
      <w:r w:rsidRPr="002F49DF">
        <w:rPr>
          <w:rFonts w:ascii="Times New Roman" w:hAnsi="Times New Roman" w:cs="Times New Roman"/>
          <w:sz w:val="28"/>
          <w:szCs w:val="28"/>
        </w:rPr>
        <w:t xml:space="preserve"> Ч</w:t>
      </w:r>
      <w:proofErr w:type="gramEnd"/>
      <w:r w:rsidRPr="002F49DF">
        <w:rPr>
          <w:rFonts w:ascii="Times New Roman" w:hAnsi="Times New Roman" w:cs="Times New Roman"/>
          <w:sz w:val="28"/>
          <w:szCs w:val="28"/>
        </w:rPr>
        <w:t xml:space="preserve">ик </w:t>
      </w:r>
      <w:proofErr w:type="spellStart"/>
      <w:r w:rsidRPr="002F49DF">
        <w:rPr>
          <w:rFonts w:ascii="Times New Roman" w:hAnsi="Times New Roman" w:cs="Times New Roman"/>
          <w:sz w:val="28"/>
          <w:szCs w:val="28"/>
        </w:rPr>
        <w:t>Коченевского</w:t>
      </w:r>
      <w:proofErr w:type="spellEnd"/>
      <w:r w:rsidRPr="002F49DF">
        <w:rPr>
          <w:rFonts w:ascii="Times New Roman" w:hAnsi="Times New Roman" w:cs="Times New Roman"/>
          <w:sz w:val="28"/>
          <w:szCs w:val="28"/>
        </w:rPr>
        <w:t xml:space="preserve"> района Новосибирской области (прилагается).</w:t>
      </w:r>
    </w:p>
    <w:p w:rsidR="000E58D6" w:rsidRPr="002F49DF" w:rsidRDefault="000E58D6" w:rsidP="000E58D6">
      <w:pPr>
        <w:pStyle w:val="ConsPlusNormal"/>
        <w:ind w:firstLine="851"/>
        <w:jc w:val="both"/>
        <w:rPr>
          <w:rFonts w:ascii="Times New Roman" w:hAnsi="Times New Roman" w:cs="Times New Roman"/>
          <w:sz w:val="28"/>
          <w:szCs w:val="28"/>
        </w:rPr>
      </w:pPr>
      <w:r w:rsidRPr="002F49DF">
        <w:rPr>
          <w:rFonts w:ascii="Times New Roman" w:hAnsi="Times New Roman" w:cs="Times New Roman"/>
          <w:sz w:val="28"/>
          <w:szCs w:val="28"/>
        </w:rPr>
        <w:t>2. Решение вступает в силу после его официального опубликования.</w:t>
      </w:r>
    </w:p>
    <w:p w:rsidR="000E58D6" w:rsidRDefault="000E58D6" w:rsidP="000E58D6">
      <w:pPr>
        <w:pStyle w:val="ConsPlusNormal"/>
        <w:ind w:firstLine="851"/>
        <w:jc w:val="both"/>
        <w:rPr>
          <w:rFonts w:ascii="Times New Roman" w:hAnsi="Times New Roman" w:cs="Times New Roman"/>
          <w:sz w:val="28"/>
          <w:szCs w:val="28"/>
        </w:rPr>
      </w:pPr>
    </w:p>
    <w:p w:rsidR="000E58D6" w:rsidRDefault="000E58D6" w:rsidP="000E58D6">
      <w:pPr>
        <w:pStyle w:val="ConsPlusNormal"/>
        <w:ind w:firstLine="851"/>
        <w:jc w:val="both"/>
        <w:rPr>
          <w:rFonts w:ascii="Times New Roman" w:hAnsi="Times New Roman" w:cs="Times New Roman"/>
          <w:sz w:val="28"/>
          <w:szCs w:val="28"/>
        </w:rPr>
      </w:pPr>
    </w:p>
    <w:p w:rsidR="000E58D6" w:rsidRPr="002F49DF" w:rsidRDefault="000E58D6" w:rsidP="000E58D6">
      <w:pPr>
        <w:pStyle w:val="ConsPlusNormal"/>
        <w:ind w:firstLine="851"/>
        <w:jc w:val="both"/>
        <w:rPr>
          <w:rFonts w:ascii="Times New Roman" w:hAnsi="Times New Roman" w:cs="Times New Roman"/>
          <w:sz w:val="28"/>
          <w:szCs w:val="28"/>
        </w:rPr>
      </w:pPr>
    </w:p>
    <w:p w:rsidR="000E58D6" w:rsidRPr="00694AC8" w:rsidRDefault="000E58D6" w:rsidP="000E58D6">
      <w:pPr>
        <w:ind w:firstLine="851"/>
        <w:rPr>
          <w:sz w:val="28"/>
        </w:rPr>
      </w:pPr>
      <w:r>
        <w:rPr>
          <w:sz w:val="28"/>
        </w:rPr>
        <w:t>Глава рабочего поселка</w:t>
      </w:r>
      <w:proofErr w:type="gramStart"/>
      <w:r>
        <w:rPr>
          <w:sz w:val="28"/>
        </w:rPr>
        <w:t xml:space="preserve"> Ч</w:t>
      </w:r>
      <w:proofErr w:type="gramEnd"/>
      <w:r>
        <w:rPr>
          <w:sz w:val="28"/>
        </w:rPr>
        <w:t>ик</w:t>
      </w:r>
      <w:r>
        <w:rPr>
          <w:sz w:val="28"/>
        </w:rPr>
        <w:tab/>
      </w:r>
      <w:r>
        <w:rPr>
          <w:sz w:val="28"/>
        </w:rPr>
        <w:tab/>
      </w:r>
      <w:r>
        <w:rPr>
          <w:sz w:val="28"/>
        </w:rPr>
        <w:tab/>
      </w:r>
      <w:r w:rsidRPr="00694AC8">
        <w:rPr>
          <w:sz w:val="28"/>
        </w:rPr>
        <w:tab/>
      </w:r>
      <w:r>
        <w:rPr>
          <w:sz w:val="28"/>
        </w:rPr>
        <w:tab/>
      </w:r>
      <w:r>
        <w:rPr>
          <w:sz w:val="28"/>
        </w:rPr>
        <w:tab/>
      </w:r>
      <w:r w:rsidRPr="00694AC8">
        <w:rPr>
          <w:sz w:val="28"/>
        </w:rPr>
        <w:t xml:space="preserve">О. П. </w:t>
      </w:r>
      <w:proofErr w:type="spellStart"/>
      <w:r w:rsidRPr="00694AC8">
        <w:rPr>
          <w:sz w:val="28"/>
        </w:rPr>
        <w:t>Алпеев</w:t>
      </w:r>
      <w:proofErr w:type="spellEnd"/>
    </w:p>
    <w:p w:rsidR="000E58D6" w:rsidRPr="00694AC8" w:rsidRDefault="000E58D6" w:rsidP="000E58D6">
      <w:pPr>
        <w:ind w:firstLine="851"/>
        <w:rPr>
          <w:sz w:val="28"/>
        </w:rPr>
      </w:pPr>
    </w:p>
    <w:p w:rsidR="000E58D6" w:rsidRPr="00694AC8" w:rsidRDefault="000E58D6" w:rsidP="000E58D6">
      <w:pPr>
        <w:ind w:firstLine="851"/>
        <w:rPr>
          <w:sz w:val="28"/>
          <w:szCs w:val="28"/>
        </w:rPr>
      </w:pPr>
      <w:r w:rsidRPr="00694AC8">
        <w:rPr>
          <w:sz w:val="28"/>
          <w:szCs w:val="28"/>
        </w:rPr>
        <w:t>Председатель Совета</w:t>
      </w:r>
      <w:r>
        <w:rPr>
          <w:sz w:val="28"/>
          <w:szCs w:val="28"/>
        </w:rPr>
        <w:t xml:space="preserve"> депутатов</w:t>
      </w:r>
      <w:r>
        <w:rPr>
          <w:sz w:val="28"/>
          <w:szCs w:val="28"/>
        </w:rPr>
        <w:tab/>
      </w:r>
      <w:r w:rsidRPr="00694AC8">
        <w:rPr>
          <w:sz w:val="28"/>
          <w:szCs w:val="28"/>
        </w:rPr>
        <w:tab/>
      </w:r>
      <w:r>
        <w:rPr>
          <w:sz w:val="28"/>
          <w:szCs w:val="28"/>
        </w:rPr>
        <w:tab/>
      </w:r>
      <w:r>
        <w:rPr>
          <w:sz w:val="28"/>
          <w:szCs w:val="28"/>
        </w:rPr>
        <w:tab/>
      </w:r>
      <w:r>
        <w:rPr>
          <w:sz w:val="28"/>
          <w:szCs w:val="28"/>
        </w:rPr>
        <w:tab/>
      </w:r>
      <w:r w:rsidRPr="00694AC8">
        <w:rPr>
          <w:sz w:val="28"/>
          <w:szCs w:val="28"/>
        </w:rPr>
        <w:t>А. С. Масленников</w:t>
      </w:r>
    </w:p>
    <w:p w:rsidR="000E58D6" w:rsidRDefault="000E58D6" w:rsidP="000E58D6">
      <w:pPr>
        <w:ind w:firstLine="851"/>
        <w:rPr>
          <w:sz w:val="28"/>
          <w:szCs w:val="28"/>
        </w:rPr>
      </w:pPr>
      <w:r w:rsidRPr="00694AC8">
        <w:rPr>
          <w:sz w:val="28"/>
          <w:szCs w:val="28"/>
        </w:rPr>
        <w:t>рабочего поселка</w:t>
      </w:r>
      <w:proofErr w:type="gramStart"/>
      <w:r w:rsidRPr="00694AC8">
        <w:rPr>
          <w:sz w:val="28"/>
          <w:szCs w:val="28"/>
        </w:rPr>
        <w:t xml:space="preserve"> Ч</w:t>
      </w:r>
      <w:proofErr w:type="gramEnd"/>
      <w:r w:rsidRPr="00694AC8">
        <w:rPr>
          <w:sz w:val="28"/>
          <w:szCs w:val="28"/>
        </w:rPr>
        <w:t>ик</w:t>
      </w: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lastRenderedPageBreak/>
        <w:t>Приложение</w:t>
      </w:r>
    </w:p>
    <w:p w:rsidR="00C13608" w:rsidRDefault="00C13608" w:rsidP="00C13608">
      <w:pPr>
        <w:spacing w:line="100" w:lineRule="atLeast"/>
        <w:ind w:firstLine="5812"/>
        <w:jc w:val="right"/>
        <w:rPr>
          <w:rFonts w:eastAsia="Calibri"/>
          <w:sz w:val="20"/>
          <w:szCs w:val="20"/>
          <w:lang w:eastAsia="en-US" w:bidi="en-US"/>
        </w:rPr>
      </w:pPr>
      <w:r>
        <w:rPr>
          <w:rFonts w:eastAsia="Calibri"/>
          <w:sz w:val="20"/>
          <w:szCs w:val="20"/>
          <w:lang w:eastAsia="en-US" w:bidi="en-US"/>
        </w:rPr>
        <w:t>к Решению № ____________________________</w:t>
      </w:r>
    </w:p>
    <w:p w:rsidR="00C13608" w:rsidRDefault="00C13608" w:rsidP="00C13608">
      <w:pPr>
        <w:spacing w:line="100" w:lineRule="atLeast"/>
        <w:ind w:firstLine="5812"/>
        <w:jc w:val="right"/>
        <w:rPr>
          <w:rFonts w:eastAsia="Calibri"/>
          <w:sz w:val="20"/>
          <w:szCs w:val="20"/>
          <w:lang w:eastAsia="en-US" w:bidi="en-US"/>
        </w:rPr>
      </w:pPr>
    </w:p>
    <w:p w:rsidR="000E58D6" w:rsidRDefault="000E58D6" w:rsidP="000E58D6">
      <w:pPr>
        <w:ind w:firstLine="851"/>
        <w:rPr>
          <w:sz w:val="28"/>
          <w:szCs w:val="28"/>
        </w:rPr>
      </w:pPr>
    </w:p>
    <w:p w:rsidR="000E58D6" w:rsidRPr="008807D0" w:rsidRDefault="000E58D6" w:rsidP="000E58D6">
      <w:pPr>
        <w:pStyle w:val="ConsPlusTitle"/>
        <w:spacing w:line="240" w:lineRule="auto"/>
        <w:ind w:firstLine="851"/>
        <w:jc w:val="center"/>
        <w:rPr>
          <w:rFonts w:ascii="Times New Roman" w:hAnsi="Times New Roman" w:cs="Times New Roman"/>
          <w:sz w:val="28"/>
          <w:szCs w:val="28"/>
        </w:rPr>
      </w:pPr>
      <w:r w:rsidRPr="008807D0">
        <w:rPr>
          <w:rFonts w:ascii="Times New Roman" w:hAnsi="Times New Roman" w:cs="Times New Roman"/>
          <w:sz w:val="28"/>
          <w:szCs w:val="28"/>
        </w:rPr>
        <w:t>ПОРЯДОК</w:t>
      </w:r>
    </w:p>
    <w:p w:rsidR="000E58D6" w:rsidRPr="008807D0" w:rsidRDefault="000E58D6" w:rsidP="000E58D6">
      <w:pPr>
        <w:pStyle w:val="ConsPlusTitle"/>
        <w:spacing w:line="240" w:lineRule="auto"/>
        <w:ind w:firstLine="851"/>
        <w:jc w:val="center"/>
        <w:rPr>
          <w:rFonts w:ascii="Times New Roman" w:hAnsi="Times New Roman" w:cs="Times New Roman"/>
          <w:sz w:val="28"/>
          <w:szCs w:val="28"/>
        </w:rPr>
      </w:pPr>
      <w:r w:rsidRPr="008807D0">
        <w:rPr>
          <w:rFonts w:ascii="Times New Roman" w:hAnsi="Times New Roman" w:cs="Times New Roman"/>
          <w:sz w:val="28"/>
          <w:szCs w:val="28"/>
        </w:rPr>
        <w:t>ВЕДЕНИЯ ПЕРЕЧНЯ ВИДОВ МУНИЦИПАЛЬНОГО КОНТРОЛЯ И ОРГАНОВ</w:t>
      </w:r>
      <w:r>
        <w:rPr>
          <w:rFonts w:ascii="Times New Roman" w:hAnsi="Times New Roman" w:cs="Times New Roman"/>
          <w:sz w:val="28"/>
          <w:szCs w:val="28"/>
        </w:rPr>
        <w:t xml:space="preserve"> </w:t>
      </w:r>
      <w:r w:rsidRPr="008807D0">
        <w:rPr>
          <w:rFonts w:ascii="Times New Roman" w:hAnsi="Times New Roman" w:cs="Times New Roman"/>
          <w:sz w:val="28"/>
          <w:szCs w:val="28"/>
        </w:rPr>
        <w:t>МЕСТНОГО САМОУПРАВЛЕНИЯ, УПОЛНОМОЧЕННЫХ НА ИХ ОСУЩЕСТВЛЕНИЕ,</w:t>
      </w:r>
      <w:r>
        <w:rPr>
          <w:rFonts w:ascii="Times New Roman" w:hAnsi="Times New Roman" w:cs="Times New Roman"/>
          <w:sz w:val="28"/>
          <w:szCs w:val="28"/>
        </w:rPr>
        <w:t xml:space="preserve"> </w:t>
      </w:r>
      <w:r w:rsidRPr="008807D0">
        <w:rPr>
          <w:rFonts w:ascii="Times New Roman" w:hAnsi="Times New Roman" w:cs="Times New Roman"/>
          <w:sz w:val="28"/>
          <w:szCs w:val="28"/>
        </w:rPr>
        <w:t xml:space="preserve">НА ТЕРРИТОРИИ ОСУЩЕСТВЛЕНИЕ, НА ТЕРРИТОРИИ РАБОЧЕГО ПОСЕЛКА </w:t>
      </w:r>
      <w:r>
        <w:rPr>
          <w:rFonts w:ascii="Times New Roman" w:hAnsi="Times New Roman" w:cs="Times New Roman"/>
          <w:sz w:val="28"/>
          <w:szCs w:val="28"/>
        </w:rPr>
        <w:t xml:space="preserve">ЧИК КОЧЕНЕВСКОГО </w:t>
      </w:r>
      <w:r w:rsidRPr="008807D0">
        <w:rPr>
          <w:rFonts w:ascii="Times New Roman" w:hAnsi="Times New Roman" w:cs="Times New Roman"/>
          <w:sz w:val="28"/>
          <w:szCs w:val="28"/>
        </w:rPr>
        <w:t xml:space="preserve">РАЙОНА НОВОСИБИРСКОЙ ОБЛАСТИ </w:t>
      </w:r>
    </w:p>
    <w:p w:rsidR="000E58D6" w:rsidRDefault="000E58D6" w:rsidP="000E58D6">
      <w:pPr>
        <w:ind w:firstLine="851"/>
        <w:rPr>
          <w:sz w:val="28"/>
          <w:szCs w:val="28"/>
        </w:rPr>
      </w:pPr>
    </w:p>
    <w:p w:rsidR="000E58D6" w:rsidRPr="008807D0" w:rsidRDefault="000E58D6" w:rsidP="000E58D6">
      <w:pPr>
        <w:pStyle w:val="ConsPlusNormal"/>
        <w:ind w:firstLine="851"/>
        <w:jc w:val="center"/>
        <w:outlineLvl w:val="1"/>
        <w:rPr>
          <w:rFonts w:ascii="Times New Roman" w:hAnsi="Times New Roman" w:cs="Times New Roman"/>
          <w:sz w:val="28"/>
          <w:szCs w:val="28"/>
        </w:rPr>
      </w:pPr>
      <w:r w:rsidRPr="008807D0">
        <w:rPr>
          <w:rFonts w:ascii="Times New Roman" w:hAnsi="Times New Roman" w:cs="Times New Roman"/>
          <w:sz w:val="28"/>
          <w:szCs w:val="28"/>
        </w:rPr>
        <w:t>1. Общие положения</w:t>
      </w:r>
    </w:p>
    <w:p w:rsidR="000E58D6" w:rsidRPr="008807D0" w:rsidRDefault="000E58D6" w:rsidP="000E58D6">
      <w:pPr>
        <w:pStyle w:val="ConsPlusNormal"/>
        <w:ind w:firstLine="851"/>
        <w:jc w:val="both"/>
        <w:rPr>
          <w:rFonts w:ascii="Times New Roman" w:hAnsi="Times New Roman" w:cs="Times New Roman"/>
          <w:sz w:val="28"/>
          <w:szCs w:val="28"/>
        </w:rPr>
      </w:pP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1.1. Порядок ведения перечня видов муниципального контроля и органов местного самоуправления, уполномоченных на их осуществление, на территории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sidRPr="008807D0">
        <w:rPr>
          <w:rFonts w:ascii="Times New Roman" w:hAnsi="Times New Roman" w:cs="Times New Roman"/>
          <w:sz w:val="28"/>
          <w:szCs w:val="28"/>
        </w:rPr>
        <w:t xml:space="preserve"> района Новосибирской области (далее - Порядок) разработан в соответствии с Федеральными законами </w:t>
      </w:r>
      <w:r>
        <w:rPr>
          <w:rFonts w:ascii="Times New Roman" w:hAnsi="Times New Roman" w:cs="Times New Roman"/>
          <w:sz w:val="28"/>
          <w:szCs w:val="28"/>
        </w:rPr>
        <w:t xml:space="preserve">от 06.10.2003 № </w:t>
      </w:r>
      <w:hyperlink r:id="rId8" w:history="1">
        <w:r w:rsidRPr="008807D0">
          <w:rPr>
            <w:rFonts w:ascii="Times New Roman" w:hAnsi="Times New Roman" w:cs="Times New Roman"/>
            <w:sz w:val="28"/>
            <w:szCs w:val="28"/>
          </w:rPr>
          <w:t>131-ФЗ</w:t>
        </w:r>
      </w:hyperlink>
      <w:r>
        <w:rPr>
          <w:rFonts w:ascii="Times New Roman" w:hAnsi="Times New Roman" w:cs="Times New Roman"/>
          <w:sz w:val="28"/>
          <w:szCs w:val="28"/>
        </w:rPr>
        <w:t xml:space="preserve"> «</w:t>
      </w:r>
      <w:r w:rsidRPr="008807D0">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8807D0">
        <w:rPr>
          <w:rFonts w:ascii="Times New Roman" w:hAnsi="Times New Roman" w:cs="Times New Roman"/>
          <w:sz w:val="28"/>
          <w:szCs w:val="28"/>
        </w:rPr>
        <w:t xml:space="preserve">, от 26.12.2008 </w:t>
      </w:r>
      <w:r>
        <w:rPr>
          <w:rFonts w:ascii="Times New Roman" w:hAnsi="Times New Roman" w:cs="Times New Roman"/>
          <w:sz w:val="28"/>
          <w:szCs w:val="28"/>
        </w:rPr>
        <w:t xml:space="preserve">№ </w:t>
      </w:r>
      <w:hyperlink r:id="rId9" w:history="1">
        <w:r w:rsidRPr="008807D0">
          <w:rPr>
            <w:rFonts w:ascii="Times New Roman" w:hAnsi="Times New Roman" w:cs="Times New Roman"/>
            <w:sz w:val="28"/>
            <w:szCs w:val="28"/>
          </w:rPr>
          <w:t>294-ФЗ</w:t>
        </w:r>
      </w:hyperlink>
      <w:r>
        <w:rPr>
          <w:rFonts w:ascii="Times New Roman" w:hAnsi="Times New Roman" w:cs="Times New Roman"/>
          <w:sz w:val="28"/>
          <w:szCs w:val="28"/>
        </w:rPr>
        <w:t xml:space="preserve"> «</w:t>
      </w:r>
      <w:r w:rsidRPr="008807D0">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w:t>
      </w:r>
      <w:r>
        <w:rPr>
          <w:rFonts w:ascii="Times New Roman" w:hAnsi="Times New Roman" w:cs="Times New Roman"/>
          <w:sz w:val="28"/>
          <w:szCs w:val="28"/>
        </w:rPr>
        <w:t>льного контроля»</w:t>
      </w:r>
      <w:r w:rsidRPr="008807D0">
        <w:rPr>
          <w:rFonts w:ascii="Times New Roman" w:hAnsi="Times New Roman" w:cs="Times New Roman"/>
          <w:sz w:val="28"/>
          <w:szCs w:val="28"/>
        </w:rPr>
        <w:t xml:space="preserve">, </w:t>
      </w:r>
      <w:hyperlink r:id="rId10" w:history="1">
        <w:r w:rsidRPr="008807D0">
          <w:rPr>
            <w:rFonts w:ascii="Times New Roman" w:hAnsi="Times New Roman" w:cs="Times New Roman"/>
            <w:sz w:val="28"/>
            <w:szCs w:val="28"/>
          </w:rPr>
          <w:t>Уставом</w:t>
        </w:r>
      </w:hyperlink>
      <w:r w:rsidRPr="008807D0">
        <w:rPr>
          <w:rFonts w:ascii="Times New Roman" w:hAnsi="Times New Roman" w:cs="Times New Roman"/>
          <w:sz w:val="28"/>
          <w:szCs w:val="28"/>
        </w:rPr>
        <w:t xml:space="preserve">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 xml:space="preserve"> района Новосибирской области.</w:t>
      </w: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1.2. Порядок устанавливает процедуру ведения перечня видов муниципального контроля и органов местного самоуправления, уполномоченных на их осуществление, на территории рабочего поселка</w:t>
      </w:r>
      <w:proofErr w:type="gramStart"/>
      <w:r w:rsidRPr="008807D0">
        <w:rPr>
          <w:rFonts w:ascii="Times New Roman" w:hAnsi="Times New Roman" w:cs="Times New Roman"/>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района Новосибирской области (далее - Перечень).</w:t>
      </w: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1.3. Ведение Перечня осуществляется администрацией рабочего поселка</w:t>
      </w:r>
      <w:proofErr w:type="gramStart"/>
      <w:r w:rsidRPr="008807D0">
        <w:rPr>
          <w:rFonts w:ascii="Times New Roman" w:hAnsi="Times New Roman" w:cs="Times New Roman"/>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района Новосибирской области.</w:t>
      </w:r>
    </w:p>
    <w:p w:rsidR="000E58D6" w:rsidRPr="008807D0" w:rsidRDefault="000E58D6" w:rsidP="000E58D6">
      <w:pPr>
        <w:pStyle w:val="ConsPlusNormal"/>
        <w:ind w:firstLine="851"/>
        <w:jc w:val="both"/>
        <w:rPr>
          <w:rFonts w:ascii="Times New Roman" w:hAnsi="Times New Roman" w:cs="Times New Roman"/>
          <w:sz w:val="28"/>
          <w:szCs w:val="28"/>
        </w:rPr>
      </w:pPr>
    </w:p>
    <w:p w:rsidR="000E58D6" w:rsidRPr="008807D0" w:rsidRDefault="000E58D6" w:rsidP="000E58D6">
      <w:pPr>
        <w:pStyle w:val="ConsPlusNormal"/>
        <w:ind w:firstLine="851"/>
        <w:jc w:val="center"/>
        <w:outlineLvl w:val="1"/>
        <w:rPr>
          <w:rFonts w:ascii="Times New Roman" w:hAnsi="Times New Roman" w:cs="Times New Roman"/>
          <w:sz w:val="28"/>
          <w:szCs w:val="28"/>
        </w:rPr>
      </w:pPr>
      <w:r w:rsidRPr="008807D0">
        <w:rPr>
          <w:rFonts w:ascii="Times New Roman" w:hAnsi="Times New Roman" w:cs="Times New Roman"/>
          <w:sz w:val="28"/>
          <w:szCs w:val="28"/>
        </w:rPr>
        <w:t>2. Ведение Перечня</w:t>
      </w:r>
    </w:p>
    <w:p w:rsidR="000E58D6" w:rsidRPr="008807D0" w:rsidRDefault="000E58D6" w:rsidP="000E58D6">
      <w:pPr>
        <w:pStyle w:val="ConsPlusNormal"/>
        <w:ind w:firstLine="851"/>
        <w:jc w:val="both"/>
        <w:rPr>
          <w:rFonts w:ascii="Times New Roman" w:hAnsi="Times New Roman" w:cs="Times New Roman"/>
          <w:sz w:val="28"/>
          <w:szCs w:val="28"/>
        </w:rPr>
      </w:pP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2.1. Перечень определяет виды муниципального контроля и органы местного самоуправления, уполномоченные на их осуществление, на территории рабочего поселка</w:t>
      </w:r>
      <w:proofErr w:type="gramStart"/>
      <w:r w:rsidRPr="008807D0">
        <w:rPr>
          <w:rFonts w:ascii="Times New Roman" w:hAnsi="Times New Roman" w:cs="Times New Roman"/>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района Новосибирской области.</w:t>
      </w:r>
    </w:p>
    <w:p w:rsidR="000E58D6" w:rsidRPr="008807D0" w:rsidRDefault="000E58D6" w:rsidP="000E58D6">
      <w:pPr>
        <w:pStyle w:val="ConsPlusNormal"/>
        <w:ind w:firstLine="851"/>
        <w:jc w:val="both"/>
        <w:rPr>
          <w:rFonts w:ascii="Times New Roman" w:hAnsi="Times New Roman" w:cs="Times New Roman"/>
          <w:sz w:val="28"/>
          <w:szCs w:val="28"/>
        </w:rPr>
      </w:pPr>
      <w:bookmarkStart w:id="0" w:name="P46"/>
      <w:bookmarkEnd w:id="0"/>
      <w:r w:rsidRPr="008807D0">
        <w:rPr>
          <w:rFonts w:ascii="Times New Roman" w:hAnsi="Times New Roman" w:cs="Times New Roman"/>
          <w:sz w:val="28"/>
          <w:szCs w:val="28"/>
        </w:rPr>
        <w:t xml:space="preserve">2.2. Ведение </w:t>
      </w:r>
      <w:hyperlink w:anchor="P66" w:history="1">
        <w:r w:rsidRPr="008807D0">
          <w:rPr>
            <w:rFonts w:ascii="Times New Roman" w:hAnsi="Times New Roman" w:cs="Times New Roman"/>
            <w:sz w:val="28"/>
            <w:szCs w:val="28"/>
          </w:rPr>
          <w:t>Перечня</w:t>
        </w:r>
      </w:hyperlink>
      <w:r w:rsidRPr="008807D0">
        <w:rPr>
          <w:rFonts w:ascii="Times New Roman" w:hAnsi="Times New Roman" w:cs="Times New Roman"/>
          <w:sz w:val="28"/>
          <w:szCs w:val="28"/>
        </w:rPr>
        <w:t xml:space="preserve"> осуществляется на основании муниципального правового акта рабочего поселка</w:t>
      </w:r>
      <w:proofErr w:type="gramStart"/>
      <w:r w:rsidRPr="008807D0">
        <w:rPr>
          <w:rFonts w:ascii="Times New Roman" w:hAnsi="Times New Roman" w:cs="Times New Roman"/>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 xml:space="preserve">района Новосибирской области, устанавливающего порядок организации и осуществления муниципального контроля в соответствующей сфере деятельности, а также полномочия органа местного самоуправления рабочего поселка </w:t>
      </w:r>
      <w:r>
        <w:rPr>
          <w:rFonts w:ascii="Times New Roman" w:hAnsi="Times New Roman" w:cs="Times New Roman"/>
          <w:sz w:val="28"/>
          <w:szCs w:val="28"/>
        </w:rPr>
        <w:t xml:space="preserve">Чик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района Новосибирской области на его осуществление, по форме согласно приложению к Порядку.</w:t>
      </w: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2.3. В Перечень включается следующая информация:</w:t>
      </w: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наименование вида муниципального контроля, осуществляемого на территории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 xml:space="preserve"> района Новосибирской области;</w:t>
      </w: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наименование органа местного самоуправления рабочего поселка</w:t>
      </w:r>
      <w:proofErr w:type="gramStart"/>
      <w:r w:rsidRPr="008807D0">
        <w:rPr>
          <w:rFonts w:ascii="Times New Roman" w:hAnsi="Times New Roman" w:cs="Times New Roman"/>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 xml:space="preserve">района Новосибирской области, уполномоченного на осуществление </w:t>
      </w:r>
      <w:r w:rsidRPr="008807D0">
        <w:rPr>
          <w:rFonts w:ascii="Times New Roman" w:hAnsi="Times New Roman" w:cs="Times New Roman"/>
          <w:sz w:val="28"/>
          <w:szCs w:val="28"/>
        </w:rPr>
        <w:lastRenderedPageBreak/>
        <w:t>соответствующего вида муниципального контроля;</w:t>
      </w: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реквизиты нормативных правовых актов Российской Федерации, Новосибирской области, муниципальных правовых актов рабочего поселка</w:t>
      </w:r>
      <w:proofErr w:type="gramStart"/>
      <w:r w:rsidRPr="008807D0">
        <w:rPr>
          <w:rFonts w:ascii="Times New Roman" w:hAnsi="Times New Roman" w:cs="Times New Roman"/>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района Новосибирской области, регулирующих соответствующий вид муниципального контроля.</w:t>
      </w: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2.4. Внесение изменений в Перечень осуществляется в течение 10 дней со дня принятия (издания) муниципального правового акта рабочего поселка</w:t>
      </w:r>
      <w:proofErr w:type="gramStart"/>
      <w:r w:rsidRPr="008807D0">
        <w:rPr>
          <w:rFonts w:ascii="Times New Roman" w:hAnsi="Times New Roman" w:cs="Times New Roman"/>
          <w:sz w:val="28"/>
          <w:szCs w:val="28"/>
        </w:rPr>
        <w:t xml:space="preserve"> </w:t>
      </w:r>
      <w:r>
        <w:rPr>
          <w:rFonts w:ascii="Times New Roman" w:hAnsi="Times New Roman" w:cs="Times New Roman"/>
          <w:sz w:val="28"/>
          <w:szCs w:val="28"/>
        </w:rPr>
        <w:t>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 xml:space="preserve">района Новосибирской области, предусмотренного </w:t>
      </w:r>
      <w:hyperlink w:anchor="P46" w:history="1">
        <w:r w:rsidRPr="008807D0">
          <w:rPr>
            <w:rFonts w:ascii="Times New Roman" w:hAnsi="Times New Roman" w:cs="Times New Roman"/>
            <w:sz w:val="28"/>
            <w:szCs w:val="28"/>
          </w:rPr>
          <w:t>пунктом 2.2</w:t>
        </w:r>
      </w:hyperlink>
      <w:r w:rsidRPr="008807D0">
        <w:rPr>
          <w:rFonts w:ascii="Times New Roman" w:hAnsi="Times New Roman" w:cs="Times New Roman"/>
          <w:sz w:val="28"/>
          <w:szCs w:val="28"/>
        </w:rPr>
        <w:t xml:space="preserve"> Порядка, или внесения в него изменений.</w:t>
      </w:r>
    </w:p>
    <w:p w:rsidR="000E58D6" w:rsidRPr="008807D0" w:rsidRDefault="000E58D6" w:rsidP="000E58D6">
      <w:pPr>
        <w:pStyle w:val="ConsPlusNormal"/>
        <w:ind w:firstLine="851"/>
        <w:jc w:val="both"/>
        <w:rPr>
          <w:rFonts w:ascii="Times New Roman" w:hAnsi="Times New Roman" w:cs="Times New Roman"/>
          <w:sz w:val="28"/>
          <w:szCs w:val="28"/>
        </w:rPr>
      </w:pPr>
      <w:r w:rsidRPr="008807D0">
        <w:rPr>
          <w:rFonts w:ascii="Times New Roman" w:hAnsi="Times New Roman" w:cs="Times New Roman"/>
          <w:sz w:val="28"/>
          <w:szCs w:val="28"/>
        </w:rPr>
        <w:t xml:space="preserve">2.5. Перечень подлежит размещению на официальном сайте </w:t>
      </w:r>
      <w:r>
        <w:rPr>
          <w:rFonts w:ascii="Times New Roman" w:hAnsi="Times New Roman" w:cs="Times New Roman"/>
          <w:sz w:val="28"/>
          <w:szCs w:val="28"/>
        </w:rPr>
        <w:t xml:space="preserve">администрации </w:t>
      </w:r>
      <w:r w:rsidRPr="008807D0">
        <w:rPr>
          <w:rFonts w:ascii="Times New Roman" w:hAnsi="Times New Roman" w:cs="Times New Roman"/>
          <w:sz w:val="28"/>
          <w:szCs w:val="28"/>
        </w:rPr>
        <w:t>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 xml:space="preserve"> района Новосибирской области в информационно-телекоммуникационной сети "Интернет".</w:t>
      </w: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ind w:firstLine="851"/>
        <w:rPr>
          <w:sz w:val="28"/>
          <w:szCs w:val="28"/>
        </w:rPr>
      </w:pPr>
    </w:p>
    <w:p w:rsidR="000E58D6" w:rsidRDefault="000E58D6" w:rsidP="000E58D6">
      <w:pPr>
        <w:pStyle w:val="ConsPlusNormal"/>
        <w:ind w:firstLine="8364"/>
        <w:jc w:val="both"/>
        <w:outlineLvl w:val="1"/>
        <w:rPr>
          <w:rFonts w:ascii="Times New Roman" w:hAnsi="Times New Roman" w:cs="Times New Roman"/>
          <w:sz w:val="24"/>
          <w:szCs w:val="24"/>
        </w:rPr>
        <w:sectPr w:rsidR="000E58D6" w:rsidSect="000E58D6">
          <w:pgSz w:w="11906" w:h="16838"/>
          <w:pgMar w:top="1134" w:right="567" w:bottom="1134" w:left="1134" w:header="709" w:footer="709" w:gutter="0"/>
          <w:cols w:space="708"/>
          <w:docGrid w:linePitch="360"/>
        </w:sectPr>
      </w:pPr>
    </w:p>
    <w:p w:rsidR="000E58D6" w:rsidRPr="008807D0" w:rsidRDefault="000E58D6" w:rsidP="000E58D6">
      <w:pPr>
        <w:pStyle w:val="ConsPlusNormal"/>
        <w:ind w:firstLine="7797"/>
        <w:jc w:val="both"/>
        <w:outlineLvl w:val="1"/>
        <w:rPr>
          <w:rFonts w:ascii="Times New Roman" w:hAnsi="Times New Roman" w:cs="Times New Roman"/>
          <w:sz w:val="24"/>
          <w:szCs w:val="24"/>
        </w:rPr>
      </w:pPr>
      <w:r w:rsidRPr="008807D0">
        <w:rPr>
          <w:rFonts w:ascii="Times New Roman" w:hAnsi="Times New Roman" w:cs="Times New Roman"/>
          <w:sz w:val="24"/>
          <w:szCs w:val="24"/>
        </w:rPr>
        <w:lastRenderedPageBreak/>
        <w:t>Приложение</w:t>
      </w:r>
    </w:p>
    <w:p w:rsidR="000E58D6" w:rsidRDefault="000E58D6" w:rsidP="000E58D6">
      <w:pPr>
        <w:pStyle w:val="ConsPlusNormal"/>
        <w:ind w:firstLine="7797"/>
        <w:jc w:val="both"/>
        <w:rPr>
          <w:rFonts w:ascii="Times New Roman" w:hAnsi="Times New Roman" w:cs="Times New Roman"/>
          <w:sz w:val="24"/>
          <w:szCs w:val="24"/>
        </w:rPr>
      </w:pPr>
      <w:r w:rsidRPr="008807D0">
        <w:rPr>
          <w:rFonts w:ascii="Times New Roman" w:hAnsi="Times New Roman" w:cs="Times New Roman"/>
          <w:sz w:val="24"/>
          <w:szCs w:val="24"/>
        </w:rPr>
        <w:t>к Порядку</w:t>
      </w:r>
      <w:r>
        <w:rPr>
          <w:rFonts w:ascii="Times New Roman" w:hAnsi="Times New Roman" w:cs="Times New Roman"/>
          <w:sz w:val="24"/>
          <w:szCs w:val="24"/>
        </w:rPr>
        <w:t xml:space="preserve"> </w:t>
      </w:r>
      <w:r w:rsidRPr="008807D0">
        <w:rPr>
          <w:rFonts w:ascii="Times New Roman" w:hAnsi="Times New Roman" w:cs="Times New Roman"/>
          <w:sz w:val="24"/>
          <w:szCs w:val="24"/>
        </w:rPr>
        <w:t>ведения перечня видов</w:t>
      </w:r>
      <w:r>
        <w:rPr>
          <w:rFonts w:ascii="Times New Roman" w:hAnsi="Times New Roman" w:cs="Times New Roman"/>
          <w:sz w:val="24"/>
          <w:szCs w:val="24"/>
        </w:rPr>
        <w:t xml:space="preserve"> </w:t>
      </w:r>
      <w:r w:rsidRPr="008807D0">
        <w:rPr>
          <w:rFonts w:ascii="Times New Roman" w:hAnsi="Times New Roman" w:cs="Times New Roman"/>
          <w:sz w:val="24"/>
          <w:szCs w:val="24"/>
        </w:rPr>
        <w:t>муниципального контроля и</w:t>
      </w:r>
      <w:r>
        <w:rPr>
          <w:rFonts w:ascii="Times New Roman" w:hAnsi="Times New Roman" w:cs="Times New Roman"/>
          <w:sz w:val="24"/>
          <w:szCs w:val="24"/>
        </w:rPr>
        <w:t xml:space="preserve"> </w:t>
      </w:r>
    </w:p>
    <w:p w:rsidR="000E58D6" w:rsidRDefault="000E58D6" w:rsidP="000E58D6">
      <w:pPr>
        <w:pStyle w:val="ConsPlusNormal"/>
        <w:ind w:firstLine="7797"/>
        <w:jc w:val="both"/>
        <w:rPr>
          <w:rFonts w:ascii="Times New Roman" w:hAnsi="Times New Roman" w:cs="Times New Roman"/>
          <w:sz w:val="24"/>
          <w:szCs w:val="24"/>
        </w:rPr>
      </w:pPr>
      <w:r w:rsidRPr="008807D0">
        <w:rPr>
          <w:rFonts w:ascii="Times New Roman" w:hAnsi="Times New Roman" w:cs="Times New Roman"/>
          <w:sz w:val="24"/>
          <w:szCs w:val="24"/>
        </w:rPr>
        <w:t>органов местного самоуправления,</w:t>
      </w:r>
      <w:r>
        <w:rPr>
          <w:rFonts w:ascii="Times New Roman" w:hAnsi="Times New Roman" w:cs="Times New Roman"/>
          <w:sz w:val="24"/>
          <w:szCs w:val="24"/>
        </w:rPr>
        <w:t xml:space="preserve"> </w:t>
      </w:r>
      <w:r w:rsidRPr="008807D0">
        <w:rPr>
          <w:rFonts w:ascii="Times New Roman" w:hAnsi="Times New Roman" w:cs="Times New Roman"/>
          <w:sz w:val="24"/>
          <w:szCs w:val="24"/>
        </w:rPr>
        <w:t xml:space="preserve">уполномоченных </w:t>
      </w:r>
      <w:proofErr w:type="gramStart"/>
      <w:r w:rsidRPr="008807D0">
        <w:rPr>
          <w:rFonts w:ascii="Times New Roman" w:hAnsi="Times New Roman" w:cs="Times New Roman"/>
          <w:sz w:val="24"/>
          <w:szCs w:val="24"/>
        </w:rPr>
        <w:t>на</w:t>
      </w:r>
      <w:proofErr w:type="gramEnd"/>
      <w:r w:rsidRPr="008807D0">
        <w:rPr>
          <w:rFonts w:ascii="Times New Roman" w:hAnsi="Times New Roman" w:cs="Times New Roman"/>
          <w:sz w:val="24"/>
          <w:szCs w:val="24"/>
        </w:rPr>
        <w:t xml:space="preserve"> </w:t>
      </w:r>
      <w:proofErr w:type="gramStart"/>
      <w:r w:rsidRPr="008807D0">
        <w:rPr>
          <w:rFonts w:ascii="Times New Roman" w:hAnsi="Times New Roman" w:cs="Times New Roman"/>
          <w:sz w:val="24"/>
          <w:szCs w:val="24"/>
        </w:rPr>
        <w:t>их</w:t>
      </w:r>
      <w:proofErr w:type="gramEnd"/>
      <w:r w:rsidRPr="008807D0">
        <w:rPr>
          <w:rFonts w:ascii="Times New Roman" w:hAnsi="Times New Roman" w:cs="Times New Roman"/>
          <w:sz w:val="24"/>
          <w:szCs w:val="24"/>
        </w:rPr>
        <w:t xml:space="preserve"> </w:t>
      </w:r>
    </w:p>
    <w:p w:rsidR="000E58D6" w:rsidRDefault="000E58D6" w:rsidP="000E58D6">
      <w:pPr>
        <w:pStyle w:val="ConsPlusNormal"/>
        <w:ind w:firstLine="7797"/>
        <w:jc w:val="both"/>
        <w:rPr>
          <w:rFonts w:ascii="Times New Roman" w:hAnsi="Times New Roman" w:cs="Times New Roman"/>
          <w:sz w:val="24"/>
          <w:szCs w:val="24"/>
        </w:rPr>
      </w:pPr>
      <w:r w:rsidRPr="008807D0">
        <w:rPr>
          <w:rFonts w:ascii="Times New Roman" w:hAnsi="Times New Roman" w:cs="Times New Roman"/>
          <w:sz w:val="24"/>
          <w:szCs w:val="24"/>
        </w:rPr>
        <w:t>осуществление,</w:t>
      </w:r>
      <w:r>
        <w:rPr>
          <w:rFonts w:ascii="Times New Roman" w:hAnsi="Times New Roman" w:cs="Times New Roman"/>
          <w:sz w:val="24"/>
          <w:szCs w:val="24"/>
        </w:rPr>
        <w:t xml:space="preserve"> </w:t>
      </w:r>
      <w:r w:rsidRPr="008807D0">
        <w:rPr>
          <w:rFonts w:ascii="Times New Roman" w:hAnsi="Times New Roman" w:cs="Times New Roman"/>
          <w:sz w:val="24"/>
          <w:szCs w:val="24"/>
        </w:rPr>
        <w:t>на территории рабочего поселка</w:t>
      </w:r>
      <w:proofErr w:type="gramStart"/>
      <w:r w:rsidRPr="008807D0">
        <w:rPr>
          <w:rFonts w:ascii="Times New Roman" w:hAnsi="Times New Roman" w:cs="Times New Roman"/>
          <w:sz w:val="24"/>
          <w:szCs w:val="24"/>
        </w:rPr>
        <w:t xml:space="preserve"> </w:t>
      </w:r>
      <w:r>
        <w:rPr>
          <w:rFonts w:ascii="Times New Roman" w:hAnsi="Times New Roman" w:cs="Times New Roman"/>
          <w:sz w:val="24"/>
          <w:szCs w:val="24"/>
        </w:rPr>
        <w:t>Ч</w:t>
      </w:r>
      <w:proofErr w:type="gramEnd"/>
      <w:r>
        <w:rPr>
          <w:rFonts w:ascii="Times New Roman" w:hAnsi="Times New Roman" w:cs="Times New Roman"/>
          <w:sz w:val="24"/>
          <w:szCs w:val="24"/>
        </w:rPr>
        <w:t xml:space="preserve">ик </w:t>
      </w:r>
    </w:p>
    <w:p w:rsidR="000E58D6" w:rsidRDefault="000E58D6" w:rsidP="000E58D6">
      <w:pPr>
        <w:pStyle w:val="ConsPlusNormal"/>
        <w:ind w:firstLine="7797"/>
        <w:jc w:val="both"/>
        <w:rPr>
          <w:rFonts w:ascii="Times New Roman" w:hAnsi="Times New Roman" w:cs="Times New Roman"/>
          <w:sz w:val="24"/>
          <w:szCs w:val="24"/>
        </w:rPr>
      </w:pPr>
      <w:proofErr w:type="spellStart"/>
      <w:r>
        <w:rPr>
          <w:rFonts w:ascii="Times New Roman" w:hAnsi="Times New Roman" w:cs="Times New Roman"/>
          <w:sz w:val="24"/>
          <w:szCs w:val="24"/>
        </w:rPr>
        <w:t>Коченевского</w:t>
      </w:r>
      <w:proofErr w:type="spellEnd"/>
      <w:r>
        <w:rPr>
          <w:rFonts w:ascii="Times New Roman" w:hAnsi="Times New Roman" w:cs="Times New Roman"/>
          <w:sz w:val="24"/>
          <w:szCs w:val="24"/>
        </w:rPr>
        <w:t xml:space="preserve"> </w:t>
      </w:r>
      <w:r w:rsidRPr="008807D0">
        <w:rPr>
          <w:rFonts w:ascii="Times New Roman" w:hAnsi="Times New Roman" w:cs="Times New Roman"/>
          <w:sz w:val="24"/>
          <w:szCs w:val="24"/>
        </w:rPr>
        <w:t>района Новосибирской области</w:t>
      </w:r>
      <w:r>
        <w:rPr>
          <w:rFonts w:ascii="Times New Roman" w:hAnsi="Times New Roman" w:cs="Times New Roman"/>
          <w:sz w:val="24"/>
          <w:szCs w:val="24"/>
        </w:rPr>
        <w:t xml:space="preserve">, установленного </w:t>
      </w:r>
    </w:p>
    <w:p w:rsidR="000E58D6" w:rsidRDefault="000E58D6" w:rsidP="00C13608">
      <w:pPr>
        <w:pStyle w:val="ConsPlusNormal"/>
        <w:ind w:firstLine="7797"/>
        <w:jc w:val="both"/>
        <w:rPr>
          <w:rFonts w:ascii="Times New Roman" w:hAnsi="Times New Roman" w:cs="Times New Roman"/>
          <w:sz w:val="24"/>
          <w:szCs w:val="24"/>
        </w:rPr>
      </w:pPr>
      <w:r>
        <w:rPr>
          <w:rFonts w:ascii="Times New Roman" w:hAnsi="Times New Roman" w:cs="Times New Roman"/>
          <w:sz w:val="24"/>
          <w:szCs w:val="24"/>
        </w:rPr>
        <w:t xml:space="preserve">решением </w:t>
      </w:r>
      <w:r w:rsidR="00C13608">
        <w:rPr>
          <w:rFonts w:ascii="Times New Roman" w:hAnsi="Times New Roman" w:cs="Times New Roman"/>
          <w:sz w:val="24"/>
          <w:szCs w:val="24"/>
        </w:rPr>
        <w:t>_____________________________________________</w:t>
      </w:r>
    </w:p>
    <w:p w:rsidR="00C13608" w:rsidRDefault="00C13608" w:rsidP="00C13608">
      <w:pPr>
        <w:pStyle w:val="ConsPlusNormal"/>
        <w:ind w:firstLine="7797"/>
        <w:jc w:val="both"/>
        <w:rPr>
          <w:rFonts w:ascii="Times New Roman" w:hAnsi="Times New Roman" w:cs="Times New Roman"/>
          <w:sz w:val="24"/>
          <w:szCs w:val="24"/>
        </w:rPr>
      </w:pPr>
    </w:p>
    <w:p w:rsidR="00C13608" w:rsidRDefault="00C13608" w:rsidP="00C13608">
      <w:pPr>
        <w:pStyle w:val="ConsPlusNormal"/>
        <w:ind w:firstLine="7797"/>
        <w:jc w:val="both"/>
        <w:rPr>
          <w:rFonts w:ascii="Times New Roman" w:hAnsi="Times New Roman" w:cs="Times New Roman"/>
          <w:sz w:val="24"/>
          <w:szCs w:val="24"/>
        </w:rPr>
      </w:pPr>
    </w:p>
    <w:p w:rsidR="00C13608" w:rsidRDefault="00C13608" w:rsidP="00C13608">
      <w:pPr>
        <w:pStyle w:val="ConsPlusNormal"/>
        <w:ind w:firstLine="7797"/>
        <w:jc w:val="both"/>
        <w:rPr>
          <w:rFonts w:ascii="Times New Roman" w:hAnsi="Times New Roman" w:cs="Times New Roman"/>
          <w:sz w:val="24"/>
          <w:szCs w:val="24"/>
        </w:rPr>
      </w:pPr>
    </w:p>
    <w:p w:rsidR="00C13608" w:rsidRDefault="00C13608" w:rsidP="00C13608">
      <w:pPr>
        <w:pStyle w:val="ConsPlusNormal"/>
        <w:ind w:firstLine="7797"/>
        <w:jc w:val="both"/>
        <w:rPr>
          <w:rFonts w:ascii="Times New Roman" w:hAnsi="Times New Roman" w:cs="Times New Roman"/>
          <w:sz w:val="24"/>
          <w:szCs w:val="24"/>
        </w:rPr>
      </w:pPr>
    </w:p>
    <w:p w:rsidR="00C13608" w:rsidRPr="008807D0" w:rsidRDefault="00C13608" w:rsidP="00C13608">
      <w:pPr>
        <w:pStyle w:val="ConsPlusNormal"/>
        <w:ind w:firstLine="7797"/>
        <w:jc w:val="both"/>
        <w:rPr>
          <w:rFonts w:ascii="Times New Roman" w:hAnsi="Times New Roman" w:cs="Times New Roman"/>
          <w:sz w:val="28"/>
          <w:szCs w:val="28"/>
        </w:rPr>
      </w:pPr>
      <w:bookmarkStart w:id="1" w:name="_GoBack"/>
      <w:bookmarkEnd w:id="1"/>
    </w:p>
    <w:p w:rsidR="000E58D6" w:rsidRPr="008807D0" w:rsidRDefault="000E58D6" w:rsidP="000E58D6">
      <w:pPr>
        <w:pStyle w:val="ConsPlusNormal"/>
        <w:ind w:firstLine="0"/>
        <w:jc w:val="center"/>
        <w:rPr>
          <w:rFonts w:ascii="Times New Roman" w:hAnsi="Times New Roman" w:cs="Times New Roman"/>
          <w:sz w:val="28"/>
          <w:szCs w:val="28"/>
        </w:rPr>
      </w:pPr>
      <w:bookmarkStart w:id="2" w:name="P66"/>
      <w:bookmarkEnd w:id="2"/>
      <w:r w:rsidRPr="008807D0">
        <w:rPr>
          <w:rFonts w:ascii="Times New Roman" w:hAnsi="Times New Roman" w:cs="Times New Roman"/>
          <w:sz w:val="28"/>
          <w:szCs w:val="28"/>
        </w:rPr>
        <w:t>ПЕРЕЧЕНЬ</w:t>
      </w:r>
    </w:p>
    <w:p w:rsidR="000E58D6" w:rsidRPr="008807D0" w:rsidRDefault="000E58D6" w:rsidP="000E58D6">
      <w:pPr>
        <w:pStyle w:val="ConsPlusNormal"/>
        <w:ind w:firstLine="0"/>
        <w:jc w:val="center"/>
        <w:rPr>
          <w:rFonts w:ascii="Times New Roman" w:hAnsi="Times New Roman" w:cs="Times New Roman"/>
          <w:sz w:val="28"/>
          <w:szCs w:val="28"/>
        </w:rPr>
      </w:pPr>
      <w:r w:rsidRPr="008807D0">
        <w:rPr>
          <w:rFonts w:ascii="Times New Roman" w:hAnsi="Times New Roman" w:cs="Times New Roman"/>
          <w:sz w:val="28"/>
          <w:szCs w:val="28"/>
        </w:rPr>
        <w:t>видов муниципального контроля и органов местного</w:t>
      </w:r>
      <w:r>
        <w:rPr>
          <w:rFonts w:ascii="Times New Roman" w:hAnsi="Times New Roman" w:cs="Times New Roman"/>
          <w:sz w:val="28"/>
          <w:szCs w:val="28"/>
        </w:rPr>
        <w:t xml:space="preserve"> </w:t>
      </w:r>
      <w:r w:rsidRPr="008807D0">
        <w:rPr>
          <w:rFonts w:ascii="Times New Roman" w:hAnsi="Times New Roman" w:cs="Times New Roman"/>
          <w:sz w:val="28"/>
          <w:szCs w:val="28"/>
        </w:rPr>
        <w:t>самоуправления, уполномоченных на их осуществление,</w:t>
      </w:r>
    </w:p>
    <w:p w:rsidR="000E58D6" w:rsidRPr="008807D0" w:rsidRDefault="000E58D6" w:rsidP="000E58D6">
      <w:pPr>
        <w:pStyle w:val="ConsPlusNormal"/>
        <w:ind w:firstLine="0"/>
        <w:jc w:val="center"/>
        <w:rPr>
          <w:rFonts w:ascii="Times New Roman" w:hAnsi="Times New Roman" w:cs="Times New Roman"/>
          <w:sz w:val="28"/>
          <w:szCs w:val="28"/>
        </w:rPr>
      </w:pPr>
      <w:r w:rsidRPr="008807D0">
        <w:rPr>
          <w:rFonts w:ascii="Times New Roman" w:hAnsi="Times New Roman" w:cs="Times New Roman"/>
          <w:sz w:val="28"/>
          <w:szCs w:val="28"/>
        </w:rPr>
        <w:t>на территории рабочего поселка</w:t>
      </w:r>
      <w:proofErr w:type="gramStart"/>
      <w:r w:rsidRPr="008807D0">
        <w:rPr>
          <w:rFonts w:ascii="Times New Roman" w:hAnsi="Times New Roman" w:cs="Times New Roman"/>
          <w:sz w:val="28"/>
          <w:szCs w:val="28"/>
        </w:rPr>
        <w:t xml:space="preserve"> </w:t>
      </w:r>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8807D0">
        <w:rPr>
          <w:rFonts w:ascii="Times New Roman" w:hAnsi="Times New Roman" w:cs="Times New Roman"/>
          <w:sz w:val="28"/>
          <w:szCs w:val="28"/>
        </w:rPr>
        <w:t>района Новосибирской области</w:t>
      </w:r>
    </w:p>
    <w:p w:rsidR="000E58D6" w:rsidRPr="008807D0" w:rsidRDefault="000E58D6" w:rsidP="000E58D6">
      <w:pPr>
        <w:pStyle w:val="ConsPlusNormal"/>
        <w:ind w:firstLine="0"/>
        <w:jc w:val="both"/>
        <w:rPr>
          <w:rFonts w:ascii="Times New Roman" w:hAnsi="Times New Roman" w:cs="Times New Roman"/>
          <w:sz w:val="28"/>
          <w:szCs w:val="28"/>
        </w:rPr>
      </w:pPr>
    </w:p>
    <w:tbl>
      <w:tblPr>
        <w:tblW w:w="14775"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3"/>
        <w:gridCol w:w="3004"/>
        <w:gridCol w:w="6430"/>
        <w:gridCol w:w="4078"/>
      </w:tblGrid>
      <w:tr w:rsidR="000E58D6" w:rsidRPr="008807D0" w:rsidTr="00FD0A23">
        <w:tc>
          <w:tcPr>
            <w:tcW w:w="1263" w:type="dxa"/>
          </w:tcPr>
          <w:p w:rsidR="000E58D6" w:rsidRPr="00A72A01" w:rsidRDefault="000E58D6" w:rsidP="00FD0A23">
            <w:pPr>
              <w:pStyle w:val="ConsPlusNormal"/>
              <w:ind w:firstLine="0"/>
              <w:jc w:val="center"/>
              <w:rPr>
                <w:rFonts w:ascii="Times New Roman" w:hAnsi="Times New Roman" w:cs="Times New Roman"/>
                <w:sz w:val="24"/>
                <w:szCs w:val="24"/>
              </w:rPr>
            </w:pPr>
            <w:r w:rsidRPr="00A72A01">
              <w:rPr>
                <w:rFonts w:ascii="Times New Roman" w:hAnsi="Times New Roman" w:cs="Times New Roman"/>
                <w:sz w:val="24"/>
                <w:szCs w:val="24"/>
              </w:rPr>
              <w:t xml:space="preserve">№ </w:t>
            </w:r>
            <w:proofErr w:type="gramStart"/>
            <w:r w:rsidRPr="00A72A01">
              <w:rPr>
                <w:rFonts w:ascii="Times New Roman" w:hAnsi="Times New Roman" w:cs="Times New Roman"/>
                <w:sz w:val="24"/>
                <w:szCs w:val="24"/>
              </w:rPr>
              <w:t>п</w:t>
            </w:r>
            <w:proofErr w:type="gramEnd"/>
            <w:r w:rsidRPr="00A72A01">
              <w:rPr>
                <w:rFonts w:ascii="Times New Roman" w:hAnsi="Times New Roman" w:cs="Times New Roman"/>
                <w:sz w:val="24"/>
                <w:szCs w:val="24"/>
              </w:rPr>
              <w:t>/п</w:t>
            </w:r>
          </w:p>
        </w:tc>
        <w:tc>
          <w:tcPr>
            <w:tcW w:w="3004" w:type="dxa"/>
          </w:tcPr>
          <w:p w:rsidR="000E58D6" w:rsidRPr="00A72A01" w:rsidRDefault="000E58D6" w:rsidP="00FD0A23">
            <w:pPr>
              <w:pStyle w:val="ConsPlusNormal"/>
              <w:ind w:firstLine="0"/>
              <w:jc w:val="center"/>
              <w:rPr>
                <w:rFonts w:ascii="Times New Roman" w:hAnsi="Times New Roman" w:cs="Times New Roman"/>
                <w:sz w:val="24"/>
                <w:szCs w:val="24"/>
              </w:rPr>
            </w:pPr>
            <w:r w:rsidRPr="00A72A01">
              <w:rPr>
                <w:rFonts w:ascii="Times New Roman" w:hAnsi="Times New Roman" w:cs="Times New Roman"/>
                <w:sz w:val="24"/>
                <w:szCs w:val="24"/>
              </w:rPr>
              <w:t>Наименование вида муниципального контроля, осуществляемого на территории рабочего поселка</w:t>
            </w:r>
            <w:proofErr w:type="gramStart"/>
            <w:r w:rsidRPr="00A72A01">
              <w:rPr>
                <w:rFonts w:ascii="Times New Roman" w:hAnsi="Times New Roman" w:cs="Times New Roman"/>
                <w:sz w:val="24"/>
                <w:szCs w:val="24"/>
              </w:rPr>
              <w:t xml:space="preserve"> Ч</w:t>
            </w:r>
            <w:proofErr w:type="gramEnd"/>
            <w:r w:rsidRPr="00A72A01">
              <w:rPr>
                <w:rFonts w:ascii="Times New Roman" w:hAnsi="Times New Roman" w:cs="Times New Roman"/>
                <w:sz w:val="24"/>
                <w:szCs w:val="24"/>
              </w:rPr>
              <w:t xml:space="preserve">ик </w:t>
            </w:r>
            <w:proofErr w:type="spellStart"/>
            <w:r w:rsidRPr="00A72A01">
              <w:rPr>
                <w:rFonts w:ascii="Times New Roman" w:hAnsi="Times New Roman" w:cs="Times New Roman"/>
                <w:sz w:val="24"/>
                <w:szCs w:val="24"/>
              </w:rPr>
              <w:t>Коченевского</w:t>
            </w:r>
            <w:proofErr w:type="spellEnd"/>
            <w:r w:rsidRPr="00A72A01">
              <w:rPr>
                <w:rFonts w:ascii="Times New Roman" w:hAnsi="Times New Roman" w:cs="Times New Roman"/>
                <w:sz w:val="24"/>
                <w:szCs w:val="24"/>
              </w:rPr>
              <w:t xml:space="preserve"> района Новосибирской области</w:t>
            </w:r>
          </w:p>
        </w:tc>
        <w:tc>
          <w:tcPr>
            <w:tcW w:w="6430" w:type="dxa"/>
          </w:tcPr>
          <w:p w:rsidR="000E58D6" w:rsidRPr="00A72A01" w:rsidRDefault="000E58D6" w:rsidP="00FD0A23">
            <w:pPr>
              <w:pStyle w:val="ConsPlusNormal"/>
              <w:ind w:firstLine="0"/>
              <w:jc w:val="center"/>
              <w:rPr>
                <w:rFonts w:ascii="Times New Roman" w:hAnsi="Times New Roman" w:cs="Times New Roman"/>
                <w:sz w:val="24"/>
                <w:szCs w:val="24"/>
              </w:rPr>
            </w:pPr>
            <w:r w:rsidRPr="00A72A01">
              <w:rPr>
                <w:rFonts w:ascii="Times New Roman" w:hAnsi="Times New Roman" w:cs="Times New Roman"/>
                <w:sz w:val="24"/>
                <w:szCs w:val="24"/>
              </w:rPr>
              <w:t>Наименование органа местного самоуправления рабочего поселка</w:t>
            </w:r>
            <w:proofErr w:type="gramStart"/>
            <w:r w:rsidRPr="00A72A01">
              <w:rPr>
                <w:rFonts w:ascii="Times New Roman" w:hAnsi="Times New Roman" w:cs="Times New Roman"/>
                <w:sz w:val="24"/>
                <w:szCs w:val="24"/>
              </w:rPr>
              <w:t xml:space="preserve"> Ч</w:t>
            </w:r>
            <w:proofErr w:type="gramEnd"/>
            <w:r w:rsidRPr="00A72A01">
              <w:rPr>
                <w:rFonts w:ascii="Times New Roman" w:hAnsi="Times New Roman" w:cs="Times New Roman"/>
                <w:sz w:val="24"/>
                <w:szCs w:val="24"/>
              </w:rPr>
              <w:t xml:space="preserve">ик </w:t>
            </w:r>
            <w:proofErr w:type="spellStart"/>
            <w:r w:rsidRPr="00A72A01">
              <w:rPr>
                <w:rFonts w:ascii="Times New Roman" w:hAnsi="Times New Roman" w:cs="Times New Roman"/>
                <w:sz w:val="24"/>
                <w:szCs w:val="24"/>
              </w:rPr>
              <w:t>Коченевского</w:t>
            </w:r>
            <w:proofErr w:type="spellEnd"/>
            <w:r w:rsidRPr="00A72A01">
              <w:rPr>
                <w:rFonts w:ascii="Times New Roman" w:hAnsi="Times New Roman" w:cs="Times New Roman"/>
                <w:sz w:val="24"/>
                <w:szCs w:val="24"/>
              </w:rPr>
              <w:t xml:space="preserve"> района Новосибирской области, уполномоченного на осуществление соответствующего вида муниципального контроля (с указанием наименования структурного подразделения органа местного самоуправления рабочего поселка  Чик </w:t>
            </w:r>
            <w:proofErr w:type="spellStart"/>
            <w:r w:rsidRPr="00A72A01">
              <w:rPr>
                <w:rFonts w:ascii="Times New Roman" w:hAnsi="Times New Roman" w:cs="Times New Roman"/>
                <w:sz w:val="24"/>
                <w:szCs w:val="24"/>
              </w:rPr>
              <w:t>Коченевского</w:t>
            </w:r>
            <w:proofErr w:type="spellEnd"/>
            <w:r w:rsidRPr="00A72A01">
              <w:rPr>
                <w:rFonts w:ascii="Times New Roman" w:hAnsi="Times New Roman" w:cs="Times New Roman"/>
                <w:sz w:val="24"/>
                <w:szCs w:val="24"/>
              </w:rPr>
              <w:t xml:space="preserve"> района Новосибирской области, наделенного соответствующими полномочиями)</w:t>
            </w:r>
          </w:p>
        </w:tc>
        <w:tc>
          <w:tcPr>
            <w:tcW w:w="4078" w:type="dxa"/>
          </w:tcPr>
          <w:p w:rsidR="000E58D6" w:rsidRPr="00A72A01" w:rsidRDefault="000E58D6" w:rsidP="00FD0A23">
            <w:pPr>
              <w:pStyle w:val="ConsPlusNormal"/>
              <w:ind w:firstLine="0"/>
              <w:jc w:val="center"/>
              <w:rPr>
                <w:rFonts w:ascii="Times New Roman" w:hAnsi="Times New Roman" w:cs="Times New Roman"/>
                <w:sz w:val="24"/>
                <w:szCs w:val="24"/>
              </w:rPr>
            </w:pPr>
            <w:r w:rsidRPr="00A72A01">
              <w:rPr>
                <w:rFonts w:ascii="Times New Roman" w:hAnsi="Times New Roman" w:cs="Times New Roman"/>
                <w:sz w:val="24"/>
                <w:szCs w:val="24"/>
              </w:rPr>
              <w:t>Реквизиты нормативных правовых актов Российской Федерации, Новосибирской области, муниципальных правовых актов рабочего поселка</w:t>
            </w:r>
            <w:proofErr w:type="gramStart"/>
            <w:r w:rsidRPr="00A72A01">
              <w:rPr>
                <w:rFonts w:ascii="Times New Roman" w:hAnsi="Times New Roman" w:cs="Times New Roman"/>
                <w:sz w:val="24"/>
                <w:szCs w:val="24"/>
              </w:rPr>
              <w:t xml:space="preserve">  Ч</w:t>
            </w:r>
            <w:proofErr w:type="gramEnd"/>
            <w:r w:rsidRPr="00A72A01">
              <w:rPr>
                <w:rFonts w:ascii="Times New Roman" w:hAnsi="Times New Roman" w:cs="Times New Roman"/>
                <w:sz w:val="24"/>
                <w:szCs w:val="24"/>
              </w:rPr>
              <w:t xml:space="preserve">ик </w:t>
            </w:r>
            <w:proofErr w:type="spellStart"/>
            <w:r w:rsidRPr="00A72A01">
              <w:rPr>
                <w:rFonts w:ascii="Times New Roman" w:hAnsi="Times New Roman" w:cs="Times New Roman"/>
                <w:sz w:val="24"/>
                <w:szCs w:val="24"/>
              </w:rPr>
              <w:t>Коченевского</w:t>
            </w:r>
            <w:proofErr w:type="spellEnd"/>
            <w:r w:rsidRPr="00A72A01">
              <w:rPr>
                <w:rFonts w:ascii="Times New Roman" w:hAnsi="Times New Roman" w:cs="Times New Roman"/>
                <w:sz w:val="24"/>
                <w:szCs w:val="24"/>
              </w:rPr>
              <w:t xml:space="preserve"> района Новосибирской области, регулирующих соответствующий вид муниципального контроля</w:t>
            </w:r>
          </w:p>
        </w:tc>
      </w:tr>
      <w:tr w:rsidR="000E58D6" w:rsidRPr="008807D0" w:rsidTr="00FD0A23">
        <w:tc>
          <w:tcPr>
            <w:tcW w:w="1263" w:type="dxa"/>
          </w:tcPr>
          <w:p w:rsidR="000E58D6" w:rsidRPr="008807D0" w:rsidRDefault="000E58D6" w:rsidP="00FD0A23">
            <w:pPr>
              <w:pStyle w:val="ConsPlusNormal"/>
              <w:ind w:firstLine="0"/>
              <w:jc w:val="center"/>
              <w:rPr>
                <w:rFonts w:ascii="Times New Roman" w:hAnsi="Times New Roman" w:cs="Times New Roman"/>
                <w:sz w:val="28"/>
                <w:szCs w:val="28"/>
              </w:rPr>
            </w:pPr>
            <w:r w:rsidRPr="008807D0">
              <w:rPr>
                <w:rFonts w:ascii="Times New Roman" w:hAnsi="Times New Roman" w:cs="Times New Roman"/>
                <w:sz w:val="28"/>
                <w:szCs w:val="28"/>
              </w:rPr>
              <w:t>1</w:t>
            </w:r>
          </w:p>
        </w:tc>
        <w:tc>
          <w:tcPr>
            <w:tcW w:w="3004" w:type="dxa"/>
          </w:tcPr>
          <w:p w:rsidR="000E58D6" w:rsidRPr="008807D0" w:rsidRDefault="000E58D6" w:rsidP="00FD0A23">
            <w:pPr>
              <w:pStyle w:val="ConsPlusNormal"/>
              <w:ind w:firstLine="0"/>
              <w:jc w:val="center"/>
              <w:rPr>
                <w:rFonts w:ascii="Times New Roman" w:hAnsi="Times New Roman" w:cs="Times New Roman"/>
                <w:sz w:val="28"/>
                <w:szCs w:val="28"/>
              </w:rPr>
            </w:pPr>
            <w:r w:rsidRPr="008807D0">
              <w:rPr>
                <w:rFonts w:ascii="Times New Roman" w:hAnsi="Times New Roman" w:cs="Times New Roman"/>
                <w:sz w:val="28"/>
                <w:szCs w:val="28"/>
              </w:rPr>
              <w:t>2</w:t>
            </w:r>
          </w:p>
        </w:tc>
        <w:tc>
          <w:tcPr>
            <w:tcW w:w="6430" w:type="dxa"/>
          </w:tcPr>
          <w:p w:rsidR="000E58D6" w:rsidRPr="008807D0" w:rsidRDefault="000E58D6" w:rsidP="00FD0A23">
            <w:pPr>
              <w:pStyle w:val="ConsPlusNormal"/>
              <w:ind w:firstLine="0"/>
              <w:jc w:val="center"/>
              <w:rPr>
                <w:rFonts w:ascii="Times New Roman" w:hAnsi="Times New Roman" w:cs="Times New Roman"/>
                <w:sz w:val="28"/>
                <w:szCs w:val="28"/>
              </w:rPr>
            </w:pPr>
            <w:r w:rsidRPr="008807D0">
              <w:rPr>
                <w:rFonts w:ascii="Times New Roman" w:hAnsi="Times New Roman" w:cs="Times New Roman"/>
                <w:sz w:val="28"/>
                <w:szCs w:val="28"/>
              </w:rPr>
              <w:t>3</w:t>
            </w:r>
          </w:p>
        </w:tc>
        <w:tc>
          <w:tcPr>
            <w:tcW w:w="4078" w:type="dxa"/>
          </w:tcPr>
          <w:p w:rsidR="000E58D6" w:rsidRPr="008807D0" w:rsidRDefault="000E58D6" w:rsidP="00FD0A23">
            <w:pPr>
              <w:pStyle w:val="ConsPlusNormal"/>
              <w:ind w:firstLine="0"/>
              <w:jc w:val="center"/>
              <w:rPr>
                <w:rFonts w:ascii="Times New Roman" w:hAnsi="Times New Roman" w:cs="Times New Roman"/>
                <w:sz w:val="28"/>
                <w:szCs w:val="28"/>
              </w:rPr>
            </w:pPr>
            <w:r w:rsidRPr="008807D0">
              <w:rPr>
                <w:rFonts w:ascii="Times New Roman" w:hAnsi="Times New Roman" w:cs="Times New Roman"/>
                <w:sz w:val="28"/>
                <w:szCs w:val="28"/>
              </w:rPr>
              <w:t>4</w:t>
            </w:r>
          </w:p>
        </w:tc>
      </w:tr>
      <w:tr w:rsidR="000E58D6" w:rsidRPr="008807D0" w:rsidTr="00FD0A23">
        <w:tc>
          <w:tcPr>
            <w:tcW w:w="1263"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3004"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6430"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4078" w:type="dxa"/>
          </w:tcPr>
          <w:p w:rsidR="000E58D6" w:rsidRPr="008807D0" w:rsidRDefault="000E58D6" w:rsidP="00FD0A23">
            <w:pPr>
              <w:pStyle w:val="ConsPlusNormal"/>
              <w:ind w:firstLine="0"/>
              <w:jc w:val="center"/>
              <w:rPr>
                <w:rFonts w:ascii="Times New Roman" w:hAnsi="Times New Roman" w:cs="Times New Roman"/>
                <w:sz w:val="28"/>
                <w:szCs w:val="28"/>
              </w:rPr>
            </w:pPr>
          </w:p>
        </w:tc>
      </w:tr>
      <w:tr w:rsidR="000E58D6" w:rsidRPr="008807D0" w:rsidTr="00FD0A23">
        <w:tc>
          <w:tcPr>
            <w:tcW w:w="1263"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3004"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6430"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4078" w:type="dxa"/>
          </w:tcPr>
          <w:p w:rsidR="000E58D6" w:rsidRPr="008807D0" w:rsidRDefault="000E58D6" w:rsidP="00FD0A23">
            <w:pPr>
              <w:pStyle w:val="ConsPlusNormal"/>
              <w:ind w:firstLine="0"/>
              <w:jc w:val="center"/>
              <w:rPr>
                <w:rFonts w:ascii="Times New Roman" w:hAnsi="Times New Roman" w:cs="Times New Roman"/>
                <w:sz w:val="28"/>
                <w:szCs w:val="28"/>
              </w:rPr>
            </w:pPr>
          </w:p>
        </w:tc>
      </w:tr>
      <w:tr w:rsidR="000E58D6" w:rsidRPr="008807D0" w:rsidTr="00FD0A23">
        <w:tc>
          <w:tcPr>
            <w:tcW w:w="1263"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3004"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6430" w:type="dxa"/>
          </w:tcPr>
          <w:p w:rsidR="000E58D6" w:rsidRPr="008807D0" w:rsidRDefault="000E58D6" w:rsidP="00FD0A23">
            <w:pPr>
              <w:pStyle w:val="ConsPlusNormal"/>
              <w:ind w:firstLine="0"/>
              <w:jc w:val="center"/>
              <w:rPr>
                <w:rFonts w:ascii="Times New Roman" w:hAnsi="Times New Roman" w:cs="Times New Roman"/>
                <w:sz w:val="28"/>
                <w:szCs w:val="28"/>
              </w:rPr>
            </w:pPr>
          </w:p>
        </w:tc>
        <w:tc>
          <w:tcPr>
            <w:tcW w:w="4078" w:type="dxa"/>
          </w:tcPr>
          <w:p w:rsidR="000E58D6" w:rsidRPr="008807D0" w:rsidRDefault="000E58D6" w:rsidP="00FD0A23">
            <w:pPr>
              <w:pStyle w:val="ConsPlusNormal"/>
              <w:ind w:firstLine="0"/>
              <w:jc w:val="center"/>
              <w:rPr>
                <w:rFonts w:ascii="Times New Roman" w:hAnsi="Times New Roman" w:cs="Times New Roman"/>
                <w:sz w:val="28"/>
                <w:szCs w:val="28"/>
              </w:rPr>
            </w:pPr>
          </w:p>
        </w:tc>
      </w:tr>
    </w:tbl>
    <w:p w:rsidR="000E58D6" w:rsidRDefault="000E58D6" w:rsidP="000E58D6">
      <w:pPr>
        <w:rPr>
          <w:b/>
          <w:bCs/>
          <w:sz w:val="28"/>
          <w:szCs w:val="28"/>
        </w:rPr>
      </w:pPr>
    </w:p>
    <w:p w:rsidR="000E58D6" w:rsidRDefault="000E58D6" w:rsidP="007D7C8C">
      <w:pPr>
        <w:rPr>
          <w:b/>
          <w:bCs/>
          <w:sz w:val="28"/>
          <w:szCs w:val="28"/>
        </w:rPr>
        <w:sectPr w:rsidR="000E58D6" w:rsidSect="000E58D6">
          <w:pgSz w:w="16838" w:h="11906" w:orient="landscape"/>
          <w:pgMar w:top="567" w:right="1134" w:bottom="1134" w:left="1134" w:header="709" w:footer="709" w:gutter="0"/>
          <w:cols w:space="708"/>
          <w:docGrid w:linePitch="360"/>
        </w:sectPr>
      </w:pPr>
    </w:p>
    <w:p w:rsidR="000E58D6" w:rsidRPr="00626F2E" w:rsidRDefault="000E58D6" w:rsidP="007D7C8C">
      <w:pPr>
        <w:rPr>
          <w:sz w:val="28"/>
          <w:szCs w:val="28"/>
        </w:rPr>
      </w:pPr>
    </w:p>
    <w:sectPr w:rsidR="000E58D6" w:rsidRPr="00626F2E" w:rsidSect="000E58D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A"/>
    <w:multiLevelType w:val="hybridMultilevel"/>
    <w:tmpl w:val="1433062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C"/>
    <w:multiLevelType w:val="hybridMultilevel"/>
    <w:tmpl w:val="1A27709E"/>
    <w:lvl w:ilvl="0" w:tplc="FFFFFFFF">
      <w:start w:val="3"/>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D"/>
    <w:multiLevelType w:val="hybridMultilevel"/>
    <w:tmpl w:val="71EA1108"/>
    <w:lvl w:ilvl="0" w:tplc="FFFFFFFF">
      <w:start w:val="1"/>
      <w:numFmt w:val="decimal"/>
      <w:lvlText w:val="%1"/>
      <w:lvlJc w:val="left"/>
      <w:pPr>
        <w:ind w:left="0" w:firstLine="0"/>
      </w:pPr>
    </w:lvl>
    <w:lvl w:ilvl="1" w:tplc="FFFFFFFF">
      <w:start w:val="4"/>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E"/>
    <w:multiLevelType w:val="hybridMultilevel"/>
    <w:tmpl w:val="100F59DC"/>
    <w:lvl w:ilvl="0" w:tplc="FFFFFFFF">
      <w:start w:val="7"/>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F"/>
    <w:multiLevelType w:val="hybridMultilevel"/>
    <w:tmpl w:val="7FB7E0AA"/>
    <w:lvl w:ilvl="0" w:tplc="FFFFFFFF">
      <w:start w:val="1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30"/>
    <w:multiLevelType w:val="hybridMultilevel"/>
    <w:tmpl w:val="06EB5BD4"/>
    <w:lvl w:ilvl="0" w:tplc="FFFFFFFF">
      <w:start w:val="1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31"/>
    <w:multiLevelType w:val="hybridMultilevel"/>
    <w:tmpl w:val="6F6DD9A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1751316D"/>
    <w:multiLevelType w:val="hybridMultilevel"/>
    <w:tmpl w:val="ABFEC472"/>
    <w:lvl w:ilvl="0" w:tplc="D8C46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3592429"/>
    <w:multiLevelType w:val="multilevel"/>
    <w:tmpl w:val="FE54A3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C210776"/>
    <w:multiLevelType w:val="hybridMultilevel"/>
    <w:tmpl w:val="6490461C"/>
    <w:lvl w:ilvl="0" w:tplc="45FC4722">
      <w:start w:val="1"/>
      <w:numFmt w:val="decimal"/>
      <w:lvlText w:val="%1."/>
      <w:lvlJc w:val="left"/>
      <w:pPr>
        <w:ind w:left="1211" w:hanging="360"/>
      </w:pPr>
      <w:rPr>
        <w:rFonts w:eastAsia="Arial"/>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67822F39"/>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A07670C"/>
    <w:multiLevelType w:val="hybridMultilevel"/>
    <w:tmpl w:val="4B6AB3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A6B59DF"/>
    <w:multiLevelType w:val="hybridMultilevel"/>
    <w:tmpl w:val="068C9C06"/>
    <w:lvl w:ilvl="0" w:tplc="82465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10">
    <w:abstractNumId w:val="2"/>
    <w:lvlOverride w:ilvl="0">
      <w:startOverride w:val="1"/>
    </w:lvlOverride>
    <w:lvlOverride w:ilvl="1">
      <w:startOverride w:val="4"/>
    </w:lvlOverride>
    <w:lvlOverride w:ilvl="2"/>
    <w:lvlOverride w:ilvl="3"/>
    <w:lvlOverride w:ilvl="4"/>
    <w:lvlOverride w:ilvl="5"/>
    <w:lvlOverride w:ilvl="6"/>
    <w:lvlOverride w:ilvl="7"/>
    <w:lvlOverride w:ilvl="8"/>
  </w:num>
  <w:num w:numId="11">
    <w:abstractNumId w:val="3"/>
    <w:lvlOverride w:ilvl="0">
      <w:startOverride w:val="7"/>
    </w:lvlOverride>
    <w:lvlOverride w:ilvl="1">
      <w:startOverride w:val="1"/>
    </w:lvlOverride>
    <w:lvlOverride w:ilvl="2"/>
    <w:lvlOverride w:ilvl="3"/>
    <w:lvlOverride w:ilvl="4"/>
    <w:lvlOverride w:ilvl="5"/>
    <w:lvlOverride w:ilvl="6"/>
    <w:lvlOverride w:ilvl="7"/>
    <w:lvlOverride w:ilvl="8"/>
  </w:num>
  <w:num w:numId="12">
    <w:abstractNumId w:val="4"/>
    <w:lvlOverride w:ilvl="0">
      <w:startOverride w:val="11"/>
    </w:lvlOverride>
    <w:lvlOverride w:ilvl="1"/>
    <w:lvlOverride w:ilvl="2"/>
    <w:lvlOverride w:ilvl="3"/>
    <w:lvlOverride w:ilvl="4"/>
    <w:lvlOverride w:ilvl="5"/>
    <w:lvlOverride w:ilvl="6"/>
    <w:lvlOverride w:ilvl="7"/>
    <w:lvlOverride w:ilvl="8"/>
  </w:num>
  <w:num w:numId="13">
    <w:abstractNumId w:val="5"/>
    <w:lvlOverride w:ilvl="0">
      <w:startOverride w:val="15"/>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15"/>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6"/>
    <w:rsid w:val="000D3DC4"/>
    <w:rsid w:val="000D51CD"/>
    <w:rsid w:val="000E58D6"/>
    <w:rsid w:val="00103C0D"/>
    <w:rsid w:val="00177E71"/>
    <w:rsid w:val="001A6703"/>
    <w:rsid w:val="001C0544"/>
    <w:rsid w:val="00287467"/>
    <w:rsid w:val="0031461A"/>
    <w:rsid w:val="003425F6"/>
    <w:rsid w:val="003736B8"/>
    <w:rsid w:val="00386EFA"/>
    <w:rsid w:val="0040119C"/>
    <w:rsid w:val="0045340F"/>
    <w:rsid w:val="004C408D"/>
    <w:rsid w:val="004F7352"/>
    <w:rsid w:val="00556542"/>
    <w:rsid w:val="00626F2E"/>
    <w:rsid w:val="007D7C8C"/>
    <w:rsid w:val="0085218D"/>
    <w:rsid w:val="008F2EB9"/>
    <w:rsid w:val="00900985"/>
    <w:rsid w:val="009144BB"/>
    <w:rsid w:val="009717CA"/>
    <w:rsid w:val="00974364"/>
    <w:rsid w:val="009C5999"/>
    <w:rsid w:val="00A16059"/>
    <w:rsid w:val="00A418C8"/>
    <w:rsid w:val="00AA2D81"/>
    <w:rsid w:val="00AC06A1"/>
    <w:rsid w:val="00BF19D3"/>
    <w:rsid w:val="00C13608"/>
    <w:rsid w:val="00C76869"/>
    <w:rsid w:val="00CD26F2"/>
    <w:rsid w:val="00D03905"/>
    <w:rsid w:val="00D217FD"/>
    <w:rsid w:val="00D521C4"/>
    <w:rsid w:val="00D83CE9"/>
    <w:rsid w:val="00DD3D5F"/>
    <w:rsid w:val="00E266F1"/>
    <w:rsid w:val="00E32110"/>
    <w:rsid w:val="00ED16C1"/>
    <w:rsid w:val="00EF588D"/>
    <w:rsid w:val="00F0600F"/>
    <w:rsid w:val="00FD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8D6"/>
    <w:pPr>
      <w:ind w:left="720"/>
      <w:contextualSpacing/>
    </w:pPr>
  </w:style>
  <w:style w:type="paragraph" w:customStyle="1" w:styleId="ConsPlusTitle">
    <w:name w:val="ConsPlusTitle"/>
    <w:rsid w:val="000E58D6"/>
    <w:pPr>
      <w:widowControl w:val="0"/>
      <w:suppressAutoHyphens/>
      <w:spacing w:after="0" w:line="100" w:lineRule="atLeast"/>
    </w:pPr>
    <w:rPr>
      <w:rFonts w:ascii="Arial" w:eastAsia="Times New Roman" w:hAnsi="Arial" w:cs="Arial"/>
      <w:b/>
      <w:bCs/>
      <w:kern w:val="1"/>
      <w:sz w:val="20"/>
      <w:szCs w:val="20"/>
      <w:lang w:eastAsia="ru-RU"/>
    </w:rPr>
  </w:style>
  <w:style w:type="paragraph" w:styleId="a4">
    <w:name w:val="Body Text"/>
    <w:basedOn w:val="a"/>
    <w:link w:val="a5"/>
    <w:unhideWhenUsed/>
    <w:rsid w:val="000E58D6"/>
    <w:pPr>
      <w:spacing w:after="120"/>
    </w:pPr>
  </w:style>
  <w:style w:type="character" w:customStyle="1" w:styleId="a5">
    <w:name w:val="Основной текст Знак"/>
    <w:basedOn w:val="a0"/>
    <w:link w:val="a4"/>
    <w:rsid w:val="000E58D6"/>
    <w:rPr>
      <w:rFonts w:ascii="Times New Roman" w:eastAsia="Times New Roman" w:hAnsi="Times New Roman" w:cs="Times New Roman"/>
      <w:sz w:val="24"/>
      <w:szCs w:val="24"/>
      <w:lang w:eastAsia="ru-RU"/>
    </w:rPr>
  </w:style>
  <w:style w:type="table" w:styleId="a6">
    <w:name w:val="Table Grid"/>
    <w:basedOn w:val="a1"/>
    <w:uiPriority w:val="59"/>
    <w:rsid w:val="000E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0E58D6"/>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E58D6"/>
    <w:rPr>
      <w:rFonts w:ascii="Cambria" w:eastAsia="Times New Roman" w:hAnsi="Cambria" w:cs="Times New Roman"/>
      <w:b/>
      <w:bCs/>
      <w:kern w:val="28"/>
      <w:sz w:val="32"/>
      <w:szCs w:val="32"/>
      <w:lang w:eastAsia="ru-RU"/>
    </w:rPr>
  </w:style>
  <w:style w:type="paragraph" w:customStyle="1" w:styleId="ConsPlusNormal">
    <w:name w:val="ConsPlusNormal"/>
    <w:rsid w:val="000E5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0E58D6"/>
    <w:rPr>
      <w:rFonts w:ascii="Tahoma" w:hAnsi="Tahoma" w:cs="Tahoma"/>
      <w:sz w:val="16"/>
      <w:szCs w:val="16"/>
    </w:rPr>
  </w:style>
  <w:style w:type="character" w:customStyle="1" w:styleId="aa">
    <w:name w:val="Текст выноски Знак"/>
    <w:basedOn w:val="a0"/>
    <w:link w:val="a9"/>
    <w:uiPriority w:val="99"/>
    <w:semiHidden/>
    <w:rsid w:val="000E58D6"/>
    <w:rPr>
      <w:rFonts w:ascii="Tahoma" w:eastAsia="Times New Roman" w:hAnsi="Tahoma" w:cs="Tahoma"/>
      <w:sz w:val="16"/>
      <w:szCs w:val="16"/>
      <w:lang w:eastAsia="ru-RU"/>
    </w:rPr>
  </w:style>
  <w:style w:type="paragraph" w:styleId="ab">
    <w:name w:val="Normal (Web)"/>
    <w:basedOn w:val="a"/>
    <w:uiPriority w:val="99"/>
    <w:semiHidden/>
    <w:unhideWhenUsed/>
    <w:rsid w:val="00D521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8D6"/>
    <w:pPr>
      <w:ind w:left="720"/>
      <w:contextualSpacing/>
    </w:pPr>
  </w:style>
  <w:style w:type="paragraph" w:customStyle="1" w:styleId="ConsPlusTitle">
    <w:name w:val="ConsPlusTitle"/>
    <w:rsid w:val="000E58D6"/>
    <w:pPr>
      <w:widowControl w:val="0"/>
      <w:suppressAutoHyphens/>
      <w:spacing w:after="0" w:line="100" w:lineRule="atLeast"/>
    </w:pPr>
    <w:rPr>
      <w:rFonts w:ascii="Arial" w:eastAsia="Times New Roman" w:hAnsi="Arial" w:cs="Arial"/>
      <w:b/>
      <w:bCs/>
      <w:kern w:val="1"/>
      <w:sz w:val="20"/>
      <w:szCs w:val="20"/>
      <w:lang w:eastAsia="ru-RU"/>
    </w:rPr>
  </w:style>
  <w:style w:type="paragraph" w:styleId="a4">
    <w:name w:val="Body Text"/>
    <w:basedOn w:val="a"/>
    <w:link w:val="a5"/>
    <w:unhideWhenUsed/>
    <w:rsid w:val="000E58D6"/>
    <w:pPr>
      <w:spacing w:after="120"/>
    </w:pPr>
  </w:style>
  <w:style w:type="character" w:customStyle="1" w:styleId="a5">
    <w:name w:val="Основной текст Знак"/>
    <w:basedOn w:val="a0"/>
    <w:link w:val="a4"/>
    <w:rsid w:val="000E58D6"/>
    <w:rPr>
      <w:rFonts w:ascii="Times New Roman" w:eastAsia="Times New Roman" w:hAnsi="Times New Roman" w:cs="Times New Roman"/>
      <w:sz w:val="24"/>
      <w:szCs w:val="24"/>
      <w:lang w:eastAsia="ru-RU"/>
    </w:rPr>
  </w:style>
  <w:style w:type="table" w:styleId="a6">
    <w:name w:val="Table Grid"/>
    <w:basedOn w:val="a1"/>
    <w:uiPriority w:val="59"/>
    <w:rsid w:val="000E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next w:val="a"/>
    <w:link w:val="a8"/>
    <w:qFormat/>
    <w:rsid w:val="000E58D6"/>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0E58D6"/>
    <w:rPr>
      <w:rFonts w:ascii="Cambria" w:eastAsia="Times New Roman" w:hAnsi="Cambria" w:cs="Times New Roman"/>
      <w:b/>
      <w:bCs/>
      <w:kern w:val="28"/>
      <w:sz w:val="32"/>
      <w:szCs w:val="32"/>
      <w:lang w:eastAsia="ru-RU"/>
    </w:rPr>
  </w:style>
  <w:style w:type="paragraph" w:customStyle="1" w:styleId="ConsPlusNormal">
    <w:name w:val="ConsPlusNormal"/>
    <w:rsid w:val="000E58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0E58D6"/>
    <w:rPr>
      <w:rFonts w:ascii="Tahoma" w:hAnsi="Tahoma" w:cs="Tahoma"/>
      <w:sz w:val="16"/>
      <w:szCs w:val="16"/>
    </w:rPr>
  </w:style>
  <w:style w:type="character" w:customStyle="1" w:styleId="aa">
    <w:name w:val="Текст выноски Знак"/>
    <w:basedOn w:val="a0"/>
    <w:link w:val="a9"/>
    <w:uiPriority w:val="99"/>
    <w:semiHidden/>
    <w:rsid w:val="000E58D6"/>
    <w:rPr>
      <w:rFonts w:ascii="Tahoma" w:eastAsia="Times New Roman" w:hAnsi="Tahoma" w:cs="Tahoma"/>
      <w:sz w:val="16"/>
      <w:szCs w:val="16"/>
      <w:lang w:eastAsia="ru-RU"/>
    </w:rPr>
  </w:style>
  <w:style w:type="paragraph" w:styleId="ab">
    <w:name w:val="Normal (Web)"/>
    <w:basedOn w:val="a"/>
    <w:uiPriority w:val="99"/>
    <w:semiHidden/>
    <w:unhideWhenUsed/>
    <w:rsid w:val="00D521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8200">
      <w:bodyDiv w:val="1"/>
      <w:marLeft w:val="0"/>
      <w:marRight w:val="0"/>
      <w:marTop w:val="0"/>
      <w:marBottom w:val="0"/>
      <w:divBdr>
        <w:top w:val="none" w:sz="0" w:space="0" w:color="auto"/>
        <w:left w:val="none" w:sz="0" w:space="0" w:color="auto"/>
        <w:bottom w:val="none" w:sz="0" w:space="0" w:color="auto"/>
        <w:right w:val="none" w:sz="0" w:space="0" w:color="auto"/>
      </w:divBdr>
    </w:div>
    <w:div w:id="420444363">
      <w:bodyDiv w:val="1"/>
      <w:marLeft w:val="0"/>
      <w:marRight w:val="0"/>
      <w:marTop w:val="0"/>
      <w:marBottom w:val="0"/>
      <w:divBdr>
        <w:top w:val="none" w:sz="0" w:space="0" w:color="auto"/>
        <w:left w:val="none" w:sz="0" w:space="0" w:color="auto"/>
        <w:bottom w:val="none" w:sz="0" w:space="0" w:color="auto"/>
        <w:right w:val="none" w:sz="0" w:space="0" w:color="auto"/>
      </w:divBdr>
    </w:div>
    <w:div w:id="421418991">
      <w:bodyDiv w:val="1"/>
      <w:marLeft w:val="0"/>
      <w:marRight w:val="0"/>
      <w:marTop w:val="0"/>
      <w:marBottom w:val="0"/>
      <w:divBdr>
        <w:top w:val="none" w:sz="0" w:space="0" w:color="auto"/>
        <w:left w:val="none" w:sz="0" w:space="0" w:color="auto"/>
        <w:bottom w:val="none" w:sz="0" w:space="0" w:color="auto"/>
        <w:right w:val="none" w:sz="0" w:space="0" w:color="auto"/>
      </w:divBdr>
    </w:div>
    <w:div w:id="529954992">
      <w:bodyDiv w:val="1"/>
      <w:marLeft w:val="0"/>
      <w:marRight w:val="0"/>
      <w:marTop w:val="0"/>
      <w:marBottom w:val="0"/>
      <w:divBdr>
        <w:top w:val="none" w:sz="0" w:space="0" w:color="auto"/>
        <w:left w:val="none" w:sz="0" w:space="0" w:color="auto"/>
        <w:bottom w:val="none" w:sz="0" w:space="0" w:color="auto"/>
        <w:right w:val="none" w:sz="0" w:space="0" w:color="auto"/>
      </w:divBdr>
    </w:div>
    <w:div w:id="1366058674">
      <w:bodyDiv w:val="1"/>
      <w:marLeft w:val="0"/>
      <w:marRight w:val="0"/>
      <w:marTop w:val="0"/>
      <w:marBottom w:val="0"/>
      <w:divBdr>
        <w:top w:val="none" w:sz="0" w:space="0" w:color="auto"/>
        <w:left w:val="none" w:sz="0" w:space="0" w:color="auto"/>
        <w:bottom w:val="none" w:sz="0" w:space="0" w:color="auto"/>
        <w:right w:val="none" w:sz="0" w:space="0" w:color="auto"/>
      </w:divBdr>
    </w:div>
    <w:div w:id="1677224999">
      <w:bodyDiv w:val="1"/>
      <w:marLeft w:val="0"/>
      <w:marRight w:val="0"/>
      <w:marTop w:val="0"/>
      <w:marBottom w:val="0"/>
      <w:divBdr>
        <w:top w:val="none" w:sz="0" w:space="0" w:color="auto"/>
        <w:left w:val="none" w:sz="0" w:space="0" w:color="auto"/>
        <w:bottom w:val="none" w:sz="0" w:space="0" w:color="auto"/>
        <w:right w:val="none" w:sz="0" w:space="0" w:color="auto"/>
      </w:divBdr>
    </w:div>
    <w:div w:id="1755855332">
      <w:bodyDiv w:val="1"/>
      <w:marLeft w:val="0"/>
      <w:marRight w:val="0"/>
      <w:marTop w:val="0"/>
      <w:marBottom w:val="0"/>
      <w:divBdr>
        <w:top w:val="none" w:sz="0" w:space="0" w:color="auto"/>
        <w:left w:val="none" w:sz="0" w:space="0" w:color="auto"/>
        <w:bottom w:val="none" w:sz="0" w:space="0" w:color="auto"/>
        <w:right w:val="none" w:sz="0" w:space="0" w:color="auto"/>
      </w:divBdr>
    </w:div>
    <w:div w:id="21317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D0639324B481F21120905C277494B21F3371120D3725B7CEF45274BC7B8B2274B5F59165E53CC" TargetMode="External"/><Relationship Id="rId3" Type="http://schemas.microsoft.com/office/2007/relationships/stylesWithEffects" Target="stylesWithEffects.xml"/><Relationship Id="rId7" Type="http://schemas.openxmlformats.org/officeDocument/2006/relationships/hyperlink" Target="consultantplus://offline/ref=2DD0639324B481F21120905C277494B21F3274110D3925B7CEF45274BC7B8B2274B5F5926355F54EE03B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DD0639324B481F21120905C277494B21F3371120D3725B7CEF45274BC7B8B2274B5F59165E53C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DD0639324B481F21120904A2418CABB14392F1F00392FE297AB0929EB728175E333C" TargetMode="External"/><Relationship Id="rId4" Type="http://schemas.openxmlformats.org/officeDocument/2006/relationships/settings" Target="settings.xml"/><Relationship Id="rId9" Type="http://schemas.openxmlformats.org/officeDocument/2006/relationships/hyperlink" Target="consultantplus://offline/ref=2DD0639324B481F21120905C277494B21F3274110D3925B7CEF45274BC7B8B2274B5F5926355F54EE03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32</Pages>
  <Words>9838</Words>
  <Characters>56081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41</cp:revision>
  <cp:lastPrinted>2017-08-29T01:16:00Z</cp:lastPrinted>
  <dcterms:created xsi:type="dcterms:W3CDTF">2017-08-18T03:53:00Z</dcterms:created>
  <dcterms:modified xsi:type="dcterms:W3CDTF">2017-09-01T01:21:00Z</dcterms:modified>
</cp:coreProperties>
</file>