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F7" w:rsidRDefault="006A02F7" w:rsidP="006A02F7">
      <w:pPr>
        <w:spacing w:line="100" w:lineRule="atLeast"/>
        <w:jc w:val="center"/>
        <w:rPr>
          <w:b/>
          <w:sz w:val="28"/>
          <w:szCs w:val="28"/>
        </w:rPr>
      </w:pPr>
      <w:r>
        <w:rPr>
          <w:b/>
          <w:sz w:val="28"/>
          <w:szCs w:val="28"/>
        </w:rPr>
        <w:t>СОВЕТ ДЕПУТАТОВ</w:t>
      </w:r>
    </w:p>
    <w:p w:rsidR="006A02F7" w:rsidRDefault="006A02F7" w:rsidP="006A02F7">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6A02F7" w:rsidRDefault="006A02F7" w:rsidP="006A02F7">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6A02F7" w:rsidRDefault="006A02F7" w:rsidP="006A02F7">
      <w:pPr>
        <w:spacing w:line="100" w:lineRule="atLeast"/>
        <w:jc w:val="center"/>
        <w:rPr>
          <w:b/>
          <w:sz w:val="28"/>
          <w:szCs w:val="28"/>
        </w:rPr>
      </w:pPr>
      <w:r>
        <w:rPr>
          <w:b/>
          <w:sz w:val="28"/>
          <w:szCs w:val="28"/>
        </w:rPr>
        <w:t>(пятого созыва)</w:t>
      </w:r>
    </w:p>
    <w:p w:rsidR="006A02F7" w:rsidRDefault="006A02F7" w:rsidP="006A02F7">
      <w:pPr>
        <w:spacing w:line="100" w:lineRule="atLeast"/>
        <w:ind w:firstLine="851"/>
        <w:jc w:val="center"/>
        <w:rPr>
          <w:b/>
          <w:sz w:val="28"/>
          <w:szCs w:val="28"/>
        </w:rPr>
      </w:pPr>
    </w:p>
    <w:p w:rsidR="001E0CA6" w:rsidRDefault="001E0CA6" w:rsidP="006A02F7">
      <w:pPr>
        <w:spacing w:line="100" w:lineRule="atLeast"/>
        <w:jc w:val="center"/>
        <w:rPr>
          <w:b/>
          <w:sz w:val="28"/>
          <w:szCs w:val="28"/>
        </w:rPr>
      </w:pPr>
      <w:r>
        <w:rPr>
          <w:b/>
          <w:sz w:val="28"/>
          <w:szCs w:val="28"/>
        </w:rPr>
        <w:t>РЕШЕНИЕ № ____</w:t>
      </w:r>
    </w:p>
    <w:p w:rsidR="006A02F7" w:rsidRDefault="006A02F7" w:rsidP="006A02F7">
      <w:pPr>
        <w:spacing w:line="100" w:lineRule="atLeast"/>
        <w:jc w:val="center"/>
        <w:rPr>
          <w:b/>
          <w:sz w:val="28"/>
          <w:szCs w:val="28"/>
        </w:rPr>
      </w:pPr>
      <w:r>
        <w:rPr>
          <w:b/>
          <w:sz w:val="28"/>
          <w:szCs w:val="28"/>
        </w:rPr>
        <w:t>(</w:t>
      </w:r>
      <w:r w:rsidR="001E0CA6">
        <w:rPr>
          <w:b/>
          <w:sz w:val="28"/>
          <w:szCs w:val="28"/>
        </w:rPr>
        <w:t xml:space="preserve">________________ </w:t>
      </w:r>
      <w:r>
        <w:rPr>
          <w:b/>
          <w:sz w:val="28"/>
          <w:szCs w:val="28"/>
        </w:rPr>
        <w:t>сессия)</w:t>
      </w:r>
    </w:p>
    <w:p w:rsidR="006A02F7" w:rsidRDefault="006A02F7" w:rsidP="006A02F7">
      <w:pPr>
        <w:spacing w:line="100" w:lineRule="atLeast"/>
        <w:ind w:firstLine="851"/>
        <w:jc w:val="center"/>
        <w:rPr>
          <w:b/>
          <w:sz w:val="28"/>
          <w:szCs w:val="28"/>
        </w:rPr>
      </w:pPr>
    </w:p>
    <w:p w:rsidR="006A02F7" w:rsidRDefault="001E0CA6" w:rsidP="006A02F7">
      <w:pPr>
        <w:spacing w:line="100" w:lineRule="atLeast"/>
        <w:jc w:val="center"/>
        <w:rPr>
          <w:sz w:val="28"/>
          <w:szCs w:val="28"/>
        </w:rPr>
      </w:pPr>
      <w:r>
        <w:rPr>
          <w:sz w:val="28"/>
          <w:szCs w:val="28"/>
        </w:rPr>
        <w:t>____________</w:t>
      </w:r>
      <w:r w:rsidR="006A02F7">
        <w:rPr>
          <w:sz w:val="28"/>
          <w:szCs w:val="28"/>
        </w:rPr>
        <w:t xml:space="preserve"> 2016</w:t>
      </w:r>
      <w:r w:rsidR="006A02F7">
        <w:rPr>
          <w:sz w:val="28"/>
          <w:szCs w:val="28"/>
        </w:rPr>
        <w:tab/>
      </w:r>
      <w:r w:rsidR="006A02F7">
        <w:rPr>
          <w:sz w:val="28"/>
          <w:szCs w:val="28"/>
        </w:rPr>
        <w:tab/>
      </w:r>
      <w:r w:rsidR="006A02F7">
        <w:rPr>
          <w:sz w:val="28"/>
          <w:szCs w:val="28"/>
        </w:rPr>
        <w:tab/>
      </w:r>
      <w:r w:rsidR="006A02F7">
        <w:rPr>
          <w:sz w:val="28"/>
          <w:szCs w:val="28"/>
        </w:rPr>
        <w:tab/>
      </w:r>
      <w:r w:rsidR="006A02F7">
        <w:rPr>
          <w:sz w:val="28"/>
          <w:szCs w:val="28"/>
        </w:rPr>
        <w:tab/>
      </w:r>
      <w:r w:rsidR="00960D8A">
        <w:rPr>
          <w:sz w:val="28"/>
          <w:szCs w:val="28"/>
        </w:rPr>
        <w:tab/>
      </w:r>
      <w:r w:rsidR="00960D8A">
        <w:rPr>
          <w:sz w:val="28"/>
          <w:szCs w:val="28"/>
        </w:rPr>
        <w:tab/>
      </w:r>
      <w:r w:rsidR="006A02F7">
        <w:rPr>
          <w:sz w:val="28"/>
          <w:szCs w:val="28"/>
        </w:rPr>
        <w:tab/>
      </w:r>
      <w:r w:rsidR="006A02F7">
        <w:rPr>
          <w:sz w:val="28"/>
          <w:szCs w:val="28"/>
        </w:rPr>
        <w:tab/>
        <w:t>р. п. Чик</w:t>
      </w:r>
    </w:p>
    <w:p w:rsidR="006A02F7" w:rsidRDefault="006A02F7" w:rsidP="006A02F7">
      <w:pPr>
        <w:spacing w:line="100" w:lineRule="atLeast"/>
        <w:ind w:firstLine="851"/>
        <w:jc w:val="center"/>
        <w:rPr>
          <w:sz w:val="28"/>
          <w:szCs w:val="28"/>
        </w:rPr>
      </w:pPr>
    </w:p>
    <w:p w:rsidR="006A02F7" w:rsidRDefault="006A02F7" w:rsidP="006A02F7">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18.12.2015 г. № 21 «Об утверждении бюджета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2016 год и на плановый период на 2017-2018 годы»</w:t>
      </w:r>
    </w:p>
    <w:p w:rsidR="006A02F7" w:rsidRDefault="006A02F7" w:rsidP="006A02F7">
      <w:pPr>
        <w:spacing w:line="100" w:lineRule="atLeast"/>
        <w:ind w:firstLine="851"/>
        <w:rPr>
          <w:sz w:val="28"/>
          <w:szCs w:val="28"/>
        </w:rPr>
      </w:pPr>
    </w:p>
    <w:p w:rsidR="006A02F7" w:rsidRDefault="006A02F7" w:rsidP="006A02F7">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6A02F7" w:rsidRDefault="006A02F7" w:rsidP="006A02F7">
      <w:pPr>
        <w:spacing w:line="100" w:lineRule="atLeast"/>
        <w:ind w:firstLine="851"/>
        <w:jc w:val="both"/>
        <w:rPr>
          <w:sz w:val="28"/>
          <w:szCs w:val="28"/>
        </w:rPr>
      </w:pPr>
      <w:r>
        <w:rPr>
          <w:b/>
          <w:sz w:val="28"/>
          <w:szCs w:val="28"/>
        </w:rPr>
        <w:t>РЕШИЛ:</w:t>
      </w:r>
    </w:p>
    <w:p w:rsidR="006A02F7" w:rsidRDefault="006A02F7" w:rsidP="006A02F7">
      <w:pPr>
        <w:ind w:firstLine="851"/>
        <w:jc w:val="both"/>
        <w:rPr>
          <w:sz w:val="28"/>
          <w:szCs w:val="28"/>
        </w:rPr>
      </w:pPr>
      <w:r>
        <w:rPr>
          <w:sz w:val="28"/>
          <w:szCs w:val="28"/>
        </w:rPr>
        <w:t>Внести изменения в решение Совета депутатов рабочего поселка</w:t>
      </w:r>
      <w:proofErr w:type="gramStart"/>
      <w:r>
        <w:rPr>
          <w:sz w:val="28"/>
          <w:szCs w:val="28"/>
        </w:rPr>
        <w:t xml:space="preserve"> Ч</w:t>
      </w:r>
      <w:proofErr w:type="gramEnd"/>
      <w:r>
        <w:rPr>
          <w:sz w:val="28"/>
          <w:szCs w:val="28"/>
        </w:rPr>
        <w:t xml:space="preserve">ик от 18.12.2015 г. № 21 «Об утверждении бюджета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2016год и на плановый период на 2017-2018 годы»:</w:t>
      </w:r>
    </w:p>
    <w:p w:rsidR="00B411D3" w:rsidRDefault="006A02F7" w:rsidP="00B411D3">
      <w:pPr>
        <w:pStyle w:val="ConsPlusTitle"/>
        <w:widowControl/>
        <w:numPr>
          <w:ilvl w:val="1"/>
          <w:numId w:val="4"/>
        </w:numPr>
        <w:tabs>
          <w:tab w:val="clear" w:pos="1440"/>
          <w:tab w:val="num" w:pos="0"/>
        </w:tabs>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доходов бюджета в сумме 29591980,00 рублей (приложение №1)</w:t>
      </w:r>
      <w:r w:rsidR="00B411D3">
        <w:rPr>
          <w:rFonts w:ascii="Times New Roman" w:hAnsi="Times New Roman" w:cs="Times New Roman"/>
          <w:b w:val="0"/>
          <w:sz w:val="28"/>
          <w:szCs w:val="28"/>
        </w:rPr>
        <w:t>.</w:t>
      </w:r>
    </w:p>
    <w:p w:rsidR="00B411D3" w:rsidRDefault="006A02F7" w:rsidP="00B411D3">
      <w:pPr>
        <w:pStyle w:val="ConsPlusTitle"/>
        <w:widowControl/>
        <w:numPr>
          <w:ilvl w:val="1"/>
          <w:numId w:val="4"/>
        </w:numPr>
        <w:tabs>
          <w:tab w:val="clear" w:pos="1440"/>
          <w:tab w:val="num" w:pos="0"/>
        </w:tabs>
        <w:spacing w:line="240" w:lineRule="auto"/>
        <w:ind w:left="0" w:firstLine="851"/>
        <w:jc w:val="both"/>
        <w:rPr>
          <w:rFonts w:ascii="Times New Roman" w:hAnsi="Times New Roman" w:cs="Times New Roman"/>
          <w:b w:val="0"/>
          <w:sz w:val="28"/>
          <w:szCs w:val="28"/>
        </w:rPr>
      </w:pPr>
      <w:r w:rsidRPr="00B411D3">
        <w:rPr>
          <w:rFonts w:ascii="Times New Roman" w:hAnsi="Times New Roman" w:cs="Times New Roman"/>
          <w:b w:val="0"/>
          <w:sz w:val="28"/>
          <w:szCs w:val="28"/>
        </w:rPr>
        <w:t>Утвердить общий объем расходов бюджета в сумме 40959435 рубля 92 коп</w:t>
      </w:r>
      <w:proofErr w:type="gramStart"/>
      <w:r w:rsidRPr="00B411D3">
        <w:rPr>
          <w:rFonts w:ascii="Times New Roman" w:hAnsi="Times New Roman" w:cs="Times New Roman"/>
          <w:b w:val="0"/>
          <w:sz w:val="28"/>
          <w:szCs w:val="28"/>
        </w:rPr>
        <w:t>.</w:t>
      </w:r>
      <w:proofErr w:type="gramEnd"/>
      <w:r w:rsidRPr="00B411D3">
        <w:rPr>
          <w:rFonts w:ascii="Times New Roman" w:hAnsi="Times New Roman" w:cs="Times New Roman"/>
          <w:b w:val="0"/>
          <w:sz w:val="28"/>
          <w:szCs w:val="28"/>
        </w:rPr>
        <w:t xml:space="preserve"> (</w:t>
      </w:r>
      <w:proofErr w:type="gramStart"/>
      <w:r w:rsidRPr="00B411D3">
        <w:rPr>
          <w:rFonts w:ascii="Times New Roman" w:hAnsi="Times New Roman" w:cs="Times New Roman"/>
          <w:b w:val="0"/>
          <w:sz w:val="28"/>
          <w:szCs w:val="28"/>
        </w:rPr>
        <w:t>п</w:t>
      </w:r>
      <w:proofErr w:type="gramEnd"/>
      <w:r w:rsidRPr="00B411D3">
        <w:rPr>
          <w:rFonts w:ascii="Times New Roman" w:hAnsi="Times New Roman" w:cs="Times New Roman"/>
          <w:b w:val="0"/>
          <w:sz w:val="28"/>
          <w:szCs w:val="28"/>
        </w:rPr>
        <w:t>риложение 2)</w:t>
      </w:r>
      <w:r w:rsidR="00B411D3">
        <w:rPr>
          <w:rFonts w:ascii="Times New Roman" w:hAnsi="Times New Roman" w:cs="Times New Roman"/>
          <w:b w:val="0"/>
          <w:sz w:val="28"/>
          <w:szCs w:val="28"/>
        </w:rPr>
        <w:t>.</w:t>
      </w:r>
    </w:p>
    <w:p w:rsidR="006A02F7" w:rsidRPr="00B411D3" w:rsidRDefault="006A02F7" w:rsidP="00B411D3">
      <w:pPr>
        <w:pStyle w:val="ConsPlusTitle"/>
        <w:widowControl/>
        <w:numPr>
          <w:ilvl w:val="1"/>
          <w:numId w:val="4"/>
        </w:numPr>
        <w:tabs>
          <w:tab w:val="clear" w:pos="1440"/>
          <w:tab w:val="num" w:pos="0"/>
        </w:tabs>
        <w:spacing w:line="240" w:lineRule="auto"/>
        <w:ind w:left="0" w:firstLine="851"/>
        <w:jc w:val="both"/>
        <w:rPr>
          <w:rFonts w:ascii="Times New Roman" w:hAnsi="Times New Roman" w:cs="Times New Roman"/>
          <w:b w:val="0"/>
          <w:sz w:val="28"/>
          <w:szCs w:val="28"/>
        </w:rPr>
      </w:pPr>
      <w:r w:rsidRPr="00B411D3">
        <w:rPr>
          <w:rFonts w:ascii="Times New Roman" w:hAnsi="Times New Roman" w:cs="Times New Roman"/>
          <w:b w:val="0"/>
          <w:sz w:val="28"/>
          <w:szCs w:val="28"/>
        </w:rPr>
        <w:t>Опубликовать настоящее решение в «Информационном бюллетене органов местного самоуправления рабочего поселка</w:t>
      </w:r>
      <w:proofErr w:type="gramStart"/>
      <w:r w:rsidRPr="00B411D3">
        <w:rPr>
          <w:rFonts w:ascii="Times New Roman" w:hAnsi="Times New Roman" w:cs="Times New Roman"/>
          <w:b w:val="0"/>
          <w:sz w:val="28"/>
          <w:szCs w:val="28"/>
        </w:rPr>
        <w:t xml:space="preserve"> Ч</w:t>
      </w:r>
      <w:proofErr w:type="gramEnd"/>
      <w:r w:rsidRPr="00B411D3">
        <w:rPr>
          <w:rFonts w:ascii="Times New Roman" w:hAnsi="Times New Roman" w:cs="Times New Roman"/>
          <w:b w:val="0"/>
          <w:sz w:val="28"/>
          <w:szCs w:val="28"/>
        </w:rPr>
        <w:t xml:space="preserve">ик </w:t>
      </w:r>
      <w:proofErr w:type="spellStart"/>
      <w:r w:rsidRPr="00B411D3">
        <w:rPr>
          <w:rFonts w:ascii="Times New Roman" w:hAnsi="Times New Roman" w:cs="Times New Roman"/>
          <w:b w:val="0"/>
          <w:sz w:val="28"/>
          <w:szCs w:val="28"/>
        </w:rPr>
        <w:t>Коченевского</w:t>
      </w:r>
      <w:proofErr w:type="spellEnd"/>
      <w:r w:rsidRPr="00B411D3">
        <w:rPr>
          <w:rFonts w:ascii="Times New Roman" w:hAnsi="Times New Roman" w:cs="Times New Roman"/>
          <w:b w:val="0"/>
          <w:sz w:val="28"/>
          <w:szCs w:val="28"/>
        </w:rPr>
        <w:t xml:space="preserve"> района Новосибирской области» и на официальном сайте администрации рабочего поселка Чик.</w:t>
      </w:r>
    </w:p>
    <w:p w:rsidR="006A02F7" w:rsidRDefault="006A02F7" w:rsidP="00B411D3">
      <w:pPr>
        <w:pStyle w:val="ConsPlusTitle"/>
        <w:widowControl/>
        <w:numPr>
          <w:ilvl w:val="0"/>
          <w:numId w:val="4"/>
        </w:numPr>
        <w:tabs>
          <w:tab w:val="num" w:pos="0"/>
        </w:tabs>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вступает в силу со дня его опубликования.</w:t>
      </w:r>
    </w:p>
    <w:p w:rsidR="006A02F7" w:rsidRDefault="006A02F7" w:rsidP="00B411D3">
      <w:pPr>
        <w:pStyle w:val="ConsPlusTitle"/>
        <w:widowControl/>
        <w:ind w:firstLine="851"/>
        <w:jc w:val="both"/>
        <w:rPr>
          <w:rFonts w:ascii="Times New Roman" w:hAnsi="Times New Roman" w:cs="Times New Roman"/>
          <w:b w:val="0"/>
          <w:sz w:val="28"/>
          <w:szCs w:val="28"/>
        </w:rPr>
      </w:pPr>
    </w:p>
    <w:p w:rsidR="006A02F7" w:rsidRDefault="006A02F7" w:rsidP="006A02F7">
      <w:pPr>
        <w:pStyle w:val="ConsPlusTitle"/>
        <w:widowControl/>
        <w:ind w:firstLine="851"/>
        <w:jc w:val="both"/>
        <w:rPr>
          <w:rFonts w:ascii="Times New Roman" w:hAnsi="Times New Roman" w:cs="Times New Roman"/>
          <w:b w:val="0"/>
          <w:sz w:val="28"/>
          <w:szCs w:val="28"/>
        </w:rPr>
      </w:pPr>
    </w:p>
    <w:p w:rsidR="006A02F7" w:rsidRDefault="006A02F7" w:rsidP="006A02F7">
      <w:pPr>
        <w:pStyle w:val="ConsPlusTitle"/>
        <w:widowControl/>
        <w:ind w:firstLine="851"/>
        <w:jc w:val="both"/>
        <w:rPr>
          <w:rFonts w:ascii="Times New Roman" w:hAnsi="Times New Roman" w:cs="Times New Roman"/>
          <w:b w:val="0"/>
          <w:sz w:val="28"/>
          <w:szCs w:val="28"/>
        </w:rPr>
      </w:pPr>
    </w:p>
    <w:p w:rsidR="006A02F7" w:rsidRDefault="006A02F7" w:rsidP="006A02F7">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960D8A" w:rsidRDefault="00960D8A" w:rsidP="006A02F7">
      <w:pPr>
        <w:spacing w:line="100" w:lineRule="atLeast"/>
        <w:ind w:firstLine="851"/>
        <w:jc w:val="both"/>
        <w:rPr>
          <w:sz w:val="28"/>
          <w:szCs w:val="28"/>
        </w:rPr>
      </w:pPr>
    </w:p>
    <w:p w:rsidR="00960D8A" w:rsidRDefault="00960D8A"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960D8A">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 №1</w:t>
      </w:r>
    </w:p>
    <w:p w:rsidR="006A02F7" w:rsidRDefault="006A02F7" w:rsidP="006A02F7">
      <w:pPr>
        <w:spacing w:line="100" w:lineRule="atLeast"/>
        <w:ind w:left="4956" w:firstLine="851"/>
        <w:rPr>
          <w:rFonts w:eastAsia="Calibri"/>
          <w:lang w:eastAsia="en-US" w:bidi="en-US"/>
        </w:rPr>
      </w:pPr>
    </w:p>
    <w:p w:rsidR="006A02F7" w:rsidRDefault="006A02F7" w:rsidP="006A02F7">
      <w:pPr>
        <w:spacing w:line="100" w:lineRule="atLeast"/>
        <w:ind w:left="4956" w:firstLine="851"/>
        <w:rPr>
          <w:rFonts w:eastAsia="Calibri"/>
          <w:lang w:eastAsia="en-US" w:bidi="en-US"/>
        </w:rPr>
      </w:pPr>
    </w:p>
    <w:p w:rsidR="006A02F7" w:rsidRPr="0062567B" w:rsidRDefault="006A02F7" w:rsidP="006A02F7">
      <w:pPr>
        <w:ind w:firstLine="851"/>
        <w:jc w:val="center"/>
        <w:rPr>
          <w:rFonts w:eastAsia="Calibri"/>
          <w:lang w:eastAsia="en-US" w:bidi="en-US"/>
        </w:rPr>
      </w:pPr>
      <w:r w:rsidRPr="0062567B">
        <w:rPr>
          <w:rFonts w:eastAsia="Calibri"/>
          <w:b/>
          <w:lang w:eastAsia="en-US" w:bidi="en-US"/>
        </w:rPr>
        <w:t xml:space="preserve">Перечень видов доходов бюджета </w:t>
      </w:r>
      <w:proofErr w:type="spellStart"/>
      <w:r w:rsidRPr="0062567B">
        <w:rPr>
          <w:rFonts w:eastAsia="Calibri"/>
          <w:b/>
          <w:lang w:eastAsia="en-US" w:bidi="en-US"/>
        </w:rPr>
        <w:t>р.п</w:t>
      </w:r>
      <w:proofErr w:type="gramStart"/>
      <w:r w:rsidRPr="0062567B">
        <w:rPr>
          <w:rFonts w:eastAsia="Calibri"/>
          <w:b/>
          <w:lang w:eastAsia="en-US" w:bidi="en-US"/>
        </w:rPr>
        <w:t>.Ч</w:t>
      </w:r>
      <w:proofErr w:type="gramEnd"/>
      <w:r w:rsidRPr="0062567B">
        <w:rPr>
          <w:rFonts w:eastAsia="Calibri"/>
          <w:b/>
          <w:lang w:eastAsia="en-US" w:bidi="en-US"/>
        </w:rPr>
        <w:t>ик</w:t>
      </w:r>
      <w:proofErr w:type="spellEnd"/>
      <w:r w:rsidRPr="0062567B">
        <w:rPr>
          <w:rFonts w:eastAsia="Calibri"/>
          <w:b/>
          <w:lang w:eastAsia="en-US" w:bidi="en-US"/>
        </w:rPr>
        <w:t xml:space="preserve"> на 2016 г.</w:t>
      </w:r>
    </w:p>
    <w:p w:rsidR="006A02F7" w:rsidRDefault="006A02F7" w:rsidP="006A02F7">
      <w:pPr>
        <w:spacing w:line="100" w:lineRule="atLeast"/>
        <w:ind w:firstLine="851"/>
        <w:jc w:val="center"/>
        <w:rPr>
          <w:rFonts w:eastAsia="Calibri"/>
          <w:b/>
          <w:lang w:eastAsia="en-US" w:bidi="en-US"/>
        </w:rPr>
      </w:pPr>
      <w:r w:rsidRPr="0062567B">
        <w:rPr>
          <w:rFonts w:eastAsia="Calibri"/>
          <w:lang w:eastAsia="en-US" w:bidi="en-US"/>
        </w:rPr>
        <w:t xml:space="preserve">                                                                                                       </w:t>
      </w:r>
      <w:r>
        <w:rPr>
          <w:rFonts w:eastAsia="Calibri"/>
          <w:lang w:eastAsia="en-US" w:bidi="en-US"/>
        </w:rPr>
        <w:t xml:space="preserve">             </w:t>
      </w:r>
      <w:r w:rsidRPr="0062567B">
        <w:rPr>
          <w:rFonts w:eastAsia="Calibri"/>
          <w:lang w:eastAsia="en-US" w:bidi="en-US"/>
        </w:rPr>
        <w:t xml:space="preserve">       </w:t>
      </w:r>
      <w:r w:rsidRPr="002C6CEC">
        <w:rPr>
          <w:rFonts w:eastAsia="Calibri"/>
          <w:lang w:eastAsia="en-US" w:bidi="en-US"/>
        </w:rPr>
        <w:t>(</w:t>
      </w:r>
      <w:r w:rsidRPr="002C6CEC">
        <w:rPr>
          <w:rFonts w:eastAsia="Calibri"/>
          <w:sz w:val="20"/>
          <w:szCs w:val="20"/>
          <w:lang w:eastAsia="en-US" w:bidi="en-US"/>
        </w:rPr>
        <w:t xml:space="preserve"> рублей</w:t>
      </w:r>
      <w:r w:rsidRPr="002C6CEC">
        <w:rPr>
          <w:rFonts w:eastAsia="Calibri"/>
          <w:lang w:eastAsia="en-US" w:bidi="en-US"/>
        </w:rPr>
        <w:t>)</w:t>
      </w:r>
      <w:r w:rsidRPr="002C6CEC">
        <w:rPr>
          <w:rFonts w:eastAsia="Calibri"/>
          <w:b/>
          <w:lang w:eastAsia="en-US" w:bidi="en-US"/>
        </w:rPr>
        <w:t xml:space="preserve"> </w:t>
      </w:r>
    </w:p>
    <w:p w:rsidR="006A02F7" w:rsidRDefault="006A02F7" w:rsidP="006A02F7">
      <w:pPr>
        <w:spacing w:line="100" w:lineRule="atLeast"/>
        <w:ind w:firstLine="851"/>
        <w:jc w:val="center"/>
        <w:rPr>
          <w:rFonts w:eastAsia="Calibri"/>
          <w:lang w:eastAsia="en-US" w:bidi="en-US"/>
        </w:rPr>
      </w:pPr>
    </w:p>
    <w:tbl>
      <w:tblPr>
        <w:tblW w:w="10931" w:type="dxa"/>
        <w:tblLayout w:type="fixed"/>
        <w:tblLook w:val="0000" w:firstRow="0" w:lastRow="0" w:firstColumn="0" w:lastColumn="0" w:noHBand="0" w:noVBand="0"/>
      </w:tblPr>
      <w:tblGrid>
        <w:gridCol w:w="5070"/>
        <w:gridCol w:w="3260"/>
        <w:gridCol w:w="1560"/>
        <w:gridCol w:w="1041"/>
      </w:tblGrid>
      <w:tr w:rsidR="006A02F7" w:rsidTr="00960D8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Default="006A02F7" w:rsidP="00960D8A">
            <w:pPr>
              <w:spacing w:line="100" w:lineRule="atLeast"/>
              <w:ind w:firstLine="851"/>
              <w:jc w:val="center"/>
              <w:rPr>
                <w:rFonts w:eastAsia="Calibri"/>
                <w:b/>
                <w:lang w:val="en-US" w:eastAsia="en-US" w:bidi="en-US"/>
              </w:rPr>
            </w:pPr>
            <w:proofErr w:type="spellStart"/>
            <w:r>
              <w:rPr>
                <w:rFonts w:eastAsia="Calibri"/>
                <w:b/>
                <w:lang w:val="en-US" w:eastAsia="en-US" w:bidi="en-US"/>
              </w:rPr>
              <w:t>Наименование</w:t>
            </w:r>
            <w:proofErr w:type="spellEnd"/>
            <w:r>
              <w:rPr>
                <w:rFonts w:eastAsia="Calibri"/>
                <w:b/>
                <w:lang w:val="en-US" w:eastAsia="en-US" w:bidi="en-US"/>
              </w:rPr>
              <w:t xml:space="preserve"> </w:t>
            </w:r>
            <w:proofErr w:type="spellStart"/>
            <w:r>
              <w:rPr>
                <w:rFonts w:eastAsia="Calibri"/>
                <w:b/>
                <w:lang w:val="en-US" w:eastAsia="en-US" w:bidi="en-US"/>
              </w:rPr>
              <w:t>вида</w:t>
            </w:r>
            <w:proofErr w:type="spellEnd"/>
            <w:r>
              <w:rPr>
                <w:rFonts w:eastAsia="Calibri"/>
                <w:b/>
                <w:lang w:val="en-US" w:eastAsia="en-US" w:bidi="en-US"/>
              </w:rPr>
              <w:t xml:space="preserve"> </w:t>
            </w:r>
            <w:proofErr w:type="spellStart"/>
            <w:r>
              <w:rPr>
                <w:rFonts w:eastAsia="Calibri"/>
                <w:b/>
                <w:lang w:val="en-US" w:eastAsia="en-US" w:bidi="en-US"/>
              </w:rPr>
              <w:t>доходов</w:t>
            </w:r>
            <w:proofErr w:type="spellEnd"/>
            <w:r>
              <w:rPr>
                <w:rFonts w:eastAsia="Calibri"/>
                <w:b/>
                <w:lang w:val="en-US" w:eastAsia="en-US" w:bidi="en-US"/>
              </w:rPr>
              <w:t xml:space="preserve"> </w:t>
            </w:r>
            <w:proofErr w:type="spellStart"/>
            <w:r>
              <w:rPr>
                <w:rFonts w:eastAsia="Calibri"/>
                <w:b/>
                <w:lang w:val="en-US" w:eastAsia="en-US" w:bidi="en-US"/>
              </w:rPr>
              <w:t>бюджета</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Default="006A02F7" w:rsidP="00960D8A">
            <w:pPr>
              <w:spacing w:line="100" w:lineRule="atLeast"/>
              <w:jc w:val="center"/>
              <w:rPr>
                <w:rFonts w:eastAsia="Calibri"/>
                <w:b/>
                <w:lang w:val="en-US" w:eastAsia="en-US" w:bidi="en-US"/>
              </w:rPr>
            </w:pPr>
            <w:proofErr w:type="spellStart"/>
            <w:r>
              <w:rPr>
                <w:rFonts w:eastAsia="Calibri"/>
                <w:b/>
                <w:lang w:val="en-US" w:eastAsia="en-US" w:bidi="en-US"/>
              </w:rPr>
              <w:t>Код</w:t>
            </w:r>
            <w:proofErr w:type="spellEnd"/>
            <w:r>
              <w:rPr>
                <w:rFonts w:eastAsia="Calibri"/>
                <w:b/>
                <w:lang w:val="en-US" w:eastAsia="en-US" w:bidi="en-US"/>
              </w:rPr>
              <w:t xml:space="preserve"> </w:t>
            </w:r>
            <w:proofErr w:type="spellStart"/>
            <w:r>
              <w:rPr>
                <w:rFonts w:eastAsia="Calibri"/>
                <w:b/>
                <w:lang w:val="en-US" w:eastAsia="en-US" w:bidi="en-US"/>
              </w:rPr>
              <w:t>вида</w:t>
            </w:r>
            <w:proofErr w:type="spellEnd"/>
            <w:r>
              <w:rPr>
                <w:rFonts w:eastAsia="Calibri"/>
                <w:b/>
                <w:lang w:val="en-US" w:eastAsia="en-US" w:bidi="en-US"/>
              </w:rPr>
              <w:t xml:space="preserve"> </w:t>
            </w:r>
            <w:proofErr w:type="spellStart"/>
            <w:r>
              <w:rPr>
                <w:rFonts w:eastAsia="Calibri"/>
                <w:b/>
                <w:lang w:val="en-US" w:eastAsia="en-US" w:bidi="en-US"/>
              </w:rPr>
              <w:t>доходов</w:t>
            </w:r>
            <w:proofErr w:type="spellEnd"/>
            <w:r>
              <w:rPr>
                <w:rFonts w:eastAsia="Calibri"/>
                <w:b/>
                <w:lang w:val="en-US" w:eastAsia="en-US" w:bidi="en-US"/>
              </w:rPr>
              <w:t xml:space="preserve"> </w:t>
            </w:r>
            <w:proofErr w:type="spellStart"/>
            <w:r>
              <w:rPr>
                <w:rFonts w:eastAsia="Calibri"/>
                <w:b/>
                <w:lang w:val="en-US" w:eastAsia="en-US" w:bidi="en-US"/>
              </w:rPr>
              <w:t>бюджета</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Default="006A02F7" w:rsidP="00960D8A">
            <w:pPr>
              <w:spacing w:line="100" w:lineRule="atLeast"/>
              <w:rPr>
                <w:rFonts w:eastAsia="Calibri"/>
                <w:sz w:val="20"/>
                <w:szCs w:val="20"/>
                <w:lang w:eastAsia="en-US" w:bidi="en-US"/>
              </w:rPr>
            </w:pPr>
            <w:r>
              <w:rPr>
                <w:rFonts w:eastAsia="Calibri"/>
                <w:b/>
                <w:lang w:eastAsia="en-US" w:bidi="en-US"/>
              </w:rPr>
              <w:t xml:space="preserve">       </w:t>
            </w:r>
            <w:r>
              <w:rPr>
                <w:rFonts w:eastAsia="Calibri"/>
                <w:b/>
                <w:lang w:val="en-US" w:eastAsia="en-US" w:bidi="en-US"/>
              </w:rPr>
              <w:t>201</w:t>
            </w:r>
            <w:r>
              <w:rPr>
                <w:rFonts w:eastAsia="Calibri"/>
                <w:b/>
                <w:lang w:eastAsia="en-US" w:bidi="en-US"/>
              </w:rPr>
              <w:t>6</w:t>
            </w:r>
            <w:r>
              <w:rPr>
                <w:rFonts w:eastAsia="Calibri"/>
                <w:b/>
                <w:lang w:val="en-US" w:eastAsia="en-US" w:bidi="en-US"/>
              </w:rPr>
              <w:t>г.</w:t>
            </w:r>
          </w:p>
        </w:tc>
      </w:tr>
      <w:tr w:rsidR="006A02F7" w:rsidTr="00960D8A">
        <w:trPr>
          <w:gridAfter w:val="1"/>
          <w:wAfter w:w="1041" w:type="dxa"/>
          <w:trHeight w:val="1268"/>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Pr="005F5A70" w:rsidRDefault="006A02F7" w:rsidP="00960D8A">
            <w:pPr>
              <w:jc w:val="both"/>
              <w:rPr>
                <w:sz w:val="20"/>
                <w:szCs w:val="20"/>
              </w:rPr>
            </w:pPr>
            <w:r w:rsidRPr="005D583D">
              <w:rPr>
                <w:kern w:val="20"/>
                <w:sz w:val="20"/>
                <w:szCs w:val="20"/>
              </w:rPr>
              <w:t>Налог</w:t>
            </w:r>
            <w:r w:rsidRPr="005F5A70">
              <w:rPr>
                <w:sz w:val="20"/>
                <w:szCs w:val="20"/>
              </w:rPr>
              <w:t xml:space="preserve"> </w:t>
            </w:r>
            <w:r w:rsidRPr="005D583D">
              <w:rPr>
                <w:kern w:val="20"/>
                <w:sz w:val="20"/>
                <w:szCs w:val="20"/>
              </w:rPr>
              <w:t>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center"/>
              <w:rPr>
                <w:kern w:val="22"/>
              </w:rPr>
            </w:pPr>
            <w:r w:rsidRPr="005D583D">
              <w:rPr>
                <w:kern w:val="22"/>
              </w:rPr>
              <w:t>182 101 02010 01 0000 110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spacing w:line="100" w:lineRule="atLeast"/>
              <w:jc w:val="center"/>
              <w:rPr>
                <w:kern w:val="20"/>
                <w:sz w:val="20"/>
                <w:szCs w:val="20"/>
              </w:rPr>
            </w:pPr>
            <w:r>
              <w:rPr>
                <w:kern w:val="20"/>
                <w:sz w:val="20"/>
                <w:szCs w:val="20"/>
              </w:rPr>
              <w:t>2 113000,00</w:t>
            </w:r>
          </w:p>
        </w:tc>
      </w:tr>
      <w:tr w:rsidR="006A02F7" w:rsidTr="00960D8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both"/>
              <w:rPr>
                <w:kern w:val="2"/>
                <w:sz w:val="20"/>
                <w:szCs w:val="20"/>
              </w:rPr>
            </w:pPr>
            <w:r w:rsidRPr="005D583D">
              <w:rPr>
                <w:kern w:val="2"/>
                <w:sz w:val="20"/>
                <w:szCs w:val="20"/>
              </w:rPr>
              <w:t xml:space="preserve">Налог на доходы физических лиц с доходов, полученных </w:t>
            </w:r>
            <w:proofErr w:type="spellStart"/>
            <w:r w:rsidRPr="005D583D">
              <w:rPr>
                <w:kern w:val="2"/>
                <w:sz w:val="20"/>
                <w:szCs w:val="20"/>
              </w:rPr>
              <w:t>физ</w:t>
            </w:r>
            <w:proofErr w:type="gramStart"/>
            <w:r w:rsidRPr="005D583D">
              <w:rPr>
                <w:kern w:val="2"/>
                <w:sz w:val="20"/>
                <w:szCs w:val="20"/>
              </w:rPr>
              <w:t>.л</w:t>
            </w:r>
            <w:proofErr w:type="gramEnd"/>
            <w:r w:rsidRPr="005D583D">
              <w:rPr>
                <w:kern w:val="2"/>
                <w:sz w:val="20"/>
                <w:szCs w:val="20"/>
              </w:rPr>
              <w:t>ицами</w:t>
            </w:r>
            <w:proofErr w:type="spellEnd"/>
            <w:r w:rsidRPr="005D583D">
              <w:rPr>
                <w:kern w:val="2"/>
                <w:sz w:val="20"/>
                <w:szCs w:val="20"/>
              </w:rPr>
              <w:t xml:space="preserve"> в соотв. со ст.228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center"/>
              <w:rPr>
                <w:kern w:val="2"/>
              </w:rPr>
            </w:pPr>
            <w:r w:rsidRPr="005D583D">
              <w:rPr>
                <w:kern w:val="2"/>
              </w:rPr>
              <w:t>182 101 02030 010000 110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rPr>
                <w:kern w:val="2"/>
                <w:sz w:val="20"/>
                <w:szCs w:val="20"/>
              </w:rPr>
            </w:pPr>
            <w:r>
              <w:rPr>
                <w:kern w:val="2"/>
                <w:sz w:val="20"/>
                <w:szCs w:val="20"/>
              </w:rPr>
              <w:t>34 500,00</w:t>
            </w:r>
          </w:p>
        </w:tc>
      </w:tr>
      <w:tr w:rsidR="006A02F7" w:rsidTr="00960D8A">
        <w:trPr>
          <w:gridAfter w:val="1"/>
          <w:wAfter w:w="1041" w:type="dxa"/>
          <w:trHeight w:val="533"/>
        </w:trPr>
        <w:tc>
          <w:tcPr>
            <w:tcW w:w="5070" w:type="dxa"/>
            <w:tcBorders>
              <w:left w:val="single" w:sz="4" w:space="0" w:color="000000"/>
              <w:bottom w:val="single" w:sz="4" w:space="0" w:color="auto"/>
              <w:right w:val="single" w:sz="4" w:space="0" w:color="000000"/>
            </w:tcBorders>
            <w:shd w:val="clear" w:color="auto" w:fill="auto"/>
          </w:tcPr>
          <w:p w:rsidR="006A02F7" w:rsidRPr="005D583D" w:rsidRDefault="006A02F7" w:rsidP="00960D8A">
            <w:pPr>
              <w:jc w:val="both"/>
              <w:rPr>
                <w:kern w:val="2"/>
                <w:sz w:val="20"/>
                <w:szCs w:val="20"/>
              </w:rPr>
            </w:pPr>
            <w:r w:rsidRPr="005D583D">
              <w:rPr>
                <w:kern w:val="2"/>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260" w:type="dxa"/>
            <w:tcBorders>
              <w:left w:val="single" w:sz="4" w:space="0" w:color="000000"/>
              <w:bottom w:val="single" w:sz="4" w:space="0" w:color="auto"/>
              <w:right w:val="single" w:sz="4" w:space="0" w:color="000000"/>
            </w:tcBorders>
            <w:shd w:val="clear" w:color="auto" w:fill="auto"/>
          </w:tcPr>
          <w:p w:rsidR="006A02F7" w:rsidRPr="005D583D" w:rsidRDefault="006A02F7" w:rsidP="00960D8A">
            <w:pPr>
              <w:jc w:val="center"/>
              <w:rPr>
                <w:kern w:val="2"/>
              </w:rPr>
            </w:pPr>
            <w:r w:rsidRPr="005D583D">
              <w:rPr>
                <w:kern w:val="2"/>
              </w:rPr>
              <w:t>182 106 01030 13 0000 110</w:t>
            </w:r>
          </w:p>
        </w:tc>
        <w:tc>
          <w:tcPr>
            <w:tcW w:w="1560" w:type="dxa"/>
            <w:tcBorders>
              <w:left w:val="single" w:sz="4" w:space="0" w:color="000000"/>
              <w:bottom w:val="single" w:sz="4" w:space="0" w:color="auto"/>
              <w:right w:val="single" w:sz="4" w:space="0" w:color="000000"/>
            </w:tcBorders>
            <w:shd w:val="clear" w:color="auto" w:fill="auto"/>
          </w:tcPr>
          <w:p w:rsidR="006A02F7" w:rsidRPr="005D583D" w:rsidRDefault="006A02F7" w:rsidP="00960D8A">
            <w:pPr>
              <w:rPr>
                <w:kern w:val="2"/>
                <w:sz w:val="20"/>
                <w:szCs w:val="20"/>
              </w:rPr>
            </w:pPr>
            <w:r>
              <w:rPr>
                <w:kern w:val="2"/>
                <w:sz w:val="20"/>
                <w:szCs w:val="20"/>
              </w:rPr>
              <w:t>195 500,00</w:t>
            </w:r>
          </w:p>
        </w:tc>
      </w:tr>
      <w:tr w:rsidR="006A02F7" w:rsidTr="00960D8A">
        <w:trPr>
          <w:gridAfter w:val="1"/>
          <w:wAfter w:w="1041" w:type="dxa"/>
          <w:trHeight w:val="699"/>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6A02F7" w:rsidRPr="005D583D" w:rsidRDefault="006A02F7" w:rsidP="00960D8A">
            <w:pPr>
              <w:jc w:val="both"/>
              <w:rPr>
                <w:kern w:val="2"/>
                <w:sz w:val="20"/>
                <w:szCs w:val="20"/>
              </w:rPr>
            </w:pPr>
            <w:r w:rsidRPr="005D583D">
              <w:rPr>
                <w:kern w:val="2"/>
                <w:sz w:val="20"/>
                <w:szCs w:val="20"/>
              </w:rPr>
              <w:t>Земельный налог с организаций,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6A02F7" w:rsidRPr="005D583D" w:rsidRDefault="006A02F7" w:rsidP="00960D8A">
            <w:pPr>
              <w:jc w:val="center"/>
              <w:rPr>
                <w:kern w:val="2"/>
              </w:rPr>
            </w:pPr>
            <w:r w:rsidRPr="005D583D">
              <w:rPr>
                <w:kern w:val="2"/>
              </w:rPr>
              <w:t>182 106 06033 13 0000 110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6A02F7" w:rsidRDefault="006A02F7" w:rsidP="00960D8A">
            <w:pPr>
              <w:rPr>
                <w:kern w:val="2"/>
                <w:sz w:val="20"/>
                <w:szCs w:val="20"/>
              </w:rPr>
            </w:pPr>
            <w:r>
              <w:rPr>
                <w:kern w:val="2"/>
                <w:sz w:val="20"/>
                <w:szCs w:val="20"/>
              </w:rPr>
              <w:t>12000000,00</w:t>
            </w:r>
          </w:p>
          <w:p w:rsidR="006A02F7" w:rsidRPr="005D583D" w:rsidRDefault="006A02F7" w:rsidP="00960D8A">
            <w:pPr>
              <w:rPr>
                <w:kern w:val="2"/>
                <w:sz w:val="20"/>
                <w:szCs w:val="20"/>
              </w:rPr>
            </w:pPr>
          </w:p>
        </w:tc>
      </w:tr>
      <w:tr w:rsidR="006A02F7" w:rsidTr="00960D8A">
        <w:trPr>
          <w:gridAfter w:val="1"/>
          <w:wAfter w:w="1041" w:type="dxa"/>
          <w:trHeight w:val="687"/>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6A02F7" w:rsidRPr="005D583D" w:rsidRDefault="006A02F7" w:rsidP="00960D8A">
            <w:pPr>
              <w:jc w:val="both"/>
              <w:rPr>
                <w:kern w:val="2"/>
                <w:sz w:val="20"/>
                <w:szCs w:val="20"/>
              </w:rPr>
            </w:pPr>
            <w:r w:rsidRPr="005D583D">
              <w:rPr>
                <w:kern w:val="2"/>
                <w:sz w:val="20"/>
                <w:szCs w:val="20"/>
              </w:rPr>
              <w:t>Земельный налог с физических лиц,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6A02F7" w:rsidRPr="005D583D" w:rsidRDefault="006A02F7" w:rsidP="00960D8A">
            <w:pPr>
              <w:jc w:val="center"/>
              <w:rPr>
                <w:kern w:val="2"/>
              </w:rPr>
            </w:pPr>
            <w:r w:rsidRPr="005D583D">
              <w:rPr>
                <w:kern w:val="2"/>
              </w:rPr>
              <w:t>182 106 06043 13 0000 110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6A02F7" w:rsidRPr="005D583D" w:rsidRDefault="006A02F7" w:rsidP="00960D8A">
            <w:pPr>
              <w:rPr>
                <w:kern w:val="2"/>
                <w:sz w:val="20"/>
                <w:szCs w:val="20"/>
              </w:rPr>
            </w:pPr>
            <w:r>
              <w:rPr>
                <w:kern w:val="2"/>
                <w:sz w:val="20"/>
                <w:szCs w:val="20"/>
              </w:rPr>
              <w:t>208000,00</w:t>
            </w:r>
          </w:p>
        </w:tc>
      </w:tr>
      <w:tr w:rsidR="006A02F7" w:rsidTr="00960D8A">
        <w:trPr>
          <w:gridAfter w:val="1"/>
          <w:wAfter w:w="1041" w:type="dxa"/>
          <w:trHeight w:val="190"/>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6A02F7" w:rsidRPr="005D583D" w:rsidRDefault="006A02F7" w:rsidP="00960D8A">
            <w:pPr>
              <w:jc w:val="both"/>
              <w:rPr>
                <w:kern w:val="2"/>
                <w:sz w:val="20"/>
                <w:szCs w:val="20"/>
              </w:rPr>
            </w:pPr>
            <w:r w:rsidRPr="005D583D">
              <w:rPr>
                <w:kern w:val="2"/>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6A02F7" w:rsidRPr="005D583D" w:rsidRDefault="006A02F7" w:rsidP="00960D8A">
            <w:pPr>
              <w:jc w:val="center"/>
              <w:rPr>
                <w:kern w:val="2"/>
              </w:rPr>
            </w:pPr>
            <w:r w:rsidRPr="005D583D">
              <w:rPr>
                <w:kern w:val="2"/>
              </w:rPr>
              <w:t>100 103 02230 01 0000 110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6A02F7" w:rsidRPr="005D583D" w:rsidRDefault="006A02F7" w:rsidP="00960D8A">
            <w:pPr>
              <w:rPr>
                <w:kern w:val="2"/>
                <w:sz w:val="20"/>
                <w:szCs w:val="20"/>
              </w:rPr>
            </w:pPr>
            <w:r>
              <w:rPr>
                <w:kern w:val="2"/>
                <w:sz w:val="20"/>
                <w:szCs w:val="20"/>
              </w:rPr>
              <w:t>456000,00</w:t>
            </w:r>
          </w:p>
        </w:tc>
      </w:tr>
      <w:tr w:rsidR="006A02F7" w:rsidTr="00960D8A">
        <w:trPr>
          <w:gridAfter w:val="1"/>
          <w:wAfter w:w="1041" w:type="dxa"/>
          <w:trHeight w:val="315"/>
        </w:trPr>
        <w:tc>
          <w:tcPr>
            <w:tcW w:w="5070" w:type="dxa"/>
            <w:tcBorders>
              <w:top w:val="single" w:sz="4" w:space="0" w:color="auto"/>
              <w:left w:val="single" w:sz="4" w:space="0" w:color="000000"/>
              <w:bottom w:val="single" w:sz="4" w:space="0" w:color="000000"/>
              <w:right w:val="single" w:sz="4" w:space="0" w:color="000000"/>
            </w:tcBorders>
            <w:shd w:val="clear" w:color="auto" w:fill="auto"/>
          </w:tcPr>
          <w:p w:rsidR="006A02F7" w:rsidRPr="005D583D" w:rsidRDefault="006A02F7" w:rsidP="00960D8A">
            <w:pPr>
              <w:jc w:val="both"/>
              <w:rPr>
                <w:kern w:val="2"/>
                <w:sz w:val="20"/>
                <w:szCs w:val="20"/>
              </w:rPr>
            </w:pPr>
            <w:r w:rsidRPr="005D583D">
              <w:rPr>
                <w:kern w:val="2"/>
                <w:sz w:val="20"/>
                <w:szCs w:val="20"/>
              </w:rPr>
              <w:t>Доходы от уплаты акцизов на моторные масла для дизельных и (или) карбюраторных (</w:t>
            </w:r>
            <w:proofErr w:type="spellStart"/>
            <w:r w:rsidRPr="005D583D">
              <w:rPr>
                <w:kern w:val="2"/>
                <w:sz w:val="20"/>
                <w:szCs w:val="20"/>
              </w:rPr>
              <w:t>инжекторных</w:t>
            </w:r>
            <w:proofErr w:type="spellEnd"/>
            <w:r w:rsidRPr="005D583D">
              <w:rPr>
                <w:kern w:val="2"/>
                <w:sz w:val="20"/>
                <w:szCs w:val="20"/>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rsidR="006A02F7" w:rsidRPr="005D583D" w:rsidRDefault="006A02F7" w:rsidP="00960D8A">
            <w:pPr>
              <w:jc w:val="center"/>
              <w:rPr>
                <w:kern w:val="2"/>
              </w:rPr>
            </w:pPr>
            <w:r w:rsidRPr="005D583D">
              <w:rPr>
                <w:kern w:val="2"/>
              </w:rPr>
              <w:t>100 103 02240 01 0000 110</w:t>
            </w:r>
          </w:p>
        </w:tc>
        <w:tc>
          <w:tcPr>
            <w:tcW w:w="1560" w:type="dxa"/>
            <w:tcBorders>
              <w:top w:val="single" w:sz="4" w:space="0" w:color="auto"/>
              <w:left w:val="single" w:sz="4" w:space="0" w:color="000000"/>
              <w:bottom w:val="single" w:sz="4" w:space="0" w:color="000000"/>
              <w:right w:val="single" w:sz="4" w:space="0" w:color="000000"/>
            </w:tcBorders>
            <w:shd w:val="clear" w:color="auto" w:fill="auto"/>
          </w:tcPr>
          <w:p w:rsidR="006A02F7" w:rsidRPr="005D583D" w:rsidRDefault="006A02F7" w:rsidP="00960D8A">
            <w:pPr>
              <w:rPr>
                <w:kern w:val="2"/>
                <w:sz w:val="20"/>
                <w:szCs w:val="20"/>
              </w:rPr>
            </w:pPr>
            <w:r>
              <w:rPr>
                <w:kern w:val="2"/>
                <w:sz w:val="20"/>
                <w:szCs w:val="20"/>
              </w:rPr>
              <w:t xml:space="preserve">      13 000</w:t>
            </w:r>
            <w:r w:rsidRPr="005D583D">
              <w:rPr>
                <w:kern w:val="2"/>
                <w:sz w:val="20"/>
                <w:szCs w:val="20"/>
              </w:rPr>
              <w:t>,0</w:t>
            </w:r>
          </w:p>
        </w:tc>
      </w:tr>
      <w:tr w:rsidR="006A02F7" w:rsidTr="00960D8A">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6A02F7" w:rsidRPr="005D583D" w:rsidRDefault="006A02F7" w:rsidP="00960D8A">
            <w:pPr>
              <w:jc w:val="both"/>
              <w:rPr>
                <w:kern w:val="2"/>
                <w:sz w:val="20"/>
                <w:szCs w:val="20"/>
              </w:rPr>
            </w:pPr>
            <w:r w:rsidRPr="005D583D">
              <w:rPr>
                <w:kern w:val="2"/>
                <w:sz w:val="20"/>
                <w:szCs w:val="20"/>
              </w:rPr>
              <w:t>Доходы от уплаты акцизов на автомобильный бензин,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left w:val="single" w:sz="4" w:space="0" w:color="000000"/>
              <w:bottom w:val="single" w:sz="4" w:space="0" w:color="000000"/>
              <w:right w:val="single" w:sz="4" w:space="0" w:color="000000"/>
            </w:tcBorders>
            <w:shd w:val="clear" w:color="auto" w:fill="auto"/>
          </w:tcPr>
          <w:p w:rsidR="006A02F7" w:rsidRPr="005D583D" w:rsidRDefault="006A02F7" w:rsidP="00960D8A">
            <w:pPr>
              <w:jc w:val="center"/>
              <w:rPr>
                <w:kern w:val="2"/>
              </w:rPr>
            </w:pPr>
            <w:r w:rsidRPr="005D583D">
              <w:rPr>
                <w:kern w:val="2"/>
              </w:rPr>
              <w:t>100 103 02250 01 0000 110</w:t>
            </w:r>
          </w:p>
        </w:tc>
        <w:tc>
          <w:tcPr>
            <w:tcW w:w="1560" w:type="dxa"/>
            <w:tcBorders>
              <w:left w:val="single" w:sz="4" w:space="0" w:color="000000"/>
              <w:bottom w:val="single" w:sz="4" w:space="0" w:color="000000"/>
              <w:right w:val="single" w:sz="4" w:space="0" w:color="000000"/>
            </w:tcBorders>
            <w:shd w:val="clear" w:color="auto" w:fill="auto"/>
          </w:tcPr>
          <w:p w:rsidR="006A02F7" w:rsidRPr="005D583D" w:rsidRDefault="006A02F7" w:rsidP="00960D8A">
            <w:pPr>
              <w:rPr>
                <w:kern w:val="2"/>
                <w:sz w:val="20"/>
                <w:szCs w:val="20"/>
              </w:rPr>
            </w:pPr>
            <w:r>
              <w:rPr>
                <w:kern w:val="2"/>
                <w:sz w:val="20"/>
                <w:szCs w:val="20"/>
              </w:rPr>
              <w:t xml:space="preserve">      </w:t>
            </w:r>
            <w:r w:rsidRPr="005D583D">
              <w:rPr>
                <w:kern w:val="2"/>
                <w:sz w:val="20"/>
                <w:szCs w:val="20"/>
              </w:rPr>
              <w:t xml:space="preserve"> 1023</w:t>
            </w:r>
            <w:r>
              <w:rPr>
                <w:kern w:val="2"/>
                <w:sz w:val="20"/>
                <w:szCs w:val="20"/>
              </w:rPr>
              <w:t xml:space="preserve"> 000</w:t>
            </w:r>
            <w:r w:rsidRPr="005D583D">
              <w:rPr>
                <w:kern w:val="2"/>
                <w:sz w:val="20"/>
                <w:szCs w:val="20"/>
              </w:rPr>
              <w:t>,0</w:t>
            </w:r>
          </w:p>
        </w:tc>
      </w:tr>
      <w:tr w:rsidR="006A02F7" w:rsidTr="00960D8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both"/>
              <w:rPr>
                <w:kern w:val="2"/>
                <w:sz w:val="20"/>
                <w:szCs w:val="20"/>
              </w:rPr>
            </w:pPr>
            <w:r w:rsidRPr="005D583D">
              <w:rPr>
                <w:kern w:val="2"/>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center"/>
              <w:rPr>
                <w:kern w:val="2"/>
              </w:rPr>
            </w:pPr>
            <w:r w:rsidRPr="005D583D">
              <w:rPr>
                <w:kern w:val="2"/>
              </w:rPr>
              <w:t xml:space="preserve">100 103 02260 01 0000 110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Pr="002A0C07" w:rsidRDefault="006A02F7" w:rsidP="00960D8A">
            <w:pPr>
              <w:rPr>
                <w:kern w:val="2"/>
                <w:sz w:val="18"/>
                <w:szCs w:val="18"/>
              </w:rPr>
            </w:pPr>
            <w:r>
              <w:rPr>
                <w:kern w:val="2"/>
                <w:sz w:val="20"/>
                <w:szCs w:val="20"/>
              </w:rPr>
              <w:t xml:space="preserve">        - </w:t>
            </w:r>
            <w:r w:rsidRPr="002A0C07">
              <w:rPr>
                <w:kern w:val="2"/>
                <w:sz w:val="18"/>
                <w:szCs w:val="18"/>
              </w:rPr>
              <w:t>138900,00</w:t>
            </w:r>
          </w:p>
        </w:tc>
      </w:tr>
      <w:tr w:rsidR="006A02F7" w:rsidTr="00960D8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both"/>
              <w:rPr>
                <w:b/>
                <w:kern w:val="2"/>
              </w:rPr>
            </w:pPr>
            <w:r w:rsidRPr="005D583D">
              <w:rPr>
                <w:kern w:val="2"/>
                <w:sz w:val="20"/>
                <w:szCs w:val="20"/>
              </w:rPr>
              <w:t>Доходы, получаемые в виде арендной платы за земельные участки,…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center"/>
              <w:rPr>
                <w:b/>
                <w:kern w:val="2"/>
              </w:rPr>
            </w:pPr>
            <w:r w:rsidRPr="005D583D">
              <w:rPr>
                <w:kern w:val="2"/>
              </w:rPr>
              <w:t>444 111 05013 13 0000 120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rPr>
                <w:b/>
                <w:kern w:val="2"/>
              </w:rPr>
            </w:pPr>
            <w:r>
              <w:rPr>
                <w:kern w:val="2"/>
              </w:rPr>
              <w:t xml:space="preserve">          6</w:t>
            </w:r>
            <w:r w:rsidRPr="005D583D">
              <w:rPr>
                <w:kern w:val="2"/>
              </w:rPr>
              <w:t>67</w:t>
            </w:r>
            <w:r>
              <w:rPr>
                <w:kern w:val="2"/>
              </w:rPr>
              <w:t>600,00</w:t>
            </w:r>
          </w:p>
        </w:tc>
      </w:tr>
      <w:tr w:rsidR="006A02F7" w:rsidTr="00960D8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both"/>
              <w:rPr>
                <w:kern w:val="2"/>
                <w:sz w:val="20"/>
                <w:szCs w:val="20"/>
              </w:rPr>
            </w:pPr>
            <w:r w:rsidRPr="005D583D">
              <w:rPr>
                <w:kern w:val="2"/>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w:t>
            </w:r>
            <w:proofErr w:type="gramStart"/>
            <w:r w:rsidRPr="005D583D">
              <w:rPr>
                <w:kern w:val="2"/>
                <w:sz w:val="20"/>
                <w:szCs w:val="20"/>
              </w:rPr>
              <w:t xml:space="preserve">( </w:t>
            </w:r>
            <w:proofErr w:type="gramEnd"/>
            <w:r w:rsidRPr="005D583D">
              <w:rPr>
                <w:kern w:val="2"/>
                <w:sz w:val="20"/>
                <w:szCs w:val="20"/>
              </w:rPr>
              <w:t>за исключением имущества муниципальных бюджетных и автономных учреждений)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rPr>
                <w:kern w:val="2"/>
              </w:rPr>
            </w:pPr>
            <w:r w:rsidRPr="005D583D">
              <w:rPr>
                <w:kern w:val="2"/>
              </w:rPr>
              <w:t xml:space="preserve">      555 111 05035 13 0000 120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rPr>
                <w:kern w:val="2"/>
              </w:rPr>
            </w:pPr>
            <w:r>
              <w:rPr>
                <w:kern w:val="2"/>
              </w:rPr>
              <w:t>1700 000,00</w:t>
            </w:r>
          </w:p>
        </w:tc>
      </w:tr>
      <w:tr w:rsidR="006A02F7" w:rsidTr="00960D8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both"/>
              <w:rPr>
                <w:kern w:val="2"/>
                <w:sz w:val="20"/>
                <w:szCs w:val="20"/>
              </w:rPr>
            </w:pPr>
            <w:r w:rsidRPr="005D583D">
              <w:rPr>
                <w:kern w:val="2"/>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center"/>
              <w:rPr>
                <w:kern w:val="2"/>
              </w:rPr>
            </w:pPr>
            <w:r w:rsidRPr="005D583D">
              <w:rPr>
                <w:kern w:val="2"/>
              </w:rPr>
              <w:t xml:space="preserve">444 114 06013 13 0000 430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rPr>
                <w:kern w:val="2"/>
              </w:rPr>
            </w:pPr>
            <w:r>
              <w:rPr>
                <w:kern w:val="2"/>
              </w:rPr>
              <w:t xml:space="preserve">          5</w:t>
            </w:r>
            <w:r w:rsidRPr="005D583D">
              <w:rPr>
                <w:kern w:val="2"/>
              </w:rPr>
              <w:t>0</w:t>
            </w:r>
            <w:r>
              <w:rPr>
                <w:kern w:val="2"/>
              </w:rPr>
              <w:t>000</w:t>
            </w:r>
            <w:r w:rsidRPr="005D583D">
              <w:rPr>
                <w:kern w:val="2"/>
              </w:rPr>
              <w:t>,0</w:t>
            </w:r>
          </w:p>
        </w:tc>
      </w:tr>
      <w:tr w:rsidR="006A02F7" w:rsidTr="00960D8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both"/>
            </w:pPr>
            <w:r w:rsidRPr="005D583D">
              <w:t xml:space="preserve">Денежные взыскания  (штрафы), установленные законами субъектов </w:t>
            </w:r>
            <w:r w:rsidRPr="005D583D">
              <w:lastRenderedPageBreak/>
              <w:t>Российской Федерации за несоблюдение муниципальных правовых актов, зачисляемые в бюджеты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center"/>
            </w:pPr>
            <w:r w:rsidRPr="005D583D">
              <w:lastRenderedPageBreak/>
              <w:t xml:space="preserve">555 116 51040 02 0000 140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r>
              <w:t xml:space="preserve">              3500</w:t>
            </w:r>
            <w:r w:rsidRPr="005D583D">
              <w:t>,0</w:t>
            </w:r>
            <w:r>
              <w:t>0</w:t>
            </w:r>
          </w:p>
        </w:tc>
      </w:tr>
      <w:tr w:rsidR="006A02F7" w:rsidTr="00960D8A">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6A02F7" w:rsidRDefault="006A02F7" w:rsidP="00960D8A">
            <w:pPr>
              <w:jc w:val="both"/>
              <w:rPr>
                <w:b/>
              </w:rPr>
            </w:pPr>
            <w:r>
              <w:rPr>
                <w:b/>
              </w:rPr>
              <w:lastRenderedPageBreak/>
              <w:t>Прочие доходы от оказания платных услуг</w:t>
            </w:r>
          </w:p>
          <w:p w:rsidR="006A02F7" w:rsidRPr="005D583D" w:rsidRDefault="006A02F7" w:rsidP="00960D8A">
            <w:pPr>
              <w:jc w:val="both"/>
              <w:rPr>
                <w:b/>
              </w:rPr>
            </w:pPr>
            <w:r>
              <w:rPr>
                <w:b/>
              </w:rPr>
              <w:t xml:space="preserve">(работ) получателями средств бюджетов городских поселений </w:t>
            </w:r>
          </w:p>
        </w:tc>
        <w:tc>
          <w:tcPr>
            <w:tcW w:w="3260" w:type="dxa"/>
            <w:tcBorders>
              <w:left w:val="single" w:sz="4" w:space="0" w:color="000000"/>
              <w:bottom w:val="single" w:sz="4" w:space="0" w:color="000000"/>
              <w:right w:val="single" w:sz="4" w:space="0" w:color="000000"/>
            </w:tcBorders>
            <w:shd w:val="clear" w:color="auto" w:fill="auto"/>
          </w:tcPr>
          <w:p w:rsidR="006A02F7" w:rsidRPr="005D583D" w:rsidRDefault="006A02F7" w:rsidP="00960D8A">
            <w:pPr>
              <w:jc w:val="center"/>
              <w:rPr>
                <w:b/>
              </w:rPr>
            </w:pPr>
            <w:r>
              <w:rPr>
                <w:b/>
              </w:rPr>
              <w:t>55511301995130000130</w:t>
            </w:r>
          </w:p>
        </w:tc>
        <w:tc>
          <w:tcPr>
            <w:tcW w:w="1560" w:type="dxa"/>
            <w:tcBorders>
              <w:left w:val="single" w:sz="4" w:space="0" w:color="000000"/>
              <w:bottom w:val="single" w:sz="4" w:space="0" w:color="000000"/>
              <w:right w:val="single" w:sz="4" w:space="0" w:color="000000"/>
            </w:tcBorders>
            <w:shd w:val="clear" w:color="auto" w:fill="auto"/>
          </w:tcPr>
          <w:p w:rsidR="006A02F7" w:rsidRDefault="006A02F7" w:rsidP="00960D8A">
            <w:pPr>
              <w:rPr>
                <w:b/>
              </w:rPr>
            </w:pPr>
            <w:r>
              <w:rPr>
                <w:b/>
              </w:rPr>
              <w:t>10 000,00</w:t>
            </w:r>
          </w:p>
        </w:tc>
      </w:tr>
      <w:tr w:rsidR="006A02F7" w:rsidTr="00960D8A">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6A02F7" w:rsidRPr="005D583D" w:rsidRDefault="006A02F7" w:rsidP="00960D8A">
            <w:pPr>
              <w:jc w:val="both"/>
              <w:rPr>
                <w:b/>
              </w:rPr>
            </w:pPr>
            <w:r w:rsidRPr="005D583D">
              <w:rPr>
                <w:b/>
              </w:rPr>
              <w:t>ИТОГО СОБСТВЕННЫХ ДОХОДОВ</w:t>
            </w:r>
          </w:p>
        </w:tc>
        <w:tc>
          <w:tcPr>
            <w:tcW w:w="3260" w:type="dxa"/>
            <w:tcBorders>
              <w:left w:val="single" w:sz="4" w:space="0" w:color="000000"/>
              <w:bottom w:val="single" w:sz="4" w:space="0" w:color="000000"/>
              <w:right w:val="single" w:sz="4" w:space="0" w:color="000000"/>
            </w:tcBorders>
            <w:shd w:val="clear" w:color="auto" w:fill="auto"/>
          </w:tcPr>
          <w:p w:rsidR="006A02F7" w:rsidRPr="005D583D" w:rsidRDefault="006A02F7" w:rsidP="00960D8A">
            <w:pPr>
              <w:jc w:val="center"/>
              <w:rPr>
                <w:b/>
              </w:rPr>
            </w:pPr>
            <w:r w:rsidRPr="005D583D">
              <w:rPr>
                <w:b/>
              </w:rPr>
              <w:t>Х</w:t>
            </w:r>
          </w:p>
        </w:tc>
        <w:tc>
          <w:tcPr>
            <w:tcW w:w="1560" w:type="dxa"/>
            <w:tcBorders>
              <w:left w:val="single" w:sz="4" w:space="0" w:color="000000"/>
              <w:bottom w:val="single" w:sz="4" w:space="0" w:color="000000"/>
              <w:right w:val="single" w:sz="4" w:space="0" w:color="000000"/>
            </w:tcBorders>
            <w:shd w:val="clear" w:color="auto" w:fill="auto"/>
          </w:tcPr>
          <w:p w:rsidR="006A02F7" w:rsidRPr="005D583D" w:rsidRDefault="006A02F7" w:rsidP="00960D8A">
            <w:pPr>
              <w:rPr>
                <w:b/>
              </w:rPr>
            </w:pPr>
            <w:r>
              <w:rPr>
                <w:b/>
              </w:rPr>
              <w:t xml:space="preserve">       18335200,00</w:t>
            </w:r>
          </w:p>
        </w:tc>
      </w:tr>
      <w:tr w:rsidR="006A02F7" w:rsidRPr="00A46713" w:rsidTr="00960D8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both"/>
              <w:rPr>
                <w:b/>
              </w:rPr>
            </w:pPr>
            <w:r w:rsidRPr="005D583D">
              <w:rPr>
                <w:sz w:val="20"/>
                <w:szCs w:val="20"/>
              </w:rPr>
              <w:t>Дотации бюджетам поселений на выравнивание бюджетной обеспеченности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rPr>
                <w:b/>
              </w:rPr>
            </w:pPr>
            <w:r w:rsidRPr="005D583D">
              <w:t xml:space="preserve">   555 202 01001 13  0000151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rPr>
                <w:b/>
              </w:rPr>
            </w:pPr>
            <w:r w:rsidRPr="005D583D">
              <w:t xml:space="preserve">   </w:t>
            </w:r>
            <w:r>
              <w:t>8487880,00</w:t>
            </w:r>
          </w:p>
        </w:tc>
      </w:tr>
      <w:tr w:rsidR="006A02F7" w:rsidRPr="007A4D2C" w:rsidTr="00960D8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both"/>
              <w:rPr>
                <w:sz w:val="20"/>
                <w:szCs w:val="20"/>
              </w:rPr>
            </w:pPr>
            <w:r w:rsidRPr="005D583D">
              <w:rPr>
                <w:sz w:val="20"/>
                <w:szCs w:val="20"/>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center"/>
            </w:pPr>
          </w:p>
          <w:p w:rsidR="006A02F7" w:rsidRPr="005D583D" w:rsidRDefault="006A02F7" w:rsidP="00960D8A">
            <w:r w:rsidRPr="005D583D">
              <w:t xml:space="preserve">   555 202 03015 13 0000 151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 w:rsidR="006A02F7" w:rsidRPr="005D583D" w:rsidRDefault="006A02F7" w:rsidP="00960D8A">
            <w:r w:rsidRPr="005D583D">
              <w:t xml:space="preserve">      </w:t>
            </w:r>
            <w:r>
              <w:t>205 300,00</w:t>
            </w:r>
          </w:p>
        </w:tc>
      </w:tr>
      <w:tr w:rsidR="006A02F7" w:rsidTr="00960D8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spacing w:line="100" w:lineRule="atLeast"/>
              <w:jc w:val="both"/>
              <w:rPr>
                <w:rFonts w:eastAsia="Calibri"/>
                <w:kern w:val="24"/>
                <w:sz w:val="20"/>
                <w:lang w:eastAsia="en-US" w:bidi="en-US"/>
              </w:rPr>
            </w:pPr>
            <w:r w:rsidRPr="005D583D">
              <w:rPr>
                <w:rFonts w:eastAsia="Calibri"/>
                <w:kern w:val="24"/>
                <w:sz w:val="20"/>
                <w:lang w:eastAsia="en-US" w:bidi="en-US"/>
              </w:rPr>
              <w:t xml:space="preserve">Субсидии на реализацию на реализацию мероприятий государственной программы НСО « Развитие автомобильных дорог регионального, межмуниципального и местного значения  в Новосибирской области в 2012-2016 годы»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spacing w:line="100" w:lineRule="atLeast"/>
              <w:rPr>
                <w:rFonts w:eastAsia="Calibri"/>
                <w:sz w:val="20"/>
                <w:szCs w:val="20"/>
                <w:lang w:eastAsia="en-US" w:bidi="en-US"/>
              </w:rPr>
            </w:pPr>
            <w:r w:rsidRPr="005D583D">
              <w:rPr>
                <w:rFonts w:eastAsia="Calibri"/>
                <w:sz w:val="20"/>
                <w:szCs w:val="20"/>
                <w:lang w:eastAsia="en-US" w:bidi="en-US"/>
              </w:rPr>
              <w:t xml:space="preserve">   555  202  02216  13  0000 151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spacing w:line="100" w:lineRule="atLeast"/>
              <w:rPr>
                <w:rFonts w:eastAsia="Calibri"/>
                <w:sz w:val="20"/>
                <w:szCs w:val="20"/>
                <w:lang w:eastAsia="en-US" w:bidi="en-US"/>
              </w:rPr>
            </w:pPr>
            <w:r>
              <w:rPr>
                <w:rFonts w:eastAsia="Calibri"/>
                <w:sz w:val="20"/>
                <w:szCs w:val="20"/>
                <w:lang w:eastAsia="en-US" w:bidi="en-US"/>
              </w:rPr>
              <w:t>2468600,00</w:t>
            </w:r>
          </w:p>
          <w:p w:rsidR="006A02F7" w:rsidRPr="005D583D" w:rsidRDefault="006A02F7" w:rsidP="00960D8A">
            <w:pPr>
              <w:spacing w:line="100" w:lineRule="atLeast"/>
              <w:jc w:val="center"/>
              <w:rPr>
                <w:rFonts w:eastAsia="Calibri"/>
                <w:b/>
                <w:sz w:val="20"/>
                <w:szCs w:val="20"/>
                <w:lang w:eastAsia="en-US" w:bidi="en-US"/>
              </w:rPr>
            </w:pPr>
          </w:p>
        </w:tc>
      </w:tr>
      <w:tr w:rsidR="006A02F7" w:rsidTr="00960D8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spacing w:line="100" w:lineRule="atLeast"/>
              <w:jc w:val="both"/>
              <w:rPr>
                <w:rFonts w:eastAsia="Calibri"/>
                <w:kern w:val="20"/>
                <w:sz w:val="20"/>
                <w:szCs w:val="20"/>
                <w:lang w:eastAsia="en-US" w:bidi="en-US"/>
              </w:rPr>
            </w:pPr>
            <w:r w:rsidRPr="005D583D">
              <w:rPr>
                <w:rFonts w:eastAsia="Calibri"/>
                <w:kern w:val="20"/>
                <w:sz w:val="20"/>
                <w:szCs w:val="20"/>
                <w:lang w:eastAsia="en-US" w:bidi="en-US"/>
              </w:rPr>
              <w:t>Прочие субсидии бюджетам 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spacing w:line="100" w:lineRule="atLeast"/>
              <w:rPr>
                <w:rFonts w:eastAsia="Calibri"/>
                <w:lang w:eastAsia="en-US" w:bidi="en-US"/>
              </w:rPr>
            </w:pPr>
            <w:r w:rsidRPr="005D583D">
              <w:rPr>
                <w:rFonts w:eastAsia="Calibri"/>
                <w:lang w:eastAsia="en-US" w:bidi="en-US"/>
              </w:rPr>
              <w:t xml:space="preserve">  555  202  02999 13 0000 151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spacing w:line="100" w:lineRule="atLeast"/>
              <w:jc w:val="center"/>
              <w:rPr>
                <w:rFonts w:eastAsia="Calibri"/>
                <w:sz w:val="20"/>
                <w:szCs w:val="20"/>
                <w:lang w:eastAsia="en-US" w:bidi="en-US"/>
              </w:rPr>
            </w:pPr>
            <w:r>
              <w:rPr>
                <w:rFonts w:eastAsia="Calibri"/>
                <w:sz w:val="20"/>
                <w:szCs w:val="20"/>
                <w:lang w:eastAsia="en-US" w:bidi="en-US"/>
              </w:rPr>
              <w:t xml:space="preserve">       95000</w:t>
            </w:r>
            <w:r w:rsidRPr="005D583D">
              <w:rPr>
                <w:rFonts w:eastAsia="Calibri"/>
                <w:sz w:val="20"/>
                <w:szCs w:val="20"/>
                <w:lang w:eastAsia="en-US" w:bidi="en-US"/>
              </w:rPr>
              <w:t>,0</w:t>
            </w:r>
          </w:p>
        </w:tc>
      </w:tr>
      <w:tr w:rsidR="006A02F7" w:rsidTr="00960D8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rPr>
                <w:b/>
              </w:rPr>
            </w:pPr>
            <w:r w:rsidRPr="005D583D">
              <w:rPr>
                <w:b/>
              </w:rPr>
              <w:t xml:space="preserve">ИТОГО безвозмездных поступлений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jc w:val="center"/>
              <w:rPr>
                <w:b/>
              </w:rPr>
            </w:pPr>
            <w:r w:rsidRPr="005D583D">
              <w:rPr>
                <w:b/>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rPr>
                <w:b/>
              </w:rPr>
            </w:pPr>
            <w:r w:rsidRPr="005D583D">
              <w:rPr>
                <w:b/>
              </w:rPr>
              <w:t xml:space="preserve">    </w:t>
            </w:r>
            <w:r>
              <w:rPr>
                <w:b/>
              </w:rPr>
              <w:t>11256780,00</w:t>
            </w:r>
          </w:p>
        </w:tc>
      </w:tr>
      <w:tr w:rsidR="006A02F7" w:rsidTr="00960D8A">
        <w:trPr>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spacing w:line="100" w:lineRule="atLeast"/>
              <w:ind w:firstLine="851"/>
              <w:jc w:val="both"/>
              <w:rPr>
                <w:rFonts w:eastAsia="Calibri"/>
                <w:sz w:val="20"/>
                <w:szCs w:val="20"/>
                <w:lang w:eastAsia="en-US" w:bidi="en-US"/>
              </w:rPr>
            </w:pPr>
            <w:r w:rsidRPr="005D583D">
              <w:rPr>
                <w:rFonts w:eastAsia="Calibri"/>
                <w:b/>
                <w:lang w:val="en-US" w:eastAsia="en-US" w:bidi="en-US"/>
              </w:rPr>
              <w:t>ВСЕГО ДОХОДОВ: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rPr>
                <w:b/>
              </w:rPr>
            </w:pPr>
            <w:r w:rsidRPr="005D583D">
              <w:rPr>
                <w:b/>
              </w:rPr>
              <w:t xml:space="preserve">                             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02F7" w:rsidRPr="005D583D" w:rsidRDefault="006A02F7" w:rsidP="00960D8A">
            <w:pPr>
              <w:rPr>
                <w:b/>
              </w:rPr>
            </w:pPr>
            <w:r w:rsidRPr="005D583D">
              <w:rPr>
                <w:b/>
              </w:rPr>
              <w:t xml:space="preserve"> </w:t>
            </w:r>
            <w:r>
              <w:rPr>
                <w:b/>
              </w:rPr>
              <w:t>29591980,00</w:t>
            </w:r>
          </w:p>
        </w:tc>
        <w:tc>
          <w:tcPr>
            <w:tcW w:w="1041" w:type="dxa"/>
          </w:tcPr>
          <w:p w:rsidR="006A02F7" w:rsidRPr="005F5A70" w:rsidRDefault="006A02F7" w:rsidP="00960D8A">
            <w:pPr>
              <w:rPr>
                <w:b/>
              </w:rPr>
            </w:pPr>
          </w:p>
        </w:tc>
      </w:tr>
    </w:tbl>
    <w:p w:rsidR="006A02F7" w:rsidRDefault="006A02F7" w:rsidP="006A02F7">
      <w:pPr>
        <w:spacing w:line="100" w:lineRule="atLeast"/>
        <w:rPr>
          <w:rFonts w:eastAsia="Calibri"/>
          <w:lang w:eastAsia="en-US" w:bidi="en-US"/>
        </w:rPr>
      </w:pPr>
    </w:p>
    <w:p w:rsidR="006A02F7" w:rsidRDefault="006A02F7" w:rsidP="006A02F7">
      <w:pPr>
        <w:ind w:firstLine="851"/>
        <w:jc w:val="center"/>
        <w:rPr>
          <w:rFonts w:eastAsia="Calibri"/>
          <w:lang w:eastAsia="en-US" w:bidi="en-US"/>
        </w:rPr>
      </w:pPr>
    </w:p>
    <w:p w:rsidR="006A02F7" w:rsidRDefault="006A02F7" w:rsidP="006A02F7"/>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960D8A" w:rsidRDefault="00960D8A" w:rsidP="006A02F7">
      <w:pPr>
        <w:spacing w:line="100" w:lineRule="atLeast"/>
        <w:ind w:firstLine="851"/>
        <w:jc w:val="both"/>
        <w:rPr>
          <w:sz w:val="28"/>
          <w:szCs w:val="28"/>
        </w:rPr>
      </w:pPr>
    </w:p>
    <w:p w:rsidR="00960D8A" w:rsidRDefault="00960D8A" w:rsidP="006A02F7">
      <w:pPr>
        <w:spacing w:line="100" w:lineRule="atLeast"/>
        <w:ind w:firstLine="851"/>
        <w:jc w:val="both"/>
        <w:rPr>
          <w:sz w:val="28"/>
          <w:szCs w:val="28"/>
        </w:rPr>
      </w:pPr>
    </w:p>
    <w:p w:rsidR="007B2E5D" w:rsidRDefault="007B2E5D" w:rsidP="006A02F7">
      <w:pPr>
        <w:spacing w:line="100" w:lineRule="atLeast"/>
        <w:ind w:firstLine="851"/>
        <w:jc w:val="both"/>
        <w:rPr>
          <w:sz w:val="28"/>
          <w:szCs w:val="28"/>
        </w:rPr>
      </w:pPr>
    </w:p>
    <w:p w:rsidR="007B2E5D" w:rsidRDefault="007B2E5D" w:rsidP="006A02F7">
      <w:pPr>
        <w:spacing w:line="100" w:lineRule="atLeast"/>
        <w:ind w:firstLine="851"/>
        <w:jc w:val="both"/>
        <w:rPr>
          <w:sz w:val="28"/>
          <w:szCs w:val="28"/>
        </w:rPr>
      </w:pPr>
    </w:p>
    <w:p w:rsidR="007B2E5D" w:rsidRDefault="007B2E5D" w:rsidP="006A02F7">
      <w:pPr>
        <w:spacing w:line="100" w:lineRule="atLeast"/>
        <w:ind w:firstLine="851"/>
        <w:jc w:val="both"/>
        <w:rPr>
          <w:sz w:val="28"/>
          <w:szCs w:val="28"/>
        </w:rPr>
      </w:pPr>
    </w:p>
    <w:p w:rsidR="007B2E5D" w:rsidRDefault="007B2E5D"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B411D3" w:rsidRDefault="00B411D3"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851"/>
        <w:jc w:val="both"/>
        <w:rPr>
          <w:sz w:val="28"/>
          <w:szCs w:val="28"/>
        </w:rPr>
      </w:pPr>
    </w:p>
    <w:p w:rsidR="006A02F7" w:rsidRDefault="006A02F7" w:rsidP="006A02F7">
      <w:pPr>
        <w:spacing w:line="100" w:lineRule="atLeast"/>
        <w:ind w:firstLine="5812"/>
        <w:jc w:val="right"/>
        <w:rPr>
          <w:rFonts w:eastAsia="Calibri"/>
          <w:sz w:val="20"/>
          <w:szCs w:val="20"/>
          <w:lang w:eastAsia="en-US" w:bidi="en-US"/>
        </w:rPr>
      </w:pPr>
    </w:p>
    <w:p w:rsidR="00960D8A" w:rsidRDefault="00960D8A" w:rsidP="00960D8A">
      <w:pPr>
        <w:spacing w:line="100" w:lineRule="atLeast"/>
        <w:ind w:firstLine="5812"/>
        <w:jc w:val="right"/>
        <w:rPr>
          <w:rFonts w:eastAsia="Calibri"/>
          <w:sz w:val="20"/>
          <w:szCs w:val="20"/>
          <w:lang w:eastAsia="en-US" w:bidi="en-US"/>
        </w:rPr>
      </w:pPr>
      <w:r>
        <w:rPr>
          <w:rFonts w:eastAsia="Calibri"/>
          <w:sz w:val="20"/>
          <w:szCs w:val="20"/>
          <w:lang w:eastAsia="en-US" w:bidi="en-US"/>
        </w:rPr>
        <w:t>Приложение № 2</w:t>
      </w:r>
    </w:p>
    <w:tbl>
      <w:tblPr>
        <w:tblW w:w="12589" w:type="dxa"/>
        <w:tblInd w:w="93" w:type="dxa"/>
        <w:tblLook w:val="04A0" w:firstRow="1" w:lastRow="0" w:firstColumn="1" w:lastColumn="0" w:noHBand="0" w:noVBand="1"/>
      </w:tblPr>
      <w:tblGrid>
        <w:gridCol w:w="329"/>
        <w:gridCol w:w="499"/>
        <w:gridCol w:w="457"/>
        <w:gridCol w:w="422"/>
        <w:gridCol w:w="396"/>
        <w:gridCol w:w="3724"/>
        <w:gridCol w:w="590"/>
        <w:gridCol w:w="483"/>
        <w:gridCol w:w="514"/>
        <w:gridCol w:w="1108"/>
        <w:gridCol w:w="605"/>
        <w:gridCol w:w="1236"/>
        <w:gridCol w:w="222"/>
        <w:gridCol w:w="222"/>
        <w:gridCol w:w="222"/>
        <w:gridCol w:w="1560"/>
      </w:tblGrid>
      <w:tr w:rsidR="006A02F7" w:rsidTr="002361BB">
        <w:trPr>
          <w:trHeight w:val="255"/>
        </w:trPr>
        <w:tc>
          <w:tcPr>
            <w:tcW w:w="11029" w:type="dxa"/>
            <w:gridSpan w:val="15"/>
            <w:tcBorders>
              <w:top w:val="nil"/>
              <w:left w:val="nil"/>
              <w:bottom w:val="nil"/>
              <w:right w:val="nil"/>
            </w:tcBorders>
            <w:shd w:val="clear" w:color="auto" w:fill="auto"/>
            <w:noWrap/>
            <w:vAlign w:val="bottom"/>
            <w:hideMark/>
          </w:tcPr>
          <w:p w:rsidR="007B2E5D" w:rsidRDefault="007B2E5D" w:rsidP="00960D8A">
            <w:pPr>
              <w:jc w:val="center"/>
              <w:rPr>
                <w:rFonts w:ascii="Arial" w:hAnsi="Arial" w:cs="Arial"/>
                <w:b/>
                <w:bCs/>
                <w:sz w:val="20"/>
                <w:szCs w:val="20"/>
              </w:rPr>
            </w:pPr>
          </w:p>
          <w:p w:rsidR="007B2E5D" w:rsidRDefault="007B2E5D" w:rsidP="00960D8A">
            <w:pPr>
              <w:jc w:val="center"/>
              <w:rPr>
                <w:rFonts w:ascii="Arial" w:hAnsi="Arial" w:cs="Arial"/>
                <w:b/>
                <w:bCs/>
                <w:sz w:val="20"/>
                <w:szCs w:val="20"/>
              </w:rPr>
            </w:pPr>
          </w:p>
          <w:p w:rsidR="007B2E5D" w:rsidRDefault="007B2E5D" w:rsidP="00960D8A">
            <w:pPr>
              <w:jc w:val="center"/>
              <w:rPr>
                <w:rFonts w:ascii="Arial" w:hAnsi="Arial" w:cs="Arial"/>
                <w:b/>
                <w:bCs/>
                <w:sz w:val="20"/>
                <w:szCs w:val="20"/>
              </w:rPr>
            </w:pPr>
          </w:p>
          <w:p w:rsidR="006A02F7" w:rsidRDefault="006A02F7" w:rsidP="00960D8A">
            <w:pPr>
              <w:jc w:val="center"/>
              <w:rPr>
                <w:rFonts w:ascii="Arial" w:hAnsi="Arial" w:cs="Arial"/>
                <w:b/>
                <w:bCs/>
                <w:sz w:val="20"/>
                <w:szCs w:val="20"/>
              </w:rPr>
            </w:pPr>
            <w:r>
              <w:rPr>
                <w:rFonts w:ascii="Arial" w:hAnsi="Arial" w:cs="Arial"/>
                <w:b/>
                <w:bCs/>
                <w:sz w:val="20"/>
                <w:szCs w:val="20"/>
              </w:rPr>
              <w:t>на 2016 год по ведомственной структуре расходов</w:t>
            </w:r>
          </w:p>
        </w:tc>
        <w:tc>
          <w:tcPr>
            <w:tcW w:w="1560" w:type="dxa"/>
            <w:tcBorders>
              <w:top w:val="nil"/>
              <w:left w:val="nil"/>
              <w:bottom w:val="nil"/>
              <w:right w:val="nil"/>
            </w:tcBorders>
            <w:shd w:val="clear" w:color="auto" w:fill="auto"/>
            <w:noWrap/>
            <w:vAlign w:val="bottom"/>
            <w:hideMark/>
          </w:tcPr>
          <w:p w:rsidR="006A02F7" w:rsidRDefault="006A02F7" w:rsidP="00960D8A">
            <w:pPr>
              <w:jc w:val="center"/>
              <w:rPr>
                <w:rFonts w:ascii="Arial" w:hAnsi="Arial" w:cs="Arial"/>
                <w:sz w:val="16"/>
                <w:szCs w:val="16"/>
              </w:rPr>
            </w:pPr>
          </w:p>
        </w:tc>
      </w:tr>
      <w:tr w:rsidR="006A02F7" w:rsidTr="002361BB">
        <w:trPr>
          <w:trHeight w:val="255"/>
        </w:trPr>
        <w:tc>
          <w:tcPr>
            <w:tcW w:w="329"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499"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422"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3724"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590"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1108"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1236" w:type="dxa"/>
            <w:tcBorders>
              <w:top w:val="nil"/>
              <w:left w:val="nil"/>
              <w:bottom w:val="nil"/>
              <w:right w:val="nil"/>
            </w:tcBorders>
            <w:shd w:val="clear" w:color="auto" w:fill="auto"/>
            <w:noWrap/>
            <w:vAlign w:val="bottom"/>
            <w:hideMark/>
          </w:tcPr>
          <w:p w:rsidR="006A02F7" w:rsidRDefault="006A02F7" w:rsidP="00960D8A">
            <w:pPr>
              <w:jc w:val="center"/>
              <w:rPr>
                <w:rFonts w:ascii="Arial" w:hAnsi="Arial" w:cs="Arial"/>
                <w:sz w:val="16"/>
                <w:szCs w:val="16"/>
              </w:rPr>
            </w:pPr>
          </w:p>
        </w:tc>
        <w:tc>
          <w:tcPr>
            <w:tcW w:w="222" w:type="dxa"/>
            <w:vAlign w:val="center"/>
            <w:hideMark/>
          </w:tcPr>
          <w:p w:rsidR="006A02F7" w:rsidRDefault="006A02F7" w:rsidP="00960D8A">
            <w:pPr>
              <w:rPr>
                <w:sz w:val="20"/>
                <w:szCs w:val="20"/>
              </w:rPr>
            </w:pPr>
          </w:p>
        </w:tc>
        <w:tc>
          <w:tcPr>
            <w:tcW w:w="222" w:type="dxa"/>
            <w:vAlign w:val="center"/>
            <w:hideMark/>
          </w:tcPr>
          <w:p w:rsidR="006A02F7" w:rsidRDefault="006A02F7" w:rsidP="00960D8A">
            <w:pPr>
              <w:rPr>
                <w:sz w:val="20"/>
                <w:szCs w:val="20"/>
              </w:rPr>
            </w:pPr>
          </w:p>
        </w:tc>
        <w:tc>
          <w:tcPr>
            <w:tcW w:w="222" w:type="dxa"/>
            <w:vAlign w:val="center"/>
            <w:hideMark/>
          </w:tcPr>
          <w:p w:rsidR="006A02F7" w:rsidRDefault="006A02F7" w:rsidP="00960D8A">
            <w:pPr>
              <w:rPr>
                <w:sz w:val="20"/>
                <w:szCs w:val="20"/>
              </w:rPr>
            </w:pPr>
          </w:p>
        </w:tc>
        <w:tc>
          <w:tcPr>
            <w:tcW w:w="1560" w:type="dxa"/>
            <w:vAlign w:val="center"/>
            <w:hideMark/>
          </w:tcPr>
          <w:p w:rsidR="006A02F7" w:rsidRDefault="006A02F7" w:rsidP="00960D8A">
            <w:pPr>
              <w:rPr>
                <w:sz w:val="20"/>
                <w:szCs w:val="20"/>
              </w:rPr>
            </w:pPr>
          </w:p>
        </w:tc>
      </w:tr>
      <w:tr w:rsidR="006A02F7" w:rsidTr="002361BB">
        <w:trPr>
          <w:trHeight w:val="255"/>
        </w:trPr>
        <w:tc>
          <w:tcPr>
            <w:tcW w:w="329"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499"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422"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3724"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590"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1108"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1236" w:type="dxa"/>
            <w:tcBorders>
              <w:top w:val="nil"/>
              <w:left w:val="nil"/>
              <w:bottom w:val="nil"/>
              <w:right w:val="nil"/>
            </w:tcBorders>
            <w:shd w:val="clear" w:color="auto" w:fill="auto"/>
            <w:noWrap/>
            <w:vAlign w:val="bottom"/>
            <w:hideMark/>
          </w:tcPr>
          <w:p w:rsidR="006A02F7" w:rsidRDefault="006A02F7" w:rsidP="00960D8A">
            <w:pPr>
              <w:jc w:val="center"/>
              <w:rPr>
                <w:rFonts w:ascii="Arial" w:hAnsi="Arial" w:cs="Arial"/>
                <w:sz w:val="16"/>
                <w:szCs w:val="16"/>
              </w:rPr>
            </w:pPr>
          </w:p>
        </w:tc>
        <w:tc>
          <w:tcPr>
            <w:tcW w:w="222" w:type="dxa"/>
            <w:vAlign w:val="center"/>
            <w:hideMark/>
          </w:tcPr>
          <w:p w:rsidR="006A02F7" w:rsidRDefault="006A02F7" w:rsidP="00960D8A">
            <w:pPr>
              <w:rPr>
                <w:sz w:val="20"/>
                <w:szCs w:val="20"/>
              </w:rPr>
            </w:pPr>
          </w:p>
        </w:tc>
        <w:tc>
          <w:tcPr>
            <w:tcW w:w="222" w:type="dxa"/>
            <w:vAlign w:val="center"/>
            <w:hideMark/>
          </w:tcPr>
          <w:p w:rsidR="006A02F7" w:rsidRDefault="006A02F7" w:rsidP="00960D8A">
            <w:pPr>
              <w:rPr>
                <w:sz w:val="20"/>
                <w:szCs w:val="20"/>
              </w:rPr>
            </w:pPr>
          </w:p>
        </w:tc>
        <w:tc>
          <w:tcPr>
            <w:tcW w:w="222" w:type="dxa"/>
            <w:vAlign w:val="center"/>
            <w:hideMark/>
          </w:tcPr>
          <w:p w:rsidR="006A02F7" w:rsidRDefault="006A02F7" w:rsidP="00960D8A">
            <w:pPr>
              <w:rPr>
                <w:sz w:val="20"/>
                <w:szCs w:val="20"/>
              </w:rPr>
            </w:pPr>
          </w:p>
        </w:tc>
        <w:tc>
          <w:tcPr>
            <w:tcW w:w="1560" w:type="dxa"/>
            <w:vAlign w:val="center"/>
            <w:hideMark/>
          </w:tcPr>
          <w:p w:rsidR="006A02F7" w:rsidRDefault="006A02F7" w:rsidP="00960D8A">
            <w:pPr>
              <w:rPr>
                <w:sz w:val="20"/>
                <w:szCs w:val="20"/>
              </w:rPr>
            </w:pPr>
          </w:p>
        </w:tc>
      </w:tr>
      <w:tr w:rsidR="006A02F7" w:rsidTr="002361BB">
        <w:trPr>
          <w:trHeight w:val="645"/>
        </w:trPr>
        <w:tc>
          <w:tcPr>
            <w:tcW w:w="5827" w:type="dxa"/>
            <w:gridSpan w:val="6"/>
            <w:tcBorders>
              <w:top w:val="nil"/>
              <w:left w:val="nil"/>
              <w:bottom w:val="nil"/>
              <w:right w:val="nil"/>
            </w:tcBorders>
            <w:shd w:val="clear" w:color="auto" w:fill="auto"/>
            <w:vAlign w:val="bottom"/>
            <w:hideMark/>
          </w:tcPr>
          <w:p w:rsidR="006A02F7" w:rsidRDefault="006A02F7" w:rsidP="00960D8A">
            <w:pPr>
              <w:rPr>
                <w:rFonts w:ascii="Arial" w:hAnsi="Arial" w:cs="Arial"/>
                <w:sz w:val="16"/>
                <w:szCs w:val="16"/>
              </w:rPr>
            </w:pPr>
            <w:r>
              <w:rPr>
                <w:rFonts w:ascii="Arial" w:hAnsi="Arial" w:cs="Arial"/>
                <w:sz w:val="16"/>
                <w:szCs w:val="16"/>
              </w:rPr>
              <w:t>Наименование органа, организующего исполнение бюджета:</w:t>
            </w:r>
          </w:p>
        </w:tc>
        <w:tc>
          <w:tcPr>
            <w:tcW w:w="3300" w:type="dxa"/>
            <w:gridSpan w:val="5"/>
            <w:tcBorders>
              <w:top w:val="nil"/>
              <w:left w:val="nil"/>
              <w:bottom w:val="nil"/>
              <w:right w:val="nil"/>
            </w:tcBorders>
            <w:shd w:val="clear" w:color="auto" w:fill="auto"/>
            <w:vAlign w:val="bottom"/>
            <w:hideMark/>
          </w:tcPr>
          <w:p w:rsidR="006A02F7" w:rsidRDefault="006A02F7" w:rsidP="00960D8A">
            <w:pPr>
              <w:rPr>
                <w:rFonts w:ascii="Arial" w:hAnsi="Arial" w:cs="Arial"/>
                <w:sz w:val="16"/>
                <w:szCs w:val="16"/>
              </w:rPr>
            </w:pPr>
            <w:r>
              <w:rPr>
                <w:rFonts w:ascii="Arial" w:hAnsi="Arial" w:cs="Arial"/>
                <w:sz w:val="16"/>
                <w:szCs w:val="16"/>
              </w:rPr>
              <w:t>Администрация рабочего поселка</w:t>
            </w:r>
            <w:proofErr w:type="gramStart"/>
            <w:r>
              <w:rPr>
                <w:rFonts w:ascii="Arial" w:hAnsi="Arial" w:cs="Arial"/>
                <w:sz w:val="16"/>
                <w:szCs w:val="16"/>
              </w:rPr>
              <w:t xml:space="preserve"> Ч</w:t>
            </w:r>
            <w:proofErr w:type="gramEnd"/>
            <w:r>
              <w:rPr>
                <w:rFonts w:ascii="Arial" w:hAnsi="Arial" w:cs="Arial"/>
                <w:sz w:val="16"/>
                <w:szCs w:val="16"/>
              </w:rPr>
              <w:t xml:space="preserve">ик </w:t>
            </w:r>
            <w:proofErr w:type="spellStart"/>
            <w:r>
              <w:rPr>
                <w:rFonts w:ascii="Arial" w:hAnsi="Arial" w:cs="Arial"/>
                <w:sz w:val="16"/>
                <w:szCs w:val="16"/>
              </w:rPr>
              <w:t>Коченевского</w:t>
            </w:r>
            <w:proofErr w:type="spellEnd"/>
            <w:r>
              <w:rPr>
                <w:rFonts w:ascii="Arial" w:hAnsi="Arial" w:cs="Arial"/>
                <w:sz w:val="16"/>
                <w:szCs w:val="16"/>
              </w:rPr>
              <w:t xml:space="preserve"> района Новосибирской области</w:t>
            </w:r>
          </w:p>
        </w:tc>
        <w:tc>
          <w:tcPr>
            <w:tcW w:w="1236" w:type="dxa"/>
            <w:tcBorders>
              <w:top w:val="nil"/>
              <w:left w:val="nil"/>
              <w:bottom w:val="nil"/>
              <w:right w:val="nil"/>
            </w:tcBorders>
            <w:shd w:val="clear" w:color="auto" w:fill="auto"/>
            <w:noWrap/>
            <w:vAlign w:val="bottom"/>
            <w:hideMark/>
          </w:tcPr>
          <w:p w:rsidR="006A02F7" w:rsidRDefault="006A02F7" w:rsidP="00960D8A">
            <w:pPr>
              <w:jc w:val="center"/>
              <w:rPr>
                <w:rFonts w:ascii="Arial" w:hAnsi="Arial" w:cs="Arial"/>
                <w:sz w:val="16"/>
                <w:szCs w:val="16"/>
              </w:rPr>
            </w:pPr>
          </w:p>
        </w:tc>
        <w:tc>
          <w:tcPr>
            <w:tcW w:w="222" w:type="dxa"/>
            <w:vAlign w:val="center"/>
            <w:hideMark/>
          </w:tcPr>
          <w:p w:rsidR="006A02F7" w:rsidRDefault="006A02F7" w:rsidP="00960D8A">
            <w:pPr>
              <w:rPr>
                <w:sz w:val="20"/>
                <w:szCs w:val="20"/>
              </w:rPr>
            </w:pPr>
          </w:p>
        </w:tc>
        <w:tc>
          <w:tcPr>
            <w:tcW w:w="222" w:type="dxa"/>
            <w:vAlign w:val="center"/>
            <w:hideMark/>
          </w:tcPr>
          <w:p w:rsidR="006A02F7" w:rsidRDefault="006A02F7" w:rsidP="00960D8A">
            <w:pPr>
              <w:rPr>
                <w:sz w:val="20"/>
                <w:szCs w:val="20"/>
              </w:rPr>
            </w:pPr>
          </w:p>
        </w:tc>
        <w:tc>
          <w:tcPr>
            <w:tcW w:w="222" w:type="dxa"/>
            <w:vAlign w:val="center"/>
            <w:hideMark/>
          </w:tcPr>
          <w:p w:rsidR="006A02F7" w:rsidRDefault="006A02F7" w:rsidP="00960D8A">
            <w:pPr>
              <w:rPr>
                <w:sz w:val="20"/>
                <w:szCs w:val="20"/>
              </w:rPr>
            </w:pPr>
          </w:p>
        </w:tc>
        <w:tc>
          <w:tcPr>
            <w:tcW w:w="1560" w:type="dxa"/>
            <w:vAlign w:val="center"/>
            <w:hideMark/>
          </w:tcPr>
          <w:p w:rsidR="006A02F7" w:rsidRDefault="006A02F7" w:rsidP="00960D8A">
            <w:pPr>
              <w:rPr>
                <w:sz w:val="20"/>
                <w:szCs w:val="20"/>
              </w:rPr>
            </w:pPr>
          </w:p>
        </w:tc>
      </w:tr>
      <w:tr w:rsidR="006A02F7" w:rsidTr="002361BB">
        <w:trPr>
          <w:trHeight w:val="255"/>
        </w:trPr>
        <w:tc>
          <w:tcPr>
            <w:tcW w:w="5827" w:type="dxa"/>
            <w:gridSpan w:val="6"/>
            <w:tcBorders>
              <w:top w:val="nil"/>
              <w:left w:val="nil"/>
              <w:bottom w:val="nil"/>
              <w:right w:val="nil"/>
            </w:tcBorders>
            <w:shd w:val="clear" w:color="auto" w:fill="auto"/>
            <w:noWrap/>
            <w:vAlign w:val="bottom"/>
            <w:hideMark/>
          </w:tcPr>
          <w:p w:rsidR="006A02F7" w:rsidRDefault="006A02F7" w:rsidP="00960D8A">
            <w:pPr>
              <w:rPr>
                <w:rFonts w:ascii="Arial" w:hAnsi="Arial" w:cs="Arial"/>
                <w:sz w:val="16"/>
                <w:szCs w:val="16"/>
              </w:rPr>
            </w:pPr>
            <w:r>
              <w:rPr>
                <w:rFonts w:ascii="Arial" w:hAnsi="Arial" w:cs="Arial"/>
                <w:sz w:val="16"/>
                <w:szCs w:val="16"/>
              </w:rPr>
              <w:t>Наименование бюджета:</w:t>
            </w:r>
          </w:p>
        </w:tc>
        <w:tc>
          <w:tcPr>
            <w:tcW w:w="3300" w:type="dxa"/>
            <w:gridSpan w:val="5"/>
            <w:tcBorders>
              <w:top w:val="single" w:sz="4" w:space="0" w:color="auto"/>
              <w:left w:val="nil"/>
              <w:bottom w:val="single" w:sz="4" w:space="0" w:color="auto"/>
              <w:right w:val="nil"/>
            </w:tcBorders>
            <w:shd w:val="clear" w:color="auto" w:fill="auto"/>
            <w:vAlign w:val="bottom"/>
            <w:hideMark/>
          </w:tcPr>
          <w:p w:rsidR="006A02F7" w:rsidRDefault="006A02F7" w:rsidP="00960D8A">
            <w:pPr>
              <w:rPr>
                <w:rFonts w:ascii="Arial" w:hAnsi="Arial" w:cs="Arial"/>
                <w:sz w:val="16"/>
                <w:szCs w:val="16"/>
              </w:rPr>
            </w:pPr>
            <w:r>
              <w:rPr>
                <w:rFonts w:ascii="Arial" w:hAnsi="Arial" w:cs="Arial"/>
                <w:sz w:val="16"/>
                <w:szCs w:val="16"/>
              </w:rPr>
              <w:t>рабочий поселок</w:t>
            </w:r>
            <w:proofErr w:type="gramStart"/>
            <w:r>
              <w:rPr>
                <w:rFonts w:ascii="Arial" w:hAnsi="Arial" w:cs="Arial"/>
                <w:sz w:val="16"/>
                <w:szCs w:val="16"/>
              </w:rPr>
              <w:t xml:space="preserve"> Ч</w:t>
            </w:r>
            <w:proofErr w:type="gramEnd"/>
            <w:r>
              <w:rPr>
                <w:rFonts w:ascii="Arial" w:hAnsi="Arial" w:cs="Arial"/>
                <w:sz w:val="16"/>
                <w:szCs w:val="16"/>
              </w:rPr>
              <w:t xml:space="preserve">ик </w:t>
            </w:r>
            <w:proofErr w:type="spellStart"/>
            <w:r>
              <w:rPr>
                <w:rFonts w:ascii="Arial" w:hAnsi="Arial" w:cs="Arial"/>
                <w:sz w:val="16"/>
                <w:szCs w:val="16"/>
              </w:rPr>
              <w:t>Коченевского</w:t>
            </w:r>
            <w:proofErr w:type="spellEnd"/>
            <w:r>
              <w:rPr>
                <w:rFonts w:ascii="Arial" w:hAnsi="Arial" w:cs="Arial"/>
                <w:sz w:val="16"/>
                <w:szCs w:val="16"/>
              </w:rPr>
              <w:t xml:space="preserve"> района</w:t>
            </w:r>
          </w:p>
        </w:tc>
        <w:tc>
          <w:tcPr>
            <w:tcW w:w="1236" w:type="dxa"/>
            <w:tcBorders>
              <w:top w:val="nil"/>
              <w:left w:val="nil"/>
              <w:bottom w:val="nil"/>
              <w:right w:val="nil"/>
            </w:tcBorders>
            <w:shd w:val="clear" w:color="auto" w:fill="auto"/>
            <w:noWrap/>
            <w:vAlign w:val="bottom"/>
            <w:hideMark/>
          </w:tcPr>
          <w:p w:rsidR="006A02F7" w:rsidRDefault="006A02F7" w:rsidP="00960D8A">
            <w:pPr>
              <w:jc w:val="center"/>
              <w:rPr>
                <w:rFonts w:ascii="Arial" w:hAnsi="Arial" w:cs="Arial"/>
                <w:sz w:val="16"/>
                <w:szCs w:val="16"/>
              </w:rPr>
            </w:pPr>
          </w:p>
        </w:tc>
        <w:tc>
          <w:tcPr>
            <w:tcW w:w="222" w:type="dxa"/>
            <w:vAlign w:val="center"/>
            <w:hideMark/>
          </w:tcPr>
          <w:p w:rsidR="006A02F7" w:rsidRDefault="006A02F7" w:rsidP="00960D8A">
            <w:pPr>
              <w:rPr>
                <w:sz w:val="20"/>
                <w:szCs w:val="20"/>
              </w:rPr>
            </w:pPr>
          </w:p>
        </w:tc>
        <w:tc>
          <w:tcPr>
            <w:tcW w:w="222" w:type="dxa"/>
            <w:vAlign w:val="center"/>
            <w:hideMark/>
          </w:tcPr>
          <w:p w:rsidR="006A02F7" w:rsidRDefault="006A02F7" w:rsidP="00960D8A">
            <w:pPr>
              <w:rPr>
                <w:sz w:val="20"/>
                <w:szCs w:val="20"/>
              </w:rPr>
            </w:pPr>
          </w:p>
        </w:tc>
        <w:tc>
          <w:tcPr>
            <w:tcW w:w="222" w:type="dxa"/>
            <w:vAlign w:val="center"/>
            <w:hideMark/>
          </w:tcPr>
          <w:p w:rsidR="006A02F7" w:rsidRDefault="006A02F7" w:rsidP="00960D8A">
            <w:pPr>
              <w:rPr>
                <w:sz w:val="20"/>
                <w:szCs w:val="20"/>
              </w:rPr>
            </w:pPr>
          </w:p>
        </w:tc>
        <w:tc>
          <w:tcPr>
            <w:tcW w:w="1560" w:type="dxa"/>
            <w:vAlign w:val="center"/>
            <w:hideMark/>
          </w:tcPr>
          <w:p w:rsidR="006A02F7" w:rsidRDefault="006A02F7" w:rsidP="00960D8A">
            <w:pPr>
              <w:rPr>
                <w:sz w:val="20"/>
                <w:szCs w:val="20"/>
              </w:rPr>
            </w:pPr>
          </w:p>
        </w:tc>
      </w:tr>
      <w:tr w:rsidR="006A02F7" w:rsidTr="002361BB">
        <w:trPr>
          <w:trHeight w:val="255"/>
        </w:trPr>
        <w:tc>
          <w:tcPr>
            <w:tcW w:w="5827" w:type="dxa"/>
            <w:gridSpan w:val="6"/>
            <w:tcBorders>
              <w:top w:val="nil"/>
              <w:left w:val="nil"/>
              <w:bottom w:val="nil"/>
              <w:right w:val="nil"/>
            </w:tcBorders>
            <w:shd w:val="clear" w:color="auto" w:fill="auto"/>
            <w:noWrap/>
            <w:vAlign w:val="bottom"/>
            <w:hideMark/>
          </w:tcPr>
          <w:p w:rsidR="006A02F7" w:rsidRDefault="006A02F7" w:rsidP="00960D8A">
            <w:pPr>
              <w:rPr>
                <w:rFonts w:ascii="Arial" w:hAnsi="Arial" w:cs="Arial"/>
                <w:sz w:val="16"/>
                <w:szCs w:val="16"/>
              </w:rPr>
            </w:pPr>
            <w:r>
              <w:rPr>
                <w:rFonts w:ascii="Arial" w:hAnsi="Arial" w:cs="Arial"/>
                <w:sz w:val="16"/>
                <w:szCs w:val="16"/>
              </w:rPr>
              <w:t>Единица измерения: руб.</w:t>
            </w:r>
          </w:p>
        </w:tc>
        <w:tc>
          <w:tcPr>
            <w:tcW w:w="590"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1108"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6A02F7" w:rsidRDefault="006A02F7" w:rsidP="00960D8A">
            <w:pPr>
              <w:rPr>
                <w:rFonts w:ascii="Arial" w:hAnsi="Arial" w:cs="Arial"/>
                <w:sz w:val="20"/>
                <w:szCs w:val="20"/>
              </w:rPr>
            </w:pPr>
          </w:p>
        </w:tc>
        <w:tc>
          <w:tcPr>
            <w:tcW w:w="1236" w:type="dxa"/>
            <w:tcBorders>
              <w:top w:val="nil"/>
              <w:left w:val="nil"/>
              <w:bottom w:val="nil"/>
              <w:right w:val="nil"/>
            </w:tcBorders>
            <w:shd w:val="clear" w:color="auto" w:fill="auto"/>
            <w:noWrap/>
            <w:vAlign w:val="bottom"/>
            <w:hideMark/>
          </w:tcPr>
          <w:p w:rsidR="006A02F7" w:rsidRDefault="006A02F7" w:rsidP="00960D8A">
            <w:pPr>
              <w:jc w:val="center"/>
              <w:rPr>
                <w:rFonts w:ascii="Arial" w:hAnsi="Arial" w:cs="Arial"/>
                <w:sz w:val="16"/>
                <w:szCs w:val="16"/>
              </w:rPr>
            </w:pPr>
          </w:p>
        </w:tc>
        <w:tc>
          <w:tcPr>
            <w:tcW w:w="222" w:type="dxa"/>
            <w:vAlign w:val="center"/>
            <w:hideMark/>
          </w:tcPr>
          <w:p w:rsidR="006A02F7" w:rsidRDefault="006A02F7" w:rsidP="00960D8A">
            <w:pPr>
              <w:rPr>
                <w:sz w:val="20"/>
                <w:szCs w:val="20"/>
              </w:rPr>
            </w:pPr>
          </w:p>
        </w:tc>
        <w:tc>
          <w:tcPr>
            <w:tcW w:w="222" w:type="dxa"/>
            <w:vAlign w:val="center"/>
            <w:hideMark/>
          </w:tcPr>
          <w:p w:rsidR="006A02F7" w:rsidRDefault="006A02F7" w:rsidP="00960D8A">
            <w:pPr>
              <w:rPr>
                <w:sz w:val="20"/>
                <w:szCs w:val="20"/>
              </w:rPr>
            </w:pPr>
          </w:p>
        </w:tc>
        <w:tc>
          <w:tcPr>
            <w:tcW w:w="222" w:type="dxa"/>
            <w:vAlign w:val="center"/>
            <w:hideMark/>
          </w:tcPr>
          <w:p w:rsidR="006A02F7" w:rsidRDefault="006A02F7" w:rsidP="00960D8A">
            <w:pPr>
              <w:rPr>
                <w:sz w:val="20"/>
                <w:szCs w:val="20"/>
              </w:rPr>
            </w:pPr>
          </w:p>
        </w:tc>
        <w:tc>
          <w:tcPr>
            <w:tcW w:w="1560" w:type="dxa"/>
            <w:vAlign w:val="center"/>
            <w:hideMark/>
          </w:tcPr>
          <w:p w:rsidR="006A02F7" w:rsidRDefault="006A02F7" w:rsidP="00960D8A">
            <w:pPr>
              <w:rPr>
                <w:sz w:val="20"/>
                <w:szCs w:val="20"/>
              </w:rPr>
            </w:pPr>
          </w:p>
        </w:tc>
      </w:tr>
      <w:tr w:rsidR="006A02F7" w:rsidRPr="00986AB9" w:rsidTr="002361BB">
        <w:trPr>
          <w:trHeight w:val="225"/>
        </w:trPr>
        <w:tc>
          <w:tcPr>
            <w:tcW w:w="329" w:type="dxa"/>
            <w:tcBorders>
              <w:top w:val="nil"/>
              <w:left w:val="nil"/>
              <w:bottom w:val="nil"/>
              <w:right w:val="nil"/>
            </w:tcBorders>
            <w:shd w:val="clear" w:color="auto" w:fill="auto"/>
            <w:noWrap/>
            <w:vAlign w:val="bottom"/>
            <w:hideMark/>
          </w:tcPr>
          <w:p w:rsidR="006A02F7" w:rsidRPr="00986AB9" w:rsidRDefault="006A02F7" w:rsidP="00960D8A">
            <w:pPr>
              <w:rPr>
                <w:b/>
                <w:bCs/>
                <w:sz w:val="16"/>
                <w:szCs w:val="16"/>
              </w:rPr>
            </w:pPr>
          </w:p>
        </w:tc>
        <w:tc>
          <w:tcPr>
            <w:tcW w:w="499" w:type="dxa"/>
            <w:tcBorders>
              <w:top w:val="nil"/>
              <w:left w:val="nil"/>
              <w:bottom w:val="nil"/>
              <w:right w:val="nil"/>
            </w:tcBorders>
            <w:shd w:val="clear" w:color="auto" w:fill="auto"/>
            <w:noWrap/>
            <w:vAlign w:val="bottom"/>
            <w:hideMark/>
          </w:tcPr>
          <w:p w:rsidR="006A02F7" w:rsidRPr="00986AB9" w:rsidRDefault="006A02F7" w:rsidP="00960D8A">
            <w:pPr>
              <w:rPr>
                <w:b/>
                <w:bCs/>
                <w:sz w:val="16"/>
                <w:szCs w:val="16"/>
              </w:rPr>
            </w:pPr>
          </w:p>
        </w:tc>
        <w:tc>
          <w:tcPr>
            <w:tcW w:w="457" w:type="dxa"/>
            <w:tcBorders>
              <w:top w:val="nil"/>
              <w:left w:val="nil"/>
              <w:bottom w:val="nil"/>
              <w:right w:val="nil"/>
            </w:tcBorders>
            <w:shd w:val="clear" w:color="auto" w:fill="auto"/>
            <w:noWrap/>
            <w:vAlign w:val="bottom"/>
            <w:hideMark/>
          </w:tcPr>
          <w:p w:rsidR="006A02F7" w:rsidRPr="00986AB9" w:rsidRDefault="006A02F7" w:rsidP="00960D8A">
            <w:pPr>
              <w:rPr>
                <w:b/>
                <w:bCs/>
                <w:sz w:val="16"/>
                <w:szCs w:val="16"/>
              </w:rPr>
            </w:pPr>
          </w:p>
        </w:tc>
        <w:tc>
          <w:tcPr>
            <w:tcW w:w="422" w:type="dxa"/>
            <w:tcBorders>
              <w:top w:val="nil"/>
              <w:left w:val="nil"/>
              <w:bottom w:val="nil"/>
              <w:right w:val="nil"/>
            </w:tcBorders>
            <w:shd w:val="clear" w:color="auto" w:fill="auto"/>
            <w:noWrap/>
            <w:vAlign w:val="bottom"/>
            <w:hideMark/>
          </w:tcPr>
          <w:p w:rsidR="006A02F7" w:rsidRPr="00986AB9" w:rsidRDefault="006A02F7" w:rsidP="00960D8A">
            <w:pPr>
              <w:rPr>
                <w:b/>
                <w:bCs/>
                <w:sz w:val="16"/>
                <w:szCs w:val="16"/>
              </w:rPr>
            </w:pPr>
          </w:p>
        </w:tc>
        <w:tc>
          <w:tcPr>
            <w:tcW w:w="396" w:type="dxa"/>
            <w:tcBorders>
              <w:top w:val="nil"/>
              <w:left w:val="nil"/>
              <w:bottom w:val="nil"/>
              <w:right w:val="nil"/>
            </w:tcBorders>
            <w:shd w:val="clear" w:color="auto" w:fill="auto"/>
            <w:noWrap/>
            <w:vAlign w:val="bottom"/>
            <w:hideMark/>
          </w:tcPr>
          <w:p w:rsidR="006A02F7" w:rsidRPr="00986AB9" w:rsidRDefault="006A02F7" w:rsidP="00960D8A">
            <w:pPr>
              <w:rPr>
                <w:b/>
                <w:bCs/>
                <w:sz w:val="16"/>
                <w:szCs w:val="16"/>
              </w:rPr>
            </w:pPr>
          </w:p>
        </w:tc>
        <w:tc>
          <w:tcPr>
            <w:tcW w:w="3724" w:type="dxa"/>
            <w:tcBorders>
              <w:top w:val="nil"/>
              <w:left w:val="nil"/>
              <w:bottom w:val="nil"/>
              <w:right w:val="nil"/>
            </w:tcBorders>
            <w:shd w:val="clear" w:color="auto" w:fill="auto"/>
            <w:noWrap/>
            <w:vAlign w:val="bottom"/>
            <w:hideMark/>
          </w:tcPr>
          <w:p w:rsidR="006A02F7" w:rsidRPr="00986AB9" w:rsidRDefault="006A02F7" w:rsidP="00960D8A">
            <w:pPr>
              <w:rPr>
                <w:b/>
                <w:bCs/>
                <w:sz w:val="16"/>
                <w:szCs w:val="16"/>
              </w:rPr>
            </w:pPr>
          </w:p>
        </w:tc>
        <w:tc>
          <w:tcPr>
            <w:tcW w:w="590" w:type="dxa"/>
            <w:tcBorders>
              <w:top w:val="nil"/>
              <w:left w:val="nil"/>
              <w:bottom w:val="nil"/>
              <w:right w:val="nil"/>
            </w:tcBorders>
            <w:shd w:val="clear" w:color="auto" w:fill="auto"/>
            <w:noWrap/>
            <w:vAlign w:val="bottom"/>
            <w:hideMark/>
          </w:tcPr>
          <w:p w:rsidR="006A02F7" w:rsidRPr="00986AB9" w:rsidRDefault="006A02F7" w:rsidP="00960D8A">
            <w:pPr>
              <w:rPr>
                <w:b/>
                <w:bCs/>
                <w:sz w:val="16"/>
                <w:szCs w:val="16"/>
              </w:rPr>
            </w:pPr>
          </w:p>
        </w:tc>
        <w:tc>
          <w:tcPr>
            <w:tcW w:w="483" w:type="dxa"/>
            <w:tcBorders>
              <w:top w:val="nil"/>
              <w:left w:val="nil"/>
              <w:bottom w:val="nil"/>
              <w:right w:val="nil"/>
            </w:tcBorders>
            <w:shd w:val="clear" w:color="auto" w:fill="auto"/>
            <w:noWrap/>
            <w:vAlign w:val="bottom"/>
            <w:hideMark/>
          </w:tcPr>
          <w:p w:rsidR="006A02F7" w:rsidRPr="00986AB9" w:rsidRDefault="006A02F7" w:rsidP="00960D8A">
            <w:pPr>
              <w:rPr>
                <w:sz w:val="20"/>
                <w:szCs w:val="20"/>
              </w:rPr>
            </w:pPr>
          </w:p>
        </w:tc>
        <w:tc>
          <w:tcPr>
            <w:tcW w:w="514" w:type="dxa"/>
            <w:tcBorders>
              <w:top w:val="nil"/>
              <w:left w:val="nil"/>
              <w:bottom w:val="nil"/>
              <w:right w:val="nil"/>
            </w:tcBorders>
            <w:shd w:val="clear" w:color="auto" w:fill="auto"/>
            <w:noWrap/>
            <w:vAlign w:val="bottom"/>
            <w:hideMark/>
          </w:tcPr>
          <w:p w:rsidR="006A02F7" w:rsidRPr="00986AB9" w:rsidRDefault="006A02F7" w:rsidP="00960D8A">
            <w:pPr>
              <w:rPr>
                <w:b/>
                <w:bCs/>
                <w:sz w:val="16"/>
                <w:szCs w:val="16"/>
              </w:rPr>
            </w:pPr>
          </w:p>
        </w:tc>
        <w:tc>
          <w:tcPr>
            <w:tcW w:w="1108" w:type="dxa"/>
            <w:tcBorders>
              <w:top w:val="nil"/>
              <w:left w:val="nil"/>
              <w:bottom w:val="nil"/>
              <w:right w:val="nil"/>
            </w:tcBorders>
            <w:shd w:val="clear" w:color="auto" w:fill="auto"/>
            <w:noWrap/>
            <w:vAlign w:val="bottom"/>
            <w:hideMark/>
          </w:tcPr>
          <w:p w:rsidR="006A02F7" w:rsidRPr="00986AB9" w:rsidRDefault="006A02F7" w:rsidP="00960D8A">
            <w:pPr>
              <w:rPr>
                <w:b/>
                <w:bCs/>
                <w:sz w:val="16"/>
                <w:szCs w:val="16"/>
              </w:rPr>
            </w:pPr>
          </w:p>
        </w:tc>
        <w:tc>
          <w:tcPr>
            <w:tcW w:w="605" w:type="dxa"/>
            <w:tcBorders>
              <w:top w:val="nil"/>
              <w:left w:val="nil"/>
              <w:bottom w:val="nil"/>
              <w:right w:val="nil"/>
            </w:tcBorders>
            <w:shd w:val="clear" w:color="auto" w:fill="auto"/>
            <w:noWrap/>
            <w:vAlign w:val="bottom"/>
            <w:hideMark/>
          </w:tcPr>
          <w:p w:rsidR="006A02F7" w:rsidRPr="00986AB9" w:rsidRDefault="006A02F7" w:rsidP="00960D8A">
            <w:pPr>
              <w:rPr>
                <w:b/>
                <w:bCs/>
                <w:sz w:val="16"/>
                <w:szCs w:val="16"/>
              </w:rPr>
            </w:pPr>
          </w:p>
        </w:tc>
        <w:tc>
          <w:tcPr>
            <w:tcW w:w="1236" w:type="dxa"/>
            <w:tcBorders>
              <w:top w:val="nil"/>
              <w:left w:val="nil"/>
              <w:bottom w:val="nil"/>
              <w:right w:val="nil"/>
            </w:tcBorders>
            <w:shd w:val="clear" w:color="auto" w:fill="auto"/>
            <w:noWrap/>
            <w:vAlign w:val="bottom"/>
            <w:hideMark/>
          </w:tcPr>
          <w:p w:rsidR="006A02F7" w:rsidRPr="00986AB9" w:rsidRDefault="006A02F7" w:rsidP="00960D8A">
            <w:pPr>
              <w:rPr>
                <w:b/>
                <w:bCs/>
                <w:sz w:val="16"/>
                <w:szCs w:val="16"/>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369"/>
        </w:trPr>
        <w:tc>
          <w:tcPr>
            <w:tcW w:w="329" w:type="dxa"/>
            <w:tcBorders>
              <w:top w:val="nil"/>
              <w:left w:val="nil"/>
              <w:bottom w:val="nil"/>
              <w:right w:val="nil"/>
            </w:tcBorders>
            <w:shd w:val="clear" w:color="auto" w:fill="auto"/>
            <w:noWrap/>
            <w:vAlign w:val="bottom"/>
            <w:hideMark/>
          </w:tcPr>
          <w:p w:rsidR="006A02F7" w:rsidRPr="00986AB9" w:rsidRDefault="006A02F7" w:rsidP="00960D8A">
            <w:pPr>
              <w:rPr>
                <w:b/>
                <w:bCs/>
                <w:sz w:val="16"/>
                <w:szCs w:val="16"/>
              </w:rPr>
            </w:pPr>
          </w:p>
        </w:tc>
        <w:tc>
          <w:tcPr>
            <w:tcW w:w="549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02F7" w:rsidRPr="00986AB9" w:rsidRDefault="006A02F7" w:rsidP="00960D8A">
            <w:pPr>
              <w:jc w:val="center"/>
              <w:rPr>
                <w:b/>
                <w:bCs/>
                <w:sz w:val="16"/>
                <w:szCs w:val="16"/>
              </w:rPr>
            </w:pPr>
            <w:r w:rsidRPr="00986AB9">
              <w:rPr>
                <w:b/>
                <w:bCs/>
                <w:sz w:val="16"/>
                <w:szCs w:val="16"/>
              </w:rPr>
              <w:t>Наименование показателя</w:t>
            </w:r>
          </w:p>
        </w:tc>
        <w:tc>
          <w:tcPr>
            <w:tcW w:w="5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02F7" w:rsidRPr="00986AB9" w:rsidRDefault="006A02F7" w:rsidP="00960D8A">
            <w:pPr>
              <w:jc w:val="center"/>
              <w:rPr>
                <w:b/>
                <w:bCs/>
                <w:sz w:val="16"/>
                <w:szCs w:val="16"/>
              </w:rPr>
            </w:pPr>
            <w:r w:rsidRPr="00986AB9">
              <w:rPr>
                <w:b/>
                <w:bCs/>
                <w:sz w:val="16"/>
                <w:szCs w:val="16"/>
              </w:rPr>
              <w:t>ППП</w:t>
            </w:r>
          </w:p>
        </w:tc>
        <w:tc>
          <w:tcPr>
            <w:tcW w:w="483" w:type="dxa"/>
            <w:tcBorders>
              <w:top w:val="single" w:sz="8" w:space="0" w:color="auto"/>
              <w:left w:val="nil"/>
              <w:bottom w:val="single" w:sz="8" w:space="0" w:color="auto"/>
              <w:right w:val="single" w:sz="8" w:space="0" w:color="auto"/>
            </w:tcBorders>
            <w:shd w:val="clear" w:color="auto" w:fill="auto"/>
            <w:noWrap/>
            <w:vAlign w:val="center"/>
            <w:hideMark/>
          </w:tcPr>
          <w:p w:rsidR="006A02F7" w:rsidRPr="00986AB9" w:rsidRDefault="006A02F7" w:rsidP="00960D8A">
            <w:pPr>
              <w:jc w:val="center"/>
              <w:rPr>
                <w:b/>
                <w:bCs/>
                <w:sz w:val="16"/>
                <w:szCs w:val="16"/>
              </w:rPr>
            </w:pPr>
            <w:r w:rsidRPr="00986AB9">
              <w:rPr>
                <w:b/>
                <w:bCs/>
                <w:sz w:val="16"/>
                <w:szCs w:val="16"/>
              </w:rPr>
              <w:t>РЗ</w:t>
            </w:r>
          </w:p>
        </w:tc>
        <w:tc>
          <w:tcPr>
            <w:tcW w:w="514" w:type="dxa"/>
            <w:tcBorders>
              <w:top w:val="single" w:sz="8" w:space="0" w:color="auto"/>
              <w:left w:val="nil"/>
              <w:bottom w:val="single" w:sz="8" w:space="0" w:color="auto"/>
              <w:right w:val="single" w:sz="8" w:space="0" w:color="auto"/>
            </w:tcBorders>
            <w:shd w:val="clear" w:color="auto" w:fill="auto"/>
            <w:noWrap/>
            <w:vAlign w:val="center"/>
            <w:hideMark/>
          </w:tcPr>
          <w:p w:rsidR="006A02F7" w:rsidRPr="00986AB9" w:rsidRDefault="006A02F7" w:rsidP="00960D8A">
            <w:pPr>
              <w:jc w:val="center"/>
              <w:rPr>
                <w:b/>
                <w:bCs/>
                <w:sz w:val="16"/>
                <w:szCs w:val="16"/>
              </w:rPr>
            </w:pPr>
            <w:proofErr w:type="gramStart"/>
            <w:r w:rsidRPr="00986AB9">
              <w:rPr>
                <w:b/>
                <w:bCs/>
                <w:sz w:val="16"/>
                <w:szCs w:val="16"/>
              </w:rPr>
              <w:t>ПР</w:t>
            </w:r>
            <w:proofErr w:type="gramEnd"/>
          </w:p>
        </w:tc>
        <w:tc>
          <w:tcPr>
            <w:tcW w:w="1108" w:type="dxa"/>
            <w:tcBorders>
              <w:top w:val="single" w:sz="8" w:space="0" w:color="auto"/>
              <w:left w:val="nil"/>
              <w:bottom w:val="single" w:sz="8" w:space="0" w:color="auto"/>
              <w:right w:val="single" w:sz="8" w:space="0" w:color="auto"/>
            </w:tcBorders>
            <w:shd w:val="clear" w:color="auto" w:fill="auto"/>
            <w:noWrap/>
            <w:vAlign w:val="center"/>
            <w:hideMark/>
          </w:tcPr>
          <w:p w:rsidR="006A02F7" w:rsidRPr="00986AB9" w:rsidRDefault="006A02F7" w:rsidP="00960D8A">
            <w:pPr>
              <w:jc w:val="center"/>
              <w:rPr>
                <w:b/>
                <w:bCs/>
                <w:sz w:val="16"/>
                <w:szCs w:val="16"/>
              </w:rPr>
            </w:pPr>
            <w:r w:rsidRPr="00986AB9">
              <w:rPr>
                <w:b/>
                <w:bCs/>
                <w:sz w:val="16"/>
                <w:szCs w:val="16"/>
              </w:rPr>
              <w:t>ЦСР</w:t>
            </w:r>
          </w:p>
        </w:tc>
        <w:tc>
          <w:tcPr>
            <w:tcW w:w="605" w:type="dxa"/>
            <w:tcBorders>
              <w:top w:val="single" w:sz="8" w:space="0" w:color="auto"/>
              <w:left w:val="nil"/>
              <w:bottom w:val="single" w:sz="8" w:space="0" w:color="auto"/>
              <w:right w:val="single" w:sz="8" w:space="0" w:color="auto"/>
            </w:tcBorders>
            <w:shd w:val="clear" w:color="auto" w:fill="auto"/>
            <w:noWrap/>
            <w:vAlign w:val="center"/>
            <w:hideMark/>
          </w:tcPr>
          <w:p w:rsidR="006A02F7" w:rsidRPr="00986AB9" w:rsidRDefault="006A02F7" w:rsidP="00960D8A">
            <w:pPr>
              <w:jc w:val="center"/>
              <w:rPr>
                <w:b/>
                <w:bCs/>
                <w:sz w:val="16"/>
                <w:szCs w:val="16"/>
              </w:rPr>
            </w:pPr>
            <w:r w:rsidRPr="00986AB9">
              <w:rPr>
                <w:b/>
                <w:bCs/>
                <w:sz w:val="16"/>
                <w:szCs w:val="16"/>
              </w:rPr>
              <w:t>ВР</w:t>
            </w:r>
          </w:p>
        </w:tc>
        <w:tc>
          <w:tcPr>
            <w:tcW w:w="1236" w:type="dxa"/>
            <w:tcBorders>
              <w:top w:val="single" w:sz="8" w:space="0" w:color="auto"/>
              <w:left w:val="nil"/>
              <w:bottom w:val="single" w:sz="8" w:space="0" w:color="auto"/>
              <w:right w:val="single" w:sz="8" w:space="0" w:color="auto"/>
            </w:tcBorders>
            <w:shd w:val="clear" w:color="auto" w:fill="auto"/>
            <w:vAlign w:val="center"/>
            <w:hideMark/>
          </w:tcPr>
          <w:p w:rsidR="006A02F7" w:rsidRPr="00986AB9" w:rsidRDefault="006A02F7" w:rsidP="00960D8A">
            <w:pPr>
              <w:jc w:val="center"/>
              <w:rPr>
                <w:b/>
                <w:bCs/>
                <w:sz w:val="16"/>
                <w:szCs w:val="16"/>
              </w:rPr>
            </w:pPr>
            <w:r w:rsidRPr="00986AB9">
              <w:rPr>
                <w:b/>
                <w:bCs/>
                <w:sz w:val="16"/>
                <w:szCs w:val="16"/>
              </w:rPr>
              <w:t>Сумма</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8"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Муниципальные образования</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00</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00</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40 959 435,92</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Общегосударственные вопросы</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00</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5 015 635,00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64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Функционирование высшего должностного лица субъекта Российской Федерации и муниципального образования</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02</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547 600,00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Глава муниципального образования</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02</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8800002030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547 600,00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Расходы на выплаты персоналу государственных (муниципальных) органов</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02</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8800002030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120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547 600,00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8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4 027 910,00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Расходы на обеспечение деятельности муниципальных органов</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8800002040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4 027 910,00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Расходы на выплаты персоналу государственных (муниципальных) органов</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8800002040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120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2 929 200,00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8800002040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926 587,99</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Уплата налогов, сборов и иных платежей</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8800002040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850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172 122,01</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64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06</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50 325,00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64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06</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50 325,00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межбюджетные трансферты</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06</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540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50 325,00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Резервные фонды</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348 800,00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Резервные фонды местных администраций</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8800005000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348 800,00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Резервные средства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8800005000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870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348 800,00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Другие общегосударственные вопросы</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41 000,00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8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8800009000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41 000,00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8800009000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41 000,00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Национальная оборона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02</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00</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205 300,00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Мобилизационная и вневойсковая подготовка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02</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205 300,00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8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02</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9900051180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205 300,00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Расходы на выплаты персоналу государственных (муниципальных) органов</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02</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9900051180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120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203 471,00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02</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9900051180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1 829,00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Национальная безопасность и правоохранительная деятельность</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00</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980 000,00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64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lastRenderedPageBreak/>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Защита населения и территории от чрезвычайных ситуаций природного и техногенного характера, гражданская оборона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09</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650 000,00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64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09</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8800002180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650 000,00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09</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8800002180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650 000,00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Обеспечение пожарной безопасности</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10</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330 000,00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64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10</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8800002180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330 000,00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10</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8800002180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330 000,00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Национальная экономика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00</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10 897 309,03</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Дорожное хозяйство (дорожные фонды)</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09</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10 376 009,03</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8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09</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6100070760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2 468 600,00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09</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6100070760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2 468 600,00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Содержание и ремонт автомобильных дорог</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09</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8800003150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7 907 409,03</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09</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8800003150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7 907 409,03</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Другие вопросы в области национальной экономики</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12</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521 300,00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Другие вопросы в области национальной экономики</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12</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8800003380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521 300,00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12</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8800003380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473 259,00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межбюджетные трансферты</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12</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8800003380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540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48 041,00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Жилищно-коммунальное хозяйство</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00</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15 862 366,89</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Жилищное хозяйство</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447 000,00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Мероприятия в области жилищного хозяйства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8800003500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447 000,00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8800003500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442 000,00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Уплата налогов, сборов и иных платежей</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8800003500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850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5 000,00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Коммунальное хозяйство</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02</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7 314 200,00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Мероприятия в области коммунального хозяйства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02</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8800003510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7 314 200,00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02</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8800003510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461 700,00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8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02</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8800003510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810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6 806 500,00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Уплата налогов, сборов и иных платежей</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02</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8800003510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850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46 000,00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Благоустройство</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8 101 166,89</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106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proofErr w:type="spellStart"/>
            <w:r w:rsidRPr="00986AB9">
              <w:rPr>
                <w:sz w:val="16"/>
                <w:szCs w:val="16"/>
              </w:rPr>
              <w:t>госудаственными</w:t>
            </w:r>
            <w:proofErr w:type="spellEnd"/>
            <w:r w:rsidRPr="00986AB9">
              <w:rPr>
                <w:sz w:val="16"/>
                <w:szCs w:val="16"/>
              </w:rPr>
              <w:t xml:space="preserve"> финансами  в Новосибирской области на 2014-2019гг"</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0300070510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35 000,00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0300070510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35 000,00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Благоустройство</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8800060010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4 523 091,40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8800060010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1 799 091,40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Бюджетные инвестиции</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8800060010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410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1 868 000,00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8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8800060010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810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850 000,00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Уплата налогов, сборов и иных платежей</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8800060010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850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6 000,00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Прочие мероприятия по благоустройству</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8800060050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3 543 075,49</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lastRenderedPageBreak/>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8800060050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2 191 861,87</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Бюджетные инвестиции</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8800060050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410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1 339 213,62</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Уплата налогов, сборов и иных платежей</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03</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8800060050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850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12 000,00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КУЛЬТУРА, КИНЕМАТОГРАФИЯ</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00</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5 983 800,00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Культура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5 983 800,00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106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proofErr w:type="spellStart"/>
            <w:r w:rsidRPr="00986AB9">
              <w:rPr>
                <w:sz w:val="16"/>
                <w:szCs w:val="16"/>
              </w:rPr>
              <w:t>госудаственными</w:t>
            </w:r>
            <w:proofErr w:type="spellEnd"/>
            <w:r w:rsidRPr="00986AB9">
              <w:rPr>
                <w:sz w:val="16"/>
                <w:szCs w:val="16"/>
              </w:rPr>
              <w:t xml:space="preserve"> финансами  в Новосибирской области на 2014-2019гг"</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0300070510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60 000,00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0300070510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60 000,00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Обеспечение деятельности подведомственных учреждений (дом культуры)</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8800004400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5 099 800,00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Расходы на выплаты персоналу казенных учреждений</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8800004400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110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3 413 987,26</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8800004400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1 667 794,95</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Уплата налогов, сборов и иных платежей</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8800004400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850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18 017,79</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Проведение мероприятий в области культуры</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8800004500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824 000,00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8800004500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824 000,00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Социальная политика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10</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00</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170 000,00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Пенсионное обеспечение</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10</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170 000,00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Доплаты к пенсиям муниципальных служащих</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10</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8800004910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170 000,00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Публичные нормативные социальные выплаты гражданам</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10</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8800004910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310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170 000,00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ФИЗИЧЕСКАЯ КУЛЬТУРА И СПОРТ</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00</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1 845 025,00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Физическая культура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1 845 025,00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Обеспечение деятельности подведомственных учреждений (Центр развития физкультуры и спорта)</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8800004820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 </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1 845 025,00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Расходы на выплаты персоналу казенных учреждений</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8800004820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110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1 133 900,00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43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4"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11</w:t>
            </w:r>
          </w:p>
        </w:tc>
        <w:tc>
          <w:tcPr>
            <w:tcW w:w="514"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4"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8800004820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240</w:t>
            </w:r>
          </w:p>
        </w:tc>
        <w:tc>
          <w:tcPr>
            <w:tcW w:w="1236"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696 125,00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single" w:sz="8" w:space="0" w:color="auto"/>
            </w:tcBorders>
            <w:shd w:val="clear" w:color="auto" w:fill="auto"/>
            <w:noWrap/>
            <w:vAlign w:val="bottom"/>
            <w:hideMark/>
          </w:tcPr>
          <w:p w:rsidR="006A02F7" w:rsidRPr="00986AB9" w:rsidRDefault="006A02F7" w:rsidP="00960D8A">
            <w:pPr>
              <w:rPr>
                <w:sz w:val="16"/>
                <w:szCs w:val="16"/>
              </w:rPr>
            </w:pPr>
            <w:r w:rsidRPr="00986AB9">
              <w:rPr>
                <w:sz w:val="16"/>
                <w:szCs w:val="16"/>
              </w:rPr>
              <w:t> </w:t>
            </w:r>
          </w:p>
        </w:tc>
        <w:tc>
          <w:tcPr>
            <w:tcW w:w="5498" w:type="dxa"/>
            <w:gridSpan w:val="5"/>
            <w:tcBorders>
              <w:top w:val="single" w:sz="4" w:space="0" w:color="auto"/>
              <w:left w:val="nil"/>
              <w:bottom w:val="single" w:sz="8" w:space="0" w:color="auto"/>
              <w:right w:val="single" w:sz="4" w:space="0" w:color="auto"/>
            </w:tcBorders>
            <w:shd w:val="clear" w:color="000000" w:fill="FFFFFF"/>
            <w:vAlign w:val="bottom"/>
            <w:hideMark/>
          </w:tcPr>
          <w:p w:rsidR="006A02F7" w:rsidRPr="00986AB9" w:rsidRDefault="006A02F7" w:rsidP="00960D8A">
            <w:pPr>
              <w:rPr>
                <w:sz w:val="16"/>
                <w:szCs w:val="16"/>
              </w:rPr>
            </w:pPr>
            <w:r w:rsidRPr="00986AB9">
              <w:rPr>
                <w:sz w:val="16"/>
                <w:szCs w:val="16"/>
              </w:rPr>
              <w:t>Уплата налогов, сборов и иных платежей</w:t>
            </w:r>
          </w:p>
        </w:tc>
        <w:tc>
          <w:tcPr>
            <w:tcW w:w="590" w:type="dxa"/>
            <w:tcBorders>
              <w:top w:val="nil"/>
              <w:left w:val="single" w:sz="4" w:space="0" w:color="auto"/>
              <w:bottom w:val="single" w:sz="8" w:space="0" w:color="auto"/>
              <w:right w:val="nil"/>
            </w:tcBorders>
            <w:shd w:val="clear" w:color="000000" w:fill="FFFFFF"/>
            <w:vAlign w:val="bottom"/>
            <w:hideMark/>
          </w:tcPr>
          <w:p w:rsidR="006A02F7" w:rsidRPr="00986AB9" w:rsidRDefault="006A02F7" w:rsidP="00960D8A">
            <w:pPr>
              <w:jc w:val="right"/>
              <w:rPr>
                <w:sz w:val="16"/>
                <w:szCs w:val="16"/>
              </w:rPr>
            </w:pPr>
            <w:r w:rsidRPr="00986AB9">
              <w:rPr>
                <w:sz w:val="16"/>
                <w:szCs w:val="16"/>
              </w:rPr>
              <w:t>555</w:t>
            </w:r>
          </w:p>
        </w:tc>
        <w:tc>
          <w:tcPr>
            <w:tcW w:w="483" w:type="dxa"/>
            <w:tcBorders>
              <w:top w:val="nil"/>
              <w:left w:val="single" w:sz="4" w:space="0" w:color="auto"/>
              <w:bottom w:val="single" w:sz="8"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11</w:t>
            </w:r>
          </w:p>
        </w:tc>
        <w:tc>
          <w:tcPr>
            <w:tcW w:w="514" w:type="dxa"/>
            <w:tcBorders>
              <w:top w:val="nil"/>
              <w:left w:val="single" w:sz="4" w:space="0" w:color="auto"/>
              <w:bottom w:val="single" w:sz="8" w:space="0" w:color="auto"/>
              <w:right w:val="nil"/>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01</w:t>
            </w:r>
          </w:p>
        </w:tc>
        <w:tc>
          <w:tcPr>
            <w:tcW w:w="1108" w:type="dxa"/>
            <w:tcBorders>
              <w:top w:val="nil"/>
              <w:left w:val="single" w:sz="4" w:space="0" w:color="auto"/>
              <w:bottom w:val="single" w:sz="8" w:space="0" w:color="auto"/>
              <w:right w:val="nil"/>
            </w:tcBorders>
            <w:shd w:val="clear" w:color="000000" w:fill="FFFFFF"/>
            <w:noWrap/>
            <w:vAlign w:val="bottom"/>
            <w:hideMark/>
          </w:tcPr>
          <w:p w:rsidR="006A02F7" w:rsidRPr="00986AB9" w:rsidRDefault="006A02F7" w:rsidP="00960D8A">
            <w:pPr>
              <w:rPr>
                <w:sz w:val="16"/>
                <w:szCs w:val="16"/>
              </w:rPr>
            </w:pPr>
            <w:r w:rsidRPr="00986AB9">
              <w:rPr>
                <w:sz w:val="16"/>
                <w:szCs w:val="16"/>
              </w:rPr>
              <w:t>8800004820</w:t>
            </w:r>
          </w:p>
        </w:tc>
        <w:tc>
          <w:tcPr>
            <w:tcW w:w="605" w:type="dxa"/>
            <w:tcBorders>
              <w:top w:val="nil"/>
              <w:left w:val="single" w:sz="4" w:space="0" w:color="auto"/>
              <w:bottom w:val="single" w:sz="8" w:space="0" w:color="auto"/>
              <w:right w:val="single" w:sz="4" w:space="0" w:color="auto"/>
            </w:tcBorders>
            <w:shd w:val="clear" w:color="000000" w:fill="FFFFFF"/>
            <w:noWrap/>
            <w:vAlign w:val="bottom"/>
            <w:hideMark/>
          </w:tcPr>
          <w:p w:rsidR="006A02F7" w:rsidRPr="00986AB9" w:rsidRDefault="006A02F7" w:rsidP="00960D8A">
            <w:pPr>
              <w:rPr>
                <w:sz w:val="16"/>
                <w:szCs w:val="16"/>
              </w:rPr>
            </w:pPr>
            <w:r w:rsidRPr="00986AB9">
              <w:rPr>
                <w:sz w:val="16"/>
                <w:szCs w:val="16"/>
              </w:rPr>
              <w:t>850</w:t>
            </w:r>
          </w:p>
        </w:tc>
        <w:tc>
          <w:tcPr>
            <w:tcW w:w="1236" w:type="dxa"/>
            <w:tcBorders>
              <w:top w:val="nil"/>
              <w:left w:val="single" w:sz="4" w:space="0" w:color="auto"/>
              <w:bottom w:val="single" w:sz="8" w:space="0" w:color="auto"/>
              <w:right w:val="single" w:sz="8" w:space="0" w:color="auto"/>
            </w:tcBorders>
            <w:shd w:val="clear" w:color="000000" w:fill="FFFFFF"/>
            <w:noWrap/>
            <w:vAlign w:val="bottom"/>
            <w:hideMark/>
          </w:tcPr>
          <w:p w:rsidR="006A02F7" w:rsidRPr="00986AB9" w:rsidRDefault="006A02F7" w:rsidP="00960D8A">
            <w:pPr>
              <w:jc w:val="right"/>
              <w:rPr>
                <w:sz w:val="16"/>
                <w:szCs w:val="16"/>
              </w:rPr>
            </w:pPr>
            <w:r w:rsidRPr="00986AB9">
              <w:rPr>
                <w:sz w:val="16"/>
                <w:szCs w:val="16"/>
              </w:rPr>
              <w:t>15 000,00</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r w:rsidR="006A02F7" w:rsidRPr="00986AB9" w:rsidTr="002361BB">
        <w:trPr>
          <w:trHeight w:val="255"/>
        </w:trPr>
        <w:tc>
          <w:tcPr>
            <w:tcW w:w="329" w:type="dxa"/>
            <w:tcBorders>
              <w:top w:val="nil"/>
              <w:left w:val="nil"/>
              <w:bottom w:val="nil"/>
              <w:right w:val="nil"/>
            </w:tcBorders>
            <w:shd w:val="clear" w:color="auto" w:fill="auto"/>
            <w:noWrap/>
            <w:vAlign w:val="bottom"/>
            <w:hideMark/>
          </w:tcPr>
          <w:p w:rsidR="006A02F7" w:rsidRPr="00986AB9" w:rsidRDefault="006A02F7" w:rsidP="00960D8A">
            <w:pPr>
              <w:rPr>
                <w:b/>
                <w:bCs/>
                <w:sz w:val="16"/>
                <w:szCs w:val="16"/>
              </w:rPr>
            </w:pPr>
          </w:p>
        </w:tc>
        <w:tc>
          <w:tcPr>
            <w:tcW w:w="499" w:type="dxa"/>
            <w:tcBorders>
              <w:top w:val="single" w:sz="4" w:space="0" w:color="auto"/>
              <w:left w:val="single" w:sz="8" w:space="0" w:color="auto"/>
              <w:bottom w:val="single" w:sz="8" w:space="0" w:color="auto"/>
              <w:right w:val="nil"/>
            </w:tcBorders>
            <w:shd w:val="clear" w:color="auto" w:fill="auto"/>
            <w:noWrap/>
            <w:vAlign w:val="bottom"/>
            <w:hideMark/>
          </w:tcPr>
          <w:p w:rsidR="006A02F7" w:rsidRPr="00986AB9" w:rsidRDefault="006A02F7" w:rsidP="00960D8A">
            <w:pPr>
              <w:rPr>
                <w:sz w:val="20"/>
                <w:szCs w:val="20"/>
              </w:rPr>
            </w:pPr>
            <w:r w:rsidRPr="00986AB9">
              <w:rPr>
                <w:sz w:val="20"/>
                <w:szCs w:val="20"/>
              </w:rPr>
              <w:t> </w:t>
            </w:r>
          </w:p>
        </w:tc>
        <w:tc>
          <w:tcPr>
            <w:tcW w:w="457" w:type="dxa"/>
            <w:tcBorders>
              <w:top w:val="single" w:sz="4" w:space="0" w:color="auto"/>
              <w:left w:val="nil"/>
              <w:bottom w:val="single" w:sz="8" w:space="0" w:color="auto"/>
              <w:right w:val="nil"/>
            </w:tcBorders>
            <w:shd w:val="clear" w:color="auto" w:fill="auto"/>
            <w:noWrap/>
            <w:vAlign w:val="bottom"/>
            <w:hideMark/>
          </w:tcPr>
          <w:p w:rsidR="006A02F7" w:rsidRPr="00986AB9" w:rsidRDefault="006A02F7" w:rsidP="00960D8A">
            <w:pPr>
              <w:rPr>
                <w:sz w:val="20"/>
                <w:szCs w:val="20"/>
              </w:rPr>
            </w:pPr>
            <w:r w:rsidRPr="00986AB9">
              <w:rPr>
                <w:sz w:val="20"/>
                <w:szCs w:val="20"/>
              </w:rPr>
              <w:t> </w:t>
            </w:r>
          </w:p>
        </w:tc>
        <w:tc>
          <w:tcPr>
            <w:tcW w:w="422" w:type="dxa"/>
            <w:tcBorders>
              <w:top w:val="single" w:sz="4" w:space="0" w:color="auto"/>
              <w:left w:val="nil"/>
              <w:bottom w:val="single" w:sz="8" w:space="0" w:color="auto"/>
              <w:right w:val="nil"/>
            </w:tcBorders>
            <w:shd w:val="clear" w:color="auto" w:fill="auto"/>
            <w:noWrap/>
            <w:vAlign w:val="bottom"/>
            <w:hideMark/>
          </w:tcPr>
          <w:p w:rsidR="006A02F7" w:rsidRPr="00986AB9" w:rsidRDefault="006A02F7" w:rsidP="00960D8A">
            <w:pPr>
              <w:rPr>
                <w:sz w:val="20"/>
                <w:szCs w:val="20"/>
              </w:rPr>
            </w:pPr>
            <w:r w:rsidRPr="00986AB9">
              <w:rPr>
                <w:sz w:val="20"/>
                <w:szCs w:val="20"/>
              </w:rPr>
              <w:t> </w:t>
            </w:r>
          </w:p>
        </w:tc>
        <w:tc>
          <w:tcPr>
            <w:tcW w:w="396" w:type="dxa"/>
            <w:tcBorders>
              <w:top w:val="single" w:sz="4" w:space="0" w:color="auto"/>
              <w:left w:val="nil"/>
              <w:bottom w:val="single" w:sz="8" w:space="0" w:color="auto"/>
              <w:right w:val="nil"/>
            </w:tcBorders>
            <w:shd w:val="clear" w:color="auto" w:fill="auto"/>
            <w:noWrap/>
            <w:vAlign w:val="bottom"/>
            <w:hideMark/>
          </w:tcPr>
          <w:p w:rsidR="006A02F7" w:rsidRPr="00986AB9" w:rsidRDefault="006A02F7" w:rsidP="00960D8A">
            <w:pPr>
              <w:rPr>
                <w:sz w:val="20"/>
                <w:szCs w:val="20"/>
              </w:rPr>
            </w:pPr>
            <w:r w:rsidRPr="00986AB9">
              <w:rPr>
                <w:sz w:val="20"/>
                <w:szCs w:val="20"/>
              </w:rPr>
              <w:t> </w:t>
            </w:r>
          </w:p>
        </w:tc>
        <w:tc>
          <w:tcPr>
            <w:tcW w:w="3724" w:type="dxa"/>
            <w:tcBorders>
              <w:top w:val="single" w:sz="4" w:space="0" w:color="auto"/>
              <w:left w:val="nil"/>
              <w:bottom w:val="single" w:sz="8" w:space="0" w:color="auto"/>
              <w:right w:val="nil"/>
            </w:tcBorders>
            <w:shd w:val="clear" w:color="auto" w:fill="auto"/>
            <w:noWrap/>
            <w:vAlign w:val="bottom"/>
            <w:hideMark/>
          </w:tcPr>
          <w:p w:rsidR="006A02F7" w:rsidRPr="00986AB9" w:rsidRDefault="006A02F7" w:rsidP="00960D8A">
            <w:pPr>
              <w:rPr>
                <w:sz w:val="20"/>
                <w:szCs w:val="20"/>
              </w:rPr>
            </w:pPr>
            <w:r w:rsidRPr="00986AB9">
              <w:rPr>
                <w:sz w:val="20"/>
                <w:szCs w:val="20"/>
              </w:rPr>
              <w:t> </w:t>
            </w:r>
          </w:p>
        </w:tc>
        <w:tc>
          <w:tcPr>
            <w:tcW w:w="590" w:type="dxa"/>
            <w:tcBorders>
              <w:top w:val="single" w:sz="4" w:space="0" w:color="auto"/>
              <w:left w:val="nil"/>
              <w:bottom w:val="single" w:sz="8" w:space="0" w:color="auto"/>
              <w:right w:val="nil"/>
            </w:tcBorders>
            <w:shd w:val="clear" w:color="auto" w:fill="auto"/>
            <w:noWrap/>
            <w:vAlign w:val="bottom"/>
            <w:hideMark/>
          </w:tcPr>
          <w:p w:rsidR="006A02F7" w:rsidRPr="00986AB9" w:rsidRDefault="006A02F7" w:rsidP="00960D8A">
            <w:pPr>
              <w:rPr>
                <w:sz w:val="20"/>
                <w:szCs w:val="20"/>
              </w:rPr>
            </w:pPr>
            <w:r w:rsidRPr="00986AB9">
              <w:rPr>
                <w:sz w:val="20"/>
                <w:szCs w:val="20"/>
              </w:rPr>
              <w:t> </w:t>
            </w:r>
          </w:p>
        </w:tc>
        <w:tc>
          <w:tcPr>
            <w:tcW w:w="483" w:type="dxa"/>
            <w:tcBorders>
              <w:top w:val="single" w:sz="4" w:space="0" w:color="auto"/>
              <w:left w:val="nil"/>
              <w:bottom w:val="single" w:sz="8" w:space="0" w:color="auto"/>
              <w:right w:val="nil"/>
            </w:tcBorders>
            <w:shd w:val="clear" w:color="auto" w:fill="auto"/>
            <w:noWrap/>
            <w:vAlign w:val="bottom"/>
            <w:hideMark/>
          </w:tcPr>
          <w:p w:rsidR="006A02F7" w:rsidRPr="00986AB9" w:rsidRDefault="006A02F7" w:rsidP="00960D8A">
            <w:pPr>
              <w:rPr>
                <w:sz w:val="20"/>
                <w:szCs w:val="20"/>
              </w:rPr>
            </w:pPr>
            <w:r w:rsidRPr="00986AB9">
              <w:rPr>
                <w:sz w:val="20"/>
                <w:szCs w:val="20"/>
              </w:rPr>
              <w:t> </w:t>
            </w:r>
          </w:p>
        </w:tc>
        <w:tc>
          <w:tcPr>
            <w:tcW w:w="514" w:type="dxa"/>
            <w:tcBorders>
              <w:top w:val="single" w:sz="4" w:space="0" w:color="auto"/>
              <w:left w:val="nil"/>
              <w:bottom w:val="single" w:sz="8" w:space="0" w:color="auto"/>
              <w:right w:val="nil"/>
            </w:tcBorders>
            <w:shd w:val="clear" w:color="auto" w:fill="auto"/>
            <w:noWrap/>
            <w:vAlign w:val="bottom"/>
            <w:hideMark/>
          </w:tcPr>
          <w:p w:rsidR="006A02F7" w:rsidRPr="00986AB9" w:rsidRDefault="006A02F7" w:rsidP="00960D8A">
            <w:pPr>
              <w:rPr>
                <w:sz w:val="20"/>
                <w:szCs w:val="20"/>
              </w:rPr>
            </w:pPr>
            <w:r w:rsidRPr="00986AB9">
              <w:rPr>
                <w:sz w:val="20"/>
                <w:szCs w:val="20"/>
              </w:rPr>
              <w:t> </w:t>
            </w:r>
          </w:p>
        </w:tc>
        <w:tc>
          <w:tcPr>
            <w:tcW w:w="1108" w:type="dxa"/>
            <w:tcBorders>
              <w:top w:val="single" w:sz="4" w:space="0" w:color="auto"/>
              <w:left w:val="nil"/>
              <w:bottom w:val="single" w:sz="8" w:space="0" w:color="auto"/>
              <w:right w:val="nil"/>
            </w:tcBorders>
            <w:shd w:val="clear" w:color="auto" w:fill="auto"/>
            <w:noWrap/>
            <w:vAlign w:val="bottom"/>
            <w:hideMark/>
          </w:tcPr>
          <w:p w:rsidR="006A02F7" w:rsidRPr="00986AB9" w:rsidRDefault="006A02F7" w:rsidP="00960D8A">
            <w:pPr>
              <w:rPr>
                <w:sz w:val="20"/>
                <w:szCs w:val="20"/>
              </w:rPr>
            </w:pPr>
            <w:r w:rsidRPr="00986AB9">
              <w:rPr>
                <w:sz w:val="20"/>
                <w:szCs w:val="20"/>
              </w:rPr>
              <w:t> </w:t>
            </w:r>
          </w:p>
        </w:tc>
        <w:tc>
          <w:tcPr>
            <w:tcW w:w="605" w:type="dxa"/>
            <w:tcBorders>
              <w:top w:val="single" w:sz="4" w:space="0" w:color="auto"/>
              <w:left w:val="nil"/>
              <w:bottom w:val="single" w:sz="8" w:space="0" w:color="auto"/>
              <w:right w:val="nil"/>
            </w:tcBorders>
            <w:shd w:val="clear" w:color="auto" w:fill="auto"/>
            <w:noWrap/>
            <w:vAlign w:val="bottom"/>
            <w:hideMark/>
          </w:tcPr>
          <w:p w:rsidR="006A02F7" w:rsidRPr="00986AB9" w:rsidRDefault="006A02F7" w:rsidP="00960D8A">
            <w:pPr>
              <w:rPr>
                <w:sz w:val="20"/>
                <w:szCs w:val="20"/>
              </w:rPr>
            </w:pPr>
            <w:r w:rsidRPr="00986AB9">
              <w:rPr>
                <w:sz w:val="20"/>
                <w:szCs w:val="20"/>
              </w:rPr>
              <w:t> </w:t>
            </w:r>
          </w:p>
        </w:tc>
        <w:tc>
          <w:tcPr>
            <w:tcW w:w="1236" w:type="dxa"/>
            <w:tcBorders>
              <w:top w:val="single" w:sz="4" w:space="0" w:color="auto"/>
              <w:left w:val="nil"/>
              <w:bottom w:val="single" w:sz="8" w:space="0" w:color="auto"/>
              <w:right w:val="single" w:sz="8" w:space="0" w:color="auto"/>
            </w:tcBorders>
            <w:shd w:val="clear" w:color="auto" w:fill="auto"/>
            <w:noWrap/>
            <w:vAlign w:val="bottom"/>
            <w:hideMark/>
          </w:tcPr>
          <w:p w:rsidR="006A02F7" w:rsidRPr="00986AB9" w:rsidRDefault="006A02F7" w:rsidP="00960D8A">
            <w:pPr>
              <w:jc w:val="right"/>
              <w:rPr>
                <w:b/>
                <w:bCs/>
                <w:sz w:val="16"/>
                <w:szCs w:val="16"/>
              </w:rPr>
            </w:pPr>
            <w:r w:rsidRPr="00986AB9">
              <w:rPr>
                <w:b/>
                <w:bCs/>
                <w:sz w:val="16"/>
                <w:szCs w:val="16"/>
              </w:rPr>
              <w:t>40 959 435,92</w:t>
            </w: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222" w:type="dxa"/>
            <w:vAlign w:val="center"/>
            <w:hideMark/>
          </w:tcPr>
          <w:p w:rsidR="006A02F7" w:rsidRPr="00986AB9" w:rsidRDefault="006A02F7" w:rsidP="00960D8A">
            <w:pPr>
              <w:rPr>
                <w:sz w:val="20"/>
                <w:szCs w:val="20"/>
              </w:rPr>
            </w:pPr>
          </w:p>
        </w:tc>
        <w:tc>
          <w:tcPr>
            <w:tcW w:w="1560" w:type="dxa"/>
            <w:vAlign w:val="center"/>
            <w:hideMark/>
          </w:tcPr>
          <w:p w:rsidR="006A02F7" w:rsidRPr="00986AB9" w:rsidRDefault="006A02F7" w:rsidP="00960D8A">
            <w:pPr>
              <w:rPr>
                <w:sz w:val="20"/>
                <w:szCs w:val="20"/>
              </w:rPr>
            </w:pPr>
          </w:p>
        </w:tc>
      </w:tr>
    </w:tbl>
    <w:p w:rsidR="006A02F7" w:rsidRDefault="006A02F7" w:rsidP="006A02F7">
      <w:pPr>
        <w:jc w:val="both"/>
        <w:rPr>
          <w:sz w:val="28"/>
          <w:szCs w:val="28"/>
        </w:rPr>
      </w:pPr>
    </w:p>
    <w:p w:rsidR="006A02F7" w:rsidRDefault="006A02F7" w:rsidP="006A02F7">
      <w:pPr>
        <w:jc w:val="both"/>
        <w:rPr>
          <w:sz w:val="28"/>
          <w:szCs w:val="28"/>
        </w:rPr>
      </w:pPr>
    </w:p>
    <w:p w:rsidR="006A02F7" w:rsidRDefault="006A02F7" w:rsidP="006A02F7">
      <w:pPr>
        <w:jc w:val="both"/>
        <w:rPr>
          <w:sz w:val="28"/>
          <w:szCs w:val="28"/>
        </w:rPr>
      </w:pPr>
    </w:p>
    <w:p w:rsidR="006A02F7" w:rsidRDefault="006A02F7" w:rsidP="006A02F7">
      <w:pPr>
        <w:jc w:val="both"/>
        <w:rPr>
          <w:sz w:val="28"/>
          <w:szCs w:val="28"/>
        </w:rPr>
      </w:pPr>
    </w:p>
    <w:p w:rsidR="006A02F7" w:rsidRDefault="006A02F7" w:rsidP="006A02F7">
      <w:pPr>
        <w:jc w:val="both"/>
        <w:rPr>
          <w:sz w:val="28"/>
          <w:szCs w:val="28"/>
        </w:rPr>
      </w:pPr>
    </w:p>
    <w:p w:rsidR="006A02F7" w:rsidRDefault="006A02F7" w:rsidP="006A02F7">
      <w:pPr>
        <w:jc w:val="both"/>
        <w:rPr>
          <w:sz w:val="28"/>
          <w:szCs w:val="28"/>
        </w:rPr>
      </w:pPr>
    </w:p>
    <w:p w:rsidR="006A02F7" w:rsidRDefault="006A02F7" w:rsidP="006A02F7">
      <w:pPr>
        <w:jc w:val="both"/>
        <w:rPr>
          <w:sz w:val="28"/>
          <w:szCs w:val="28"/>
        </w:rPr>
      </w:pPr>
    </w:p>
    <w:p w:rsidR="006A02F7" w:rsidRDefault="006A02F7" w:rsidP="006A02F7">
      <w:pPr>
        <w:jc w:val="both"/>
        <w:rPr>
          <w:sz w:val="28"/>
          <w:szCs w:val="28"/>
        </w:rPr>
      </w:pPr>
    </w:p>
    <w:p w:rsidR="002361BB" w:rsidRDefault="002361BB" w:rsidP="006A02F7">
      <w:pPr>
        <w:jc w:val="both"/>
        <w:rPr>
          <w:sz w:val="28"/>
          <w:szCs w:val="28"/>
        </w:rPr>
      </w:pPr>
    </w:p>
    <w:p w:rsidR="002361BB" w:rsidRDefault="002361BB" w:rsidP="006A02F7">
      <w:pPr>
        <w:jc w:val="both"/>
        <w:rPr>
          <w:sz w:val="28"/>
          <w:szCs w:val="28"/>
        </w:rPr>
      </w:pPr>
    </w:p>
    <w:p w:rsidR="002361BB" w:rsidRDefault="002361BB" w:rsidP="006A02F7">
      <w:pPr>
        <w:jc w:val="both"/>
        <w:rPr>
          <w:sz w:val="28"/>
          <w:szCs w:val="28"/>
        </w:rPr>
      </w:pPr>
    </w:p>
    <w:p w:rsidR="002361BB" w:rsidRDefault="002361BB" w:rsidP="006A02F7">
      <w:pPr>
        <w:jc w:val="both"/>
        <w:rPr>
          <w:sz w:val="28"/>
          <w:szCs w:val="28"/>
        </w:rPr>
      </w:pPr>
    </w:p>
    <w:p w:rsidR="002361BB" w:rsidRDefault="002361BB" w:rsidP="006A02F7">
      <w:pPr>
        <w:jc w:val="both"/>
        <w:rPr>
          <w:sz w:val="28"/>
          <w:szCs w:val="28"/>
        </w:rPr>
      </w:pPr>
    </w:p>
    <w:p w:rsidR="002361BB" w:rsidRDefault="002361BB" w:rsidP="006A02F7">
      <w:pPr>
        <w:jc w:val="both"/>
        <w:rPr>
          <w:sz w:val="28"/>
          <w:szCs w:val="28"/>
        </w:rPr>
      </w:pPr>
    </w:p>
    <w:p w:rsidR="002361BB" w:rsidRDefault="002361BB" w:rsidP="006A02F7">
      <w:pPr>
        <w:jc w:val="both"/>
        <w:rPr>
          <w:sz w:val="28"/>
          <w:szCs w:val="28"/>
        </w:rPr>
      </w:pPr>
    </w:p>
    <w:p w:rsidR="007B2E5D" w:rsidRDefault="007B2E5D" w:rsidP="006A02F7">
      <w:pPr>
        <w:jc w:val="both"/>
        <w:rPr>
          <w:sz w:val="28"/>
          <w:szCs w:val="28"/>
        </w:rPr>
      </w:pPr>
    </w:p>
    <w:p w:rsidR="007B2E5D" w:rsidRDefault="007B2E5D" w:rsidP="006A02F7">
      <w:pPr>
        <w:jc w:val="both"/>
        <w:rPr>
          <w:sz w:val="28"/>
          <w:szCs w:val="28"/>
        </w:rPr>
      </w:pPr>
    </w:p>
    <w:p w:rsidR="007B2E5D" w:rsidRDefault="007B2E5D" w:rsidP="006A02F7">
      <w:pPr>
        <w:jc w:val="both"/>
        <w:rPr>
          <w:sz w:val="28"/>
          <w:szCs w:val="28"/>
        </w:rPr>
      </w:pPr>
    </w:p>
    <w:p w:rsidR="007B2E5D" w:rsidRDefault="007B2E5D" w:rsidP="006A02F7">
      <w:pPr>
        <w:jc w:val="both"/>
        <w:rPr>
          <w:sz w:val="28"/>
          <w:szCs w:val="28"/>
        </w:rPr>
      </w:pPr>
    </w:p>
    <w:p w:rsidR="007B2E5D" w:rsidRDefault="007B2E5D" w:rsidP="006A02F7">
      <w:pPr>
        <w:jc w:val="both"/>
        <w:rPr>
          <w:sz w:val="28"/>
          <w:szCs w:val="28"/>
        </w:rPr>
      </w:pPr>
    </w:p>
    <w:p w:rsidR="00960D8A" w:rsidRDefault="00960D8A" w:rsidP="00960D8A">
      <w:pPr>
        <w:spacing w:line="100" w:lineRule="atLeast"/>
        <w:ind w:firstLine="5812"/>
        <w:jc w:val="right"/>
        <w:rPr>
          <w:rFonts w:eastAsia="Calibri"/>
          <w:sz w:val="20"/>
          <w:szCs w:val="20"/>
          <w:lang w:eastAsia="en-US" w:bidi="en-US"/>
        </w:rPr>
      </w:pPr>
      <w:r>
        <w:rPr>
          <w:rFonts w:eastAsia="Calibri"/>
          <w:sz w:val="20"/>
          <w:szCs w:val="20"/>
          <w:lang w:eastAsia="en-US" w:bidi="en-US"/>
        </w:rPr>
        <w:t>Приложение № 3</w:t>
      </w:r>
    </w:p>
    <w:p w:rsidR="00960D8A" w:rsidRDefault="00960D8A" w:rsidP="00960D8A">
      <w:pPr>
        <w:spacing w:line="100" w:lineRule="atLeast"/>
        <w:ind w:firstLine="5812"/>
        <w:jc w:val="right"/>
        <w:rPr>
          <w:rFonts w:eastAsia="Calibri"/>
          <w:sz w:val="20"/>
          <w:szCs w:val="20"/>
          <w:lang w:eastAsia="en-US" w:bidi="en-US"/>
        </w:rPr>
      </w:pPr>
    </w:p>
    <w:p w:rsidR="007B2E5D" w:rsidRDefault="007B2E5D" w:rsidP="00960D8A">
      <w:pPr>
        <w:spacing w:line="100" w:lineRule="atLeast"/>
        <w:ind w:firstLine="5812"/>
        <w:jc w:val="right"/>
        <w:rPr>
          <w:rFonts w:eastAsia="Calibri"/>
          <w:sz w:val="20"/>
          <w:szCs w:val="20"/>
          <w:lang w:eastAsia="en-US" w:bidi="en-US"/>
        </w:rPr>
      </w:pPr>
    </w:p>
    <w:p w:rsidR="007B2E5D" w:rsidRDefault="007B2E5D" w:rsidP="00960D8A">
      <w:pPr>
        <w:spacing w:line="100" w:lineRule="atLeast"/>
        <w:ind w:firstLine="5812"/>
        <w:jc w:val="right"/>
        <w:rPr>
          <w:rFonts w:eastAsia="Calibri"/>
          <w:sz w:val="20"/>
          <w:szCs w:val="20"/>
          <w:lang w:eastAsia="en-US" w:bidi="en-US"/>
        </w:rPr>
      </w:pPr>
    </w:p>
    <w:p w:rsidR="007B2E5D" w:rsidRDefault="007B2E5D" w:rsidP="00960D8A">
      <w:pPr>
        <w:spacing w:line="100" w:lineRule="atLeast"/>
        <w:ind w:firstLine="5812"/>
        <w:jc w:val="right"/>
        <w:rPr>
          <w:rFonts w:eastAsia="Calibri"/>
          <w:sz w:val="20"/>
          <w:szCs w:val="20"/>
          <w:lang w:eastAsia="en-US" w:bidi="en-US"/>
        </w:rPr>
      </w:pPr>
    </w:p>
    <w:tbl>
      <w:tblPr>
        <w:tblW w:w="10503" w:type="dxa"/>
        <w:tblInd w:w="93" w:type="dxa"/>
        <w:tblLook w:val="04A0" w:firstRow="1" w:lastRow="0" w:firstColumn="1" w:lastColumn="0" w:noHBand="0" w:noVBand="1"/>
      </w:tblPr>
      <w:tblGrid>
        <w:gridCol w:w="495"/>
        <w:gridCol w:w="623"/>
        <w:gridCol w:w="616"/>
        <w:gridCol w:w="613"/>
        <w:gridCol w:w="611"/>
        <w:gridCol w:w="609"/>
        <w:gridCol w:w="607"/>
        <w:gridCol w:w="2078"/>
        <w:gridCol w:w="567"/>
        <w:gridCol w:w="567"/>
        <w:gridCol w:w="1195"/>
        <w:gridCol w:w="660"/>
        <w:gridCol w:w="1262"/>
      </w:tblGrid>
      <w:tr w:rsidR="006A02F7" w:rsidRPr="0001741B" w:rsidTr="00960D8A">
        <w:trPr>
          <w:trHeight w:val="645"/>
        </w:trPr>
        <w:tc>
          <w:tcPr>
            <w:tcW w:w="6252" w:type="dxa"/>
            <w:gridSpan w:val="8"/>
            <w:tcBorders>
              <w:top w:val="nil"/>
              <w:left w:val="nil"/>
              <w:bottom w:val="nil"/>
              <w:right w:val="nil"/>
            </w:tcBorders>
            <w:shd w:val="clear" w:color="auto" w:fill="auto"/>
            <w:vAlign w:val="bottom"/>
            <w:hideMark/>
          </w:tcPr>
          <w:p w:rsidR="006A02F7" w:rsidRPr="0001741B" w:rsidRDefault="006A02F7" w:rsidP="00960D8A">
            <w:pPr>
              <w:rPr>
                <w:rFonts w:ascii="Arial" w:hAnsi="Arial" w:cs="Arial"/>
                <w:sz w:val="16"/>
                <w:szCs w:val="16"/>
              </w:rPr>
            </w:pPr>
            <w:r w:rsidRPr="0001741B">
              <w:rPr>
                <w:rFonts w:ascii="Arial" w:hAnsi="Arial" w:cs="Arial"/>
                <w:sz w:val="16"/>
                <w:szCs w:val="16"/>
              </w:rPr>
              <w:t>Наименование органа, организующего исполнение бюджета:</w:t>
            </w:r>
          </w:p>
        </w:tc>
        <w:tc>
          <w:tcPr>
            <w:tcW w:w="2989" w:type="dxa"/>
            <w:gridSpan w:val="4"/>
            <w:tcBorders>
              <w:top w:val="nil"/>
              <w:left w:val="nil"/>
              <w:bottom w:val="single" w:sz="4" w:space="0" w:color="auto"/>
              <w:right w:val="nil"/>
            </w:tcBorders>
            <w:shd w:val="clear" w:color="auto" w:fill="auto"/>
            <w:vAlign w:val="bottom"/>
            <w:hideMark/>
          </w:tcPr>
          <w:p w:rsidR="006A02F7" w:rsidRPr="0001741B" w:rsidRDefault="006A02F7" w:rsidP="00960D8A">
            <w:pPr>
              <w:rPr>
                <w:rFonts w:ascii="Arial" w:hAnsi="Arial" w:cs="Arial"/>
                <w:sz w:val="16"/>
                <w:szCs w:val="16"/>
              </w:rPr>
            </w:pPr>
            <w:r w:rsidRPr="0001741B">
              <w:rPr>
                <w:rFonts w:ascii="Arial" w:hAnsi="Arial" w:cs="Arial"/>
                <w:sz w:val="16"/>
                <w:szCs w:val="16"/>
              </w:rPr>
              <w:t>Администрация рабочего поселка</w:t>
            </w:r>
            <w:proofErr w:type="gramStart"/>
            <w:r w:rsidRPr="0001741B">
              <w:rPr>
                <w:rFonts w:ascii="Arial" w:hAnsi="Arial" w:cs="Arial"/>
                <w:sz w:val="16"/>
                <w:szCs w:val="16"/>
              </w:rPr>
              <w:t xml:space="preserve"> Ч</w:t>
            </w:r>
            <w:proofErr w:type="gramEnd"/>
            <w:r w:rsidRPr="0001741B">
              <w:rPr>
                <w:rFonts w:ascii="Arial" w:hAnsi="Arial" w:cs="Arial"/>
                <w:sz w:val="16"/>
                <w:szCs w:val="16"/>
              </w:rPr>
              <w:t xml:space="preserve">ик </w:t>
            </w:r>
            <w:proofErr w:type="spellStart"/>
            <w:r w:rsidRPr="0001741B">
              <w:rPr>
                <w:rFonts w:ascii="Arial" w:hAnsi="Arial" w:cs="Arial"/>
                <w:sz w:val="16"/>
                <w:szCs w:val="16"/>
              </w:rPr>
              <w:t>Коченевского</w:t>
            </w:r>
            <w:proofErr w:type="spellEnd"/>
            <w:r w:rsidRPr="0001741B">
              <w:rPr>
                <w:rFonts w:ascii="Arial" w:hAnsi="Arial" w:cs="Arial"/>
                <w:sz w:val="16"/>
                <w:szCs w:val="16"/>
              </w:rPr>
              <w:t xml:space="preserve"> района Новосибирской области</w:t>
            </w:r>
          </w:p>
        </w:tc>
        <w:tc>
          <w:tcPr>
            <w:tcW w:w="1262" w:type="dxa"/>
            <w:tcBorders>
              <w:top w:val="nil"/>
              <w:left w:val="nil"/>
              <w:bottom w:val="nil"/>
              <w:right w:val="nil"/>
            </w:tcBorders>
            <w:shd w:val="clear" w:color="auto" w:fill="auto"/>
            <w:noWrap/>
            <w:vAlign w:val="bottom"/>
            <w:hideMark/>
          </w:tcPr>
          <w:p w:rsidR="006A02F7" w:rsidRPr="0001741B" w:rsidRDefault="006A02F7" w:rsidP="00960D8A">
            <w:pPr>
              <w:jc w:val="center"/>
              <w:rPr>
                <w:rFonts w:ascii="Arial" w:hAnsi="Arial" w:cs="Arial"/>
                <w:sz w:val="16"/>
                <w:szCs w:val="16"/>
              </w:rPr>
            </w:pPr>
          </w:p>
        </w:tc>
      </w:tr>
      <w:tr w:rsidR="006A02F7" w:rsidRPr="0001741B" w:rsidTr="00960D8A">
        <w:trPr>
          <w:trHeight w:val="255"/>
        </w:trPr>
        <w:tc>
          <w:tcPr>
            <w:tcW w:w="6252" w:type="dxa"/>
            <w:gridSpan w:val="8"/>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sz w:val="16"/>
                <w:szCs w:val="16"/>
              </w:rPr>
            </w:pPr>
            <w:r w:rsidRPr="0001741B">
              <w:rPr>
                <w:rFonts w:ascii="Arial" w:hAnsi="Arial" w:cs="Arial"/>
                <w:sz w:val="16"/>
                <w:szCs w:val="16"/>
              </w:rPr>
              <w:t>Наименование бюджета:</w:t>
            </w:r>
          </w:p>
        </w:tc>
        <w:tc>
          <w:tcPr>
            <w:tcW w:w="2989" w:type="dxa"/>
            <w:gridSpan w:val="4"/>
            <w:tcBorders>
              <w:top w:val="nil"/>
              <w:left w:val="nil"/>
              <w:bottom w:val="single" w:sz="4" w:space="0" w:color="auto"/>
              <w:right w:val="nil"/>
            </w:tcBorders>
            <w:shd w:val="clear" w:color="auto" w:fill="auto"/>
            <w:vAlign w:val="bottom"/>
            <w:hideMark/>
          </w:tcPr>
          <w:p w:rsidR="006A02F7" w:rsidRPr="0001741B" w:rsidRDefault="006A02F7" w:rsidP="00960D8A">
            <w:pPr>
              <w:rPr>
                <w:rFonts w:ascii="Arial" w:hAnsi="Arial" w:cs="Arial"/>
                <w:sz w:val="16"/>
                <w:szCs w:val="16"/>
              </w:rPr>
            </w:pPr>
            <w:r w:rsidRPr="0001741B">
              <w:rPr>
                <w:rFonts w:ascii="Arial" w:hAnsi="Arial" w:cs="Arial"/>
                <w:sz w:val="16"/>
                <w:szCs w:val="16"/>
              </w:rPr>
              <w:t>рабочий поселок</w:t>
            </w:r>
            <w:proofErr w:type="gramStart"/>
            <w:r w:rsidRPr="0001741B">
              <w:rPr>
                <w:rFonts w:ascii="Arial" w:hAnsi="Arial" w:cs="Arial"/>
                <w:sz w:val="16"/>
                <w:szCs w:val="16"/>
              </w:rPr>
              <w:t xml:space="preserve"> Ч</w:t>
            </w:r>
            <w:proofErr w:type="gramEnd"/>
            <w:r w:rsidRPr="0001741B">
              <w:rPr>
                <w:rFonts w:ascii="Arial" w:hAnsi="Arial" w:cs="Arial"/>
                <w:sz w:val="16"/>
                <w:szCs w:val="16"/>
              </w:rPr>
              <w:t xml:space="preserve">ик </w:t>
            </w:r>
            <w:proofErr w:type="spellStart"/>
            <w:r w:rsidRPr="0001741B">
              <w:rPr>
                <w:rFonts w:ascii="Arial" w:hAnsi="Arial" w:cs="Arial"/>
                <w:sz w:val="16"/>
                <w:szCs w:val="16"/>
              </w:rPr>
              <w:t>Коченевского</w:t>
            </w:r>
            <w:proofErr w:type="spellEnd"/>
            <w:r w:rsidRPr="0001741B">
              <w:rPr>
                <w:rFonts w:ascii="Arial" w:hAnsi="Arial" w:cs="Arial"/>
                <w:sz w:val="16"/>
                <w:szCs w:val="16"/>
              </w:rPr>
              <w:t xml:space="preserve"> района</w:t>
            </w:r>
          </w:p>
        </w:tc>
        <w:tc>
          <w:tcPr>
            <w:tcW w:w="1262" w:type="dxa"/>
            <w:tcBorders>
              <w:top w:val="nil"/>
              <w:left w:val="nil"/>
              <w:bottom w:val="nil"/>
              <w:right w:val="nil"/>
            </w:tcBorders>
            <w:shd w:val="clear" w:color="auto" w:fill="auto"/>
            <w:noWrap/>
            <w:vAlign w:val="bottom"/>
            <w:hideMark/>
          </w:tcPr>
          <w:p w:rsidR="006A02F7" w:rsidRPr="0001741B" w:rsidRDefault="006A02F7" w:rsidP="00960D8A">
            <w:pPr>
              <w:jc w:val="center"/>
              <w:rPr>
                <w:rFonts w:ascii="Arial" w:hAnsi="Arial" w:cs="Arial"/>
                <w:sz w:val="16"/>
                <w:szCs w:val="16"/>
              </w:rPr>
            </w:pPr>
          </w:p>
        </w:tc>
      </w:tr>
      <w:tr w:rsidR="006A02F7" w:rsidRPr="0001741B" w:rsidTr="00960D8A">
        <w:trPr>
          <w:trHeight w:val="255"/>
        </w:trPr>
        <w:tc>
          <w:tcPr>
            <w:tcW w:w="6252" w:type="dxa"/>
            <w:gridSpan w:val="8"/>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sz w:val="16"/>
                <w:szCs w:val="16"/>
              </w:rPr>
            </w:pPr>
            <w:r w:rsidRPr="0001741B">
              <w:rPr>
                <w:rFonts w:ascii="Arial" w:hAnsi="Arial" w:cs="Arial"/>
                <w:sz w:val="16"/>
                <w:szCs w:val="16"/>
              </w:rPr>
              <w:t>Единица измерения: руб.</w:t>
            </w:r>
          </w:p>
        </w:tc>
        <w:tc>
          <w:tcPr>
            <w:tcW w:w="567"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sz w:val="20"/>
                <w:szCs w:val="20"/>
              </w:rPr>
            </w:pPr>
          </w:p>
        </w:tc>
        <w:tc>
          <w:tcPr>
            <w:tcW w:w="1195"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sz w:val="20"/>
                <w:szCs w:val="20"/>
              </w:rPr>
            </w:pPr>
          </w:p>
        </w:tc>
        <w:tc>
          <w:tcPr>
            <w:tcW w:w="1262" w:type="dxa"/>
            <w:tcBorders>
              <w:top w:val="nil"/>
              <w:left w:val="nil"/>
              <w:bottom w:val="nil"/>
              <w:right w:val="nil"/>
            </w:tcBorders>
            <w:shd w:val="clear" w:color="auto" w:fill="auto"/>
            <w:noWrap/>
            <w:vAlign w:val="bottom"/>
            <w:hideMark/>
          </w:tcPr>
          <w:p w:rsidR="006A02F7" w:rsidRPr="0001741B" w:rsidRDefault="006A02F7" w:rsidP="00960D8A">
            <w:pPr>
              <w:jc w:val="center"/>
              <w:rPr>
                <w:rFonts w:ascii="Arial" w:hAnsi="Arial" w:cs="Arial"/>
                <w:sz w:val="16"/>
                <w:szCs w:val="16"/>
              </w:rPr>
            </w:pPr>
          </w:p>
        </w:tc>
      </w:tr>
      <w:tr w:rsidR="006A02F7" w:rsidRPr="0001741B" w:rsidTr="00960D8A">
        <w:trPr>
          <w:trHeight w:val="225"/>
        </w:trPr>
        <w:tc>
          <w:tcPr>
            <w:tcW w:w="495"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b/>
                <w:bCs/>
                <w:sz w:val="16"/>
                <w:szCs w:val="16"/>
              </w:rPr>
            </w:pPr>
          </w:p>
        </w:tc>
        <w:tc>
          <w:tcPr>
            <w:tcW w:w="623"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b/>
                <w:bCs/>
                <w:sz w:val="16"/>
                <w:szCs w:val="16"/>
              </w:rPr>
            </w:pPr>
          </w:p>
        </w:tc>
        <w:tc>
          <w:tcPr>
            <w:tcW w:w="616"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b/>
                <w:bCs/>
                <w:sz w:val="16"/>
                <w:szCs w:val="16"/>
              </w:rPr>
            </w:pPr>
          </w:p>
        </w:tc>
        <w:tc>
          <w:tcPr>
            <w:tcW w:w="613"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b/>
                <w:bCs/>
                <w:sz w:val="16"/>
                <w:szCs w:val="16"/>
              </w:rPr>
            </w:pPr>
          </w:p>
        </w:tc>
        <w:tc>
          <w:tcPr>
            <w:tcW w:w="611"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b/>
                <w:bCs/>
                <w:sz w:val="16"/>
                <w:szCs w:val="16"/>
              </w:rPr>
            </w:pPr>
          </w:p>
        </w:tc>
        <w:tc>
          <w:tcPr>
            <w:tcW w:w="609"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b/>
                <w:bCs/>
                <w:sz w:val="16"/>
                <w:szCs w:val="16"/>
              </w:rPr>
            </w:pPr>
          </w:p>
        </w:tc>
        <w:tc>
          <w:tcPr>
            <w:tcW w:w="607"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b/>
                <w:bCs/>
                <w:sz w:val="16"/>
                <w:szCs w:val="16"/>
              </w:rPr>
            </w:pPr>
          </w:p>
        </w:tc>
        <w:tc>
          <w:tcPr>
            <w:tcW w:w="2078"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b/>
                <w:bCs/>
                <w:sz w:val="16"/>
                <w:szCs w:val="16"/>
              </w:rPr>
            </w:pPr>
          </w:p>
        </w:tc>
        <w:tc>
          <w:tcPr>
            <w:tcW w:w="567"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b/>
                <w:bCs/>
                <w:sz w:val="16"/>
                <w:szCs w:val="16"/>
              </w:rPr>
            </w:pPr>
          </w:p>
        </w:tc>
        <w:tc>
          <w:tcPr>
            <w:tcW w:w="1195"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b/>
                <w:bCs/>
                <w:sz w:val="16"/>
                <w:szCs w:val="16"/>
              </w:rPr>
            </w:pPr>
          </w:p>
        </w:tc>
        <w:tc>
          <w:tcPr>
            <w:tcW w:w="660"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b/>
                <w:bCs/>
                <w:sz w:val="16"/>
                <w:szCs w:val="16"/>
              </w:rPr>
            </w:pPr>
          </w:p>
        </w:tc>
        <w:tc>
          <w:tcPr>
            <w:tcW w:w="1262" w:type="dxa"/>
            <w:tcBorders>
              <w:top w:val="nil"/>
              <w:left w:val="nil"/>
              <w:bottom w:val="nil"/>
              <w:right w:val="nil"/>
            </w:tcBorders>
            <w:shd w:val="clear" w:color="auto" w:fill="auto"/>
            <w:noWrap/>
            <w:vAlign w:val="bottom"/>
            <w:hideMark/>
          </w:tcPr>
          <w:p w:rsidR="006A02F7" w:rsidRPr="0001741B" w:rsidRDefault="006A02F7" w:rsidP="00960D8A">
            <w:pPr>
              <w:rPr>
                <w:rFonts w:ascii="Arial" w:hAnsi="Arial" w:cs="Arial"/>
                <w:b/>
                <w:bCs/>
                <w:sz w:val="16"/>
                <w:szCs w:val="16"/>
              </w:rPr>
            </w:pPr>
          </w:p>
        </w:tc>
      </w:tr>
      <w:tr w:rsidR="006A02F7" w:rsidRPr="0001741B" w:rsidTr="00960D8A">
        <w:trPr>
          <w:trHeight w:val="393"/>
        </w:trPr>
        <w:tc>
          <w:tcPr>
            <w:tcW w:w="495" w:type="dxa"/>
            <w:tcBorders>
              <w:top w:val="nil"/>
              <w:left w:val="nil"/>
              <w:bottom w:val="nil"/>
              <w:right w:val="nil"/>
            </w:tcBorders>
            <w:shd w:val="clear" w:color="auto" w:fill="auto"/>
            <w:noWrap/>
            <w:vAlign w:val="bottom"/>
            <w:hideMark/>
          </w:tcPr>
          <w:p w:rsidR="006A02F7" w:rsidRPr="0001741B" w:rsidRDefault="006A02F7" w:rsidP="00960D8A">
            <w:pPr>
              <w:rPr>
                <w:b/>
                <w:bCs/>
                <w:sz w:val="16"/>
                <w:szCs w:val="16"/>
              </w:rPr>
            </w:pPr>
          </w:p>
        </w:tc>
        <w:tc>
          <w:tcPr>
            <w:tcW w:w="575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02F7" w:rsidRPr="0001741B" w:rsidRDefault="006A02F7" w:rsidP="00960D8A">
            <w:pPr>
              <w:jc w:val="center"/>
              <w:rPr>
                <w:b/>
                <w:bCs/>
                <w:sz w:val="16"/>
                <w:szCs w:val="16"/>
              </w:rPr>
            </w:pPr>
            <w:r w:rsidRPr="0001741B">
              <w:rPr>
                <w:b/>
                <w:bCs/>
                <w:sz w:val="16"/>
                <w:szCs w:val="16"/>
              </w:rPr>
              <w:t>Наименование показателя</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A02F7" w:rsidRPr="0001741B" w:rsidRDefault="006A02F7" w:rsidP="00960D8A">
            <w:pPr>
              <w:jc w:val="center"/>
              <w:rPr>
                <w:b/>
                <w:bCs/>
                <w:sz w:val="16"/>
                <w:szCs w:val="16"/>
              </w:rPr>
            </w:pPr>
            <w:r w:rsidRPr="0001741B">
              <w:rPr>
                <w:b/>
                <w:bCs/>
                <w:sz w:val="16"/>
                <w:szCs w:val="16"/>
              </w:rPr>
              <w:t>РЗ</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6A02F7" w:rsidRPr="0001741B" w:rsidRDefault="006A02F7" w:rsidP="00960D8A">
            <w:pPr>
              <w:jc w:val="center"/>
              <w:rPr>
                <w:b/>
                <w:bCs/>
                <w:sz w:val="16"/>
                <w:szCs w:val="16"/>
              </w:rPr>
            </w:pPr>
            <w:proofErr w:type="gramStart"/>
            <w:r w:rsidRPr="0001741B">
              <w:rPr>
                <w:b/>
                <w:bCs/>
                <w:sz w:val="16"/>
                <w:szCs w:val="16"/>
              </w:rPr>
              <w:t>ПР</w:t>
            </w:r>
            <w:proofErr w:type="gramEnd"/>
          </w:p>
        </w:tc>
        <w:tc>
          <w:tcPr>
            <w:tcW w:w="1195" w:type="dxa"/>
            <w:tcBorders>
              <w:top w:val="single" w:sz="8" w:space="0" w:color="auto"/>
              <w:left w:val="nil"/>
              <w:bottom w:val="single" w:sz="8" w:space="0" w:color="auto"/>
              <w:right w:val="single" w:sz="8" w:space="0" w:color="auto"/>
            </w:tcBorders>
            <w:shd w:val="clear" w:color="auto" w:fill="auto"/>
            <w:vAlign w:val="center"/>
            <w:hideMark/>
          </w:tcPr>
          <w:p w:rsidR="006A02F7" w:rsidRPr="0001741B" w:rsidRDefault="006A02F7" w:rsidP="00960D8A">
            <w:pPr>
              <w:jc w:val="center"/>
              <w:rPr>
                <w:b/>
                <w:bCs/>
                <w:sz w:val="16"/>
                <w:szCs w:val="16"/>
              </w:rPr>
            </w:pPr>
            <w:r w:rsidRPr="0001741B">
              <w:rPr>
                <w:b/>
                <w:bCs/>
                <w:sz w:val="16"/>
                <w:szCs w:val="16"/>
              </w:rPr>
              <w:t>ЦСР</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6A02F7" w:rsidRPr="0001741B" w:rsidRDefault="006A02F7" w:rsidP="00960D8A">
            <w:pPr>
              <w:jc w:val="center"/>
              <w:rPr>
                <w:b/>
                <w:bCs/>
                <w:sz w:val="16"/>
                <w:szCs w:val="16"/>
              </w:rPr>
            </w:pPr>
            <w:r w:rsidRPr="0001741B">
              <w:rPr>
                <w:b/>
                <w:bCs/>
                <w:sz w:val="16"/>
                <w:szCs w:val="16"/>
              </w:rPr>
              <w:t>ВР</w:t>
            </w:r>
          </w:p>
        </w:tc>
        <w:tc>
          <w:tcPr>
            <w:tcW w:w="1262" w:type="dxa"/>
            <w:tcBorders>
              <w:top w:val="single" w:sz="8" w:space="0" w:color="auto"/>
              <w:left w:val="nil"/>
              <w:bottom w:val="single" w:sz="8" w:space="0" w:color="auto"/>
              <w:right w:val="single" w:sz="8" w:space="0" w:color="auto"/>
            </w:tcBorders>
            <w:shd w:val="clear" w:color="auto" w:fill="auto"/>
            <w:vAlign w:val="center"/>
            <w:hideMark/>
          </w:tcPr>
          <w:p w:rsidR="006A02F7" w:rsidRPr="0001741B" w:rsidRDefault="006A02F7" w:rsidP="00960D8A">
            <w:pPr>
              <w:jc w:val="center"/>
              <w:rPr>
                <w:b/>
                <w:bCs/>
                <w:sz w:val="16"/>
                <w:szCs w:val="16"/>
              </w:rPr>
            </w:pPr>
            <w:r w:rsidRPr="0001741B">
              <w:rPr>
                <w:b/>
                <w:bCs/>
                <w:sz w:val="16"/>
                <w:szCs w:val="16"/>
              </w:rPr>
              <w:t>Сумма</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8"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00</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5 015 635,00</w:t>
            </w:r>
          </w:p>
        </w:tc>
      </w:tr>
      <w:tr w:rsidR="006A02F7" w:rsidRPr="0001741B" w:rsidTr="00960D8A">
        <w:trPr>
          <w:trHeight w:val="64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02</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547 600,00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Глава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02</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8800002030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547 600,00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02</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8800002030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120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547 600,00</w:t>
            </w:r>
          </w:p>
        </w:tc>
      </w:tr>
      <w:tr w:rsidR="006A02F7" w:rsidRPr="0001741B" w:rsidTr="00960D8A">
        <w:trPr>
          <w:trHeight w:val="8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4 027 910,00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Расходы на обеспечение деятельности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4 027 910,00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120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2 929 200,00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926 587,99</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850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172 122,01</w:t>
            </w:r>
          </w:p>
        </w:tc>
      </w:tr>
      <w:tr w:rsidR="006A02F7" w:rsidRPr="0001741B" w:rsidTr="00960D8A">
        <w:trPr>
          <w:trHeight w:val="64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06</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50 325,00</w:t>
            </w:r>
          </w:p>
        </w:tc>
      </w:tr>
      <w:tr w:rsidR="006A02F7" w:rsidRPr="0001741B" w:rsidTr="00960D8A">
        <w:trPr>
          <w:trHeight w:val="64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06</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50 325,00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06</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540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50 325,00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Резервные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348 800,00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Резервные фонды местных администраций</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8800005000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348 800,00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Резервные средства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8800005000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870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348 800,00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41 000,00</w:t>
            </w:r>
          </w:p>
        </w:tc>
      </w:tr>
      <w:tr w:rsidR="006A02F7" w:rsidRPr="0001741B" w:rsidTr="00960D8A">
        <w:trPr>
          <w:trHeight w:val="64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8800009000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41 000,00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8800009000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41 000,00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Национальная оборона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00</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205 300,00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205 300,00</w:t>
            </w:r>
          </w:p>
        </w:tc>
      </w:tr>
      <w:tr w:rsidR="006A02F7" w:rsidRPr="0001741B" w:rsidTr="00960D8A">
        <w:trPr>
          <w:trHeight w:val="64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9900051180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205 300,00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9900051180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120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203 471,00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9900051180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1 829,00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00</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980 000,00</w:t>
            </w:r>
          </w:p>
        </w:tc>
      </w:tr>
      <w:tr w:rsidR="006A02F7" w:rsidRPr="0001741B" w:rsidTr="00960D8A">
        <w:trPr>
          <w:trHeight w:val="64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09</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650 000,00</w:t>
            </w:r>
          </w:p>
        </w:tc>
      </w:tr>
      <w:tr w:rsidR="006A02F7" w:rsidRPr="0001741B" w:rsidTr="00960D8A">
        <w:trPr>
          <w:trHeight w:val="64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lastRenderedPageBreak/>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09</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8800002180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650 000,00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09</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8800002180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650 000,00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Обеспечение пожарной безопасности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10</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330 000,00</w:t>
            </w:r>
          </w:p>
        </w:tc>
      </w:tr>
      <w:tr w:rsidR="006A02F7" w:rsidRPr="0001741B" w:rsidTr="00960D8A">
        <w:trPr>
          <w:trHeight w:val="64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10</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8800002180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330 000,00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10</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8800002180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330 000,00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Национальная экономика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00</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10 897 309,03</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Дорожное хозяйство (дорожные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09</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10 376 009,03</w:t>
            </w:r>
          </w:p>
        </w:tc>
      </w:tr>
      <w:tr w:rsidR="006A02F7" w:rsidRPr="0001741B" w:rsidTr="00960D8A">
        <w:trPr>
          <w:trHeight w:val="8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09</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6100070760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2 468 600,00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09</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6100070760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2 468 600,00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Содержание и ремонт автомобильных дорог</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09</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8800003150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7 907 409,03</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09</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8800003150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7 907 409,03</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12</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521 300,00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12</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8800003380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521 300,00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12</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8800003380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473 259,00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12</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8800003380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540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48 041,00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Жилищно-коммунальное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00</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15 862 366,89</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Жилищное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447 000,00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Мероприятия в области жилищного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8800003500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447 000,00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8800003500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442 000,00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8800003500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850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5 000,00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02</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7 314 200,00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02</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7 314 200,00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02</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461 700,00</w:t>
            </w:r>
          </w:p>
        </w:tc>
      </w:tr>
      <w:tr w:rsidR="006A02F7" w:rsidRPr="0001741B" w:rsidTr="00960D8A">
        <w:trPr>
          <w:trHeight w:val="8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02</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810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6 806 500,00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02</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850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46 000,00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Благоустройство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8 101 166,89</w:t>
            </w:r>
          </w:p>
        </w:tc>
      </w:tr>
      <w:tr w:rsidR="006A02F7" w:rsidRPr="0001741B" w:rsidTr="00960D8A">
        <w:trPr>
          <w:trHeight w:val="106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proofErr w:type="spellStart"/>
            <w:r w:rsidRPr="0001741B">
              <w:rPr>
                <w:sz w:val="16"/>
                <w:szCs w:val="16"/>
              </w:rPr>
              <w:t>госудаственными</w:t>
            </w:r>
            <w:proofErr w:type="spellEnd"/>
            <w:r w:rsidRPr="0001741B">
              <w:rPr>
                <w:sz w:val="16"/>
                <w:szCs w:val="16"/>
              </w:rPr>
              <w:t xml:space="preserve"> финансами  в Новосибирской области на 2014-2019гг"</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0300070510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35 000,00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0300070510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35 000,00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Благоустройство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4 523 091,40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1 799 091,40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Бюджетные инвестиции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410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1 868 000,00</w:t>
            </w:r>
          </w:p>
        </w:tc>
      </w:tr>
      <w:tr w:rsidR="006A02F7" w:rsidRPr="0001741B" w:rsidTr="00960D8A">
        <w:trPr>
          <w:trHeight w:val="8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810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850 000,00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850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6 000,00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Прочие мероприятия по благоустройству</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3 543 075,49</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2 191 861,87</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Бюджетные инвестиции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410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1 339 213,62</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lastRenderedPageBreak/>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03</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850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12 000,00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КУЛЬТУРА, КИНЕМАТОГРАФИЯ</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00</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5 983 800,00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5 983 800,00</w:t>
            </w:r>
          </w:p>
        </w:tc>
      </w:tr>
      <w:tr w:rsidR="006A02F7" w:rsidRPr="0001741B" w:rsidTr="00960D8A">
        <w:trPr>
          <w:trHeight w:val="106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proofErr w:type="spellStart"/>
            <w:r w:rsidRPr="0001741B">
              <w:rPr>
                <w:sz w:val="16"/>
                <w:szCs w:val="16"/>
              </w:rPr>
              <w:t>госудаственными</w:t>
            </w:r>
            <w:proofErr w:type="spellEnd"/>
            <w:r w:rsidRPr="0001741B">
              <w:rPr>
                <w:sz w:val="16"/>
                <w:szCs w:val="16"/>
              </w:rPr>
              <w:t xml:space="preserve"> финансами  в Новосибирской области на 2014-2019гг"</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0300070510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60 000,00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0300070510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60 000,00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Обеспечение деятельности подведомственных учреждений (дом культуры)</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5 099 800,00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110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3 413 987,26</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1 667 794,95</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850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18 017,79</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Проведение мероприятий в области культуры</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824 000,00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824 000,00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Социальная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00</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170 000,00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Пенсионное обеспечение</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170 000,00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8800004910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170 000,00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8800004910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310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170 000,00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ФИЗИЧЕСКАЯ КУЛЬТУРА И 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00</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1 845 025,00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Физическая 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1 845 025,00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Обеспечение деятельности подведомственных учреждений (Центр развития физкультуры и спорта)</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8800004820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 </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1 845 025,00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8800004820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110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1 133 900,00</w:t>
            </w:r>
          </w:p>
        </w:tc>
      </w:tr>
      <w:tr w:rsidR="006A02F7" w:rsidRPr="0001741B" w:rsidTr="00960D8A">
        <w:trPr>
          <w:trHeight w:val="43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4"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8800004820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240</w:t>
            </w:r>
          </w:p>
        </w:tc>
        <w:tc>
          <w:tcPr>
            <w:tcW w:w="1262" w:type="dxa"/>
            <w:tcBorders>
              <w:top w:val="nil"/>
              <w:left w:val="single" w:sz="4" w:space="0" w:color="auto"/>
              <w:bottom w:val="single" w:sz="4"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696 125,00</w:t>
            </w:r>
          </w:p>
        </w:tc>
      </w:tr>
      <w:tr w:rsidR="006A02F7" w:rsidRPr="0001741B" w:rsidTr="00960D8A">
        <w:trPr>
          <w:trHeight w:val="255"/>
        </w:trPr>
        <w:tc>
          <w:tcPr>
            <w:tcW w:w="495" w:type="dxa"/>
            <w:tcBorders>
              <w:top w:val="nil"/>
              <w:left w:val="nil"/>
              <w:bottom w:val="nil"/>
              <w:right w:val="single" w:sz="8" w:space="0" w:color="auto"/>
            </w:tcBorders>
            <w:shd w:val="clear" w:color="auto" w:fill="auto"/>
            <w:noWrap/>
            <w:vAlign w:val="bottom"/>
            <w:hideMark/>
          </w:tcPr>
          <w:p w:rsidR="006A02F7" w:rsidRPr="0001741B" w:rsidRDefault="006A02F7" w:rsidP="00960D8A">
            <w:pPr>
              <w:rPr>
                <w:sz w:val="16"/>
                <w:szCs w:val="16"/>
              </w:rPr>
            </w:pPr>
            <w:r w:rsidRPr="0001741B">
              <w:rPr>
                <w:sz w:val="16"/>
                <w:szCs w:val="16"/>
              </w:rPr>
              <w:t> </w:t>
            </w:r>
          </w:p>
        </w:tc>
        <w:tc>
          <w:tcPr>
            <w:tcW w:w="5757" w:type="dxa"/>
            <w:gridSpan w:val="7"/>
            <w:tcBorders>
              <w:top w:val="single" w:sz="4" w:space="0" w:color="auto"/>
              <w:left w:val="nil"/>
              <w:bottom w:val="single" w:sz="8"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Уплата налогов, сборов и иных платежей</w:t>
            </w:r>
          </w:p>
        </w:tc>
        <w:tc>
          <w:tcPr>
            <w:tcW w:w="567" w:type="dxa"/>
            <w:tcBorders>
              <w:top w:val="nil"/>
              <w:left w:val="single" w:sz="4" w:space="0" w:color="auto"/>
              <w:bottom w:val="single" w:sz="8"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11</w:t>
            </w:r>
          </w:p>
        </w:tc>
        <w:tc>
          <w:tcPr>
            <w:tcW w:w="567" w:type="dxa"/>
            <w:tcBorders>
              <w:top w:val="nil"/>
              <w:left w:val="single" w:sz="4" w:space="0" w:color="auto"/>
              <w:bottom w:val="single" w:sz="8" w:space="0" w:color="auto"/>
              <w:right w:val="nil"/>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01</w:t>
            </w:r>
          </w:p>
        </w:tc>
        <w:tc>
          <w:tcPr>
            <w:tcW w:w="1195" w:type="dxa"/>
            <w:tcBorders>
              <w:top w:val="nil"/>
              <w:left w:val="single" w:sz="4" w:space="0" w:color="auto"/>
              <w:bottom w:val="single" w:sz="8" w:space="0" w:color="auto"/>
              <w:right w:val="nil"/>
            </w:tcBorders>
            <w:shd w:val="clear" w:color="000000" w:fill="FFFFFF"/>
            <w:noWrap/>
            <w:vAlign w:val="bottom"/>
            <w:hideMark/>
          </w:tcPr>
          <w:p w:rsidR="006A02F7" w:rsidRPr="0001741B" w:rsidRDefault="006A02F7" w:rsidP="00960D8A">
            <w:pPr>
              <w:rPr>
                <w:sz w:val="16"/>
                <w:szCs w:val="16"/>
              </w:rPr>
            </w:pPr>
            <w:r w:rsidRPr="0001741B">
              <w:rPr>
                <w:sz w:val="16"/>
                <w:szCs w:val="16"/>
              </w:rPr>
              <w:t>8800004820</w:t>
            </w:r>
          </w:p>
        </w:tc>
        <w:tc>
          <w:tcPr>
            <w:tcW w:w="660" w:type="dxa"/>
            <w:tcBorders>
              <w:top w:val="nil"/>
              <w:left w:val="single" w:sz="4" w:space="0" w:color="auto"/>
              <w:bottom w:val="single" w:sz="8" w:space="0" w:color="auto"/>
              <w:right w:val="single" w:sz="4" w:space="0" w:color="auto"/>
            </w:tcBorders>
            <w:shd w:val="clear" w:color="000000" w:fill="FFFFFF"/>
            <w:vAlign w:val="bottom"/>
            <w:hideMark/>
          </w:tcPr>
          <w:p w:rsidR="006A02F7" w:rsidRPr="0001741B" w:rsidRDefault="006A02F7" w:rsidP="00960D8A">
            <w:pPr>
              <w:rPr>
                <w:sz w:val="16"/>
                <w:szCs w:val="16"/>
              </w:rPr>
            </w:pPr>
            <w:r w:rsidRPr="0001741B">
              <w:rPr>
                <w:sz w:val="16"/>
                <w:szCs w:val="16"/>
              </w:rPr>
              <w:t>850</w:t>
            </w:r>
          </w:p>
        </w:tc>
        <w:tc>
          <w:tcPr>
            <w:tcW w:w="1262" w:type="dxa"/>
            <w:tcBorders>
              <w:top w:val="nil"/>
              <w:left w:val="single" w:sz="4" w:space="0" w:color="auto"/>
              <w:bottom w:val="single" w:sz="8" w:space="0" w:color="auto"/>
              <w:right w:val="single" w:sz="8" w:space="0" w:color="auto"/>
            </w:tcBorders>
            <w:shd w:val="clear" w:color="000000" w:fill="FFFFFF"/>
            <w:noWrap/>
            <w:vAlign w:val="bottom"/>
            <w:hideMark/>
          </w:tcPr>
          <w:p w:rsidR="006A02F7" w:rsidRPr="0001741B" w:rsidRDefault="006A02F7" w:rsidP="00960D8A">
            <w:pPr>
              <w:jc w:val="right"/>
              <w:rPr>
                <w:sz w:val="16"/>
                <w:szCs w:val="16"/>
              </w:rPr>
            </w:pPr>
            <w:r w:rsidRPr="0001741B">
              <w:rPr>
                <w:sz w:val="16"/>
                <w:szCs w:val="16"/>
              </w:rPr>
              <w:t>15 000,00</w:t>
            </w:r>
          </w:p>
        </w:tc>
      </w:tr>
      <w:tr w:rsidR="006A02F7" w:rsidRPr="0001741B" w:rsidTr="00960D8A">
        <w:trPr>
          <w:trHeight w:val="255"/>
        </w:trPr>
        <w:tc>
          <w:tcPr>
            <w:tcW w:w="495" w:type="dxa"/>
            <w:tcBorders>
              <w:top w:val="nil"/>
              <w:left w:val="nil"/>
              <w:bottom w:val="nil"/>
              <w:right w:val="nil"/>
            </w:tcBorders>
            <w:shd w:val="clear" w:color="auto" w:fill="auto"/>
            <w:noWrap/>
            <w:vAlign w:val="bottom"/>
            <w:hideMark/>
          </w:tcPr>
          <w:p w:rsidR="006A02F7" w:rsidRPr="0001741B" w:rsidRDefault="006A02F7" w:rsidP="00960D8A">
            <w:pPr>
              <w:rPr>
                <w:b/>
                <w:bCs/>
                <w:sz w:val="16"/>
                <w:szCs w:val="16"/>
              </w:rPr>
            </w:pPr>
          </w:p>
        </w:tc>
        <w:tc>
          <w:tcPr>
            <w:tcW w:w="623" w:type="dxa"/>
            <w:tcBorders>
              <w:top w:val="single" w:sz="4" w:space="0" w:color="auto"/>
              <w:left w:val="single" w:sz="8" w:space="0" w:color="auto"/>
              <w:bottom w:val="single" w:sz="8" w:space="0" w:color="auto"/>
              <w:right w:val="nil"/>
            </w:tcBorders>
            <w:shd w:val="clear" w:color="auto" w:fill="auto"/>
            <w:noWrap/>
            <w:vAlign w:val="bottom"/>
            <w:hideMark/>
          </w:tcPr>
          <w:p w:rsidR="006A02F7" w:rsidRPr="0001741B" w:rsidRDefault="006A02F7" w:rsidP="00960D8A">
            <w:pPr>
              <w:rPr>
                <w:sz w:val="20"/>
                <w:szCs w:val="20"/>
              </w:rPr>
            </w:pPr>
            <w:r w:rsidRPr="0001741B">
              <w:rPr>
                <w:sz w:val="20"/>
                <w:szCs w:val="20"/>
              </w:rPr>
              <w:t> </w:t>
            </w:r>
          </w:p>
        </w:tc>
        <w:tc>
          <w:tcPr>
            <w:tcW w:w="616" w:type="dxa"/>
            <w:tcBorders>
              <w:top w:val="single" w:sz="4" w:space="0" w:color="auto"/>
              <w:left w:val="nil"/>
              <w:bottom w:val="single" w:sz="8" w:space="0" w:color="auto"/>
              <w:right w:val="nil"/>
            </w:tcBorders>
            <w:shd w:val="clear" w:color="auto" w:fill="auto"/>
            <w:noWrap/>
            <w:vAlign w:val="bottom"/>
            <w:hideMark/>
          </w:tcPr>
          <w:p w:rsidR="006A02F7" w:rsidRPr="0001741B" w:rsidRDefault="006A02F7" w:rsidP="00960D8A">
            <w:pPr>
              <w:rPr>
                <w:sz w:val="20"/>
                <w:szCs w:val="20"/>
              </w:rPr>
            </w:pPr>
            <w:r w:rsidRPr="0001741B">
              <w:rPr>
                <w:sz w:val="20"/>
                <w:szCs w:val="20"/>
              </w:rPr>
              <w:t> </w:t>
            </w:r>
          </w:p>
        </w:tc>
        <w:tc>
          <w:tcPr>
            <w:tcW w:w="613" w:type="dxa"/>
            <w:tcBorders>
              <w:top w:val="single" w:sz="4" w:space="0" w:color="auto"/>
              <w:left w:val="nil"/>
              <w:bottom w:val="single" w:sz="8" w:space="0" w:color="auto"/>
              <w:right w:val="nil"/>
            </w:tcBorders>
            <w:shd w:val="clear" w:color="auto" w:fill="auto"/>
            <w:noWrap/>
            <w:vAlign w:val="bottom"/>
            <w:hideMark/>
          </w:tcPr>
          <w:p w:rsidR="006A02F7" w:rsidRPr="0001741B" w:rsidRDefault="006A02F7" w:rsidP="00960D8A">
            <w:pPr>
              <w:rPr>
                <w:sz w:val="20"/>
                <w:szCs w:val="20"/>
              </w:rPr>
            </w:pPr>
            <w:r w:rsidRPr="0001741B">
              <w:rPr>
                <w:sz w:val="20"/>
                <w:szCs w:val="20"/>
              </w:rPr>
              <w:t> </w:t>
            </w:r>
          </w:p>
        </w:tc>
        <w:tc>
          <w:tcPr>
            <w:tcW w:w="611" w:type="dxa"/>
            <w:tcBorders>
              <w:top w:val="single" w:sz="4" w:space="0" w:color="auto"/>
              <w:left w:val="nil"/>
              <w:bottom w:val="single" w:sz="8" w:space="0" w:color="auto"/>
              <w:right w:val="nil"/>
            </w:tcBorders>
            <w:shd w:val="clear" w:color="auto" w:fill="auto"/>
            <w:noWrap/>
            <w:vAlign w:val="bottom"/>
            <w:hideMark/>
          </w:tcPr>
          <w:p w:rsidR="006A02F7" w:rsidRPr="0001741B" w:rsidRDefault="006A02F7" w:rsidP="00960D8A">
            <w:pPr>
              <w:rPr>
                <w:sz w:val="20"/>
                <w:szCs w:val="20"/>
              </w:rPr>
            </w:pPr>
            <w:r w:rsidRPr="0001741B">
              <w:rPr>
                <w:sz w:val="20"/>
                <w:szCs w:val="20"/>
              </w:rPr>
              <w:t> </w:t>
            </w:r>
          </w:p>
        </w:tc>
        <w:tc>
          <w:tcPr>
            <w:tcW w:w="609" w:type="dxa"/>
            <w:tcBorders>
              <w:top w:val="single" w:sz="4" w:space="0" w:color="auto"/>
              <w:left w:val="nil"/>
              <w:bottom w:val="single" w:sz="8" w:space="0" w:color="auto"/>
              <w:right w:val="nil"/>
            </w:tcBorders>
            <w:shd w:val="clear" w:color="auto" w:fill="auto"/>
            <w:noWrap/>
            <w:vAlign w:val="bottom"/>
            <w:hideMark/>
          </w:tcPr>
          <w:p w:rsidR="006A02F7" w:rsidRPr="0001741B" w:rsidRDefault="006A02F7" w:rsidP="00960D8A">
            <w:pPr>
              <w:rPr>
                <w:sz w:val="20"/>
                <w:szCs w:val="20"/>
              </w:rPr>
            </w:pPr>
            <w:r w:rsidRPr="0001741B">
              <w:rPr>
                <w:sz w:val="20"/>
                <w:szCs w:val="20"/>
              </w:rPr>
              <w:t> </w:t>
            </w:r>
          </w:p>
        </w:tc>
        <w:tc>
          <w:tcPr>
            <w:tcW w:w="607" w:type="dxa"/>
            <w:tcBorders>
              <w:top w:val="single" w:sz="4" w:space="0" w:color="auto"/>
              <w:left w:val="nil"/>
              <w:bottom w:val="single" w:sz="8" w:space="0" w:color="auto"/>
              <w:right w:val="nil"/>
            </w:tcBorders>
            <w:shd w:val="clear" w:color="auto" w:fill="auto"/>
            <w:noWrap/>
            <w:vAlign w:val="bottom"/>
            <w:hideMark/>
          </w:tcPr>
          <w:p w:rsidR="006A02F7" w:rsidRPr="0001741B" w:rsidRDefault="006A02F7" w:rsidP="00960D8A">
            <w:pPr>
              <w:rPr>
                <w:sz w:val="20"/>
                <w:szCs w:val="20"/>
              </w:rPr>
            </w:pPr>
            <w:r w:rsidRPr="0001741B">
              <w:rPr>
                <w:sz w:val="20"/>
                <w:szCs w:val="20"/>
              </w:rPr>
              <w:t> </w:t>
            </w:r>
          </w:p>
        </w:tc>
        <w:tc>
          <w:tcPr>
            <w:tcW w:w="2078" w:type="dxa"/>
            <w:tcBorders>
              <w:top w:val="single" w:sz="4" w:space="0" w:color="auto"/>
              <w:left w:val="nil"/>
              <w:bottom w:val="single" w:sz="8" w:space="0" w:color="auto"/>
              <w:right w:val="nil"/>
            </w:tcBorders>
            <w:shd w:val="clear" w:color="auto" w:fill="auto"/>
            <w:noWrap/>
            <w:vAlign w:val="bottom"/>
            <w:hideMark/>
          </w:tcPr>
          <w:p w:rsidR="006A02F7" w:rsidRPr="0001741B" w:rsidRDefault="006A02F7" w:rsidP="00960D8A">
            <w:pPr>
              <w:rPr>
                <w:sz w:val="20"/>
                <w:szCs w:val="20"/>
              </w:rPr>
            </w:pPr>
            <w:r w:rsidRPr="0001741B">
              <w:rPr>
                <w:sz w:val="20"/>
                <w:szCs w:val="20"/>
              </w:rPr>
              <w:t> </w:t>
            </w:r>
          </w:p>
        </w:tc>
        <w:tc>
          <w:tcPr>
            <w:tcW w:w="567" w:type="dxa"/>
            <w:tcBorders>
              <w:top w:val="single" w:sz="4" w:space="0" w:color="auto"/>
              <w:left w:val="nil"/>
              <w:bottom w:val="single" w:sz="8" w:space="0" w:color="auto"/>
              <w:right w:val="nil"/>
            </w:tcBorders>
            <w:shd w:val="clear" w:color="auto" w:fill="auto"/>
            <w:noWrap/>
            <w:vAlign w:val="bottom"/>
            <w:hideMark/>
          </w:tcPr>
          <w:p w:rsidR="006A02F7" w:rsidRPr="0001741B" w:rsidRDefault="006A02F7" w:rsidP="00960D8A">
            <w:pPr>
              <w:rPr>
                <w:sz w:val="20"/>
                <w:szCs w:val="20"/>
              </w:rPr>
            </w:pPr>
            <w:r w:rsidRPr="0001741B">
              <w:rPr>
                <w:sz w:val="20"/>
                <w:szCs w:val="20"/>
              </w:rPr>
              <w:t> </w:t>
            </w:r>
          </w:p>
        </w:tc>
        <w:tc>
          <w:tcPr>
            <w:tcW w:w="567" w:type="dxa"/>
            <w:tcBorders>
              <w:top w:val="single" w:sz="4" w:space="0" w:color="auto"/>
              <w:left w:val="nil"/>
              <w:bottom w:val="single" w:sz="8" w:space="0" w:color="auto"/>
              <w:right w:val="nil"/>
            </w:tcBorders>
            <w:shd w:val="clear" w:color="auto" w:fill="auto"/>
            <w:noWrap/>
            <w:vAlign w:val="bottom"/>
            <w:hideMark/>
          </w:tcPr>
          <w:p w:rsidR="006A02F7" w:rsidRPr="0001741B" w:rsidRDefault="006A02F7" w:rsidP="00960D8A">
            <w:pPr>
              <w:rPr>
                <w:sz w:val="20"/>
                <w:szCs w:val="20"/>
              </w:rPr>
            </w:pPr>
            <w:r w:rsidRPr="0001741B">
              <w:rPr>
                <w:sz w:val="20"/>
                <w:szCs w:val="20"/>
              </w:rPr>
              <w:t> </w:t>
            </w:r>
          </w:p>
        </w:tc>
        <w:tc>
          <w:tcPr>
            <w:tcW w:w="1195" w:type="dxa"/>
            <w:tcBorders>
              <w:top w:val="single" w:sz="4" w:space="0" w:color="auto"/>
              <w:left w:val="nil"/>
              <w:bottom w:val="single" w:sz="8" w:space="0" w:color="auto"/>
              <w:right w:val="nil"/>
            </w:tcBorders>
            <w:shd w:val="clear" w:color="auto" w:fill="auto"/>
            <w:noWrap/>
            <w:vAlign w:val="bottom"/>
            <w:hideMark/>
          </w:tcPr>
          <w:p w:rsidR="006A02F7" w:rsidRPr="0001741B" w:rsidRDefault="006A02F7" w:rsidP="00960D8A">
            <w:pPr>
              <w:rPr>
                <w:sz w:val="20"/>
                <w:szCs w:val="20"/>
              </w:rPr>
            </w:pPr>
            <w:r w:rsidRPr="0001741B">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6A02F7" w:rsidRPr="0001741B" w:rsidRDefault="006A02F7" w:rsidP="00960D8A">
            <w:pPr>
              <w:rPr>
                <w:sz w:val="20"/>
                <w:szCs w:val="20"/>
              </w:rPr>
            </w:pPr>
            <w:r w:rsidRPr="0001741B">
              <w:rPr>
                <w:sz w:val="20"/>
                <w:szCs w:val="20"/>
              </w:rPr>
              <w:t> </w:t>
            </w:r>
          </w:p>
        </w:tc>
        <w:tc>
          <w:tcPr>
            <w:tcW w:w="1262" w:type="dxa"/>
            <w:tcBorders>
              <w:top w:val="single" w:sz="4" w:space="0" w:color="auto"/>
              <w:left w:val="nil"/>
              <w:bottom w:val="single" w:sz="8" w:space="0" w:color="auto"/>
              <w:right w:val="single" w:sz="8" w:space="0" w:color="auto"/>
            </w:tcBorders>
            <w:shd w:val="clear" w:color="auto" w:fill="auto"/>
            <w:noWrap/>
            <w:vAlign w:val="bottom"/>
            <w:hideMark/>
          </w:tcPr>
          <w:p w:rsidR="006A02F7" w:rsidRPr="0001741B" w:rsidRDefault="006A02F7" w:rsidP="00960D8A">
            <w:pPr>
              <w:jc w:val="right"/>
              <w:rPr>
                <w:b/>
                <w:bCs/>
                <w:sz w:val="16"/>
                <w:szCs w:val="16"/>
              </w:rPr>
            </w:pPr>
            <w:r w:rsidRPr="0001741B">
              <w:rPr>
                <w:b/>
                <w:bCs/>
                <w:sz w:val="16"/>
                <w:szCs w:val="16"/>
              </w:rPr>
              <w:t>40 959 435,92</w:t>
            </w:r>
          </w:p>
        </w:tc>
      </w:tr>
    </w:tbl>
    <w:p w:rsidR="006A02F7" w:rsidRPr="0001741B" w:rsidRDefault="006A02F7" w:rsidP="006A02F7">
      <w:pPr>
        <w:jc w:val="both"/>
        <w:rPr>
          <w:sz w:val="28"/>
          <w:szCs w:val="28"/>
        </w:rPr>
      </w:pPr>
    </w:p>
    <w:p w:rsidR="00BC57DB" w:rsidRPr="0049142E" w:rsidRDefault="00BC57DB" w:rsidP="00BC57DB">
      <w:pPr>
        <w:pStyle w:val="ConsPlusNormal"/>
      </w:pPr>
    </w:p>
    <w:p w:rsidR="00BC57DB" w:rsidRDefault="00BC57DB"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960D8A" w:rsidRDefault="00960D8A" w:rsidP="00BC57DB">
      <w:pPr>
        <w:pStyle w:val="ConsPlusNormal"/>
      </w:pPr>
    </w:p>
    <w:p w:rsidR="00960D8A" w:rsidRDefault="00960D8A" w:rsidP="00BC57DB">
      <w:pPr>
        <w:pStyle w:val="ConsPlusNormal"/>
      </w:pPr>
    </w:p>
    <w:p w:rsidR="00960D8A" w:rsidRDefault="00960D8A"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1E0CA6" w:rsidRDefault="001E0CA6" w:rsidP="001E0CA6">
      <w:pPr>
        <w:spacing w:line="100" w:lineRule="atLeast"/>
        <w:jc w:val="center"/>
        <w:rPr>
          <w:b/>
          <w:sz w:val="28"/>
          <w:szCs w:val="28"/>
        </w:rPr>
      </w:pPr>
      <w:r>
        <w:rPr>
          <w:b/>
          <w:sz w:val="28"/>
          <w:szCs w:val="28"/>
        </w:rPr>
        <w:lastRenderedPageBreak/>
        <w:t>СОВЕТ ДЕПУТАТОВ</w:t>
      </w:r>
    </w:p>
    <w:p w:rsidR="001E0CA6" w:rsidRDefault="001E0CA6" w:rsidP="001E0CA6">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1E0CA6" w:rsidRDefault="001E0CA6" w:rsidP="001E0CA6">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1E0CA6" w:rsidRDefault="001E0CA6" w:rsidP="001E0CA6">
      <w:pPr>
        <w:spacing w:line="100" w:lineRule="atLeast"/>
        <w:jc w:val="center"/>
        <w:rPr>
          <w:b/>
          <w:sz w:val="28"/>
          <w:szCs w:val="28"/>
        </w:rPr>
      </w:pPr>
      <w:r>
        <w:rPr>
          <w:b/>
          <w:sz w:val="28"/>
          <w:szCs w:val="28"/>
        </w:rPr>
        <w:t>(пятого созыва)</w:t>
      </w:r>
    </w:p>
    <w:p w:rsidR="001E0CA6" w:rsidRDefault="001E0CA6" w:rsidP="001E0CA6">
      <w:pPr>
        <w:spacing w:line="100" w:lineRule="atLeast"/>
        <w:ind w:firstLine="851"/>
        <w:jc w:val="center"/>
        <w:rPr>
          <w:b/>
          <w:sz w:val="28"/>
          <w:szCs w:val="28"/>
        </w:rPr>
      </w:pPr>
    </w:p>
    <w:p w:rsidR="001E0CA6" w:rsidRDefault="001E0CA6" w:rsidP="001E0CA6">
      <w:pPr>
        <w:spacing w:line="100" w:lineRule="atLeast"/>
        <w:jc w:val="center"/>
        <w:rPr>
          <w:b/>
          <w:sz w:val="28"/>
          <w:szCs w:val="28"/>
        </w:rPr>
      </w:pPr>
      <w:r>
        <w:rPr>
          <w:b/>
          <w:sz w:val="28"/>
          <w:szCs w:val="28"/>
        </w:rPr>
        <w:t>РЕШЕНИЕ № ____</w:t>
      </w:r>
    </w:p>
    <w:p w:rsidR="001E0CA6" w:rsidRDefault="001E0CA6" w:rsidP="001E0CA6">
      <w:pPr>
        <w:spacing w:line="100" w:lineRule="atLeast"/>
        <w:jc w:val="center"/>
        <w:rPr>
          <w:b/>
          <w:sz w:val="28"/>
          <w:szCs w:val="28"/>
        </w:rPr>
      </w:pPr>
      <w:r>
        <w:rPr>
          <w:b/>
          <w:sz w:val="28"/>
          <w:szCs w:val="28"/>
        </w:rPr>
        <w:t>(________________ сессия)</w:t>
      </w:r>
    </w:p>
    <w:p w:rsidR="001E0CA6" w:rsidRDefault="001E0CA6" w:rsidP="001E0CA6">
      <w:pPr>
        <w:spacing w:line="100" w:lineRule="atLeast"/>
        <w:ind w:firstLine="851"/>
        <w:jc w:val="center"/>
        <w:rPr>
          <w:b/>
          <w:sz w:val="28"/>
          <w:szCs w:val="28"/>
        </w:rPr>
      </w:pPr>
    </w:p>
    <w:p w:rsidR="001E0CA6" w:rsidRDefault="001E0CA6" w:rsidP="001E0CA6">
      <w:pPr>
        <w:spacing w:line="100" w:lineRule="atLeast"/>
        <w:jc w:val="center"/>
        <w:rPr>
          <w:sz w:val="28"/>
          <w:szCs w:val="28"/>
        </w:rPr>
      </w:pPr>
      <w:r>
        <w:rPr>
          <w:sz w:val="28"/>
          <w:szCs w:val="28"/>
        </w:rPr>
        <w:t>____________ 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547261" w:rsidRDefault="00547261" w:rsidP="00547261">
      <w:pPr>
        <w:ind w:firstLine="851"/>
        <w:jc w:val="center"/>
        <w:rPr>
          <w:b/>
          <w:sz w:val="28"/>
          <w:szCs w:val="28"/>
        </w:rPr>
      </w:pPr>
    </w:p>
    <w:p w:rsidR="00547261" w:rsidRDefault="00547261" w:rsidP="00547261">
      <w:pPr>
        <w:ind w:firstLine="851"/>
        <w:rPr>
          <w:sz w:val="28"/>
          <w:szCs w:val="28"/>
        </w:rPr>
      </w:pPr>
    </w:p>
    <w:p w:rsidR="00547261" w:rsidRPr="00B16D1B" w:rsidRDefault="00B411D3" w:rsidP="00547261">
      <w:pPr>
        <w:jc w:val="center"/>
        <w:rPr>
          <w:b/>
          <w:sz w:val="28"/>
          <w:szCs w:val="28"/>
        </w:rPr>
      </w:pPr>
      <w:r>
        <w:rPr>
          <w:b/>
          <w:sz w:val="28"/>
          <w:szCs w:val="28"/>
        </w:rPr>
        <w:t xml:space="preserve">Об утверждении </w:t>
      </w:r>
      <w:r w:rsidR="00547261" w:rsidRPr="00B16D1B">
        <w:rPr>
          <w:b/>
          <w:sz w:val="28"/>
          <w:szCs w:val="28"/>
        </w:rPr>
        <w:t>Плана социально-экономического развития</w:t>
      </w:r>
    </w:p>
    <w:p w:rsidR="00547261" w:rsidRPr="00B16D1B" w:rsidRDefault="00547261" w:rsidP="00547261">
      <w:pPr>
        <w:ind w:firstLine="540"/>
        <w:jc w:val="center"/>
        <w:rPr>
          <w:b/>
          <w:sz w:val="28"/>
          <w:szCs w:val="28"/>
        </w:rPr>
      </w:pPr>
      <w:r w:rsidRPr="00B16D1B">
        <w:rPr>
          <w:b/>
          <w:sz w:val="28"/>
          <w:szCs w:val="28"/>
        </w:rPr>
        <w:t>рабочего поселка</w:t>
      </w:r>
      <w:proofErr w:type="gramStart"/>
      <w:r w:rsidRPr="00B16D1B">
        <w:rPr>
          <w:b/>
          <w:sz w:val="28"/>
          <w:szCs w:val="28"/>
        </w:rPr>
        <w:t xml:space="preserve"> Ч</w:t>
      </w:r>
      <w:proofErr w:type="gramEnd"/>
      <w:r w:rsidRPr="00B16D1B">
        <w:rPr>
          <w:b/>
          <w:sz w:val="28"/>
          <w:szCs w:val="28"/>
        </w:rPr>
        <w:t>ик на 2017-2020 годы</w:t>
      </w:r>
    </w:p>
    <w:p w:rsidR="00547261" w:rsidRPr="003D7F03" w:rsidRDefault="00547261" w:rsidP="00547261">
      <w:pPr>
        <w:jc w:val="center"/>
        <w:rPr>
          <w:sz w:val="28"/>
          <w:szCs w:val="28"/>
        </w:rPr>
      </w:pPr>
    </w:p>
    <w:p w:rsidR="00547261" w:rsidRDefault="000D16AE" w:rsidP="00547261">
      <w:pPr>
        <w:ind w:firstLine="851"/>
        <w:jc w:val="both"/>
        <w:rPr>
          <w:sz w:val="28"/>
          <w:szCs w:val="28"/>
        </w:rPr>
      </w:pPr>
      <w:r>
        <w:rPr>
          <w:sz w:val="28"/>
          <w:szCs w:val="28"/>
        </w:rPr>
        <w:t xml:space="preserve">Рассмотрев </w:t>
      </w:r>
      <w:r w:rsidR="00547261">
        <w:rPr>
          <w:sz w:val="28"/>
          <w:szCs w:val="28"/>
        </w:rPr>
        <w:t>План социально-экономического развития рабочего поселка</w:t>
      </w:r>
      <w:proofErr w:type="gramStart"/>
      <w:r w:rsidR="00547261">
        <w:rPr>
          <w:sz w:val="28"/>
          <w:szCs w:val="28"/>
        </w:rPr>
        <w:t xml:space="preserve"> Ч</w:t>
      </w:r>
      <w:proofErr w:type="gramEnd"/>
      <w:r w:rsidR="00547261">
        <w:rPr>
          <w:sz w:val="28"/>
          <w:szCs w:val="28"/>
        </w:rPr>
        <w:t xml:space="preserve">ик на 2017-2020 годы, руководствуясь Федеральным законом от 06 октября 2003 года № 131-ФЗ «Об общих принципах организации местного самоуправления в Российской Федерации», ст. 26 Устава рабочего поселка Чик, Положения </w:t>
      </w:r>
      <w:r w:rsidR="00547261">
        <w:rPr>
          <w:bCs/>
          <w:sz w:val="28"/>
          <w:szCs w:val="28"/>
        </w:rPr>
        <w:t xml:space="preserve">о порядке разработки и принятия планов и программ социально-экономического развития муниципального образования рабочего поселка Чик, утвержденным решением сессии Совета депутатов муниципального образования </w:t>
      </w:r>
      <w:r w:rsidR="00547261">
        <w:rPr>
          <w:sz w:val="28"/>
          <w:szCs w:val="28"/>
        </w:rPr>
        <w:t xml:space="preserve">рабочего поселка Чик </w:t>
      </w:r>
      <w:proofErr w:type="spellStart"/>
      <w:r w:rsidR="00547261">
        <w:rPr>
          <w:sz w:val="28"/>
          <w:szCs w:val="28"/>
        </w:rPr>
        <w:t>Коченевского</w:t>
      </w:r>
      <w:proofErr w:type="spellEnd"/>
      <w:r w:rsidR="00547261">
        <w:rPr>
          <w:sz w:val="28"/>
          <w:szCs w:val="28"/>
        </w:rPr>
        <w:t xml:space="preserve"> района Новосибирской области третьего созыва от 01. 11. </w:t>
      </w:r>
      <w:smartTag w:uri="urn:schemas-microsoft-com:office:smarttags" w:element="metricconverter">
        <w:smartTagPr>
          <w:attr w:name="ProductID" w:val="2006 г"/>
        </w:smartTagPr>
        <w:r w:rsidR="00547261">
          <w:rPr>
            <w:sz w:val="28"/>
            <w:szCs w:val="28"/>
          </w:rPr>
          <w:t>2006 г</w:t>
        </w:r>
      </w:smartTag>
      <w:r w:rsidR="00547261">
        <w:rPr>
          <w:sz w:val="28"/>
          <w:szCs w:val="28"/>
        </w:rPr>
        <w:t>., Совет депутатов рабочего поселка</w:t>
      </w:r>
      <w:proofErr w:type="gramStart"/>
      <w:r w:rsidR="00547261">
        <w:rPr>
          <w:sz w:val="28"/>
          <w:szCs w:val="28"/>
        </w:rPr>
        <w:t xml:space="preserve"> Ч</w:t>
      </w:r>
      <w:proofErr w:type="gramEnd"/>
      <w:r w:rsidR="00547261">
        <w:rPr>
          <w:sz w:val="28"/>
          <w:szCs w:val="28"/>
        </w:rPr>
        <w:t>ик,</w:t>
      </w:r>
    </w:p>
    <w:p w:rsidR="00547261" w:rsidRDefault="00547261" w:rsidP="00547261">
      <w:pPr>
        <w:ind w:firstLine="900"/>
        <w:jc w:val="both"/>
        <w:rPr>
          <w:b/>
          <w:sz w:val="28"/>
          <w:szCs w:val="28"/>
        </w:rPr>
      </w:pPr>
      <w:r>
        <w:rPr>
          <w:b/>
          <w:sz w:val="28"/>
          <w:szCs w:val="28"/>
        </w:rPr>
        <w:t>РЕШИЛ:</w:t>
      </w:r>
    </w:p>
    <w:p w:rsidR="00547261" w:rsidRPr="009A08E9" w:rsidRDefault="00547261" w:rsidP="006979AE">
      <w:pPr>
        <w:pStyle w:val="ab"/>
        <w:numPr>
          <w:ilvl w:val="2"/>
          <w:numId w:val="2"/>
        </w:numPr>
        <w:ind w:left="0" w:firstLine="851"/>
        <w:jc w:val="both"/>
        <w:rPr>
          <w:sz w:val="28"/>
          <w:szCs w:val="28"/>
        </w:rPr>
      </w:pPr>
      <w:r w:rsidRPr="009A08E9">
        <w:rPr>
          <w:sz w:val="28"/>
          <w:szCs w:val="28"/>
        </w:rPr>
        <w:t>Принять</w:t>
      </w:r>
      <w:r>
        <w:rPr>
          <w:sz w:val="28"/>
          <w:szCs w:val="28"/>
        </w:rPr>
        <w:t xml:space="preserve"> </w:t>
      </w:r>
      <w:r w:rsidRPr="009A08E9">
        <w:rPr>
          <w:sz w:val="28"/>
          <w:szCs w:val="28"/>
        </w:rPr>
        <w:t xml:space="preserve"> План социально - экономического развития рабочего поселка Чик на среднесрочный период </w:t>
      </w:r>
      <w:r>
        <w:rPr>
          <w:sz w:val="28"/>
          <w:szCs w:val="28"/>
        </w:rPr>
        <w:t>2017-2020</w:t>
      </w:r>
      <w:r w:rsidRPr="009A08E9">
        <w:rPr>
          <w:sz w:val="28"/>
          <w:szCs w:val="28"/>
        </w:rPr>
        <w:t>гг. (приложение).</w:t>
      </w:r>
    </w:p>
    <w:p w:rsidR="00547261" w:rsidRPr="009A08E9" w:rsidRDefault="00547261" w:rsidP="006979AE">
      <w:pPr>
        <w:pStyle w:val="ab"/>
        <w:numPr>
          <w:ilvl w:val="2"/>
          <w:numId w:val="2"/>
        </w:numPr>
        <w:ind w:left="0" w:firstLine="851"/>
        <w:jc w:val="both"/>
        <w:rPr>
          <w:sz w:val="28"/>
          <w:szCs w:val="28"/>
        </w:rPr>
      </w:pPr>
      <w:r w:rsidRPr="009A08E9">
        <w:rPr>
          <w:sz w:val="28"/>
          <w:szCs w:val="28"/>
        </w:rPr>
        <w:t xml:space="preserve">Опубликовать </w:t>
      </w:r>
      <w:r>
        <w:rPr>
          <w:sz w:val="28"/>
          <w:szCs w:val="28"/>
        </w:rPr>
        <w:t xml:space="preserve"> </w:t>
      </w:r>
      <w:r w:rsidRPr="009A08E9">
        <w:rPr>
          <w:sz w:val="28"/>
          <w:szCs w:val="28"/>
        </w:rPr>
        <w:t>План социально-экономического разви</w:t>
      </w:r>
      <w:r>
        <w:rPr>
          <w:sz w:val="28"/>
          <w:szCs w:val="28"/>
        </w:rPr>
        <w:t>тия рабочего поселка Чик на 2017-2020</w:t>
      </w:r>
      <w:r w:rsidRPr="009A08E9">
        <w:rPr>
          <w:sz w:val="28"/>
          <w:szCs w:val="28"/>
        </w:rPr>
        <w:t xml:space="preserve"> годы в </w:t>
      </w:r>
      <w:r w:rsidRPr="009A08E9">
        <w:rPr>
          <w:color w:val="000000"/>
          <w:sz w:val="28"/>
          <w:szCs w:val="28"/>
        </w:rPr>
        <w:t>«Информационном бюллетене органов местного самоуправления рабочего поселка Чик».</w:t>
      </w:r>
    </w:p>
    <w:p w:rsidR="00547261" w:rsidRPr="009A08E9" w:rsidRDefault="00547261" w:rsidP="00547261">
      <w:pPr>
        <w:jc w:val="both"/>
        <w:rPr>
          <w:sz w:val="28"/>
          <w:szCs w:val="28"/>
        </w:rPr>
      </w:pPr>
    </w:p>
    <w:p w:rsidR="00547261" w:rsidRPr="009A08E9" w:rsidRDefault="00547261" w:rsidP="00547261">
      <w:pPr>
        <w:jc w:val="both"/>
        <w:rPr>
          <w:sz w:val="28"/>
          <w:szCs w:val="28"/>
        </w:rPr>
      </w:pPr>
    </w:p>
    <w:p w:rsidR="00547261" w:rsidRPr="009A08E9" w:rsidRDefault="00547261" w:rsidP="00547261">
      <w:pPr>
        <w:jc w:val="both"/>
        <w:rPr>
          <w:sz w:val="28"/>
          <w:szCs w:val="28"/>
        </w:rPr>
      </w:pPr>
    </w:p>
    <w:p w:rsidR="00547261" w:rsidRDefault="00547261" w:rsidP="000D16AE">
      <w:pPr>
        <w:ind w:firstLine="851"/>
        <w:rPr>
          <w:sz w:val="28"/>
          <w:szCs w:val="28"/>
        </w:rPr>
      </w:pPr>
      <w:r w:rsidRPr="009A08E9">
        <w:rPr>
          <w:sz w:val="28"/>
          <w:szCs w:val="28"/>
        </w:rPr>
        <w:t>Глава рабочего поселка</w:t>
      </w:r>
      <w:proofErr w:type="gramStart"/>
      <w:r w:rsidRPr="009A08E9">
        <w:rPr>
          <w:sz w:val="28"/>
          <w:szCs w:val="28"/>
        </w:rPr>
        <w:t xml:space="preserve"> Ч</w:t>
      </w:r>
      <w:proofErr w:type="gramEnd"/>
      <w:r w:rsidRPr="009A08E9">
        <w:rPr>
          <w:sz w:val="28"/>
          <w:szCs w:val="28"/>
        </w:rPr>
        <w:t>ик</w:t>
      </w:r>
      <w:r w:rsidRPr="009A08E9">
        <w:rPr>
          <w:sz w:val="28"/>
          <w:szCs w:val="28"/>
        </w:rPr>
        <w:tab/>
      </w:r>
      <w:r w:rsidRPr="009A08E9">
        <w:rPr>
          <w:sz w:val="28"/>
          <w:szCs w:val="28"/>
        </w:rPr>
        <w:tab/>
      </w:r>
      <w:r w:rsidRPr="009A08E9">
        <w:rPr>
          <w:sz w:val="28"/>
          <w:szCs w:val="28"/>
        </w:rPr>
        <w:tab/>
      </w:r>
      <w:r w:rsidRPr="009A08E9">
        <w:rPr>
          <w:sz w:val="28"/>
          <w:szCs w:val="28"/>
        </w:rPr>
        <w:tab/>
      </w:r>
      <w:r w:rsidRPr="009A08E9">
        <w:rPr>
          <w:sz w:val="28"/>
          <w:szCs w:val="28"/>
        </w:rPr>
        <w:tab/>
      </w:r>
      <w:r>
        <w:rPr>
          <w:sz w:val="28"/>
          <w:szCs w:val="28"/>
        </w:rPr>
        <w:t>О.</w:t>
      </w:r>
      <w:r w:rsidR="000D16AE">
        <w:rPr>
          <w:sz w:val="28"/>
          <w:szCs w:val="28"/>
        </w:rPr>
        <w:t xml:space="preserve"> </w:t>
      </w:r>
      <w:r>
        <w:rPr>
          <w:sz w:val="28"/>
          <w:szCs w:val="28"/>
        </w:rPr>
        <w:t>П.</w:t>
      </w:r>
      <w:r w:rsidR="000D16AE">
        <w:rPr>
          <w:sz w:val="28"/>
          <w:szCs w:val="28"/>
        </w:rPr>
        <w:t xml:space="preserve"> </w:t>
      </w:r>
      <w:proofErr w:type="spellStart"/>
      <w:r>
        <w:rPr>
          <w:sz w:val="28"/>
          <w:szCs w:val="28"/>
        </w:rPr>
        <w:t>Алпеев</w:t>
      </w:r>
      <w:proofErr w:type="spellEnd"/>
    </w:p>
    <w:p w:rsidR="00547261" w:rsidRDefault="00547261" w:rsidP="00547261">
      <w:pPr>
        <w:rPr>
          <w:sz w:val="28"/>
          <w:szCs w:val="28"/>
        </w:rPr>
      </w:pPr>
    </w:p>
    <w:p w:rsidR="00547261" w:rsidRDefault="00547261" w:rsidP="00547261">
      <w:pPr>
        <w:rPr>
          <w:sz w:val="28"/>
          <w:szCs w:val="28"/>
        </w:rPr>
      </w:pPr>
    </w:p>
    <w:p w:rsidR="00547261" w:rsidRDefault="00547261" w:rsidP="00547261">
      <w:pPr>
        <w:rPr>
          <w:sz w:val="28"/>
          <w:szCs w:val="28"/>
        </w:rPr>
      </w:pPr>
    </w:p>
    <w:p w:rsidR="00547261" w:rsidRDefault="00547261" w:rsidP="00547261">
      <w:pPr>
        <w:rPr>
          <w:sz w:val="28"/>
          <w:szCs w:val="28"/>
        </w:rPr>
      </w:pPr>
    </w:p>
    <w:p w:rsidR="00960D8A" w:rsidRDefault="00960D8A" w:rsidP="00547261">
      <w:pPr>
        <w:rPr>
          <w:sz w:val="28"/>
          <w:szCs w:val="28"/>
        </w:rPr>
      </w:pPr>
    </w:p>
    <w:p w:rsidR="00960D8A" w:rsidRDefault="00960D8A" w:rsidP="00547261">
      <w:pPr>
        <w:rPr>
          <w:sz w:val="28"/>
          <w:szCs w:val="28"/>
        </w:rPr>
      </w:pPr>
    </w:p>
    <w:p w:rsidR="00960D8A" w:rsidRDefault="00960D8A" w:rsidP="00547261">
      <w:pPr>
        <w:rPr>
          <w:sz w:val="28"/>
          <w:szCs w:val="28"/>
        </w:rPr>
      </w:pPr>
    </w:p>
    <w:p w:rsidR="00960D8A" w:rsidRDefault="00960D8A" w:rsidP="00547261">
      <w:pPr>
        <w:rPr>
          <w:sz w:val="28"/>
          <w:szCs w:val="28"/>
        </w:rPr>
      </w:pPr>
    </w:p>
    <w:p w:rsidR="00960D8A" w:rsidRDefault="00960D8A" w:rsidP="00547261">
      <w:pPr>
        <w:rPr>
          <w:sz w:val="28"/>
          <w:szCs w:val="28"/>
        </w:rPr>
      </w:pPr>
    </w:p>
    <w:p w:rsidR="00960D8A" w:rsidRDefault="00960D8A" w:rsidP="00547261">
      <w:pPr>
        <w:rPr>
          <w:sz w:val="28"/>
          <w:szCs w:val="28"/>
        </w:rPr>
      </w:pPr>
    </w:p>
    <w:p w:rsidR="00960D8A" w:rsidRDefault="00960D8A" w:rsidP="00547261">
      <w:pPr>
        <w:rPr>
          <w:sz w:val="28"/>
          <w:szCs w:val="28"/>
        </w:rPr>
      </w:pPr>
    </w:p>
    <w:p w:rsidR="00960D8A" w:rsidRDefault="00960D8A" w:rsidP="00547261">
      <w:pPr>
        <w:rPr>
          <w:sz w:val="28"/>
          <w:szCs w:val="28"/>
        </w:rPr>
      </w:pPr>
    </w:p>
    <w:p w:rsidR="00547261" w:rsidRDefault="00547261" w:rsidP="00547261">
      <w:pPr>
        <w:rPr>
          <w:sz w:val="28"/>
          <w:szCs w:val="28"/>
        </w:rPr>
      </w:pPr>
    </w:p>
    <w:p w:rsidR="00547261" w:rsidRDefault="00547261" w:rsidP="00547261">
      <w:pPr>
        <w:rPr>
          <w:sz w:val="28"/>
          <w:szCs w:val="28"/>
        </w:rPr>
      </w:pPr>
    </w:p>
    <w:p w:rsidR="00547261" w:rsidRPr="00B16D1B" w:rsidRDefault="00547261" w:rsidP="00960D8A">
      <w:pPr>
        <w:autoSpaceDE w:val="0"/>
        <w:autoSpaceDN w:val="0"/>
        <w:adjustRightInd w:val="0"/>
        <w:ind w:firstLine="4962"/>
        <w:jc w:val="both"/>
        <w:rPr>
          <w:sz w:val="28"/>
          <w:szCs w:val="28"/>
        </w:rPr>
      </w:pPr>
      <w:r w:rsidRPr="00B16D1B">
        <w:rPr>
          <w:sz w:val="28"/>
          <w:szCs w:val="28"/>
        </w:rPr>
        <w:t>Приложение</w:t>
      </w:r>
    </w:p>
    <w:p w:rsidR="00547261" w:rsidRDefault="00547261" w:rsidP="00960D8A">
      <w:pPr>
        <w:ind w:firstLine="4962"/>
        <w:rPr>
          <w:sz w:val="28"/>
          <w:szCs w:val="28"/>
        </w:rPr>
      </w:pPr>
      <w:r>
        <w:rPr>
          <w:sz w:val="28"/>
          <w:szCs w:val="28"/>
        </w:rPr>
        <w:t>к решению пятнадцатой сессии</w:t>
      </w:r>
    </w:p>
    <w:p w:rsidR="00547261" w:rsidRPr="00B16D1B" w:rsidRDefault="00547261" w:rsidP="00960D8A">
      <w:pPr>
        <w:ind w:firstLine="4962"/>
        <w:rPr>
          <w:sz w:val="28"/>
          <w:szCs w:val="28"/>
        </w:rPr>
      </w:pPr>
      <w:r w:rsidRPr="00B16D1B">
        <w:rPr>
          <w:sz w:val="28"/>
          <w:szCs w:val="28"/>
        </w:rPr>
        <w:t>Совета депутатов рабочего поселка Чик</w:t>
      </w:r>
    </w:p>
    <w:p w:rsidR="00547261" w:rsidRPr="00B16D1B" w:rsidRDefault="00960D8A" w:rsidP="00960D8A">
      <w:pPr>
        <w:ind w:firstLine="4962"/>
        <w:rPr>
          <w:sz w:val="28"/>
          <w:szCs w:val="28"/>
        </w:rPr>
      </w:pPr>
      <w:r>
        <w:rPr>
          <w:sz w:val="28"/>
          <w:szCs w:val="28"/>
        </w:rPr>
        <w:t xml:space="preserve">от </w:t>
      </w:r>
      <w:r w:rsidR="007B2E5D">
        <w:rPr>
          <w:sz w:val="28"/>
          <w:szCs w:val="28"/>
        </w:rPr>
        <w:t>____________ № _______</w:t>
      </w:r>
    </w:p>
    <w:p w:rsidR="00547261" w:rsidRPr="0049142E" w:rsidRDefault="00547261" w:rsidP="00547261">
      <w:pPr>
        <w:pStyle w:val="ConsPlusTitle"/>
        <w:ind w:right="282"/>
        <w:jc w:val="both"/>
        <w:rPr>
          <w:rFonts w:ascii="Times New Roman" w:hAnsi="Times New Roman" w:cs="Times New Roman"/>
          <w:sz w:val="28"/>
          <w:szCs w:val="28"/>
        </w:rPr>
      </w:pPr>
    </w:p>
    <w:p w:rsidR="00547261" w:rsidRDefault="00547261" w:rsidP="00547261">
      <w:pPr>
        <w:tabs>
          <w:tab w:val="left" w:pos="9243"/>
        </w:tabs>
        <w:ind w:firstLine="4395"/>
        <w:rPr>
          <w:sz w:val="28"/>
          <w:szCs w:val="28"/>
        </w:rPr>
      </w:pPr>
    </w:p>
    <w:p w:rsidR="00547261" w:rsidRDefault="00547261" w:rsidP="00547261">
      <w:pPr>
        <w:ind w:firstLine="851"/>
        <w:outlineLvl w:val="0"/>
        <w:rPr>
          <w:sz w:val="28"/>
          <w:szCs w:val="28"/>
        </w:rPr>
      </w:pPr>
    </w:p>
    <w:p w:rsidR="00547261" w:rsidRDefault="00547261" w:rsidP="00547261">
      <w:pPr>
        <w:widowControl w:val="0"/>
        <w:tabs>
          <w:tab w:val="left" w:pos="0"/>
        </w:tabs>
        <w:autoSpaceDE w:val="0"/>
        <w:autoSpaceDN w:val="0"/>
        <w:adjustRightInd w:val="0"/>
        <w:ind w:firstLine="851"/>
        <w:jc w:val="both"/>
        <w:rPr>
          <w:rFonts w:eastAsia="MS Mincho"/>
          <w:sz w:val="28"/>
          <w:szCs w:val="28"/>
          <w:lang w:eastAsia="ja-JP"/>
        </w:rPr>
      </w:pPr>
      <w:r>
        <w:rPr>
          <w:color w:val="000000"/>
          <w:sz w:val="28"/>
          <w:szCs w:val="28"/>
        </w:rPr>
        <w:t xml:space="preserve">Планом социально-экономического развития </w:t>
      </w:r>
      <w:r>
        <w:rPr>
          <w:sz w:val="28"/>
          <w:szCs w:val="28"/>
        </w:rPr>
        <w:t xml:space="preserve">рабочего поселка Чик на среднесрочный период 2017-2020 год </w:t>
      </w:r>
      <w:r>
        <w:rPr>
          <w:color w:val="000000"/>
          <w:sz w:val="28"/>
          <w:szCs w:val="28"/>
        </w:rPr>
        <w:t>предусмотрено достижение целого ряда задач, связанных с ростом экономического потенциала поселка, ростом качества среды жизнедеятельности, ростом уровня и качества жизни населения, созданием благоприятного социального климата для деятельности и здорового образа жизни на территории р. п. Чик.</w:t>
      </w:r>
    </w:p>
    <w:p w:rsidR="00547261" w:rsidRPr="003D7F03" w:rsidRDefault="00547261" w:rsidP="00547261">
      <w:pPr>
        <w:rPr>
          <w:b/>
          <w:sz w:val="28"/>
          <w:szCs w:val="28"/>
        </w:rPr>
      </w:pPr>
    </w:p>
    <w:p w:rsidR="00547261" w:rsidRDefault="00547261" w:rsidP="00547261">
      <w:pPr>
        <w:ind w:firstLine="851"/>
        <w:jc w:val="both"/>
        <w:rPr>
          <w:sz w:val="28"/>
          <w:szCs w:val="28"/>
        </w:rPr>
      </w:pPr>
    </w:p>
    <w:p w:rsidR="00547261" w:rsidRDefault="00547261" w:rsidP="00547261">
      <w:pPr>
        <w:tabs>
          <w:tab w:val="left" w:pos="0"/>
        </w:tabs>
        <w:ind w:firstLine="851"/>
        <w:jc w:val="center"/>
        <w:rPr>
          <w:b/>
          <w:sz w:val="28"/>
          <w:szCs w:val="28"/>
        </w:rPr>
      </w:pPr>
      <w:r>
        <w:rPr>
          <w:b/>
          <w:sz w:val="28"/>
          <w:szCs w:val="28"/>
          <w:lang w:val="en-US"/>
        </w:rPr>
        <w:t>I</w:t>
      </w:r>
      <w:r>
        <w:rPr>
          <w:b/>
          <w:sz w:val="28"/>
          <w:szCs w:val="28"/>
        </w:rPr>
        <w:t>. План социально-экономического развития</w:t>
      </w:r>
    </w:p>
    <w:p w:rsidR="00547261" w:rsidRDefault="00547261" w:rsidP="00547261">
      <w:pPr>
        <w:tabs>
          <w:tab w:val="left" w:pos="0"/>
        </w:tabs>
        <w:ind w:firstLine="851"/>
        <w:jc w:val="center"/>
        <w:rPr>
          <w:b/>
          <w:bCs/>
          <w:sz w:val="28"/>
          <w:szCs w:val="28"/>
        </w:rPr>
      </w:pPr>
      <w:r>
        <w:rPr>
          <w:b/>
          <w:sz w:val="28"/>
          <w:szCs w:val="28"/>
        </w:rPr>
        <w:t>рабочего поселка Чик на среднесрочный период 2017-2020 годы</w:t>
      </w:r>
    </w:p>
    <w:p w:rsidR="00547261" w:rsidRDefault="00547261" w:rsidP="00547261">
      <w:pPr>
        <w:ind w:firstLine="851"/>
        <w:jc w:val="both"/>
        <w:rPr>
          <w:b/>
          <w:bCs/>
          <w:sz w:val="28"/>
          <w:szCs w:val="28"/>
        </w:rPr>
      </w:pPr>
    </w:p>
    <w:p w:rsidR="00547261" w:rsidRDefault="00547261" w:rsidP="00547261">
      <w:pPr>
        <w:ind w:firstLine="851"/>
        <w:jc w:val="both"/>
        <w:rPr>
          <w:sz w:val="28"/>
          <w:szCs w:val="28"/>
        </w:rPr>
      </w:pPr>
      <w:r>
        <w:rPr>
          <w:b/>
          <w:bCs/>
          <w:sz w:val="28"/>
          <w:szCs w:val="28"/>
        </w:rPr>
        <w:t>1. Цели и задачи социально-экономического развития муниципального образования в среднесрочной перспективе</w:t>
      </w:r>
    </w:p>
    <w:p w:rsidR="00547261" w:rsidRDefault="00547261" w:rsidP="00547261">
      <w:pPr>
        <w:ind w:firstLine="851"/>
        <w:jc w:val="both"/>
        <w:rPr>
          <w:sz w:val="28"/>
          <w:szCs w:val="28"/>
        </w:rPr>
      </w:pPr>
      <w:r>
        <w:rPr>
          <w:sz w:val="28"/>
          <w:szCs w:val="28"/>
        </w:rPr>
        <w:t>На основе проведенной оценки социально-экономического развития муниципального образования, анализа основных проблем и с учетом резервов социально-экономического развития перед муниципальным образованием рабочего поселка Чик в среднесрочной перспективе стоят следующие цели и задачи:</w:t>
      </w:r>
    </w:p>
    <w:p w:rsidR="00547261" w:rsidRDefault="00547261" w:rsidP="00547261">
      <w:pPr>
        <w:ind w:firstLine="851"/>
        <w:jc w:val="both"/>
        <w:rPr>
          <w:sz w:val="28"/>
          <w:szCs w:val="28"/>
        </w:rPr>
      </w:pPr>
      <w:r>
        <w:rPr>
          <w:sz w:val="28"/>
          <w:szCs w:val="28"/>
        </w:rPr>
        <w:t>-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 роста заработной платы, поэтапного повышения минимального ее размера до величины прожиточного минимума, сокращения отраслевой и территориальной дифференциации оплаты труда, используя механизм отраслевых территориальных соглашений и коллективных договоров;</w:t>
      </w:r>
    </w:p>
    <w:p w:rsidR="00547261" w:rsidRDefault="00547261" w:rsidP="00547261">
      <w:pPr>
        <w:ind w:firstLine="851"/>
        <w:jc w:val="both"/>
        <w:rPr>
          <w:sz w:val="28"/>
          <w:szCs w:val="28"/>
        </w:rPr>
      </w:pPr>
      <w:r>
        <w:rPr>
          <w:sz w:val="28"/>
          <w:szCs w:val="28"/>
        </w:rPr>
        <w:t>- качественное развитие общедоступной социальной инфраструктуры поселка (социальное обеспечение, культура, спорт), обеспечение доступности социальных услуг для населения;</w:t>
      </w:r>
    </w:p>
    <w:p w:rsidR="00547261" w:rsidRDefault="00547261" w:rsidP="00547261">
      <w:pPr>
        <w:ind w:firstLine="851"/>
        <w:jc w:val="both"/>
        <w:rPr>
          <w:sz w:val="28"/>
          <w:szCs w:val="28"/>
        </w:rPr>
      </w:pPr>
      <w:r>
        <w:rPr>
          <w:sz w:val="28"/>
          <w:szCs w:val="28"/>
        </w:rPr>
        <w:t>- создание благоприятных условий для развития рынка жилья на основе увеличения объемов строительства, внедрения механизмов, обеспечивающих доступность жилья для населения поселка, формирование земельных участков для застройки индивидуального жилья;</w:t>
      </w:r>
    </w:p>
    <w:p w:rsidR="00547261" w:rsidRDefault="00547261" w:rsidP="00547261">
      <w:pPr>
        <w:ind w:firstLine="851"/>
        <w:jc w:val="both"/>
        <w:rPr>
          <w:sz w:val="28"/>
          <w:szCs w:val="28"/>
        </w:rPr>
      </w:pPr>
      <w:r>
        <w:rPr>
          <w:sz w:val="28"/>
          <w:szCs w:val="28"/>
        </w:rPr>
        <w:t>- обеспечение устойчивого развития ЖКХ поселка на основе его последовательного реформирования, повышения качества услуг, совершенствования тарифной политики и системы расчета за услуги ЖКХ, новых подходов к организации обслуживания жилого фонда. Создание условий для привлечения инвестиций, аккумулирования средств для решения крупных задач развития коммунального хозяйства поселка;</w:t>
      </w:r>
    </w:p>
    <w:p w:rsidR="00547261" w:rsidRDefault="00547261" w:rsidP="00547261">
      <w:pPr>
        <w:ind w:firstLine="851"/>
        <w:jc w:val="both"/>
        <w:rPr>
          <w:sz w:val="28"/>
          <w:szCs w:val="28"/>
        </w:rPr>
      </w:pPr>
      <w:r>
        <w:rPr>
          <w:sz w:val="28"/>
          <w:szCs w:val="28"/>
        </w:rPr>
        <w:lastRenderedPageBreak/>
        <w:t>- развитие торговли и общественного питания, обеспечение территориальной доступности социально необходимых видов услуг, повышение уровня обслуживания населения;</w:t>
      </w:r>
    </w:p>
    <w:p w:rsidR="00547261" w:rsidRDefault="00547261" w:rsidP="00547261">
      <w:pPr>
        <w:ind w:firstLine="851"/>
        <w:jc w:val="both"/>
        <w:rPr>
          <w:sz w:val="28"/>
          <w:szCs w:val="28"/>
        </w:rPr>
      </w:pPr>
      <w:r>
        <w:rPr>
          <w:sz w:val="28"/>
          <w:szCs w:val="28"/>
        </w:rPr>
        <w:t>- укрепление бюджета поселка, обеспечение устойчивого роста доходной базы бюджета, совершенствование текущего бюджетного планирования, оптимизация бюджетных расходов;</w:t>
      </w:r>
    </w:p>
    <w:p w:rsidR="00547261" w:rsidRDefault="00547261" w:rsidP="00547261">
      <w:pPr>
        <w:ind w:firstLine="851"/>
        <w:jc w:val="both"/>
        <w:rPr>
          <w:sz w:val="28"/>
          <w:szCs w:val="28"/>
        </w:rPr>
      </w:pPr>
      <w:r>
        <w:rPr>
          <w:sz w:val="28"/>
          <w:szCs w:val="28"/>
        </w:rPr>
        <w:t>- совершенствование взаимодействия органов власти с населением, усиление роли общественных организаций, развитие местного самоуправления.</w:t>
      </w:r>
    </w:p>
    <w:p w:rsidR="00547261" w:rsidRDefault="00547261" w:rsidP="00547261">
      <w:pPr>
        <w:ind w:firstLine="851"/>
        <w:jc w:val="both"/>
        <w:rPr>
          <w:b/>
          <w:bCs/>
          <w:sz w:val="28"/>
          <w:szCs w:val="28"/>
        </w:rPr>
      </w:pPr>
    </w:p>
    <w:p w:rsidR="00547261" w:rsidRDefault="00547261" w:rsidP="00547261">
      <w:pPr>
        <w:ind w:firstLine="851"/>
        <w:jc w:val="both"/>
        <w:rPr>
          <w:b/>
          <w:bCs/>
          <w:sz w:val="28"/>
          <w:szCs w:val="28"/>
        </w:rPr>
      </w:pPr>
      <w:r>
        <w:rPr>
          <w:b/>
          <w:bCs/>
          <w:sz w:val="28"/>
          <w:szCs w:val="28"/>
        </w:rPr>
        <w:t>1.1 Социальная политика</w:t>
      </w:r>
    </w:p>
    <w:p w:rsidR="00547261" w:rsidRDefault="00547261" w:rsidP="00547261">
      <w:pPr>
        <w:ind w:firstLine="851"/>
        <w:jc w:val="both"/>
        <w:rPr>
          <w:sz w:val="28"/>
          <w:szCs w:val="28"/>
        </w:rPr>
      </w:pPr>
      <w:r>
        <w:rPr>
          <w:i/>
          <w:iCs/>
          <w:sz w:val="28"/>
          <w:szCs w:val="28"/>
        </w:rPr>
        <w:t>Цель</w:t>
      </w:r>
      <w:r>
        <w:rPr>
          <w:sz w:val="28"/>
          <w:szCs w:val="28"/>
        </w:rPr>
        <w:t xml:space="preserve"> социальной политики администрации поселка - рост уровня жизни населения, формирование развития рынка социальных услуг и обеспечение их доступности для жителей поселка, повышение эффективности, качества и адресной составляющей предоставления социальных услуг при оптимальном использовании бюджетных средств и других ресурсов. </w:t>
      </w:r>
    </w:p>
    <w:p w:rsidR="00547261" w:rsidRDefault="00547261" w:rsidP="00547261">
      <w:pPr>
        <w:ind w:firstLine="851"/>
        <w:jc w:val="both"/>
        <w:rPr>
          <w:sz w:val="28"/>
          <w:szCs w:val="28"/>
        </w:rPr>
      </w:pPr>
      <w:r>
        <w:rPr>
          <w:i/>
          <w:iCs/>
          <w:sz w:val="28"/>
          <w:szCs w:val="28"/>
        </w:rPr>
        <w:t>Задачи</w:t>
      </w:r>
      <w:r>
        <w:rPr>
          <w:sz w:val="28"/>
          <w:szCs w:val="28"/>
        </w:rPr>
        <w:t>:</w:t>
      </w:r>
    </w:p>
    <w:p w:rsidR="00547261" w:rsidRDefault="00547261" w:rsidP="00547261">
      <w:pPr>
        <w:ind w:firstLine="851"/>
        <w:jc w:val="both"/>
        <w:rPr>
          <w:sz w:val="28"/>
          <w:szCs w:val="28"/>
        </w:rPr>
      </w:pPr>
      <w:r>
        <w:rPr>
          <w:sz w:val="28"/>
          <w:szCs w:val="28"/>
        </w:rPr>
        <w:t>- создание для всех жителей поселка условий для эффективной трудовой занятости и развития предпринимательской инициативы, роста доходов населения;</w:t>
      </w:r>
    </w:p>
    <w:p w:rsidR="00547261" w:rsidRDefault="00547261" w:rsidP="00547261">
      <w:pPr>
        <w:ind w:firstLine="851"/>
        <w:jc w:val="both"/>
        <w:rPr>
          <w:sz w:val="28"/>
          <w:szCs w:val="28"/>
        </w:rPr>
      </w:pPr>
      <w:r>
        <w:rPr>
          <w:sz w:val="28"/>
          <w:szCs w:val="28"/>
        </w:rPr>
        <w:t>- увеличение адресной социальной сферы, выделение приоритетов в строительстве объектов социальной сферы, подкрепленных специальными целевыми финансовыми займами;</w:t>
      </w:r>
    </w:p>
    <w:p w:rsidR="00547261" w:rsidRDefault="00547261" w:rsidP="00547261">
      <w:pPr>
        <w:ind w:firstLine="851"/>
        <w:jc w:val="both"/>
        <w:rPr>
          <w:sz w:val="28"/>
          <w:szCs w:val="28"/>
        </w:rPr>
      </w:pPr>
      <w:r>
        <w:rPr>
          <w:sz w:val="28"/>
          <w:szCs w:val="28"/>
        </w:rPr>
        <w:t>- оптимизация бюджетных затрат в социальной сфере, в том числе за счет развития негосударственных форм оказания социальных услуг;</w:t>
      </w:r>
    </w:p>
    <w:p w:rsidR="00547261" w:rsidRDefault="00547261" w:rsidP="00547261">
      <w:pPr>
        <w:ind w:firstLine="851"/>
        <w:jc w:val="both"/>
        <w:rPr>
          <w:sz w:val="28"/>
          <w:szCs w:val="28"/>
        </w:rPr>
      </w:pPr>
      <w:r>
        <w:rPr>
          <w:sz w:val="28"/>
          <w:szCs w:val="28"/>
        </w:rPr>
        <w:t>- укрепление и сохранение здоровья население поселка, предупреждение преждевременной смертности и инвалидности, формирование здорового образа жизни населения области;</w:t>
      </w:r>
    </w:p>
    <w:p w:rsidR="00547261" w:rsidRDefault="00547261" w:rsidP="00547261">
      <w:pPr>
        <w:ind w:firstLine="851"/>
        <w:jc w:val="both"/>
        <w:rPr>
          <w:sz w:val="28"/>
          <w:szCs w:val="28"/>
        </w:rPr>
      </w:pPr>
      <w:r>
        <w:rPr>
          <w:sz w:val="28"/>
          <w:szCs w:val="28"/>
        </w:rPr>
        <w:t xml:space="preserve">- воспитание здоровой, социально активной, ответственной личности. </w:t>
      </w:r>
    </w:p>
    <w:p w:rsidR="00547261" w:rsidRDefault="00547261" w:rsidP="00547261">
      <w:pPr>
        <w:ind w:firstLine="851"/>
        <w:jc w:val="both"/>
        <w:rPr>
          <w:b/>
          <w:bCs/>
          <w:color w:val="000000"/>
          <w:sz w:val="28"/>
          <w:szCs w:val="28"/>
        </w:rPr>
      </w:pPr>
    </w:p>
    <w:p w:rsidR="00547261" w:rsidRDefault="00547261" w:rsidP="00547261">
      <w:pPr>
        <w:ind w:firstLine="851"/>
        <w:jc w:val="both"/>
        <w:rPr>
          <w:color w:val="000000"/>
          <w:sz w:val="28"/>
          <w:szCs w:val="28"/>
        </w:rPr>
      </w:pPr>
      <w:r>
        <w:rPr>
          <w:b/>
          <w:bCs/>
          <w:color w:val="000000"/>
          <w:sz w:val="28"/>
          <w:szCs w:val="28"/>
        </w:rPr>
        <w:t>Культура</w:t>
      </w:r>
    </w:p>
    <w:p w:rsidR="00547261" w:rsidRDefault="00547261" w:rsidP="00547261">
      <w:pPr>
        <w:ind w:firstLine="851"/>
        <w:jc w:val="both"/>
        <w:rPr>
          <w:sz w:val="28"/>
          <w:szCs w:val="28"/>
        </w:rPr>
      </w:pPr>
      <w:r>
        <w:rPr>
          <w:i/>
          <w:iCs/>
          <w:color w:val="000000"/>
          <w:sz w:val="28"/>
          <w:szCs w:val="28"/>
        </w:rPr>
        <w:t xml:space="preserve">Цель </w:t>
      </w:r>
      <w:r>
        <w:rPr>
          <w:i/>
          <w:iCs/>
          <w:sz w:val="28"/>
          <w:szCs w:val="28"/>
        </w:rPr>
        <w:t xml:space="preserve">- </w:t>
      </w:r>
      <w:r>
        <w:rPr>
          <w:sz w:val="28"/>
          <w:szCs w:val="28"/>
        </w:rPr>
        <w:t>сохранение и развитие культурного потенциала и культурного наследия в поселке.</w:t>
      </w:r>
    </w:p>
    <w:p w:rsidR="00547261" w:rsidRDefault="00547261" w:rsidP="00547261">
      <w:pPr>
        <w:ind w:firstLine="851"/>
        <w:jc w:val="both"/>
        <w:rPr>
          <w:i/>
          <w:iCs/>
          <w:sz w:val="28"/>
          <w:szCs w:val="28"/>
        </w:rPr>
      </w:pPr>
      <w:r>
        <w:rPr>
          <w:i/>
          <w:iCs/>
          <w:sz w:val="28"/>
          <w:szCs w:val="28"/>
        </w:rPr>
        <w:t>Задачи:</w:t>
      </w:r>
    </w:p>
    <w:p w:rsidR="00547261" w:rsidRDefault="00547261" w:rsidP="00547261">
      <w:pPr>
        <w:ind w:firstLine="851"/>
        <w:jc w:val="both"/>
        <w:rPr>
          <w:sz w:val="28"/>
          <w:szCs w:val="28"/>
        </w:rPr>
      </w:pPr>
      <w:r>
        <w:rPr>
          <w:sz w:val="28"/>
          <w:szCs w:val="28"/>
        </w:rPr>
        <w:t>-стимулирование народного творчества и развитие культурно-досуговой  деятельности;</w:t>
      </w:r>
    </w:p>
    <w:p w:rsidR="00547261" w:rsidRDefault="00547261" w:rsidP="00547261">
      <w:pPr>
        <w:ind w:firstLine="851"/>
        <w:jc w:val="both"/>
        <w:rPr>
          <w:sz w:val="28"/>
          <w:szCs w:val="28"/>
        </w:rPr>
      </w:pPr>
      <w:r>
        <w:rPr>
          <w:sz w:val="28"/>
          <w:szCs w:val="28"/>
        </w:rPr>
        <w:t>- сохранение и развитие фольклора, национальных культур народов;</w:t>
      </w:r>
    </w:p>
    <w:p w:rsidR="00547261" w:rsidRDefault="00547261" w:rsidP="00547261">
      <w:pPr>
        <w:ind w:firstLine="851"/>
        <w:jc w:val="both"/>
        <w:rPr>
          <w:sz w:val="28"/>
          <w:szCs w:val="28"/>
        </w:rPr>
      </w:pPr>
      <w:r>
        <w:rPr>
          <w:sz w:val="28"/>
          <w:szCs w:val="28"/>
        </w:rPr>
        <w:t>- подготовка, переподготовка, повышение квалификации кадров специалистов культуры;</w:t>
      </w:r>
    </w:p>
    <w:p w:rsidR="00547261" w:rsidRDefault="00547261" w:rsidP="00547261">
      <w:pPr>
        <w:ind w:firstLine="851"/>
        <w:jc w:val="both"/>
        <w:rPr>
          <w:sz w:val="28"/>
          <w:szCs w:val="28"/>
        </w:rPr>
      </w:pPr>
      <w:r>
        <w:rPr>
          <w:sz w:val="28"/>
          <w:szCs w:val="28"/>
        </w:rPr>
        <w:t>- укрепление материально-технической базы учреждений культуры.</w:t>
      </w:r>
    </w:p>
    <w:p w:rsidR="00547261" w:rsidRDefault="00547261" w:rsidP="00547261">
      <w:pPr>
        <w:ind w:firstLine="851"/>
        <w:jc w:val="both"/>
        <w:rPr>
          <w:bCs/>
          <w:color w:val="000000"/>
          <w:sz w:val="28"/>
          <w:szCs w:val="28"/>
        </w:rPr>
      </w:pPr>
      <w:r w:rsidRPr="00853633">
        <w:rPr>
          <w:bCs/>
          <w:color w:val="000000"/>
          <w:sz w:val="28"/>
          <w:szCs w:val="28"/>
        </w:rPr>
        <w:t xml:space="preserve">Для достижения </w:t>
      </w:r>
      <w:r>
        <w:rPr>
          <w:bCs/>
          <w:color w:val="000000"/>
          <w:sz w:val="28"/>
          <w:szCs w:val="28"/>
        </w:rPr>
        <w:t xml:space="preserve">целевых показателей сохранения и развития культурного потенциала и культурного наследия в поселке необходимо выполнение работ по текущему ремонту ДК «40 лет октября». </w:t>
      </w:r>
    </w:p>
    <w:p w:rsidR="00547261" w:rsidRDefault="00547261" w:rsidP="00547261">
      <w:pPr>
        <w:ind w:firstLine="851"/>
        <w:jc w:val="both"/>
        <w:rPr>
          <w:bCs/>
          <w:color w:val="000000"/>
          <w:sz w:val="28"/>
          <w:szCs w:val="28"/>
        </w:rPr>
      </w:pPr>
      <w:r>
        <w:rPr>
          <w:bCs/>
          <w:color w:val="000000"/>
          <w:sz w:val="28"/>
          <w:szCs w:val="28"/>
        </w:rPr>
        <w:tab/>
        <w:t>1. В 2017 году:</w:t>
      </w:r>
    </w:p>
    <w:p w:rsidR="00547261" w:rsidRDefault="00547261" w:rsidP="00547261">
      <w:pPr>
        <w:ind w:firstLine="851"/>
        <w:jc w:val="both"/>
        <w:rPr>
          <w:bCs/>
          <w:color w:val="000000"/>
          <w:sz w:val="28"/>
          <w:szCs w:val="28"/>
        </w:rPr>
      </w:pPr>
      <w:r>
        <w:rPr>
          <w:bCs/>
          <w:color w:val="000000"/>
          <w:sz w:val="28"/>
          <w:szCs w:val="28"/>
        </w:rPr>
        <w:tab/>
      </w:r>
      <w:r>
        <w:rPr>
          <w:bCs/>
          <w:color w:val="000000"/>
          <w:sz w:val="28"/>
          <w:szCs w:val="28"/>
        </w:rPr>
        <w:tab/>
        <w:t>-Текущий ремонт помещений 80,0 тыс. руб.;</w:t>
      </w:r>
    </w:p>
    <w:p w:rsidR="00547261" w:rsidRDefault="00547261" w:rsidP="00547261">
      <w:pPr>
        <w:ind w:firstLine="851"/>
        <w:jc w:val="both"/>
        <w:rPr>
          <w:bCs/>
          <w:color w:val="000000"/>
          <w:sz w:val="28"/>
          <w:szCs w:val="28"/>
        </w:rPr>
      </w:pPr>
      <w:r>
        <w:rPr>
          <w:bCs/>
          <w:color w:val="000000"/>
          <w:sz w:val="28"/>
          <w:szCs w:val="28"/>
        </w:rPr>
        <w:tab/>
      </w:r>
      <w:r>
        <w:rPr>
          <w:bCs/>
          <w:color w:val="000000"/>
          <w:sz w:val="28"/>
          <w:szCs w:val="28"/>
        </w:rPr>
        <w:tab/>
        <w:t>-Монтаж видеонаблюдения наружного и внутреннего 200,0 тыс. руб.;</w:t>
      </w:r>
    </w:p>
    <w:p w:rsidR="00547261" w:rsidRDefault="00547261" w:rsidP="00547261">
      <w:pPr>
        <w:ind w:firstLine="851"/>
        <w:jc w:val="both"/>
        <w:rPr>
          <w:bCs/>
          <w:color w:val="000000"/>
          <w:sz w:val="28"/>
          <w:szCs w:val="28"/>
        </w:rPr>
      </w:pPr>
      <w:r>
        <w:rPr>
          <w:bCs/>
          <w:color w:val="000000"/>
          <w:sz w:val="28"/>
          <w:szCs w:val="28"/>
        </w:rPr>
        <w:tab/>
      </w:r>
      <w:r>
        <w:rPr>
          <w:bCs/>
          <w:color w:val="000000"/>
          <w:sz w:val="28"/>
          <w:szCs w:val="28"/>
        </w:rPr>
        <w:tab/>
        <w:t>- освещение в зрительном зале 400,0 тыс. руб.</w:t>
      </w:r>
    </w:p>
    <w:p w:rsidR="00547261" w:rsidRDefault="00547261" w:rsidP="00547261">
      <w:pPr>
        <w:ind w:firstLine="851"/>
        <w:jc w:val="both"/>
        <w:rPr>
          <w:bCs/>
          <w:color w:val="000000"/>
          <w:sz w:val="28"/>
          <w:szCs w:val="28"/>
        </w:rPr>
      </w:pPr>
      <w:r>
        <w:rPr>
          <w:bCs/>
          <w:color w:val="000000"/>
          <w:sz w:val="28"/>
          <w:szCs w:val="28"/>
        </w:rPr>
        <w:lastRenderedPageBreak/>
        <w:tab/>
        <w:t>2. В 2018 году:</w:t>
      </w:r>
    </w:p>
    <w:p w:rsidR="00547261" w:rsidRDefault="00547261" w:rsidP="00547261">
      <w:pPr>
        <w:ind w:firstLine="851"/>
        <w:jc w:val="both"/>
        <w:rPr>
          <w:bCs/>
          <w:color w:val="000000"/>
          <w:sz w:val="28"/>
          <w:szCs w:val="28"/>
        </w:rPr>
      </w:pPr>
      <w:r>
        <w:rPr>
          <w:bCs/>
          <w:color w:val="000000"/>
          <w:sz w:val="28"/>
          <w:szCs w:val="28"/>
        </w:rPr>
        <w:tab/>
      </w:r>
      <w:r>
        <w:rPr>
          <w:bCs/>
          <w:color w:val="000000"/>
          <w:sz w:val="28"/>
          <w:szCs w:val="28"/>
        </w:rPr>
        <w:tab/>
        <w:t>- Ремонт системы водоснабжения  100,0 тыс. руб.;</w:t>
      </w:r>
    </w:p>
    <w:p w:rsidR="00547261" w:rsidRDefault="00547261" w:rsidP="00547261">
      <w:pPr>
        <w:ind w:firstLine="851"/>
        <w:jc w:val="both"/>
        <w:rPr>
          <w:bCs/>
          <w:color w:val="000000"/>
          <w:sz w:val="28"/>
          <w:szCs w:val="28"/>
        </w:rPr>
      </w:pPr>
      <w:r>
        <w:rPr>
          <w:bCs/>
          <w:color w:val="000000"/>
          <w:sz w:val="28"/>
          <w:szCs w:val="28"/>
        </w:rPr>
        <w:tab/>
      </w:r>
      <w:r>
        <w:rPr>
          <w:bCs/>
          <w:color w:val="000000"/>
          <w:sz w:val="28"/>
          <w:szCs w:val="28"/>
        </w:rPr>
        <w:tab/>
        <w:t xml:space="preserve">- приобретение аппаратуры 275,0 тыс. руб.; </w:t>
      </w:r>
    </w:p>
    <w:p w:rsidR="00547261" w:rsidRDefault="00547261" w:rsidP="00547261">
      <w:pPr>
        <w:ind w:firstLine="851"/>
        <w:jc w:val="both"/>
        <w:rPr>
          <w:bCs/>
          <w:color w:val="000000"/>
          <w:sz w:val="28"/>
          <w:szCs w:val="28"/>
        </w:rPr>
      </w:pPr>
      <w:r>
        <w:rPr>
          <w:bCs/>
          <w:color w:val="000000"/>
          <w:sz w:val="28"/>
          <w:szCs w:val="28"/>
        </w:rPr>
        <w:tab/>
      </w:r>
      <w:r>
        <w:rPr>
          <w:bCs/>
          <w:color w:val="000000"/>
          <w:sz w:val="28"/>
          <w:szCs w:val="28"/>
        </w:rPr>
        <w:tab/>
        <w:t>- Выкладка тротуарной плитки у Монумента славы -300,0 тыс. руб.</w:t>
      </w:r>
    </w:p>
    <w:p w:rsidR="00547261" w:rsidRDefault="00547261" w:rsidP="00547261">
      <w:pPr>
        <w:ind w:firstLine="851"/>
        <w:jc w:val="both"/>
        <w:rPr>
          <w:bCs/>
          <w:color w:val="000000"/>
          <w:sz w:val="28"/>
          <w:szCs w:val="28"/>
        </w:rPr>
      </w:pPr>
      <w:r>
        <w:rPr>
          <w:bCs/>
          <w:color w:val="000000"/>
          <w:sz w:val="28"/>
          <w:szCs w:val="28"/>
        </w:rPr>
        <w:tab/>
        <w:t>3. В 2019-2020 году:</w:t>
      </w:r>
    </w:p>
    <w:p w:rsidR="00547261" w:rsidRDefault="00547261" w:rsidP="00547261">
      <w:pPr>
        <w:ind w:firstLine="851"/>
        <w:jc w:val="both"/>
        <w:rPr>
          <w:bCs/>
          <w:color w:val="000000"/>
          <w:sz w:val="28"/>
          <w:szCs w:val="28"/>
        </w:rPr>
      </w:pPr>
      <w:r>
        <w:rPr>
          <w:bCs/>
          <w:color w:val="000000"/>
          <w:sz w:val="28"/>
          <w:szCs w:val="28"/>
        </w:rPr>
        <w:tab/>
      </w:r>
      <w:r>
        <w:rPr>
          <w:bCs/>
          <w:color w:val="000000"/>
          <w:sz w:val="28"/>
          <w:szCs w:val="28"/>
        </w:rPr>
        <w:tab/>
        <w:t xml:space="preserve">- Ремонт крыльца и дорожного покрытия у ДК -600,0 тыс. руб. </w:t>
      </w:r>
    </w:p>
    <w:p w:rsidR="00547261" w:rsidRPr="00853633" w:rsidRDefault="00B411D3" w:rsidP="00547261">
      <w:pPr>
        <w:ind w:firstLine="851"/>
        <w:jc w:val="both"/>
        <w:rPr>
          <w:bCs/>
          <w:color w:val="000000"/>
          <w:sz w:val="28"/>
          <w:szCs w:val="28"/>
        </w:rPr>
      </w:pPr>
      <w:r>
        <w:rPr>
          <w:bCs/>
          <w:color w:val="000000"/>
          <w:sz w:val="28"/>
          <w:szCs w:val="28"/>
        </w:rPr>
        <w:t xml:space="preserve">                -</w:t>
      </w:r>
      <w:r w:rsidR="00547261">
        <w:rPr>
          <w:bCs/>
          <w:color w:val="000000"/>
          <w:sz w:val="28"/>
          <w:szCs w:val="28"/>
        </w:rPr>
        <w:t xml:space="preserve"> Внешний ремонт ДК</w:t>
      </w:r>
    </w:p>
    <w:p w:rsidR="00547261" w:rsidRDefault="00547261" w:rsidP="00547261">
      <w:pPr>
        <w:ind w:firstLine="851"/>
        <w:jc w:val="both"/>
        <w:rPr>
          <w:b/>
          <w:bCs/>
          <w:color w:val="000000"/>
          <w:sz w:val="28"/>
          <w:szCs w:val="28"/>
        </w:rPr>
      </w:pPr>
      <w:r>
        <w:rPr>
          <w:b/>
          <w:bCs/>
          <w:color w:val="000000"/>
          <w:sz w:val="28"/>
          <w:szCs w:val="28"/>
        </w:rPr>
        <w:t>Физическая культура и спорт</w:t>
      </w:r>
    </w:p>
    <w:p w:rsidR="00547261" w:rsidRDefault="00547261" w:rsidP="00547261">
      <w:pPr>
        <w:ind w:firstLine="851"/>
        <w:jc w:val="both"/>
        <w:rPr>
          <w:color w:val="000000"/>
          <w:sz w:val="28"/>
          <w:szCs w:val="28"/>
        </w:rPr>
      </w:pPr>
      <w:r>
        <w:rPr>
          <w:color w:val="000000"/>
          <w:sz w:val="28"/>
          <w:szCs w:val="28"/>
        </w:rPr>
        <w:t>Цель – повышение уровня здоровья и формирование здорового образа жизни средствами физической культуры и спорта.</w:t>
      </w:r>
    </w:p>
    <w:p w:rsidR="00547261" w:rsidRDefault="00547261" w:rsidP="00547261">
      <w:pPr>
        <w:ind w:firstLine="851"/>
        <w:jc w:val="both"/>
        <w:rPr>
          <w:color w:val="000000"/>
          <w:sz w:val="28"/>
          <w:szCs w:val="28"/>
        </w:rPr>
      </w:pPr>
      <w:r>
        <w:rPr>
          <w:i/>
          <w:iCs/>
          <w:color w:val="000000"/>
          <w:sz w:val="28"/>
          <w:szCs w:val="28"/>
        </w:rPr>
        <w:t>Задачи:</w:t>
      </w:r>
    </w:p>
    <w:p w:rsidR="00547261" w:rsidRDefault="00547261" w:rsidP="00547261">
      <w:pPr>
        <w:ind w:firstLine="851"/>
        <w:jc w:val="both"/>
        <w:rPr>
          <w:color w:val="000000"/>
          <w:sz w:val="28"/>
          <w:szCs w:val="28"/>
        </w:rPr>
      </w:pPr>
      <w:r>
        <w:rPr>
          <w:color w:val="000000"/>
          <w:sz w:val="28"/>
          <w:szCs w:val="28"/>
        </w:rPr>
        <w:t>- формирование политики по развитию физической культуры и спорта в поселке;</w:t>
      </w:r>
    </w:p>
    <w:p w:rsidR="00547261" w:rsidRDefault="00547261" w:rsidP="00547261">
      <w:pPr>
        <w:ind w:firstLine="851"/>
        <w:jc w:val="both"/>
        <w:rPr>
          <w:color w:val="000000"/>
          <w:sz w:val="28"/>
          <w:szCs w:val="28"/>
        </w:rPr>
      </w:pPr>
      <w:r>
        <w:rPr>
          <w:color w:val="000000"/>
          <w:sz w:val="28"/>
          <w:szCs w:val="28"/>
        </w:rPr>
        <w:t>- создание экономических условий для развития материальной базы спортивных учреждений;</w:t>
      </w:r>
    </w:p>
    <w:p w:rsidR="00547261" w:rsidRDefault="00547261" w:rsidP="00547261">
      <w:pPr>
        <w:ind w:firstLine="851"/>
        <w:jc w:val="both"/>
        <w:rPr>
          <w:color w:val="000000"/>
          <w:sz w:val="28"/>
          <w:szCs w:val="28"/>
        </w:rPr>
      </w:pPr>
      <w:r>
        <w:rPr>
          <w:color w:val="000000"/>
          <w:sz w:val="28"/>
          <w:szCs w:val="28"/>
        </w:rPr>
        <w:t>- повышение роли физического воспитания обучающихся, организация  спортивно-оздоровительных мероприятий с участием образовательных учреждений;</w:t>
      </w:r>
    </w:p>
    <w:p w:rsidR="00547261" w:rsidRDefault="00547261" w:rsidP="00547261">
      <w:pPr>
        <w:ind w:firstLine="851"/>
        <w:jc w:val="both"/>
        <w:rPr>
          <w:color w:val="000000"/>
          <w:sz w:val="28"/>
          <w:szCs w:val="28"/>
        </w:rPr>
      </w:pPr>
      <w:r>
        <w:rPr>
          <w:color w:val="000000"/>
          <w:sz w:val="28"/>
          <w:szCs w:val="28"/>
        </w:rPr>
        <w:t>- привлечение граждан к активным занятиям физической культурой и спортом, особенно подрастающего поколения;</w:t>
      </w:r>
    </w:p>
    <w:p w:rsidR="00547261" w:rsidRDefault="00547261" w:rsidP="00547261">
      <w:pPr>
        <w:ind w:firstLine="851"/>
        <w:jc w:val="both"/>
        <w:rPr>
          <w:color w:val="000000"/>
          <w:sz w:val="28"/>
          <w:szCs w:val="28"/>
        </w:rPr>
      </w:pPr>
      <w:r>
        <w:rPr>
          <w:color w:val="000000"/>
          <w:sz w:val="28"/>
          <w:szCs w:val="28"/>
        </w:rPr>
        <w:t>- повышение качества учебно-тренировочной работы в спортивной школе и образовательных учреждениях;</w:t>
      </w:r>
    </w:p>
    <w:p w:rsidR="00547261" w:rsidRDefault="00547261" w:rsidP="00547261">
      <w:pPr>
        <w:ind w:firstLine="851"/>
        <w:jc w:val="both"/>
        <w:rPr>
          <w:color w:val="000000"/>
          <w:sz w:val="28"/>
          <w:szCs w:val="28"/>
        </w:rPr>
      </w:pPr>
      <w:r>
        <w:rPr>
          <w:color w:val="000000"/>
          <w:sz w:val="28"/>
          <w:szCs w:val="28"/>
        </w:rPr>
        <w:t>- подготовка кадров и повышение квалификации работников сферы физической культуры и спорта;</w:t>
      </w:r>
    </w:p>
    <w:p w:rsidR="00547261" w:rsidRDefault="00547261" w:rsidP="00547261">
      <w:pPr>
        <w:ind w:firstLine="851"/>
        <w:jc w:val="both"/>
        <w:rPr>
          <w:color w:val="000000"/>
          <w:sz w:val="28"/>
          <w:szCs w:val="28"/>
        </w:rPr>
      </w:pPr>
      <w:r>
        <w:rPr>
          <w:color w:val="000000"/>
          <w:sz w:val="28"/>
          <w:szCs w:val="28"/>
        </w:rPr>
        <w:t>- повышение спортивных показателей среди спортсменов;</w:t>
      </w:r>
    </w:p>
    <w:p w:rsidR="00547261" w:rsidRDefault="00547261" w:rsidP="00547261">
      <w:pPr>
        <w:ind w:firstLine="851"/>
        <w:jc w:val="both"/>
        <w:rPr>
          <w:color w:val="000000"/>
          <w:sz w:val="28"/>
          <w:szCs w:val="28"/>
        </w:rPr>
      </w:pPr>
      <w:r>
        <w:rPr>
          <w:color w:val="000000"/>
          <w:sz w:val="28"/>
          <w:szCs w:val="28"/>
        </w:rPr>
        <w:t>- обеспечение доступности и равных возможностей жителям поселка для занятия физической культурой и спортом, пропаганда здорового образа жизни.</w:t>
      </w:r>
    </w:p>
    <w:p w:rsidR="00547261" w:rsidRDefault="00547261" w:rsidP="00547261">
      <w:pPr>
        <w:ind w:firstLine="851"/>
        <w:jc w:val="both"/>
        <w:rPr>
          <w:b/>
          <w:bCs/>
          <w:color w:val="000000"/>
          <w:sz w:val="28"/>
          <w:szCs w:val="28"/>
        </w:rPr>
      </w:pPr>
    </w:p>
    <w:p w:rsidR="00547261" w:rsidRDefault="00547261" w:rsidP="00547261">
      <w:pPr>
        <w:ind w:firstLine="851"/>
        <w:jc w:val="both"/>
        <w:rPr>
          <w:b/>
          <w:bCs/>
          <w:sz w:val="28"/>
          <w:szCs w:val="28"/>
        </w:rPr>
      </w:pPr>
      <w:r>
        <w:rPr>
          <w:b/>
          <w:bCs/>
          <w:sz w:val="28"/>
          <w:szCs w:val="28"/>
        </w:rPr>
        <w:t>1.2 Экономическая политика</w:t>
      </w:r>
    </w:p>
    <w:p w:rsidR="00547261" w:rsidRDefault="00547261" w:rsidP="00547261">
      <w:pPr>
        <w:ind w:firstLine="851"/>
        <w:jc w:val="both"/>
        <w:rPr>
          <w:b/>
          <w:bCs/>
          <w:sz w:val="28"/>
          <w:szCs w:val="28"/>
        </w:rPr>
      </w:pPr>
    </w:p>
    <w:p w:rsidR="00547261" w:rsidRDefault="00547261" w:rsidP="00547261">
      <w:pPr>
        <w:ind w:firstLine="851"/>
        <w:jc w:val="both"/>
        <w:rPr>
          <w:sz w:val="28"/>
          <w:szCs w:val="28"/>
        </w:rPr>
      </w:pPr>
      <w:r>
        <w:rPr>
          <w:b/>
          <w:bCs/>
          <w:sz w:val="28"/>
          <w:szCs w:val="28"/>
        </w:rPr>
        <w:t xml:space="preserve">Жилищно-коммунальное хозяйство </w:t>
      </w:r>
    </w:p>
    <w:p w:rsidR="00547261" w:rsidRDefault="00547261" w:rsidP="00547261">
      <w:pPr>
        <w:jc w:val="both"/>
        <w:rPr>
          <w:i/>
          <w:color w:val="000000"/>
          <w:sz w:val="28"/>
          <w:szCs w:val="28"/>
        </w:rPr>
      </w:pPr>
      <w:r>
        <w:rPr>
          <w:i/>
          <w:color w:val="000000"/>
          <w:sz w:val="28"/>
          <w:szCs w:val="28"/>
        </w:rPr>
        <w:t>Цели:</w:t>
      </w:r>
    </w:p>
    <w:p w:rsidR="00547261" w:rsidRDefault="00547261" w:rsidP="00547261">
      <w:pPr>
        <w:ind w:firstLine="851"/>
        <w:jc w:val="both"/>
        <w:rPr>
          <w:color w:val="000000"/>
          <w:sz w:val="28"/>
          <w:szCs w:val="28"/>
        </w:rPr>
      </w:pPr>
      <w:r>
        <w:rPr>
          <w:color w:val="000000"/>
          <w:sz w:val="28"/>
          <w:szCs w:val="28"/>
        </w:rPr>
        <w:tab/>
        <w:t>- качественно новая организация обслуживания жилого фонда, развитие самоуправления граждан в этой сфере;</w:t>
      </w:r>
    </w:p>
    <w:p w:rsidR="00547261" w:rsidRDefault="00547261" w:rsidP="00547261">
      <w:pPr>
        <w:ind w:firstLine="851"/>
        <w:jc w:val="both"/>
        <w:rPr>
          <w:color w:val="000000"/>
          <w:sz w:val="28"/>
          <w:szCs w:val="28"/>
        </w:rPr>
      </w:pPr>
      <w:r>
        <w:rPr>
          <w:color w:val="000000"/>
          <w:sz w:val="28"/>
          <w:szCs w:val="28"/>
        </w:rPr>
        <w:tab/>
        <w:t>- привлечение инвестиций в развитие ЖКХ поселка;</w:t>
      </w:r>
    </w:p>
    <w:p w:rsidR="00547261" w:rsidRDefault="00547261" w:rsidP="00547261">
      <w:pPr>
        <w:ind w:firstLine="851"/>
        <w:jc w:val="both"/>
        <w:rPr>
          <w:color w:val="000000"/>
          <w:sz w:val="28"/>
          <w:szCs w:val="28"/>
        </w:rPr>
      </w:pPr>
      <w:r>
        <w:rPr>
          <w:color w:val="000000"/>
          <w:sz w:val="28"/>
          <w:szCs w:val="28"/>
        </w:rPr>
        <w:tab/>
        <w:t>- улучшение качества услуг при одновременном снижении затрат на их производство;</w:t>
      </w:r>
    </w:p>
    <w:p w:rsidR="00547261" w:rsidRDefault="00547261" w:rsidP="00547261">
      <w:pPr>
        <w:ind w:firstLine="851"/>
        <w:jc w:val="both"/>
        <w:rPr>
          <w:color w:val="000000"/>
          <w:sz w:val="28"/>
          <w:szCs w:val="28"/>
        </w:rPr>
      </w:pPr>
      <w:r>
        <w:rPr>
          <w:color w:val="000000"/>
          <w:sz w:val="28"/>
          <w:szCs w:val="28"/>
        </w:rPr>
        <w:tab/>
        <w:t>- усиление адресной защиты населения при оплате жилищно-коммунальных услуг.</w:t>
      </w:r>
    </w:p>
    <w:p w:rsidR="00547261" w:rsidRDefault="00547261" w:rsidP="00547261">
      <w:pPr>
        <w:ind w:firstLine="851"/>
        <w:jc w:val="both"/>
        <w:rPr>
          <w:i/>
          <w:color w:val="000000"/>
          <w:sz w:val="28"/>
          <w:szCs w:val="28"/>
        </w:rPr>
      </w:pPr>
      <w:r>
        <w:rPr>
          <w:i/>
          <w:color w:val="000000"/>
          <w:sz w:val="28"/>
          <w:szCs w:val="28"/>
        </w:rPr>
        <w:t>Задачи:</w:t>
      </w:r>
    </w:p>
    <w:p w:rsidR="00547261" w:rsidRDefault="00547261" w:rsidP="00547261">
      <w:pPr>
        <w:ind w:firstLine="851"/>
        <w:jc w:val="both"/>
        <w:rPr>
          <w:color w:val="000000"/>
          <w:sz w:val="28"/>
          <w:szCs w:val="28"/>
        </w:rPr>
      </w:pPr>
      <w:r>
        <w:rPr>
          <w:color w:val="000000"/>
          <w:sz w:val="28"/>
          <w:szCs w:val="28"/>
        </w:rPr>
        <w:tab/>
        <w:t>- совершенствование системы управления, эксплуатации и контроля в жилищно-коммунальном хозяйстве;</w:t>
      </w:r>
    </w:p>
    <w:p w:rsidR="00547261" w:rsidRDefault="00547261" w:rsidP="00547261">
      <w:pPr>
        <w:ind w:firstLine="851"/>
        <w:jc w:val="both"/>
        <w:rPr>
          <w:color w:val="000000"/>
          <w:sz w:val="28"/>
          <w:szCs w:val="28"/>
        </w:rPr>
      </w:pPr>
      <w:r>
        <w:rPr>
          <w:color w:val="000000"/>
          <w:sz w:val="28"/>
          <w:szCs w:val="28"/>
        </w:rPr>
        <w:t xml:space="preserve"> - осуществление перехода к адресному финансированию населения по предоставлению льгот и субсидий за оказанные жилищно-коммунальные услуги;</w:t>
      </w:r>
    </w:p>
    <w:p w:rsidR="00547261" w:rsidRDefault="00547261" w:rsidP="00547261">
      <w:pPr>
        <w:ind w:firstLine="851"/>
        <w:jc w:val="both"/>
        <w:rPr>
          <w:color w:val="000000"/>
          <w:sz w:val="28"/>
          <w:szCs w:val="28"/>
        </w:rPr>
      </w:pPr>
      <w:r>
        <w:rPr>
          <w:color w:val="000000"/>
          <w:sz w:val="28"/>
          <w:szCs w:val="28"/>
        </w:rPr>
        <w:tab/>
        <w:t>- обеспечить проведение преобразований в системе ЖКХ на основе формирования рыночных (договорных) отношений, создания конкурентной среды;</w:t>
      </w:r>
    </w:p>
    <w:p w:rsidR="00547261" w:rsidRDefault="00547261" w:rsidP="00547261">
      <w:pPr>
        <w:ind w:firstLine="851"/>
        <w:jc w:val="both"/>
        <w:rPr>
          <w:color w:val="000000"/>
          <w:sz w:val="28"/>
          <w:szCs w:val="28"/>
        </w:rPr>
      </w:pPr>
      <w:r>
        <w:rPr>
          <w:color w:val="000000"/>
          <w:sz w:val="28"/>
          <w:szCs w:val="28"/>
        </w:rPr>
        <w:lastRenderedPageBreak/>
        <w:tab/>
        <w:t>- довести тарифы на жилищно-коммунальные услуги для населения до уровня федерального стандарта.</w:t>
      </w:r>
    </w:p>
    <w:p w:rsidR="00547261" w:rsidRDefault="00547261" w:rsidP="00547261">
      <w:pPr>
        <w:jc w:val="both"/>
        <w:rPr>
          <w:color w:val="000000"/>
          <w:sz w:val="28"/>
          <w:szCs w:val="28"/>
        </w:rPr>
      </w:pPr>
    </w:p>
    <w:p w:rsidR="00547261" w:rsidRDefault="00547261" w:rsidP="00547261">
      <w:pPr>
        <w:ind w:firstLine="851"/>
        <w:jc w:val="both"/>
        <w:rPr>
          <w:color w:val="000000"/>
          <w:sz w:val="28"/>
          <w:szCs w:val="28"/>
        </w:rPr>
      </w:pPr>
      <w:r>
        <w:rPr>
          <w:b/>
          <w:bCs/>
          <w:color w:val="000000"/>
          <w:sz w:val="28"/>
          <w:szCs w:val="28"/>
        </w:rPr>
        <w:t>Дорожно-транспортный комплекс</w:t>
      </w:r>
      <w:r>
        <w:rPr>
          <w:color w:val="000000"/>
          <w:sz w:val="28"/>
          <w:szCs w:val="28"/>
        </w:rPr>
        <w:t xml:space="preserve"> </w:t>
      </w:r>
    </w:p>
    <w:p w:rsidR="00547261" w:rsidRDefault="00547261" w:rsidP="00547261">
      <w:pPr>
        <w:ind w:firstLine="851"/>
        <w:jc w:val="both"/>
        <w:rPr>
          <w:color w:val="000000"/>
          <w:sz w:val="28"/>
          <w:szCs w:val="28"/>
        </w:rPr>
      </w:pPr>
      <w:r>
        <w:rPr>
          <w:b/>
          <w:bCs/>
          <w:color w:val="000000"/>
          <w:sz w:val="28"/>
          <w:szCs w:val="28"/>
        </w:rPr>
        <w:t>Транспорт</w:t>
      </w:r>
    </w:p>
    <w:p w:rsidR="00547261" w:rsidRDefault="00547261" w:rsidP="00547261">
      <w:pPr>
        <w:ind w:firstLine="851"/>
        <w:jc w:val="both"/>
        <w:rPr>
          <w:color w:val="000000"/>
          <w:sz w:val="28"/>
          <w:szCs w:val="28"/>
        </w:rPr>
      </w:pPr>
      <w:r>
        <w:rPr>
          <w:color w:val="000000"/>
          <w:sz w:val="28"/>
          <w:szCs w:val="28"/>
        </w:rPr>
        <w:t>Цель – развитие транспортного комплекса, обеспечивающего потребности поселка в перевозках грузов и пассажиров.</w:t>
      </w:r>
    </w:p>
    <w:p w:rsidR="00547261" w:rsidRDefault="00547261" w:rsidP="00547261">
      <w:pPr>
        <w:ind w:firstLine="851"/>
        <w:jc w:val="both"/>
        <w:rPr>
          <w:color w:val="000000"/>
          <w:sz w:val="28"/>
          <w:szCs w:val="28"/>
        </w:rPr>
      </w:pPr>
      <w:r>
        <w:rPr>
          <w:color w:val="000000"/>
          <w:sz w:val="28"/>
          <w:szCs w:val="28"/>
        </w:rPr>
        <w:t>Задачи:</w:t>
      </w:r>
    </w:p>
    <w:p w:rsidR="00547261" w:rsidRDefault="00547261" w:rsidP="00547261">
      <w:pPr>
        <w:ind w:firstLine="851"/>
        <w:jc w:val="both"/>
        <w:rPr>
          <w:color w:val="000000"/>
          <w:sz w:val="28"/>
          <w:szCs w:val="28"/>
        </w:rPr>
      </w:pPr>
      <w:r>
        <w:rPr>
          <w:color w:val="000000"/>
          <w:sz w:val="28"/>
          <w:szCs w:val="28"/>
        </w:rPr>
        <w:tab/>
        <w:t>- модернизация транспортной  инфраструктуры в соответствии с федеральными и областными целевыми программами;</w:t>
      </w:r>
    </w:p>
    <w:p w:rsidR="00547261" w:rsidRDefault="00547261" w:rsidP="00547261">
      <w:pPr>
        <w:ind w:firstLine="851"/>
        <w:jc w:val="both"/>
        <w:rPr>
          <w:b/>
          <w:bCs/>
          <w:sz w:val="28"/>
          <w:szCs w:val="28"/>
        </w:rPr>
      </w:pPr>
    </w:p>
    <w:p w:rsidR="00547261" w:rsidRDefault="00547261" w:rsidP="00547261">
      <w:pPr>
        <w:ind w:firstLine="851"/>
        <w:jc w:val="both"/>
        <w:rPr>
          <w:sz w:val="28"/>
          <w:szCs w:val="28"/>
        </w:rPr>
      </w:pPr>
      <w:r>
        <w:rPr>
          <w:b/>
          <w:bCs/>
          <w:sz w:val="28"/>
          <w:szCs w:val="28"/>
        </w:rPr>
        <w:t>Строительство, ремонт и содержание дорог</w:t>
      </w:r>
      <w:r>
        <w:rPr>
          <w:sz w:val="28"/>
          <w:szCs w:val="28"/>
        </w:rPr>
        <w:t xml:space="preserve"> </w:t>
      </w:r>
    </w:p>
    <w:p w:rsidR="00547261" w:rsidRDefault="00547261" w:rsidP="00547261">
      <w:pPr>
        <w:ind w:firstLine="851"/>
        <w:jc w:val="both"/>
        <w:rPr>
          <w:sz w:val="28"/>
          <w:szCs w:val="28"/>
        </w:rPr>
      </w:pPr>
      <w:r>
        <w:rPr>
          <w:sz w:val="28"/>
          <w:szCs w:val="28"/>
        </w:rPr>
        <w:t>Цель – обеспечение устойчивого сообщения со всеми населенными пунктами.</w:t>
      </w:r>
      <w:r>
        <w:rPr>
          <w:sz w:val="28"/>
          <w:szCs w:val="28"/>
        </w:rPr>
        <w:tab/>
      </w:r>
      <w:r>
        <w:rPr>
          <w:sz w:val="28"/>
          <w:szCs w:val="28"/>
        </w:rPr>
        <w:tab/>
      </w:r>
      <w:r>
        <w:rPr>
          <w:sz w:val="28"/>
          <w:szCs w:val="28"/>
        </w:rPr>
        <w:tab/>
      </w:r>
    </w:p>
    <w:p w:rsidR="00547261" w:rsidRDefault="00547261" w:rsidP="00547261">
      <w:pPr>
        <w:ind w:firstLine="851"/>
        <w:jc w:val="both"/>
        <w:rPr>
          <w:sz w:val="28"/>
          <w:szCs w:val="28"/>
        </w:rPr>
      </w:pPr>
      <w:r>
        <w:rPr>
          <w:sz w:val="28"/>
          <w:szCs w:val="28"/>
        </w:rPr>
        <w:t>Задачи:</w:t>
      </w:r>
    </w:p>
    <w:p w:rsidR="00547261" w:rsidRDefault="00547261" w:rsidP="00547261">
      <w:pPr>
        <w:ind w:firstLine="851"/>
        <w:jc w:val="both"/>
        <w:rPr>
          <w:sz w:val="28"/>
          <w:szCs w:val="28"/>
        </w:rPr>
      </w:pPr>
      <w:r>
        <w:rPr>
          <w:sz w:val="28"/>
          <w:szCs w:val="28"/>
        </w:rPr>
        <w:t xml:space="preserve">- обеспечить сохранность существующей сети автомобильных дорог поселка; </w:t>
      </w:r>
    </w:p>
    <w:p w:rsidR="00547261" w:rsidRDefault="00547261" w:rsidP="00547261">
      <w:pPr>
        <w:ind w:firstLine="851"/>
        <w:jc w:val="both"/>
        <w:rPr>
          <w:sz w:val="28"/>
          <w:szCs w:val="28"/>
        </w:rPr>
      </w:pPr>
      <w:r>
        <w:rPr>
          <w:sz w:val="28"/>
          <w:szCs w:val="28"/>
        </w:rPr>
        <w:t>- обеспечить повышение качества содержания и ремонта автомобильных дорог.</w:t>
      </w:r>
    </w:p>
    <w:p w:rsidR="00547261" w:rsidRDefault="00547261" w:rsidP="00547261">
      <w:pPr>
        <w:ind w:firstLine="851"/>
        <w:jc w:val="both"/>
        <w:rPr>
          <w:b/>
          <w:bCs/>
          <w:sz w:val="28"/>
          <w:szCs w:val="28"/>
        </w:rPr>
      </w:pPr>
    </w:p>
    <w:p w:rsidR="00547261" w:rsidRDefault="00547261" w:rsidP="00547261">
      <w:pPr>
        <w:ind w:firstLine="851"/>
        <w:jc w:val="both"/>
        <w:rPr>
          <w:sz w:val="28"/>
          <w:szCs w:val="28"/>
        </w:rPr>
      </w:pPr>
      <w:r>
        <w:rPr>
          <w:b/>
          <w:bCs/>
          <w:sz w:val="28"/>
          <w:szCs w:val="28"/>
        </w:rPr>
        <w:t xml:space="preserve">Потребительский рынок и услуги  </w:t>
      </w:r>
    </w:p>
    <w:p w:rsidR="00547261" w:rsidRDefault="00547261" w:rsidP="00547261">
      <w:pPr>
        <w:ind w:firstLine="851"/>
        <w:jc w:val="both"/>
        <w:rPr>
          <w:sz w:val="28"/>
          <w:szCs w:val="28"/>
        </w:rPr>
      </w:pPr>
      <w:r>
        <w:rPr>
          <w:sz w:val="28"/>
          <w:szCs w:val="28"/>
        </w:rPr>
        <w:t>Цель – устойчивое развитие торговли и общественного питания, обеспечение территориальной доступности социально-необходимых видов услуг, максимальное удовлетворение покупательского спроса населения.</w:t>
      </w:r>
    </w:p>
    <w:p w:rsidR="00547261" w:rsidRDefault="00547261" w:rsidP="00547261">
      <w:pPr>
        <w:ind w:firstLine="851"/>
        <w:jc w:val="both"/>
        <w:rPr>
          <w:sz w:val="28"/>
          <w:szCs w:val="28"/>
        </w:rPr>
      </w:pPr>
      <w:r>
        <w:rPr>
          <w:sz w:val="28"/>
          <w:szCs w:val="28"/>
        </w:rPr>
        <w:t>Задачи:</w:t>
      </w:r>
    </w:p>
    <w:p w:rsidR="00547261" w:rsidRDefault="00547261" w:rsidP="00547261">
      <w:pPr>
        <w:ind w:firstLine="851"/>
        <w:jc w:val="both"/>
        <w:rPr>
          <w:sz w:val="28"/>
          <w:szCs w:val="28"/>
        </w:rPr>
      </w:pPr>
      <w:r>
        <w:rPr>
          <w:sz w:val="28"/>
          <w:szCs w:val="28"/>
        </w:rPr>
        <w:t>- прирост торговых площадей стационарной розничной сети;</w:t>
      </w:r>
    </w:p>
    <w:p w:rsidR="00547261" w:rsidRDefault="00547261" w:rsidP="00547261">
      <w:pPr>
        <w:ind w:firstLine="851"/>
        <w:jc w:val="both"/>
        <w:rPr>
          <w:sz w:val="28"/>
          <w:szCs w:val="28"/>
        </w:rPr>
      </w:pPr>
      <w:r>
        <w:rPr>
          <w:sz w:val="28"/>
          <w:szCs w:val="28"/>
        </w:rPr>
        <w:t>- создание благоприятных  условий для реализации продукции местных производителей на местном рынке;</w:t>
      </w:r>
    </w:p>
    <w:p w:rsidR="00547261" w:rsidRDefault="00547261" w:rsidP="00547261">
      <w:pPr>
        <w:ind w:firstLine="851"/>
        <w:jc w:val="both"/>
        <w:rPr>
          <w:sz w:val="28"/>
          <w:szCs w:val="28"/>
        </w:rPr>
      </w:pPr>
      <w:r>
        <w:rPr>
          <w:sz w:val="28"/>
          <w:szCs w:val="28"/>
        </w:rPr>
        <w:t>- развитие бытовых услуг.</w:t>
      </w:r>
    </w:p>
    <w:p w:rsidR="00547261" w:rsidRDefault="00547261" w:rsidP="00547261">
      <w:pPr>
        <w:ind w:firstLine="851"/>
        <w:jc w:val="both"/>
        <w:rPr>
          <w:sz w:val="28"/>
          <w:szCs w:val="28"/>
        </w:rPr>
      </w:pPr>
      <w:r>
        <w:rPr>
          <w:b/>
          <w:bCs/>
          <w:sz w:val="28"/>
          <w:szCs w:val="28"/>
        </w:rPr>
        <w:t>Развитие и поддержка малого и среднего предпринимательства</w:t>
      </w:r>
    </w:p>
    <w:p w:rsidR="00547261" w:rsidRDefault="00547261" w:rsidP="00547261">
      <w:pPr>
        <w:ind w:firstLine="851"/>
        <w:jc w:val="both"/>
        <w:rPr>
          <w:sz w:val="28"/>
          <w:szCs w:val="28"/>
        </w:rPr>
      </w:pPr>
      <w:r>
        <w:rPr>
          <w:sz w:val="28"/>
          <w:szCs w:val="28"/>
        </w:rPr>
        <w:tab/>
        <w:t>Цель – создание политических, правовых и экономических условий для развития малого и среднего предпринимательства, обеспечивающих:</w:t>
      </w:r>
    </w:p>
    <w:p w:rsidR="00547261" w:rsidRDefault="00547261" w:rsidP="00547261">
      <w:pPr>
        <w:ind w:firstLine="851"/>
        <w:jc w:val="both"/>
        <w:rPr>
          <w:sz w:val="28"/>
          <w:szCs w:val="28"/>
        </w:rPr>
      </w:pPr>
      <w:r>
        <w:rPr>
          <w:sz w:val="28"/>
          <w:szCs w:val="28"/>
        </w:rPr>
        <w:tab/>
        <w:t>- повышение темпов роста развития малого и среднего бизнеса, увеличение доли малого и среднего предпринимательства в формировании всех составляющих внутреннего валового продукта, расширение сфер деятельности предпринимателей;</w:t>
      </w:r>
    </w:p>
    <w:p w:rsidR="00547261" w:rsidRDefault="00547261" w:rsidP="00547261">
      <w:pPr>
        <w:ind w:firstLine="851"/>
        <w:jc w:val="both"/>
        <w:rPr>
          <w:sz w:val="28"/>
          <w:szCs w:val="28"/>
        </w:rPr>
      </w:pPr>
      <w:r>
        <w:rPr>
          <w:sz w:val="28"/>
          <w:szCs w:val="28"/>
        </w:rPr>
        <w:tab/>
        <w:t>- повышение социальной эффективности деятельности малых и средних предприятий (рост занятости и доходов населения поселка).</w:t>
      </w:r>
    </w:p>
    <w:p w:rsidR="00547261" w:rsidRDefault="00547261" w:rsidP="00547261">
      <w:pPr>
        <w:ind w:firstLine="851"/>
        <w:jc w:val="both"/>
        <w:rPr>
          <w:sz w:val="28"/>
          <w:szCs w:val="28"/>
        </w:rPr>
      </w:pPr>
      <w:r>
        <w:rPr>
          <w:sz w:val="28"/>
          <w:szCs w:val="28"/>
        </w:rPr>
        <w:tab/>
        <w:t xml:space="preserve">Задачи: </w:t>
      </w:r>
    </w:p>
    <w:p w:rsidR="00547261" w:rsidRDefault="00547261" w:rsidP="00547261">
      <w:pPr>
        <w:ind w:firstLine="851"/>
        <w:jc w:val="both"/>
        <w:rPr>
          <w:sz w:val="28"/>
          <w:szCs w:val="28"/>
        </w:rPr>
      </w:pPr>
      <w:r>
        <w:rPr>
          <w:sz w:val="28"/>
          <w:szCs w:val="28"/>
        </w:rPr>
        <w:tab/>
        <w:t>- оказание помощи субъектам малого и среднего бизнеса в получении  государственной финансовой поддержки на организацию и развитие собственного дела;</w:t>
      </w:r>
    </w:p>
    <w:p w:rsidR="00547261" w:rsidRDefault="00547261" w:rsidP="00547261">
      <w:pPr>
        <w:ind w:firstLine="851"/>
        <w:jc w:val="both"/>
        <w:rPr>
          <w:sz w:val="28"/>
          <w:szCs w:val="28"/>
        </w:rPr>
      </w:pPr>
      <w:r>
        <w:rPr>
          <w:sz w:val="28"/>
          <w:szCs w:val="28"/>
        </w:rPr>
        <w:tab/>
        <w:t>- информационное обеспечение субъектов малого и среднего предпринимательства;</w:t>
      </w:r>
    </w:p>
    <w:p w:rsidR="00547261" w:rsidRDefault="00547261" w:rsidP="00547261">
      <w:pPr>
        <w:ind w:firstLine="851"/>
        <w:jc w:val="both"/>
        <w:rPr>
          <w:sz w:val="28"/>
          <w:szCs w:val="28"/>
        </w:rPr>
      </w:pPr>
      <w:r>
        <w:rPr>
          <w:sz w:val="28"/>
          <w:szCs w:val="28"/>
        </w:rPr>
        <w:tab/>
        <w:t>- принятие мер, направленных на сокращение доли «теневого» сектора в малом и среднем бизнесе;</w:t>
      </w:r>
    </w:p>
    <w:p w:rsidR="00547261" w:rsidRDefault="00547261" w:rsidP="00547261">
      <w:pPr>
        <w:ind w:firstLine="851"/>
        <w:jc w:val="both"/>
        <w:rPr>
          <w:sz w:val="28"/>
          <w:szCs w:val="28"/>
        </w:rPr>
      </w:pPr>
      <w:r>
        <w:rPr>
          <w:sz w:val="28"/>
          <w:szCs w:val="28"/>
        </w:rPr>
        <w:tab/>
      </w:r>
    </w:p>
    <w:p w:rsidR="00547261" w:rsidRPr="00853633" w:rsidRDefault="00547261" w:rsidP="00547261">
      <w:pPr>
        <w:ind w:firstLine="851"/>
        <w:jc w:val="both"/>
        <w:rPr>
          <w:sz w:val="28"/>
          <w:szCs w:val="28"/>
        </w:rPr>
      </w:pPr>
      <w:r>
        <w:rPr>
          <w:b/>
          <w:bCs/>
          <w:sz w:val="28"/>
          <w:szCs w:val="28"/>
        </w:rPr>
        <w:lastRenderedPageBreak/>
        <w:t xml:space="preserve">Программа управления муниципальной </w:t>
      </w:r>
      <w:r w:rsidRPr="00853633">
        <w:rPr>
          <w:b/>
          <w:bCs/>
          <w:sz w:val="28"/>
          <w:szCs w:val="28"/>
        </w:rPr>
        <w:t xml:space="preserve">собственностью </w:t>
      </w:r>
    </w:p>
    <w:p w:rsidR="00547261" w:rsidRDefault="00547261" w:rsidP="00547261">
      <w:pPr>
        <w:ind w:firstLine="851"/>
        <w:jc w:val="both"/>
        <w:rPr>
          <w:sz w:val="28"/>
          <w:szCs w:val="28"/>
        </w:rPr>
      </w:pPr>
      <w:r>
        <w:rPr>
          <w:sz w:val="28"/>
          <w:szCs w:val="28"/>
        </w:rPr>
        <w:t>Цель – приведение состава и структуры собственности  муниципального поселения в соответствие с функциями, закрепленными за каждым уровнем власти; рациональное использование муниципального имущества в целях обеспечения налоговых и неналоговых доходов, привлечения инвестиций, поддержки предпринимательства.</w:t>
      </w:r>
    </w:p>
    <w:p w:rsidR="00547261" w:rsidRDefault="00547261" w:rsidP="00547261">
      <w:pPr>
        <w:ind w:firstLine="851"/>
        <w:jc w:val="both"/>
        <w:rPr>
          <w:sz w:val="28"/>
          <w:szCs w:val="28"/>
        </w:rPr>
      </w:pPr>
      <w:r>
        <w:rPr>
          <w:sz w:val="28"/>
          <w:szCs w:val="28"/>
        </w:rPr>
        <w:t>Задачи:</w:t>
      </w:r>
    </w:p>
    <w:p w:rsidR="00547261" w:rsidRDefault="00547261" w:rsidP="00547261">
      <w:pPr>
        <w:pStyle w:val="23"/>
        <w:ind w:left="0" w:firstLine="851"/>
        <w:rPr>
          <w:sz w:val="28"/>
          <w:szCs w:val="28"/>
        </w:rPr>
      </w:pPr>
      <w:r>
        <w:rPr>
          <w:sz w:val="28"/>
          <w:szCs w:val="28"/>
        </w:rPr>
        <w:t>- провести техническую инвентаризацию имущества и разграничение собственности на землю, оформление права собственности на объекты;</w:t>
      </w:r>
    </w:p>
    <w:p w:rsidR="00547261" w:rsidRDefault="00547261" w:rsidP="00547261">
      <w:pPr>
        <w:ind w:firstLine="851"/>
        <w:jc w:val="both"/>
        <w:rPr>
          <w:sz w:val="28"/>
          <w:szCs w:val="28"/>
        </w:rPr>
      </w:pPr>
      <w:r>
        <w:rPr>
          <w:sz w:val="28"/>
          <w:szCs w:val="28"/>
        </w:rPr>
        <w:t>- повысить эффективность управления финансово-хозяйственной деятельностью предприятий и учреждений, находящихся в собственности поселка;</w:t>
      </w:r>
    </w:p>
    <w:p w:rsidR="00547261" w:rsidRDefault="00547261" w:rsidP="00547261">
      <w:pPr>
        <w:ind w:firstLine="851"/>
        <w:jc w:val="both"/>
        <w:rPr>
          <w:sz w:val="28"/>
          <w:szCs w:val="28"/>
        </w:rPr>
      </w:pPr>
      <w:r>
        <w:rPr>
          <w:sz w:val="28"/>
          <w:szCs w:val="28"/>
        </w:rPr>
        <w:t>- совершенствовать систему контрактных взаимоотношений с руководителями муниципальных унитарных предприятий и учреждений;</w:t>
      </w:r>
    </w:p>
    <w:p w:rsidR="00547261" w:rsidRDefault="00547261" w:rsidP="00547261">
      <w:pPr>
        <w:ind w:firstLine="851"/>
        <w:jc w:val="both"/>
        <w:rPr>
          <w:sz w:val="28"/>
          <w:szCs w:val="28"/>
        </w:rPr>
      </w:pPr>
    </w:p>
    <w:p w:rsidR="00547261" w:rsidRDefault="00547261" w:rsidP="00547261">
      <w:pPr>
        <w:ind w:firstLine="851"/>
        <w:jc w:val="both"/>
        <w:rPr>
          <w:b/>
          <w:bCs/>
          <w:sz w:val="28"/>
          <w:szCs w:val="28"/>
        </w:rPr>
      </w:pPr>
      <w:r>
        <w:rPr>
          <w:b/>
          <w:bCs/>
          <w:sz w:val="28"/>
          <w:szCs w:val="28"/>
        </w:rPr>
        <w:t>Совершенствование земельных отношений.</w:t>
      </w:r>
    </w:p>
    <w:p w:rsidR="00547261" w:rsidRDefault="00547261" w:rsidP="00547261">
      <w:pPr>
        <w:ind w:firstLine="851"/>
        <w:jc w:val="both"/>
        <w:rPr>
          <w:sz w:val="28"/>
          <w:szCs w:val="28"/>
        </w:rPr>
      </w:pPr>
      <w:r>
        <w:rPr>
          <w:sz w:val="28"/>
          <w:szCs w:val="28"/>
        </w:rPr>
        <w:tab/>
        <w:t>Цель – вовлечение земельных ресурсов в экономический оборот с целью повышения налоговых и неналоговых доходов бюджета, привлечения инвестиций в экономику поселка.</w:t>
      </w:r>
    </w:p>
    <w:p w:rsidR="00547261" w:rsidRDefault="00547261" w:rsidP="00547261">
      <w:pPr>
        <w:ind w:firstLine="851"/>
        <w:jc w:val="both"/>
        <w:rPr>
          <w:sz w:val="28"/>
          <w:szCs w:val="28"/>
        </w:rPr>
      </w:pPr>
      <w:r>
        <w:rPr>
          <w:sz w:val="28"/>
          <w:szCs w:val="28"/>
        </w:rPr>
        <w:tab/>
        <w:t>Задачи:</w:t>
      </w:r>
    </w:p>
    <w:p w:rsidR="00547261" w:rsidRDefault="00547261" w:rsidP="00547261">
      <w:pPr>
        <w:ind w:firstLine="851"/>
        <w:jc w:val="both"/>
        <w:rPr>
          <w:sz w:val="28"/>
          <w:szCs w:val="28"/>
        </w:rPr>
      </w:pPr>
      <w:r>
        <w:rPr>
          <w:sz w:val="28"/>
          <w:szCs w:val="28"/>
        </w:rPr>
        <w:tab/>
        <w:t>- завершить инвентаризацию фактически занятых земельных участков в поселениях поселка;</w:t>
      </w:r>
    </w:p>
    <w:p w:rsidR="00547261" w:rsidRDefault="00547261" w:rsidP="00547261">
      <w:pPr>
        <w:ind w:firstLine="851"/>
        <w:jc w:val="both"/>
        <w:rPr>
          <w:sz w:val="28"/>
          <w:szCs w:val="28"/>
        </w:rPr>
      </w:pPr>
      <w:r>
        <w:rPr>
          <w:sz w:val="28"/>
          <w:szCs w:val="28"/>
        </w:rPr>
        <w:tab/>
        <w:t>- обеспечить принятие схемы территориального планирования, правил застройки земель поселения с максимальным определением градостроительных регламентов;</w:t>
      </w:r>
    </w:p>
    <w:p w:rsidR="00547261" w:rsidRDefault="00547261" w:rsidP="00547261">
      <w:pPr>
        <w:ind w:firstLine="851"/>
        <w:jc w:val="both"/>
        <w:rPr>
          <w:sz w:val="28"/>
          <w:szCs w:val="28"/>
        </w:rPr>
      </w:pPr>
      <w:r>
        <w:rPr>
          <w:sz w:val="28"/>
          <w:szCs w:val="28"/>
        </w:rPr>
        <w:tab/>
        <w:t>- предоставлять земельные участки под строительство исключительно на торгах (конкурсах, аукционах);</w:t>
      </w:r>
    </w:p>
    <w:p w:rsidR="00547261" w:rsidRDefault="00547261" w:rsidP="00547261">
      <w:pPr>
        <w:ind w:firstLine="851"/>
        <w:jc w:val="both"/>
        <w:rPr>
          <w:sz w:val="28"/>
          <w:szCs w:val="28"/>
        </w:rPr>
      </w:pPr>
      <w:r>
        <w:rPr>
          <w:sz w:val="28"/>
          <w:szCs w:val="28"/>
        </w:rPr>
        <w:tab/>
      </w:r>
    </w:p>
    <w:p w:rsidR="00547261" w:rsidRDefault="00547261" w:rsidP="00547261">
      <w:pPr>
        <w:ind w:firstLine="851"/>
        <w:jc w:val="both"/>
        <w:rPr>
          <w:sz w:val="28"/>
          <w:szCs w:val="28"/>
        </w:rPr>
      </w:pPr>
      <w:r>
        <w:rPr>
          <w:b/>
          <w:bCs/>
          <w:sz w:val="28"/>
          <w:szCs w:val="28"/>
        </w:rPr>
        <w:t>Охрана окружающей среды</w:t>
      </w:r>
      <w:r>
        <w:rPr>
          <w:sz w:val="28"/>
          <w:szCs w:val="28"/>
        </w:rPr>
        <w:t xml:space="preserve">. </w:t>
      </w:r>
    </w:p>
    <w:p w:rsidR="00547261" w:rsidRDefault="00547261" w:rsidP="00547261">
      <w:pPr>
        <w:ind w:firstLine="851"/>
        <w:jc w:val="both"/>
        <w:rPr>
          <w:sz w:val="28"/>
          <w:szCs w:val="28"/>
        </w:rPr>
      </w:pPr>
      <w:r>
        <w:rPr>
          <w:sz w:val="28"/>
          <w:szCs w:val="28"/>
        </w:rPr>
        <w:t>Для повышения уровня экологической безопасности населения планируется решение следующих задач:</w:t>
      </w:r>
    </w:p>
    <w:p w:rsidR="00547261" w:rsidRDefault="00547261" w:rsidP="00547261">
      <w:pPr>
        <w:ind w:firstLine="851"/>
        <w:jc w:val="both"/>
        <w:rPr>
          <w:sz w:val="28"/>
          <w:szCs w:val="28"/>
        </w:rPr>
      </w:pPr>
      <w:r>
        <w:rPr>
          <w:sz w:val="28"/>
          <w:szCs w:val="28"/>
        </w:rPr>
        <w:t>- совершенствование системы обращения с отходами производства и потребления, ликвидация несанкционированных свалок и утилизация токсичных отходов первого класса опасности;</w:t>
      </w:r>
    </w:p>
    <w:p w:rsidR="00547261" w:rsidRDefault="00547261" w:rsidP="00547261">
      <w:pPr>
        <w:ind w:firstLine="851"/>
        <w:jc w:val="both"/>
        <w:rPr>
          <w:sz w:val="28"/>
          <w:szCs w:val="28"/>
        </w:rPr>
      </w:pPr>
      <w:r>
        <w:rPr>
          <w:sz w:val="28"/>
          <w:szCs w:val="28"/>
        </w:rPr>
        <w:t>- совершенствование экологического просвещения и образования в системе дошкольного, дополнительного и основного образования детей и повышение культуры и грамотности специалистов, руководителей предприятий и населения поселка в вопросах охраны окружающей среды.</w:t>
      </w:r>
    </w:p>
    <w:p w:rsidR="00547261" w:rsidRDefault="00547261" w:rsidP="00547261">
      <w:pPr>
        <w:ind w:firstLine="851"/>
        <w:jc w:val="both"/>
        <w:rPr>
          <w:b/>
          <w:bCs/>
          <w:sz w:val="28"/>
          <w:szCs w:val="28"/>
        </w:rPr>
      </w:pPr>
    </w:p>
    <w:p w:rsidR="00547261" w:rsidRDefault="00547261" w:rsidP="00547261">
      <w:pPr>
        <w:ind w:firstLine="851"/>
        <w:jc w:val="both"/>
        <w:rPr>
          <w:sz w:val="28"/>
          <w:szCs w:val="28"/>
        </w:rPr>
      </w:pPr>
      <w:r>
        <w:rPr>
          <w:b/>
          <w:bCs/>
          <w:sz w:val="28"/>
          <w:szCs w:val="28"/>
        </w:rPr>
        <w:t>1.3. Налогово-бюджетная политика, совершенствование межбюджетных отношений</w:t>
      </w:r>
    </w:p>
    <w:p w:rsidR="00547261" w:rsidRDefault="00547261" w:rsidP="00547261">
      <w:pPr>
        <w:ind w:firstLine="851"/>
        <w:jc w:val="both"/>
        <w:rPr>
          <w:sz w:val="28"/>
          <w:szCs w:val="28"/>
        </w:rPr>
      </w:pPr>
      <w:r>
        <w:rPr>
          <w:sz w:val="28"/>
          <w:szCs w:val="28"/>
        </w:rPr>
        <w:t>Цель –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поселка.</w:t>
      </w:r>
    </w:p>
    <w:p w:rsidR="00547261" w:rsidRDefault="00547261" w:rsidP="00547261">
      <w:pPr>
        <w:ind w:firstLine="851"/>
        <w:jc w:val="both"/>
        <w:rPr>
          <w:sz w:val="28"/>
          <w:szCs w:val="28"/>
        </w:rPr>
      </w:pPr>
      <w:r>
        <w:rPr>
          <w:sz w:val="28"/>
          <w:szCs w:val="28"/>
        </w:rPr>
        <w:t xml:space="preserve">Задачи: </w:t>
      </w:r>
    </w:p>
    <w:p w:rsidR="00547261" w:rsidRDefault="00547261" w:rsidP="00547261">
      <w:pPr>
        <w:ind w:firstLine="851"/>
        <w:jc w:val="both"/>
        <w:rPr>
          <w:sz w:val="28"/>
          <w:szCs w:val="28"/>
        </w:rPr>
      </w:pPr>
      <w:r>
        <w:rPr>
          <w:sz w:val="28"/>
          <w:szCs w:val="28"/>
        </w:rPr>
        <w:lastRenderedPageBreak/>
        <w:t>- продолжить работу с налогоплательщиками по обеспечению уплаты налогов в полном объеме, начисленных текущих платежей и погашению задолженности.</w:t>
      </w:r>
    </w:p>
    <w:p w:rsidR="00547261" w:rsidRDefault="00547261" w:rsidP="00547261">
      <w:pPr>
        <w:ind w:firstLine="851"/>
        <w:jc w:val="both"/>
        <w:rPr>
          <w:sz w:val="28"/>
          <w:szCs w:val="28"/>
        </w:rPr>
      </w:pPr>
    </w:p>
    <w:p w:rsidR="00547261" w:rsidRDefault="00547261" w:rsidP="00547261">
      <w:pPr>
        <w:ind w:firstLine="851"/>
        <w:jc w:val="both"/>
        <w:rPr>
          <w:sz w:val="28"/>
          <w:szCs w:val="28"/>
        </w:rPr>
      </w:pPr>
      <w:r>
        <w:rPr>
          <w:b/>
          <w:bCs/>
          <w:sz w:val="28"/>
          <w:szCs w:val="28"/>
        </w:rPr>
        <w:t>1.4. Территориальная политика и развитие местного самоуправления</w:t>
      </w:r>
    </w:p>
    <w:p w:rsidR="00547261" w:rsidRDefault="00547261" w:rsidP="00547261">
      <w:pPr>
        <w:ind w:firstLine="851"/>
        <w:jc w:val="both"/>
        <w:rPr>
          <w:sz w:val="28"/>
          <w:szCs w:val="28"/>
        </w:rPr>
      </w:pPr>
      <w:r>
        <w:rPr>
          <w:sz w:val="28"/>
          <w:szCs w:val="28"/>
        </w:rPr>
        <w:t>Цели:</w:t>
      </w:r>
    </w:p>
    <w:p w:rsidR="00547261" w:rsidRDefault="00547261" w:rsidP="00547261">
      <w:pPr>
        <w:ind w:firstLine="851"/>
        <w:jc w:val="both"/>
        <w:rPr>
          <w:sz w:val="28"/>
          <w:szCs w:val="28"/>
        </w:rPr>
      </w:pPr>
      <w:r>
        <w:rPr>
          <w:sz w:val="28"/>
          <w:szCs w:val="28"/>
        </w:rPr>
        <w:t>- развитие местного самоуправления, повышение экономического и налогового потенциала поселка;</w:t>
      </w:r>
    </w:p>
    <w:p w:rsidR="00547261" w:rsidRDefault="00547261" w:rsidP="00547261">
      <w:pPr>
        <w:ind w:firstLine="851"/>
        <w:jc w:val="both"/>
        <w:rPr>
          <w:sz w:val="28"/>
          <w:szCs w:val="28"/>
        </w:rPr>
      </w:pPr>
      <w:r>
        <w:rPr>
          <w:sz w:val="28"/>
          <w:szCs w:val="28"/>
        </w:rPr>
        <w:t>- сокращение различий в социально-экономическом развитии поселка;</w:t>
      </w:r>
    </w:p>
    <w:p w:rsidR="00547261" w:rsidRDefault="00547261" w:rsidP="00547261">
      <w:pPr>
        <w:ind w:firstLine="851"/>
        <w:jc w:val="both"/>
        <w:rPr>
          <w:sz w:val="28"/>
          <w:szCs w:val="28"/>
        </w:rPr>
      </w:pPr>
      <w:r>
        <w:rPr>
          <w:sz w:val="28"/>
          <w:szCs w:val="28"/>
        </w:rPr>
        <w:t>- повышение уровня и качества жизни населения, обеспечение единых социальных гарантий, равной социальной защиты и социальных прав граждан.</w:t>
      </w:r>
    </w:p>
    <w:p w:rsidR="00547261" w:rsidRDefault="00547261" w:rsidP="00547261">
      <w:pPr>
        <w:ind w:firstLine="851"/>
        <w:jc w:val="both"/>
        <w:rPr>
          <w:sz w:val="28"/>
          <w:szCs w:val="28"/>
        </w:rPr>
      </w:pPr>
      <w:r>
        <w:rPr>
          <w:sz w:val="28"/>
          <w:szCs w:val="28"/>
        </w:rPr>
        <w:t>Задачи:</w:t>
      </w:r>
    </w:p>
    <w:p w:rsidR="00547261" w:rsidRDefault="00547261" w:rsidP="00547261">
      <w:pPr>
        <w:ind w:firstLine="851"/>
        <w:jc w:val="both"/>
        <w:rPr>
          <w:sz w:val="28"/>
          <w:szCs w:val="28"/>
        </w:rPr>
      </w:pPr>
      <w:r>
        <w:rPr>
          <w:sz w:val="28"/>
          <w:szCs w:val="28"/>
        </w:rPr>
        <w:t>-  усилить взаимодействие органов власти с населением и общественными объединениями, улучшить работу с обращениями граждан;</w:t>
      </w:r>
    </w:p>
    <w:p w:rsidR="00547261" w:rsidRDefault="00547261" w:rsidP="00547261">
      <w:pPr>
        <w:ind w:firstLine="851"/>
        <w:jc w:val="both"/>
        <w:rPr>
          <w:sz w:val="28"/>
          <w:szCs w:val="28"/>
        </w:rPr>
      </w:pPr>
      <w:r>
        <w:rPr>
          <w:sz w:val="28"/>
          <w:szCs w:val="28"/>
        </w:rPr>
        <w:t>- 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rsidR="00547261" w:rsidRDefault="00547261" w:rsidP="00547261">
      <w:pPr>
        <w:ind w:firstLine="851"/>
        <w:jc w:val="both"/>
        <w:rPr>
          <w:sz w:val="28"/>
          <w:szCs w:val="28"/>
        </w:rPr>
      </w:pPr>
      <w:r>
        <w:rPr>
          <w:sz w:val="28"/>
          <w:szCs w:val="28"/>
        </w:rPr>
        <w:t>- совершенствовать систему управления экономикой и социальной сферой поселка;</w:t>
      </w:r>
    </w:p>
    <w:p w:rsidR="00547261" w:rsidRDefault="00547261" w:rsidP="00547261">
      <w:pPr>
        <w:ind w:firstLine="851"/>
        <w:jc w:val="both"/>
        <w:rPr>
          <w:sz w:val="28"/>
          <w:szCs w:val="28"/>
        </w:rPr>
      </w:pPr>
      <w:r>
        <w:rPr>
          <w:sz w:val="28"/>
          <w:szCs w:val="28"/>
        </w:rPr>
        <w:t xml:space="preserve">- развивать экономические основы местного самоуправления, в том числе содействовать созданию новых производств, развитию предпринимательства и </w:t>
      </w:r>
      <w:proofErr w:type="spellStart"/>
      <w:r>
        <w:rPr>
          <w:sz w:val="28"/>
          <w:szCs w:val="28"/>
        </w:rPr>
        <w:t>самозанятости</w:t>
      </w:r>
      <w:proofErr w:type="spellEnd"/>
      <w:r>
        <w:rPr>
          <w:sz w:val="28"/>
          <w:szCs w:val="28"/>
        </w:rPr>
        <w:t xml:space="preserve"> неработающего трудоспособного населения;</w:t>
      </w:r>
    </w:p>
    <w:p w:rsidR="00547261" w:rsidRDefault="00547261" w:rsidP="00547261">
      <w:pPr>
        <w:ind w:firstLine="851"/>
        <w:jc w:val="both"/>
        <w:rPr>
          <w:sz w:val="28"/>
          <w:szCs w:val="28"/>
        </w:rPr>
      </w:pPr>
      <w:r>
        <w:rPr>
          <w:sz w:val="28"/>
          <w:szCs w:val="28"/>
        </w:rPr>
        <w:t>- способствовать максимальному использованию ресурсного потенциала;</w:t>
      </w:r>
    </w:p>
    <w:p w:rsidR="00547261" w:rsidRDefault="00547261" w:rsidP="00547261">
      <w:pPr>
        <w:ind w:firstLine="851"/>
        <w:jc w:val="both"/>
        <w:rPr>
          <w:sz w:val="28"/>
          <w:szCs w:val="28"/>
        </w:rPr>
      </w:pPr>
      <w:r>
        <w:rPr>
          <w:sz w:val="28"/>
          <w:szCs w:val="28"/>
        </w:rPr>
        <w:t xml:space="preserve">- принять меры по исполнению наказов, данных Совету депутатов, по развитию социальной сферы, дорожному строительству, </w:t>
      </w:r>
      <w:proofErr w:type="spellStart"/>
      <w:r>
        <w:rPr>
          <w:sz w:val="28"/>
          <w:szCs w:val="28"/>
        </w:rPr>
        <w:t>водосети</w:t>
      </w:r>
      <w:proofErr w:type="spellEnd"/>
      <w:r>
        <w:rPr>
          <w:sz w:val="28"/>
          <w:szCs w:val="28"/>
        </w:rPr>
        <w:t xml:space="preserve"> и др. в поселке;</w:t>
      </w:r>
    </w:p>
    <w:p w:rsidR="00547261" w:rsidRDefault="00547261" w:rsidP="00547261">
      <w:pPr>
        <w:ind w:firstLine="851"/>
        <w:jc w:val="both"/>
        <w:rPr>
          <w:sz w:val="28"/>
          <w:szCs w:val="28"/>
        </w:rPr>
      </w:pPr>
      <w:r>
        <w:rPr>
          <w:sz w:val="28"/>
          <w:szCs w:val="28"/>
        </w:rPr>
        <w:t>- усилить взаимодействие органов местного самоуправления с союзом работодателей, общественными объединениями по реализации эффективной социальной политики, направленной на повышение качества жизни поселка.</w:t>
      </w:r>
    </w:p>
    <w:p w:rsidR="00547261" w:rsidRDefault="00547261" w:rsidP="00547261">
      <w:pPr>
        <w:tabs>
          <w:tab w:val="num" w:pos="1482"/>
        </w:tabs>
        <w:ind w:firstLine="851"/>
        <w:jc w:val="both"/>
        <w:rPr>
          <w:b/>
          <w:bCs/>
          <w:sz w:val="28"/>
          <w:szCs w:val="28"/>
        </w:rPr>
      </w:pPr>
    </w:p>
    <w:p w:rsidR="00547261" w:rsidRDefault="00547261" w:rsidP="00547261">
      <w:pPr>
        <w:tabs>
          <w:tab w:val="num" w:pos="1482"/>
        </w:tabs>
        <w:ind w:firstLine="851"/>
        <w:jc w:val="both"/>
        <w:rPr>
          <w:b/>
          <w:bCs/>
          <w:sz w:val="28"/>
          <w:szCs w:val="28"/>
        </w:rPr>
      </w:pPr>
      <w:r>
        <w:rPr>
          <w:b/>
          <w:bCs/>
          <w:sz w:val="28"/>
          <w:szCs w:val="28"/>
        </w:rPr>
        <w:t>1.5. Инвестиции в социально-экономическое развитие муниципального образования</w:t>
      </w:r>
    </w:p>
    <w:p w:rsidR="00547261" w:rsidRDefault="00547261" w:rsidP="00547261">
      <w:pPr>
        <w:tabs>
          <w:tab w:val="num" w:pos="1482"/>
        </w:tabs>
        <w:ind w:firstLine="851"/>
        <w:jc w:val="both"/>
        <w:rPr>
          <w:sz w:val="28"/>
          <w:szCs w:val="28"/>
        </w:rPr>
      </w:pPr>
      <w:r>
        <w:rPr>
          <w:sz w:val="28"/>
          <w:szCs w:val="28"/>
        </w:rPr>
        <w:t>Реализация плана социально-экономического развития оценивается возможностью привлечения и использования инвестиций.</w:t>
      </w:r>
    </w:p>
    <w:p w:rsidR="00547261" w:rsidRDefault="00547261" w:rsidP="00547261">
      <w:pPr>
        <w:tabs>
          <w:tab w:val="num" w:pos="1482"/>
        </w:tabs>
        <w:ind w:firstLine="851"/>
        <w:jc w:val="both"/>
        <w:rPr>
          <w:sz w:val="28"/>
          <w:szCs w:val="28"/>
        </w:rPr>
      </w:pPr>
      <w:r>
        <w:rPr>
          <w:sz w:val="28"/>
          <w:szCs w:val="28"/>
        </w:rPr>
        <w:t>Рабочий поселок Чик обладает конкурентным преимуществом  в силу своего экономико-географического положения. Приближенность к областному центру, наличие железной дороги и автомагистрали «Байкал», свободных земельных участков, газопровода - все это увеличивает привлекательность поселка в части инвестиционной политики, как хозяйствующих субъектов, так и бизнес-сообществ.</w:t>
      </w:r>
    </w:p>
    <w:p w:rsidR="00547261" w:rsidRDefault="00547261" w:rsidP="00547261">
      <w:pPr>
        <w:pStyle w:val="Standard"/>
        <w:ind w:left="360" w:firstLine="851"/>
        <w:rPr>
          <w:b/>
          <w:bCs/>
          <w:sz w:val="28"/>
          <w:szCs w:val="28"/>
          <w:lang w:val="ru-RU"/>
        </w:rPr>
      </w:pPr>
      <w:r>
        <w:rPr>
          <w:b/>
          <w:bCs/>
          <w:sz w:val="28"/>
          <w:szCs w:val="28"/>
          <w:lang w:val="ru-RU"/>
        </w:rPr>
        <w:t>Строительная программа 2015 — 2017 гг.</w:t>
      </w:r>
    </w:p>
    <w:p w:rsidR="00547261" w:rsidRDefault="00547261" w:rsidP="00547261">
      <w:pPr>
        <w:pStyle w:val="Standard"/>
        <w:ind w:left="360" w:firstLine="851"/>
        <w:jc w:val="both"/>
        <w:rPr>
          <w:sz w:val="28"/>
          <w:szCs w:val="28"/>
          <w:lang w:val="ru-RU"/>
        </w:rPr>
      </w:pPr>
      <w:r>
        <w:rPr>
          <w:sz w:val="28"/>
          <w:szCs w:val="28"/>
          <w:lang w:val="ru-RU"/>
        </w:rPr>
        <w:t>В 2017 — 2020 гг.</w:t>
      </w:r>
    </w:p>
    <w:p w:rsidR="00547261" w:rsidRDefault="00547261" w:rsidP="00547261">
      <w:pPr>
        <w:pStyle w:val="Standard"/>
        <w:ind w:left="360" w:firstLine="851"/>
        <w:jc w:val="both"/>
        <w:rPr>
          <w:sz w:val="28"/>
          <w:szCs w:val="28"/>
          <w:lang w:val="ru-RU"/>
        </w:rPr>
      </w:pPr>
      <w:r>
        <w:rPr>
          <w:sz w:val="28"/>
          <w:szCs w:val="28"/>
          <w:lang w:val="ru-RU"/>
        </w:rPr>
        <w:t xml:space="preserve">1. В поселке запланировано строительство многоквартирных жилых домов за счет средств частных инвесторов на 100 квартир. </w:t>
      </w:r>
    </w:p>
    <w:p w:rsidR="00547261" w:rsidRDefault="00547261" w:rsidP="00547261">
      <w:pPr>
        <w:pStyle w:val="Standard"/>
        <w:ind w:left="360" w:firstLine="851"/>
        <w:jc w:val="both"/>
        <w:rPr>
          <w:sz w:val="28"/>
          <w:szCs w:val="28"/>
          <w:lang w:val="ru-RU"/>
        </w:rPr>
      </w:pPr>
      <w:r>
        <w:rPr>
          <w:sz w:val="28"/>
          <w:szCs w:val="28"/>
          <w:lang w:val="ru-RU"/>
        </w:rPr>
        <w:t>2017 — 2020 гг.</w:t>
      </w:r>
    </w:p>
    <w:p w:rsidR="00547261" w:rsidRDefault="00547261" w:rsidP="00547261">
      <w:pPr>
        <w:pStyle w:val="Standard"/>
        <w:ind w:left="360" w:firstLine="851"/>
        <w:jc w:val="both"/>
        <w:rPr>
          <w:sz w:val="28"/>
          <w:szCs w:val="28"/>
          <w:lang w:val="ru-RU"/>
        </w:rPr>
      </w:pPr>
      <w:r>
        <w:rPr>
          <w:sz w:val="28"/>
          <w:szCs w:val="28"/>
          <w:lang w:val="ru-RU"/>
        </w:rPr>
        <w:t>2. Строительство автомобильных парковок ул. Октябрьская, ул. Квартал, 1, ул. Потапова</w:t>
      </w:r>
    </w:p>
    <w:p w:rsidR="00547261" w:rsidRDefault="00547261" w:rsidP="00547261">
      <w:pPr>
        <w:pStyle w:val="Standard"/>
        <w:ind w:left="360" w:firstLine="851"/>
        <w:jc w:val="both"/>
        <w:rPr>
          <w:sz w:val="28"/>
          <w:szCs w:val="28"/>
          <w:lang w:val="ru-RU"/>
        </w:rPr>
      </w:pPr>
      <w:r>
        <w:rPr>
          <w:sz w:val="28"/>
          <w:szCs w:val="28"/>
          <w:lang w:val="ru-RU"/>
        </w:rPr>
        <w:t>3. 2017 — 2020 гг., завершить газификацию жилого фонда  частного сектора поселка.</w:t>
      </w:r>
    </w:p>
    <w:p w:rsidR="00547261" w:rsidRDefault="00547261" w:rsidP="00547261">
      <w:pPr>
        <w:pStyle w:val="Standard"/>
        <w:ind w:left="360" w:firstLine="851"/>
        <w:jc w:val="both"/>
        <w:rPr>
          <w:sz w:val="28"/>
          <w:szCs w:val="28"/>
          <w:lang w:val="ru-RU"/>
        </w:rPr>
      </w:pPr>
      <w:r>
        <w:rPr>
          <w:sz w:val="28"/>
          <w:szCs w:val="28"/>
          <w:lang w:val="ru-RU"/>
        </w:rPr>
        <w:lastRenderedPageBreak/>
        <w:t>Строительство православного храма ул. Ленина.</w:t>
      </w:r>
    </w:p>
    <w:p w:rsidR="00547261" w:rsidRDefault="00547261" w:rsidP="00547261">
      <w:pPr>
        <w:pStyle w:val="Standard"/>
        <w:ind w:left="360" w:firstLine="851"/>
        <w:jc w:val="both"/>
        <w:rPr>
          <w:sz w:val="28"/>
          <w:szCs w:val="28"/>
          <w:lang w:val="ru-RU"/>
        </w:rPr>
      </w:pPr>
      <w:r>
        <w:rPr>
          <w:sz w:val="28"/>
          <w:szCs w:val="28"/>
          <w:lang w:val="ru-RU"/>
        </w:rPr>
        <w:t>Строительство предприятия по оказанию ритуальных услуг населению по ул. Ленина.</w:t>
      </w:r>
    </w:p>
    <w:p w:rsidR="00547261" w:rsidRDefault="00547261" w:rsidP="00547261">
      <w:pPr>
        <w:pStyle w:val="Standard"/>
        <w:ind w:left="360" w:firstLine="851"/>
        <w:jc w:val="both"/>
        <w:rPr>
          <w:sz w:val="28"/>
          <w:szCs w:val="28"/>
          <w:lang w:val="ru-RU"/>
        </w:rPr>
      </w:pPr>
    </w:p>
    <w:p w:rsidR="00547261" w:rsidRDefault="00547261" w:rsidP="00547261">
      <w:pPr>
        <w:pStyle w:val="Standard"/>
        <w:ind w:left="360" w:firstLine="851"/>
        <w:rPr>
          <w:b/>
          <w:bCs/>
          <w:sz w:val="28"/>
          <w:szCs w:val="28"/>
          <w:lang w:val="ru-RU"/>
        </w:rPr>
      </w:pPr>
      <w:r>
        <w:rPr>
          <w:b/>
          <w:bCs/>
          <w:sz w:val="28"/>
          <w:szCs w:val="28"/>
          <w:lang w:val="ru-RU"/>
        </w:rPr>
        <w:t>Совершенствование земельных отношений.</w:t>
      </w:r>
    </w:p>
    <w:p w:rsidR="00547261" w:rsidRDefault="00547261" w:rsidP="00547261">
      <w:pPr>
        <w:pStyle w:val="Standard"/>
        <w:ind w:left="360" w:firstLine="851"/>
        <w:rPr>
          <w:b/>
          <w:bCs/>
          <w:sz w:val="28"/>
          <w:szCs w:val="28"/>
          <w:lang w:val="ru-RU"/>
        </w:rPr>
      </w:pPr>
    </w:p>
    <w:p w:rsidR="00547261" w:rsidRDefault="00547261" w:rsidP="00547261">
      <w:pPr>
        <w:pStyle w:val="Standard"/>
        <w:ind w:left="360" w:firstLine="851"/>
        <w:jc w:val="both"/>
        <w:rPr>
          <w:b/>
          <w:bCs/>
          <w:sz w:val="28"/>
          <w:szCs w:val="28"/>
        </w:rPr>
      </w:pPr>
      <w:r>
        <w:rPr>
          <w:sz w:val="28"/>
          <w:szCs w:val="28"/>
          <w:lang w:val="ru-RU"/>
        </w:rPr>
        <w:t xml:space="preserve">Цель </w:t>
      </w:r>
      <w:r>
        <w:rPr>
          <w:b/>
          <w:bCs/>
          <w:sz w:val="28"/>
          <w:szCs w:val="28"/>
          <w:lang w:val="ru-RU"/>
        </w:rPr>
        <w:t xml:space="preserve">— </w:t>
      </w:r>
      <w:r>
        <w:rPr>
          <w:sz w:val="28"/>
          <w:szCs w:val="28"/>
          <w:lang w:val="ru-RU"/>
        </w:rPr>
        <w:t>дальнейшее вовлечение земельных ресурсов в экономический оборот с целью повышения налоговых и других доходов бюджета, привлечение инвестиций  в экономику поселка.</w:t>
      </w:r>
    </w:p>
    <w:p w:rsidR="00547261" w:rsidRDefault="00547261" w:rsidP="00547261">
      <w:pPr>
        <w:pStyle w:val="Standard"/>
        <w:ind w:left="360" w:firstLine="851"/>
        <w:jc w:val="both"/>
        <w:rPr>
          <w:sz w:val="28"/>
          <w:szCs w:val="28"/>
          <w:lang w:val="ru-RU"/>
        </w:rPr>
      </w:pPr>
    </w:p>
    <w:p w:rsidR="00547261" w:rsidRDefault="00547261" w:rsidP="00547261">
      <w:pPr>
        <w:pStyle w:val="Standard"/>
        <w:ind w:left="360" w:firstLine="851"/>
        <w:jc w:val="both"/>
        <w:rPr>
          <w:sz w:val="28"/>
          <w:szCs w:val="28"/>
        </w:rPr>
      </w:pPr>
      <w:r>
        <w:rPr>
          <w:sz w:val="28"/>
          <w:szCs w:val="28"/>
          <w:lang w:val="ru-RU"/>
        </w:rPr>
        <w:t>Задачи:</w:t>
      </w:r>
    </w:p>
    <w:p w:rsidR="00547261" w:rsidRDefault="00547261" w:rsidP="006979AE">
      <w:pPr>
        <w:pStyle w:val="Standard"/>
        <w:numPr>
          <w:ilvl w:val="0"/>
          <w:numId w:val="6"/>
        </w:numPr>
        <w:ind w:left="1665" w:firstLine="284"/>
        <w:jc w:val="both"/>
        <w:rPr>
          <w:sz w:val="28"/>
          <w:szCs w:val="28"/>
          <w:lang w:val="ru-RU"/>
        </w:rPr>
      </w:pPr>
      <w:r>
        <w:rPr>
          <w:sz w:val="28"/>
          <w:szCs w:val="28"/>
          <w:lang w:val="ru-RU"/>
        </w:rPr>
        <w:t>предоставлять земельные участки под строительство исключительно на торгах ( конкурсах, аукционах),</w:t>
      </w:r>
    </w:p>
    <w:p w:rsidR="00547261" w:rsidRDefault="00547261" w:rsidP="006979AE">
      <w:pPr>
        <w:pStyle w:val="Standard"/>
        <w:numPr>
          <w:ilvl w:val="0"/>
          <w:numId w:val="6"/>
        </w:numPr>
        <w:ind w:left="1665" w:firstLine="284"/>
        <w:jc w:val="both"/>
        <w:rPr>
          <w:sz w:val="28"/>
          <w:szCs w:val="28"/>
          <w:lang w:val="ru-RU"/>
        </w:rPr>
      </w:pPr>
      <w:r>
        <w:rPr>
          <w:sz w:val="28"/>
          <w:szCs w:val="28"/>
          <w:lang w:val="ru-RU"/>
        </w:rPr>
        <w:t>инвентаризация занятых земельных участков под объектами торговли, объектами жилой застройки.</w:t>
      </w:r>
    </w:p>
    <w:p w:rsidR="00547261" w:rsidRDefault="00547261" w:rsidP="00547261">
      <w:pPr>
        <w:numPr>
          <w:ilvl w:val="12"/>
          <w:numId w:val="0"/>
        </w:numPr>
        <w:ind w:firstLine="851"/>
        <w:jc w:val="both"/>
        <w:rPr>
          <w:b/>
          <w:bCs/>
          <w:sz w:val="28"/>
          <w:szCs w:val="28"/>
        </w:rPr>
      </w:pPr>
    </w:p>
    <w:p w:rsidR="00547261" w:rsidRDefault="00547261" w:rsidP="00547261">
      <w:pPr>
        <w:ind w:firstLine="851"/>
        <w:jc w:val="both"/>
        <w:rPr>
          <w:b/>
          <w:bCs/>
          <w:sz w:val="28"/>
          <w:szCs w:val="28"/>
        </w:rPr>
      </w:pPr>
      <w:r>
        <w:rPr>
          <w:b/>
          <w:bCs/>
          <w:sz w:val="28"/>
          <w:szCs w:val="28"/>
        </w:rPr>
        <w:t>1.6. Развитие муниципального сектора экономики</w:t>
      </w:r>
    </w:p>
    <w:p w:rsidR="00547261" w:rsidRDefault="00547261" w:rsidP="00547261">
      <w:pPr>
        <w:ind w:firstLine="851"/>
        <w:jc w:val="both"/>
        <w:rPr>
          <w:sz w:val="28"/>
          <w:szCs w:val="28"/>
        </w:rPr>
      </w:pPr>
      <w:r>
        <w:rPr>
          <w:sz w:val="28"/>
          <w:szCs w:val="28"/>
        </w:rPr>
        <w:t>В число учреждений социальной сферы рабочего поселка Чик входят: 1 дошкольное общеобразовательное учреждение – детский сад, 1 общеобразовательная школа, библиотека, Дом Культуры, музыкальная школа, Спортивный клуб.</w:t>
      </w:r>
    </w:p>
    <w:p w:rsidR="00547261" w:rsidRDefault="00547261" w:rsidP="00547261">
      <w:pPr>
        <w:ind w:firstLine="851"/>
        <w:jc w:val="both"/>
        <w:rPr>
          <w:sz w:val="28"/>
          <w:szCs w:val="28"/>
        </w:rPr>
      </w:pPr>
      <w:r>
        <w:rPr>
          <w:sz w:val="28"/>
          <w:szCs w:val="28"/>
        </w:rPr>
        <w:t>Также к числу предприятий муниципальной формы собственности  относится МУП «</w:t>
      </w:r>
      <w:proofErr w:type="spellStart"/>
      <w:r>
        <w:rPr>
          <w:sz w:val="28"/>
          <w:szCs w:val="28"/>
        </w:rPr>
        <w:t>Чикское</w:t>
      </w:r>
      <w:proofErr w:type="spellEnd"/>
      <w:r>
        <w:rPr>
          <w:sz w:val="28"/>
          <w:szCs w:val="28"/>
        </w:rPr>
        <w:t xml:space="preserve"> ППЖКХ».</w:t>
      </w:r>
    </w:p>
    <w:p w:rsidR="00547261" w:rsidRDefault="00547261" w:rsidP="00547261">
      <w:pPr>
        <w:ind w:firstLine="851"/>
        <w:jc w:val="both"/>
        <w:rPr>
          <w:sz w:val="28"/>
          <w:szCs w:val="28"/>
        </w:rPr>
      </w:pPr>
      <w:r>
        <w:rPr>
          <w:sz w:val="28"/>
          <w:szCs w:val="28"/>
        </w:rPr>
        <w:t>Приоритетными направлениями в социально-экономическом развитии муниципального образования необходимо отметить:</w:t>
      </w:r>
    </w:p>
    <w:p w:rsidR="00547261" w:rsidRDefault="00547261" w:rsidP="00547261">
      <w:pPr>
        <w:ind w:firstLine="851"/>
        <w:jc w:val="both"/>
        <w:rPr>
          <w:sz w:val="28"/>
          <w:szCs w:val="28"/>
        </w:rPr>
      </w:pPr>
      <w:r>
        <w:rPr>
          <w:sz w:val="28"/>
          <w:szCs w:val="28"/>
        </w:rPr>
        <w:t>- сохранение и наращивание ресурсного потенциала предприятий, находящихся на территории муниципального образования;</w:t>
      </w:r>
    </w:p>
    <w:p w:rsidR="00547261" w:rsidRDefault="00547261" w:rsidP="00547261">
      <w:pPr>
        <w:ind w:firstLine="851"/>
        <w:jc w:val="both"/>
        <w:rPr>
          <w:sz w:val="28"/>
          <w:szCs w:val="28"/>
        </w:rPr>
      </w:pPr>
      <w:r>
        <w:rPr>
          <w:sz w:val="28"/>
          <w:szCs w:val="28"/>
        </w:rPr>
        <w:t>- повышение уровня занятости трудоспособного населения;</w:t>
      </w:r>
    </w:p>
    <w:p w:rsidR="00547261" w:rsidRDefault="00547261" w:rsidP="00547261">
      <w:pPr>
        <w:ind w:firstLine="851"/>
        <w:jc w:val="both"/>
        <w:rPr>
          <w:sz w:val="28"/>
          <w:szCs w:val="28"/>
        </w:rPr>
      </w:pPr>
      <w:r>
        <w:rPr>
          <w:sz w:val="28"/>
          <w:szCs w:val="28"/>
        </w:rPr>
        <w:t>- совершенствование тарифной политики в жилищно-коммунальном хозяйстве при усилении адресной социальной помощи населению.</w:t>
      </w:r>
    </w:p>
    <w:p w:rsidR="00547261" w:rsidRDefault="00547261" w:rsidP="00547261">
      <w:pPr>
        <w:ind w:firstLine="851"/>
        <w:jc w:val="both"/>
        <w:rPr>
          <w:sz w:val="28"/>
          <w:szCs w:val="28"/>
        </w:rPr>
      </w:pPr>
    </w:p>
    <w:p w:rsidR="00547261" w:rsidRDefault="00547261" w:rsidP="00547261">
      <w:pPr>
        <w:ind w:firstLine="851"/>
        <w:jc w:val="both"/>
        <w:rPr>
          <w:sz w:val="28"/>
          <w:szCs w:val="28"/>
        </w:rPr>
      </w:pPr>
      <w:r>
        <w:rPr>
          <w:sz w:val="28"/>
          <w:szCs w:val="28"/>
        </w:rPr>
        <w:t>Основные направления по развитию рынка труда:</w:t>
      </w:r>
    </w:p>
    <w:p w:rsidR="00547261" w:rsidRDefault="00547261" w:rsidP="00547261">
      <w:pPr>
        <w:ind w:firstLine="851"/>
        <w:jc w:val="both"/>
        <w:rPr>
          <w:sz w:val="28"/>
          <w:szCs w:val="28"/>
        </w:rPr>
      </w:pPr>
      <w:r>
        <w:rPr>
          <w:sz w:val="28"/>
          <w:szCs w:val="28"/>
        </w:rPr>
        <w:t>- сохранение существующих и создание новых рабочих мест;</w:t>
      </w:r>
    </w:p>
    <w:p w:rsidR="00547261" w:rsidRDefault="00547261" w:rsidP="00547261">
      <w:pPr>
        <w:ind w:firstLine="851"/>
        <w:jc w:val="both"/>
        <w:rPr>
          <w:sz w:val="28"/>
          <w:szCs w:val="28"/>
        </w:rPr>
      </w:pPr>
      <w:r>
        <w:rPr>
          <w:sz w:val="28"/>
          <w:szCs w:val="28"/>
        </w:rPr>
        <w:t xml:space="preserve">- развитие малого предпринимательства и </w:t>
      </w:r>
      <w:proofErr w:type="spellStart"/>
      <w:r>
        <w:rPr>
          <w:sz w:val="28"/>
          <w:szCs w:val="28"/>
        </w:rPr>
        <w:t>самозанятости</w:t>
      </w:r>
      <w:proofErr w:type="spellEnd"/>
      <w:r>
        <w:rPr>
          <w:sz w:val="28"/>
          <w:szCs w:val="28"/>
        </w:rPr>
        <w:t xml:space="preserve"> населения; </w:t>
      </w:r>
    </w:p>
    <w:p w:rsidR="00547261" w:rsidRDefault="00547261" w:rsidP="00547261">
      <w:pPr>
        <w:ind w:firstLine="851"/>
        <w:jc w:val="both"/>
        <w:rPr>
          <w:sz w:val="28"/>
          <w:szCs w:val="28"/>
        </w:rPr>
      </w:pPr>
      <w:r>
        <w:rPr>
          <w:sz w:val="28"/>
          <w:szCs w:val="28"/>
        </w:rPr>
        <w:t>- поддержка личных подсобных хозяйств;</w:t>
      </w:r>
    </w:p>
    <w:p w:rsidR="00547261" w:rsidRDefault="00547261" w:rsidP="00547261">
      <w:pPr>
        <w:ind w:firstLine="851"/>
        <w:jc w:val="both"/>
        <w:rPr>
          <w:sz w:val="28"/>
          <w:szCs w:val="28"/>
        </w:rPr>
      </w:pPr>
      <w:r>
        <w:rPr>
          <w:sz w:val="28"/>
          <w:szCs w:val="28"/>
        </w:rPr>
        <w:t>- расширение перечня общественных работ, их финансового обеспечения.</w:t>
      </w:r>
    </w:p>
    <w:p w:rsidR="00547261" w:rsidRDefault="00547261" w:rsidP="00547261">
      <w:pPr>
        <w:ind w:firstLine="851"/>
        <w:jc w:val="both"/>
        <w:rPr>
          <w:b/>
          <w:bCs/>
          <w:sz w:val="28"/>
          <w:szCs w:val="28"/>
        </w:rPr>
      </w:pPr>
    </w:p>
    <w:p w:rsidR="00547261" w:rsidRDefault="00547261" w:rsidP="00547261">
      <w:pPr>
        <w:ind w:firstLine="851"/>
        <w:jc w:val="both"/>
        <w:rPr>
          <w:b/>
          <w:bCs/>
          <w:sz w:val="28"/>
          <w:szCs w:val="28"/>
        </w:rPr>
      </w:pPr>
      <w:r>
        <w:rPr>
          <w:b/>
          <w:bCs/>
          <w:sz w:val="28"/>
          <w:szCs w:val="28"/>
        </w:rPr>
        <w:t>1.7. Среднесрочные муниципальные целевые программы</w:t>
      </w:r>
    </w:p>
    <w:p w:rsidR="00547261" w:rsidRDefault="00547261" w:rsidP="006979AE">
      <w:pPr>
        <w:numPr>
          <w:ilvl w:val="0"/>
          <w:numId w:val="5"/>
        </w:numPr>
        <w:tabs>
          <w:tab w:val="left" w:pos="1140"/>
        </w:tabs>
        <w:ind w:left="0" w:firstLine="851"/>
        <w:jc w:val="both"/>
        <w:rPr>
          <w:sz w:val="28"/>
          <w:szCs w:val="28"/>
        </w:rPr>
      </w:pPr>
      <w:r>
        <w:rPr>
          <w:sz w:val="28"/>
          <w:szCs w:val="28"/>
        </w:rPr>
        <w:t>Муниципальная программа «Чистая программа на 2016 год».</w:t>
      </w:r>
    </w:p>
    <w:p w:rsidR="00547261" w:rsidRDefault="00547261" w:rsidP="006979AE">
      <w:pPr>
        <w:numPr>
          <w:ilvl w:val="0"/>
          <w:numId w:val="5"/>
        </w:numPr>
        <w:tabs>
          <w:tab w:val="left" w:pos="1140"/>
        </w:tabs>
        <w:ind w:left="0" w:firstLine="851"/>
        <w:jc w:val="both"/>
        <w:rPr>
          <w:sz w:val="28"/>
          <w:szCs w:val="28"/>
        </w:rPr>
      </w:pPr>
      <w:r>
        <w:rPr>
          <w:sz w:val="28"/>
          <w:szCs w:val="28"/>
        </w:rPr>
        <w:t>Комплексная муниципальная программа «Озеленение и благоустройство территории р. п. Чик на 2017-2020 годы».</w:t>
      </w:r>
    </w:p>
    <w:p w:rsidR="00547261" w:rsidRDefault="00547261" w:rsidP="006979AE">
      <w:pPr>
        <w:numPr>
          <w:ilvl w:val="0"/>
          <w:numId w:val="5"/>
        </w:numPr>
        <w:tabs>
          <w:tab w:val="left" w:pos="1140"/>
        </w:tabs>
        <w:ind w:left="0" w:firstLine="851"/>
        <w:jc w:val="both"/>
        <w:rPr>
          <w:sz w:val="28"/>
          <w:szCs w:val="28"/>
        </w:rPr>
      </w:pPr>
      <w:r>
        <w:rPr>
          <w:sz w:val="28"/>
          <w:szCs w:val="28"/>
        </w:rPr>
        <w:t xml:space="preserve">Программа </w:t>
      </w:r>
      <w:r w:rsidRPr="00CF6200">
        <w:rPr>
          <w:sz w:val="28"/>
          <w:szCs w:val="28"/>
        </w:rPr>
        <w:t>к</w:t>
      </w:r>
      <w:r w:rsidRPr="00CF6200">
        <w:rPr>
          <w:sz w:val="28"/>
          <w:szCs w:val="28"/>
          <w:highlight w:val="white"/>
        </w:rPr>
        <w:t>омплексн</w:t>
      </w:r>
      <w:r>
        <w:rPr>
          <w:sz w:val="28"/>
          <w:szCs w:val="28"/>
          <w:highlight w:val="white"/>
        </w:rPr>
        <w:t>ого развития систем транспортной</w:t>
      </w:r>
      <w:r w:rsidRPr="00CF6200">
        <w:rPr>
          <w:sz w:val="28"/>
          <w:szCs w:val="28"/>
          <w:highlight w:val="white"/>
        </w:rPr>
        <w:t xml:space="preserve"> инфраструктуры муниципального образования р. п. Чик </w:t>
      </w:r>
      <w:proofErr w:type="spellStart"/>
      <w:r w:rsidRPr="00CF6200">
        <w:rPr>
          <w:sz w:val="28"/>
          <w:szCs w:val="28"/>
          <w:highlight w:val="white"/>
        </w:rPr>
        <w:t>Коченевского</w:t>
      </w:r>
      <w:proofErr w:type="spellEnd"/>
      <w:r w:rsidRPr="00CF6200">
        <w:rPr>
          <w:sz w:val="28"/>
          <w:szCs w:val="28"/>
          <w:highlight w:val="white"/>
        </w:rPr>
        <w:t xml:space="preserve"> райо</w:t>
      </w:r>
      <w:r>
        <w:rPr>
          <w:sz w:val="28"/>
          <w:szCs w:val="28"/>
          <w:highlight w:val="white"/>
        </w:rPr>
        <w:t>на Новосибирской области на 2016</w:t>
      </w:r>
      <w:r w:rsidRPr="00CF6200">
        <w:rPr>
          <w:sz w:val="28"/>
          <w:szCs w:val="28"/>
          <w:highlight w:val="white"/>
        </w:rPr>
        <w:t xml:space="preserve"> - 2020 годы.</w:t>
      </w:r>
    </w:p>
    <w:p w:rsidR="00547261" w:rsidRDefault="00547261" w:rsidP="006979AE">
      <w:pPr>
        <w:numPr>
          <w:ilvl w:val="0"/>
          <w:numId w:val="5"/>
        </w:numPr>
        <w:tabs>
          <w:tab w:val="left" w:pos="1140"/>
        </w:tabs>
        <w:ind w:left="0" w:firstLine="851"/>
        <w:jc w:val="both"/>
        <w:rPr>
          <w:sz w:val="28"/>
          <w:szCs w:val="28"/>
        </w:rPr>
      </w:pPr>
      <w:r>
        <w:rPr>
          <w:sz w:val="28"/>
          <w:szCs w:val="28"/>
        </w:rPr>
        <w:lastRenderedPageBreak/>
        <w:t xml:space="preserve"> Муниципальная программа </w:t>
      </w:r>
      <w:r w:rsidRPr="00CF6200">
        <w:rPr>
          <w:sz w:val="28"/>
          <w:szCs w:val="28"/>
        </w:rPr>
        <w:t xml:space="preserve">«Энергосбережение и повышение энергетической эффективности муниципального образования рабочего поселка Чик </w:t>
      </w:r>
      <w:proofErr w:type="spellStart"/>
      <w:r w:rsidRPr="00CF6200">
        <w:rPr>
          <w:sz w:val="28"/>
          <w:szCs w:val="28"/>
        </w:rPr>
        <w:t>Коченевского</w:t>
      </w:r>
      <w:proofErr w:type="spellEnd"/>
      <w:r w:rsidRPr="00CF6200">
        <w:rPr>
          <w:sz w:val="28"/>
          <w:szCs w:val="28"/>
        </w:rPr>
        <w:t xml:space="preserve"> райо</w:t>
      </w:r>
      <w:r>
        <w:rPr>
          <w:sz w:val="28"/>
          <w:szCs w:val="28"/>
        </w:rPr>
        <w:t>на Новосибирской области на 2017 - 2020</w:t>
      </w:r>
      <w:r w:rsidRPr="00CF6200">
        <w:rPr>
          <w:sz w:val="28"/>
          <w:szCs w:val="28"/>
        </w:rPr>
        <w:t xml:space="preserve"> годы».</w:t>
      </w:r>
      <w:r w:rsidRPr="00390026">
        <w:rPr>
          <w:sz w:val="28"/>
          <w:szCs w:val="28"/>
        </w:rPr>
        <w:t xml:space="preserve"> </w:t>
      </w:r>
    </w:p>
    <w:p w:rsidR="00547261" w:rsidRDefault="00547261" w:rsidP="006979AE">
      <w:pPr>
        <w:numPr>
          <w:ilvl w:val="0"/>
          <w:numId w:val="5"/>
        </w:numPr>
        <w:tabs>
          <w:tab w:val="left" w:pos="1140"/>
        </w:tabs>
        <w:ind w:left="0" w:firstLine="851"/>
        <w:jc w:val="both"/>
        <w:rPr>
          <w:sz w:val="28"/>
          <w:szCs w:val="28"/>
        </w:rPr>
      </w:pPr>
      <w:r>
        <w:rPr>
          <w:sz w:val="28"/>
          <w:szCs w:val="28"/>
        </w:rPr>
        <w:t>В 2017</w:t>
      </w:r>
      <w:r w:rsidRPr="00390026">
        <w:rPr>
          <w:sz w:val="28"/>
          <w:szCs w:val="28"/>
        </w:rPr>
        <w:t xml:space="preserve"> году принять участие в программе «Чистая вода»</w:t>
      </w:r>
      <w:r>
        <w:rPr>
          <w:sz w:val="28"/>
          <w:szCs w:val="28"/>
        </w:rPr>
        <w:t xml:space="preserve"> по строительству водозаборной с</w:t>
      </w:r>
      <w:r w:rsidRPr="00390026">
        <w:rPr>
          <w:sz w:val="28"/>
          <w:szCs w:val="28"/>
        </w:rPr>
        <w:t>кважины.</w:t>
      </w:r>
      <w:r>
        <w:rPr>
          <w:sz w:val="28"/>
          <w:szCs w:val="28"/>
        </w:rPr>
        <w:t xml:space="preserve"> Стоимостью 3 млн. руб.</w:t>
      </w:r>
    </w:p>
    <w:p w:rsidR="00547261" w:rsidRPr="00390026" w:rsidRDefault="00547261" w:rsidP="00547261">
      <w:pPr>
        <w:tabs>
          <w:tab w:val="left" w:pos="1140"/>
        </w:tabs>
        <w:ind w:left="851"/>
        <w:jc w:val="both"/>
        <w:rPr>
          <w:sz w:val="28"/>
          <w:szCs w:val="28"/>
        </w:rPr>
      </w:pPr>
      <w:r>
        <w:rPr>
          <w:sz w:val="28"/>
          <w:szCs w:val="28"/>
        </w:rPr>
        <w:t xml:space="preserve"> </w:t>
      </w:r>
    </w:p>
    <w:p w:rsidR="00547261" w:rsidRDefault="00547261" w:rsidP="00547261">
      <w:pPr>
        <w:ind w:firstLine="851"/>
        <w:jc w:val="both"/>
        <w:rPr>
          <w:sz w:val="28"/>
          <w:szCs w:val="28"/>
        </w:rPr>
      </w:pPr>
      <w:r>
        <w:rPr>
          <w:sz w:val="28"/>
          <w:szCs w:val="28"/>
        </w:rPr>
        <w:t>Реализация муниципальных программ планируется с учетом финансовых возможностей бюджета на очередной финансовый год.</w:t>
      </w:r>
    </w:p>
    <w:p w:rsidR="00547261" w:rsidRDefault="00547261" w:rsidP="00547261">
      <w:pPr>
        <w:ind w:firstLine="851"/>
        <w:jc w:val="both"/>
        <w:rPr>
          <w:b/>
          <w:bCs/>
          <w:sz w:val="28"/>
          <w:szCs w:val="28"/>
        </w:rPr>
      </w:pPr>
      <w:r>
        <w:rPr>
          <w:sz w:val="28"/>
          <w:szCs w:val="28"/>
        </w:rPr>
        <w:t>Участие</w:t>
      </w:r>
      <w:r>
        <w:rPr>
          <w:b/>
          <w:bCs/>
          <w:sz w:val="28"/>
          <w:szCs w:val="28"/>
        </w:rPr>
        <w:t xml:space="preserve"> </w:t>
      </w:r>
      <w:r>
        <w:rPr>
          <w:sz w:val="28"/>
          <w:szCs w:val="28"/>
        </w:rPr>
        <w:t>поселка в реализации районных и областных муниципальных программ позволяет включиться в решение тех задач, которые актуальны и для поселка, за счет средств областного бюджета и привлечь дополнительные средства для строительства объектов, имеющих приоритетное значение  для социально-экономического развития поселка.</w:t>
      </w:r>
    </w:p>
    <w:p w:rsidR="00547261" w:rsidRDefault="00547261" w:rsidP="00547261">
      <w:pPr>
        <w:ind w:firstLine="709"/>
        <w:jc w:val="both"/>
        <w:rPr>
          <w:b/>
          <w:bCs/>
          <w:sz w:val="28"/>
          <w:szCs w:val="28"/>
        </w:rPr>
      </w:pPr>
      <w:r>
        <w:rPr>
          <w:b/>
          <w:bCs/>
          <w:sz w:val="28"/>
          <w:szCs w:val="28"/>
        </w:rPr>
        <w:t>2. Основные элементы механизма реализации среднесрочного плана социально-экономического развития муниципального образования</w:t>
      </w:r>
    </w:p>
    <w:p w:rsidR="00547261" w:rsidRPr="003D7F03" w:rsidRDefault="00547261" w:rsidP="00547261">
      <w:pPr>
        <w:ind w:firstLine="360"/>
        <w:jc w:val="center"/>
        <w:rPr>
          <w:b/>
          <w:bCs/>
          <w:sz w:val="28"/>
          <w:szCs w:val="28"/>
        </w:rPr>
      </w:pPr>
    </w:p>
    <w:p w:rsidR="00547261" w:rsidRDefault="00547261" w:rsidP="00547261">
      <w:pPr>
        <w:ind w:firstLine="360"/>
        <w:jc w:val="center"/>
        <w:rPr>
          <w:b/>
          <w:bCs/>
        </w:rPr>
      </w:pPr>
      <w:r>
        <w:rPr>
          <w:b/>
          <w:bCs/>
        </w:rPr>
        <w:t>Часть 1. Социальная сфера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35"/>
        <w:gridCol w:w="4519"/>
      </w:tblGrid>
      <w:tr w:rsidR="00547261" w:rsidTr="00C65574">
        <w:tc>
          <w:tcPr>
            <w:tcW w:w="0" w:type="auto"/>
            <w:tcBorders>
              <w:top w:val="single" w:sz="4" w:space="0" w:color="auto"/>
              <w:left w:val="single" w:sz="4" w:space="0" w:color="auto"/>
              <w:bottom w:val="single" w:sz="4" w:space="0" w:color="auto"/>
              <w:right w:val="single" w:sz="4" w:space="0" w:color="auto"/>
            </w:tcBorders>
            <w:vAlign w:val="center"/>
            <w:hideMark/>
          </w:tcPr>
          <w:p w:rsidR="00547261" w:rsidRPr="003D7F03" w:rsidRDefault="00547261" w:rsidP="00960D8A">
            <w:pPr>
              <w:jc w:val="center"/>
              <w:rPr>
                <w:lang w:eastAsia="en-US"/>
              </w:rPr>
            </w:pPr>
            <w:r>
              <w:rPr>
                <w:lang w:eastAsia="en-US"/>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Сроки выполнения</w:t>
            </w:r>
          </w:p>
        </w:tc>
        <w:tc>
          <w:tcPr>
            <w:tcW w:w="4519" w:type="dxa"/>
            <w:tcBorders>
              <w:top w:val="single" w:sz="4" w:space="0" w:color="auto"/>
              <w:left w:val="single" w:sz="4" w:space="0" w:color="auto"/>
              <w:bottom w:val="single" w:sz="4" w:space="0" w:color="auto"/>
              <w:right w:val="single" w:sz="4" w:space="0" w:color="auto"/>
            </w:tcBorders>
            <w:vAlign w:val="center"/>
            <w:hideMark/>
          </w:tcPr>
          <w:p w:rsidR="00547261" w:rsidRDefault="00547261" w:rsidP="00960D8A">
            <w:pPr>
              <w:pStyle w:val="5"/>
              <w:spacing w:before="0" w:after="0" w:line="276" w:lineRule="auto"/>
              <w:jc w:val="center"/>
              <w:rPr>
                <w:b w:val="0"/>
                <w:bCs w:val="0"/>
                <w:i w:val="0"/>
                <w:sz w:val="22"/>
                <w:szCs w:val="22"/>
                <w:lang w:eastAsia="en-US"/>
              </w:rPr>
            </w:pPr>
            <w:r>
              <w:rPr>
                <w:b w:val="0"/>
                <w:bCs w:val="0"/>
                <w:i w:val="0"/>
                <w:sz w:val="22"/>
                <w:szCs w:val="22"/>
                <w:lang w:eastAsia="en-US"/>
              </w:rPr>
              <w:t>Ожидаемые результаты</w:t>
            </w:r>
          </w:p>
        </w:tc>
      </w:tr>
      <w:tr w:rsidR="00547261" w:rsidTr="00C65574">
        <w:trPr>
          <w:trHeight w:val="331"/>
        </w:trPr>
        <w:tc>
          <w:tcPr>
            <w:tcW w:w="10314" w:type="dxa"/>
            <w:gridSpan w:val="3"/>
            <w:tcBorders>
              <w:top w:val="single" w:sz="4" w:space="0" w:color="auto"/>
              <w:left w:val="single" w:sz="4" w:space="0" w:color="auto"/>
              <w:bottom w:val="single" w:sz="4" w:space="0" w:color="auto"/>
              <w:right w:val="single" w:sz="4" w:space="0" w:color="auto"/>
            </w:tcBorders>
            <w:hideMark/>
          </w:tcPr>
          <w:p w:rsidR="00547261" w:rsidRDefault="00547261" w:rsidP="00960D8A">
            <w:pPr>
              <w:pStyle w:val="5"/>
              <w:spacing w:before="0" w:after="0" w:line="276" w:lineRule="auto"/>
              <w:jc w:val="center"/>
              <w:rPr>
                <w:i w:val="0"/>
                <w:sz w:val="22"/>
                <w:szCs w:val="22"/>
                <w:lang w:eastAsia="en-US"/>
              </w:rPr>
            </w:pPr>
            <w:r>
              <w:rPr>
                <w:i w:val="0"/>
                <w:sz w:val="22"/>
                <w:szCs w:val="22"/>
                <w:lang w:eastAsia="en-US"/>
              </w:rPr>
              <w:t>Труд и занятость</w:t>
            </w:r>
          </w:p>
        </w:tc>
      </w:tr>
      <w:tr w:rsidR="00547261" w:rsidTr="00C65574">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Организация новых производств, позволяющих обеспечить работой незанятую часть населения</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 xml:space="preserve">Сохранения существующих рабочих мест, трудоустройство на временные работы – ежегодно - 26 несовершеннолетних, организация общественных работ для 13 чел. ежегодно, </w:t>
            </w:r>
          </w:p>
        </w:tc>
      </w:tr>
      <w:tr w:rsidR="00547261" w:rsidTr="00C65574">
        <w:trPr>
          <w:trHeight w:val="2271"/>
        </w:trPr>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Реализация мероприятий по снижению численности низкооплачиваемых работников в организациях бюджетной сферы</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Рост среднемесячной заработной платы, снижение численности работников бюджетной сферы, имеющих доходы от экономической деятельности ниже прожиточного минимума, за счет</w:t>
            </w:r>
          </w:p>
          <w:p w:rsidR="00547261" w:rsidRPr="003D7F03" w:rsidRDefault="00547261" w:rsidP="00960D8A">
            <w:pPr>
              <w:rPr>
                <w:lang w:eastAsia="en-US"/>
              </w:rPr>
            </w:pPr>
            <w:r>
              <w:rPr>
                <w:lang w:eastAsia="en-US"/>
              </w:rPr>
              <w:t>совершенствования оплаты труда (оптимизации трудового процесса, применение часовой оплаты труда)</w:t>
            </w:r>
          </w:p>
        </w:tc>
      </w:tr>
      <w:tr w:rsidR="00547261" w:rsidTr="00C65574">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Реализация мероприятий по улучшению условий и охраны труда в поселке</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 xml:space="preserve">Снижение рисков производственного травматизма и </w:t>
            </w:r>
            <w:proofErr w:type="spellStart"/>
            <w:r>
              <w:rPr>
                <w:lang w:eastAsia="en-US"/>
              </w:rPr>
              <w:t>проф.заболеваемости</w:t>
            </w:r>
            <w:proofErr w:type="spellEnd"/>
            <w:r>
              <w:rPr>
                <w:lang w:eastAsia="en-US"/>
              </w:rPr>
              <w:t xml:space="preserve"> работников; снижение уровня травматизма по причине необученности работников не менее 5% в год; организация обеспечения нормативными документами организаций поселка</w:t>
            </w:r>
          </w:p>
        </w:tc>
      </w:tr>
      <w:tr w:rsidR="00547261" w:rsidTr="00C65574">
        <w:tc>
          <w:tcPr>
            <w:tcW w:w="10314" w:type="dxa"/>
            <w:gridSpan w:val="3"/>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b/>
                <w:bCs/>
                <w:lang w:eastAsia="en-US"/>
              </w:rPr>
            </w:pPr>
            <w:r>
              <w:br w:type="page"/>
            </w:r>
            <w:r>
              <w:rPr>
                <w:b/>
                <w:bCs/>
                <w:lang w:eastAsia="en-US"/>
              </w:rPr>
              <w:t>Социальная защита населения</w:t>
            </w:r>
          </w:p>
        </w:tc>
      </w:tr>
      <w:tr w:rsidR="00547261" w:rsidTr="00C65574">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Совершенствовать организацию надомного обслуживания инвалидов и пожилых граждан, нуждающихся в постороннем уходе, развивать сеть приемных семей для одиноких граждан</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Полный охват обслуживания инвалидов</w:t>
            </w:r>
          </w:p>
        </w:tc>
      </w:tr>
      <w:tr w:rsidR="00547261" w:rsidTr="00C65574">
        <w:trPr>
          <w:trHeight w:val="879"/>
        </w:trPr>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lastRenderedPageBreak/>
              <w:t>Проводить работу  по выявлению детей « группы риска», оказывать им психологическую помощь</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Default="00547261" w:rsidP="00960D8A">
            <w:pPr>
              <w:pStyle w:val="5"/>
              <w:spacing w:before="0" w:after="0" w:line="276" w:lineRule="auto"/>
              <w:rPr>
                <w:b w:val="0"/>
                <w:bCs w:val="0"/>
                <w:i w:val="0"/>
                <w:sz w:val="22"/>
                <w:szCs w:val="22"/>
                <w:lang w:eastAsia="en-US"/>
              </w:rPr>
            </w:pPr>
            <w:r>
              <w:rPr>
                <w:b w:val="0"/>
                <w:bCs w:val="0"/>
                <w:i w:val="0"/>
                <w:sz w:val="22"/>
                <w:szCs w:val="22"/>
                <w:lang w:eastAsia="en-US"/>
              </w:rPr>
              <w:t>Профилактика детской безнадзорности</w:t>
            </w:r>
          </w:p>
        </w:tc>
      </w:tr>
      <w:tr w:rsidR="00547261" w:rsidTr="00C65574">
        <w:tc>
          <w:tcPr>
            <w:tcW w:w="10314" w:type="dxa"/>
            <w:gridSpan w:val="3"/>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b/>
                <w:bCs/>
                <w:lang w:eastAsia="en-US"/>
              </w:rPr>
            </w:pPr>
            <w:r>
              <w:rPr>
                <w:b/>
                <w:bCs/>
                <w:lang w:eastAsia="en-US"/>
              </w:rPr>
              <w:t>Культура</w:t>
            </w:r>
          </w:p>
        </w:tc>
      </w:tr>
      <w:tr w:rsidR="00547261" w:rsidTr="00C65574">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Обеспечить полноценное комплектование библиотечного фонда</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Повышение эффективности обслуживания читателей; привлечение большего количества читателей в библиотеки</w:t>
            </w:r>
          </w:p>
        </w:tc>
      </w:tr>
      <w:tr w:rsidR="00547261" w:rsidTr="00C65574">
        <w:trPr>
          <w:trHeight w:val="82"/>
        </w:trPr>
        <w:tc>
          <w:tcPr>
            <w:tcW w:w="10314" w:type="dxa"/>
            <w:gridSpan w:val="3"/>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b/>
                <w:bCs/>
                <w:lang w:eastAsia="en-US"/>
              </w:rPr>
            </w:pPr>
            <w:r>
              <w:rPr>
                <w:b/>
                <w:bCs/>
                <w:lang w:eastAsia="en-US"/>
              </w:rPr>
              <w:t>Физическая культура и спорт</w:t>
            </w:r>
          </w:p>
        </w:tc>
      </w:tr>
      <w:tr w:rsidR="00547261" w:rsidTr="00C65574">
        <w:trPr>
          <w:trHeight w:val="906"/>
        </w:trPr>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 xml:space="preserve">Ремонт и замена оборудования спортивных площадок </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vAlign w:val="center"/>
          </w:tcPr>
          <w:p w:rsidR="00547261" w:rsidRPr="003D7F03" w:rsidRDefault="00547261" w:rsidP="00960D8A">
            <w:pPr>
              <w:rPr>
                <w:lang w:eastAsia="en-US"/>
              </w:rPr>
            </w:pPr>
          </w:p>
        </w:tc>
      </w:tr>
      <w:tr w:rsidR="00547261" w:rsidTr="00C65574">
        <w:trPr>
          <w:trHeight w:val="82"/>
        </w:trPr>
        <w:tc>
          <w:tcPr>
            <w:tcW w:w="10314" w:type="dxa"/>
            <w:gridSpan w:val="3"/>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b/>
                <w:bCs/>
                <w:lang w:eastAsia="en-US"/>
              </w:rPr>
            </w:pPr>
            <w:r>
              <w:rPr>
                <w:b/>
                <w:bCs/>
                <w:lang w:eastAsia="en-US"/>
              </w:rPr>
              <w:t>Обеспечение законности и правопорядка</w:t>
            </w:r>
          </w:p>
        </w:tc>
      </w:tr>
      <w:tr w:rsidR="00547261" w:rsidTr="00C65574">
        <w:trPr>
          <w:trHeight w:val="1099"/>
        </w:trPr>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Реализация ежегодного плана  мероприятий по усилению борьбы с преступностью и</w:t>
            </w:r>
          </w:p>
          <w:p w:rsidR="00547261" w:rsidRDefault="00547261" w:rsidP="00960D8A">
            <w:pPr>
              <w:rPr>
                <w:lang w:eastAsia="en-US"/>
              </w:rPr>
            </w:pPr>
            <w:r>
              <w:rPr>
                <w:lang w:eastAsia="en-US"/>
              </w:rPr>
              <w:t>обеспечению правопорядка</w:t>
            </w:r>
          </w:p>
          <w:p w:rsidR="00547261" w:rsidRPr="003D7F03" w:rsidRDefault="00547261" w:rsidP="00960D8A">
            <w:pPr>
              <w:rPr>
                <w:lang w:eastAsia="en-US"/>
              </w:rPr>
            </w:pPr>
            <w:r>
              <w:rPr>
                <w:lang w:eastAsia="en-US"/>
              </w:rPr>
              <w:t>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Обеспечение безопасности населения, защита прав и законных интересов граждан</w:t>
            </w:r>
          </w:p>
        </w:tc>
      </w:tr>
      <w:tr w:rsidR="00547261" w:rsidTr="00C65574">
        <w:trPr>
          <w:trHeight w:val="163"/>
        </w:trPr>
        <w:tc>
          <w:tcPr>
            <w:tcW w:w="10314" w:type="dxa"/>
            <w:gridSpan w:val="3"/>
            <w:tcBorders>
              <w:top w:val="single" w:sz="4" w:space="0" w:color="auto"/>
              <w:left w:val="nil"/>
              <w:bottom w:val="single" w:sz="4" w:space="0" w:color="auto"/>
              <w:right w:val="nil"/>
            </w:tcBorders>
          </w:tcPr>
          <w:p w:rsidR="00547261" w:rsidRPr="003D7F03" w:rsidRDefault="00547261" w:rsidP="00960D8A">
            <w:pPr>
              <w:jc w:val="center"/>
              <w:rPr>
                <w:b/>
                <w:bCs/>
                <w:lang w:eastAsia="en-US"/>
              </w:rPr>
            </w:pPr>
          </w:p>
          <w:p w:rsidR="00547261" w:rsidRPr="003D7F03" w:rsidRDefault="00547261" w:rsidP="00960D8A">
            <w:pPr>
              <w:jc w:val="center"/>
              <w:rPr>
                <w:b/>
                <w:bCs/>
                <w:lang w:eastAsia="en-US"/>
              </w:rPr>
            </w:pPr>
            <w:r>
              <w:rPr>
                <w:b/>
                <w:bCs/>
                <w:lang w:eastAsia="en-US"/>
              </w:rPr>
              <w:t>Часть 2. Экономика</w:t>
            </w:r>
          </w:p>
        </w:tc>
      </w:tr>
      <w:tr w:rsidR="00547261" w:rsidTr="00C65574">
        <w:tc>
          <w:tcPr>
            <w:tcW w:w="10314" w:type="dxa"/>
            <w:gridSpan w:val="3"/>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b/>
                <w:bCs/>
                <w:lang w:eastAsia="en-US"/>
              </w:rPr>
            </w:pPr>
            <w:r>
              <w:rPr>
                <w:b/>
                <w:bCs/>
                <w:lang w:eastAsia="en-US"/>
              </w:rPr>
              <w:t xml:space="preserve">Социальное развитие </w:t>
            </w:r>
          </w:p>
        </w:tc>
      </w:tr>
      <w:tr w:rsidR="00547261" w:rsidTr="00C65574">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Ремонт учреждений образования (по плану)</w:t>
            </w:r>
          </w:p>
        </w:tc>
        <w:tc>
          <w:tcPr>
            <w:tcW w:w="0" w:type="auto"/>
            <w:tcBorders>
              <w:top w:val="single" w:sz="4" w:space="0" w:color="auto"/>
              <w:left w:val="single" w:sz="4" w:space="0" w:color="auto"/>
              <w:bottom w:val="single" w:sz="4" w:space="0" w:color="auto"/>
              <w:right w:val="single" w:sz="4" w:space="0" w:color="auto"/>
            </w:tcBorders>
            <w:vAlign w:val="center"/>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Улучшение условий обучения</w:t>
            </w:r>
          </w:p>
        </w:tc>
      </w:tr>
      <w:tr w:rsidR="00547261" w:rsidTr="00C65574">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Строительство и ремонт водопроводов, установка колонок и пожарных гидрантов 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 xml:space="preserve">Улучшение снабжения населения питьевой водой; снятие социальной напряженности </w:t>
            </w:r>
          </w:p>
        </w:tc>
      </w:tr>
      <w:tr w:rsidR="00547261" w:rsidTr="00C65574">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Повышение надежности автомобильного сообщения, снятие социальной напряженности</w:t>
            </w:r>
          </w:p>
        </w:tc>
      </w:tr>
      <w:tr w:rsidR="00547261" w:rsidTr="00C65574">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 xml:space="preserve">Провести работы по  уличному освещению </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Улучшения условий проживания населения</w:t>
            </w:r>
          </w:p>
        </w:tc>
      </w:tr>
      <w:tr w:rsidR="00547261" w:rsidTr="00C65574">
        <w:tc>
          <w:tcPr>
            <w:tcW w:w="10314" w:type="dxa"/>
            <w:gridSpan w:val="3"/>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b/>
                <w:bCs/>
                <w:lang w:eastAsia="en-US"/>
              </w:rPr>
            </w:pPr>
            <w:r>
              <w:rPr>
                <w:b/>
                <w:bCs/>
                <w:lang w:eastAsia="en-US"/>
              </w:rPr>
              <w:t>Жилищно-коммунальное хозяйство</w:t>
            </w:r>
          </w:p>
        </w:tc>
      </w:tr>
      <w:tr w:rsidR="00547261" w:rsidTr="00C65574">
        <w:trPr>
          <w:trHeight w:val="864"/>
        </w:trPr>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Газификация поселка:</w:t>
            </w:r>
          </w:p>
          <w:p w:rsidR="00547261" w:rsidRPr="003D7F03" w:rsidRDefault="00547261" w:rsidP="00960D8A">
            <w:pPr>
              <w:rPr>
                <w:lang w:eastAsia="en-US"/>
              </w:rPr>
            </w:pPr>
            <w:r>
              <w:rPr>
                <w:lang w:eastAsia="en-US"/>
              </w:rPr>
              <w:t>- строительство сетей низкого давления  и высокого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Повышение качества теплоснабжения</w:t>
            </w:r>
          </w:p>
        </w:tc>
      </w:tr>
      <w:tr w:rsidR="00547261" w:rsidTr="00C65574">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 xml:space="preserve">Замена и капитальный ремонт теплосетей </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Снижение тепловых транспортных потерь и обеспечение стабильного режима работы систем теплоснабжения</w:t>
            </w:r>
          </w:p>
        </w:tc>
      </w:tr>
      <w:tr w:rsidR="00547261" w:rsidTr="00C65574">
        <w:tc>
          <w:tcPr>
            <w:tcW w:w="10314" w:type="dxa"/>
            <w:gridSpan w:val="3"/>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b/>
                <w:bCs/>
                <w:lang w:eastAsia="en-US"/>
              </w:rPr>
            </w:pPr>
            <w:r>
              <w:br w:type="page"/>
            </w:r>
            <w:r>
              <w:rPr>
                <w:b/>
                <w:bCs/>
                <w:lang w:eastAsia="en-US"/>
              </w:rPr>
              <w:t>Жилищное строительство</w:t>
            </w:r>
          </w:p>
        </w:tc>
      </w:tr>
      <w:tr w:rsidR="00547261" w:rsidTr="00C65574">
        <w:tc>
          <w:tcPr>
            <w:tcW w:w="0" w:type="auto"/>
            <w:tcBorders>
              <w:top w:val="single" w:sz="4" w:space="0" w:color="auto"/>
              <w:left w:val="single" w:sz="4" w:space="0" w:color="auto"/>
              <w:bottom w:val="single" w:sz="4" w:space="0" w:color="auto"/>
              <w:right w:val="single" w:sz="4" w:space="0" w:color="auto"/>
            </w:tcBorders>
          </w:tcPr>
          <w:p w:rsidR="00547261" w:rsidRPr="003D7F03" w:rsidRDefault="00547261" w:rsidP="00960D8A">
            <w:pPr>
              <w:rPr>
                <w:lang w:eastAsia="en-US"/>
              </w:rPr>
            </w:pPr>
            <w:r>
              <w:rPr>
                <w:lang w:eastAsia="en-US"/>
              </w:rPr>
              <w:t xml:space="preserve">Строительство жилья для молодых семей за счет средств инвесторов </w:t>
            </w:r>
          </w:p>
          <w:p w:rsidR="00547261" w:rsidRPr="003D7F03" w:rsidRDefault="00547261" w:rsidP="00960D8A">
            <w:pPr>
              <w:ind w:firstLine="34"/>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Повышение доступности жилья</w:t>
            </w:r>
          </w:p>
        </w:tc>
      </w:tr>
      <w:tr w:rsidR="00547261" w:rsidTr="00C65574">
        <w:tc>
          <w:tcPr>
            <w:tcW w:w="10314" w:type="dxa"/>
            <w:gridSpan w:val="3"/>
            <w:tcBorders>
              <w:top w:val="single" w:sz="4" w:space="0" w:color="auto"/>
              <w:left w:val="single" w:sz="4" w:space="0" w:color="auto"/>
              <w:bottom w:val="single" w:sz="4" w:space="0" w:color="auto"/>
              <w:right w:val="single" w:sz="4" w:space="0" w:color="auto"/>
            </w:tcBorders>
          </w:tcPr>
          <w:p w:rsidR="00547261" w:rsidRPr="003D7F03" w:rsidRDefault="00547261" w:rsidP="00960D8A">
            <w:pPr>
              <w:jc w:val="center"/>
              <w:rPr>
                <w:b/>
                <w:bCs/>
                <w:lang w:eastAsia="en-US"/>
              </w:rPr>
            </w:pPr>
          </w:p>
          <w:p w:rsidR="00547261" w:rsidRPr="003D7F03" w:rsidRDefault="00547261" w:rsidP="00960D8A">
            <w:pPr>
              <w:jc w:val="center"/>
              <w:rPr>
                <w:b/>
                <w:bCs/>
                <w:lang w:eastAsia="en-US"/>
              </w:rPr>
            </w:pPr>
            <w:r>
              <w:rPr>
                <w:b/>
                <w:bCs/>
                <w:lang w:eastAsia="en-US"/>
              </w:rPr>
              <w:t>Дорожно-транспортный комплекс и связь</w:t>
            </w:r>
          </w:p>
        </w:tc>
      </w:tr>
      <w:tr w:rsidR="00547261" w:rsidTr="00C65574">
        <w:trPr>
          <w:trHeight w:val="764"/>
        </w:trPr>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1.  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Повышение надежности транспортной связи; обеспечение безопасности движения</w:t>
            </w:r>
          </w:p>
        </w:tc>
      </w:tr>
      <w:tr w:rsidR="00547261" w:rsidTr="00C65574">
        <w:tc>
          <w:tcPr>
            <w:tcW w:w="10314" w:type="dxa"/>
            <w:gridSpan w:val="3"/>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b/>
                <w:bCs/>
                <w:lang w:eastAsia="en-US"/>
              </w:rPr>
            </w:pPr>
            <w:r>
              <w:rPr>
                <w:b/>
                <w:bCs/>
                <w:lang w:eastAsia="en-US"/>
              </w:rPr>
              <w:t>Потребительский рынок и услуги</w:t>
            </w:r>
          </w:p>
        </w:tc>
      </w:tr>
      <w:tr w:rsidR="00547261" w:rsidTr="00C65574">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1. Строительство стационарных магазинов</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2015-2017</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Переход к цивилизованной торговле, увеличение доходов в бюджет</w:t>
            </w:r>
          </w:p>
        </w:tc>
      </w:tr>
      <w:tr w:rsidR="00547261" w:rsidTr="00C65574">
        <w:trPr>
          <w:trHeight w:val="1307"/>
        </w:trPr>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lastRenderedPageBreak/>
              <w:t>2. Развитие сферы услуг общепита (модернизация ресторана, строительство кафе индивидуальными предпринимателями)</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Рост объемов платных услуг населению, рост дополнительных доходов в бюджет</w:t>
            </w:r>
          </w:p>
        </w:tc>
      </w:tr>
      <w:tr w:rsidR="00547261" w:rsidTr="00C65574">
        <w:tc>
          <w:tcPr>
            <w:tcW w:w="10314" w:type="dxa"/>
            <w:gridSpan w:val="3"/>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b/>
                <w:bCs/>
                <w:lang w:eastAsia="en-US"/>
              </w:rPr>
            </w:pPr>
            <w:r>
              <w:rPr>
                <w:b/>
                <w:bCs/>
                <w:lang w:eastAsia="en-US"/>
              </w:rPr>
              <w:t>Природопользование и охрана окружающей среды</w:t>
            </w:r>
          </w:p>
        </w:tc>
      </w:tr>
      <w:tr w:rsidR="00547261" w:rsidTr="00C65574">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 xml:space="preserve">1.Реконструкция, обустройство мест размещения отходов, ликвидация несанкционированных свалок </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Улучшение качества окружающей среды населенного пункта, обеспечение экологической и санитарной безопасности населения.</w:t>
            </w:r>
          </w:p>
        </w:tc>
      </w:tr>
      <w:tr w:rsidR="00547261" w:rsidTr="00C65574">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2.Проведение мониторинга окружающей среды</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Получение объективной информации о нанесении ущерба объектам окружающей среды</w:t>
            </w:r>
          </w:p>
        </w:tc>
      </w:tr>
      <w:tr w:rsidR="00547261" w:rsidTr="00C65574">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3. Реализация мероприятий по экологическому образованию и воспитанию населения</w:t>
            </w:r>
          </w:p>
        </w:tc>
        <w:tc>
          <w:tcPr>
            <w:tcW w:w="0" w:type="auto"/>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jc w:val="center"/>
              <w:rPr>
                <w:lang w:eastAsia="en-US"/>
              </w:rPr>
            </w:pPr>
            <w:r>
              <w:rPr>
                <w:lang w:eastAsia="en-US"/>
              </w:rPr>
              <w:t>2017-2020</w:t>
            </w:r>
          </w:p>
        </w:tc>
        <w:tc>
          <w:tcPr>
            <w:tcW w:w="4519" w:type="dxa"/>
            <w:tcBorders>
              <w:top w:val="single" w:sz="4" w:space="0" w:color="auto"/>
              <w:left w:val="single" w:sz="4" w:space="0" w:color="auto"/>
              <w:bottom w:val="single" w:sz="4" w:space="0" w:color="auto"/>
              <w:right w:val="single" w:sz="4" w:space="0" w:color="auto"/>
            </w:tcBorders>
            <w:hideMark/>
          </w:tcPr>
          <w:p w:rsidR="00547261" w:rsidRPr="003D7F03" w:rsidRDefault="00547261" w:rsidP="00960D8A">
            <w:pPr>
              <w:rPr>
                <w:lang w:eastAsia="en-US"/>
              </w:rPr>
            </w:pPr>
            <w:r>
              <w:rPr>
                <w:lang w:eastAsia="en-US"/>
              </w:rPr>
              <w:t>Повышение уровня экологического образования и воспитания населения. Привлечение общественности к решению экологических проблем.</w:t>
            </w:r>
          </w:p>
        </w:tc>
      </w:tr>
    </w:tbl>
    <w:p w:rsidR="00547261" w:rsidRDefault="00547261" w:rsidP="00547261">
      <w:pPr>
        <w:rPr>
          <w:b/>
          <w:bCs/>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C65574" w:rsidRDefault="00C65574" w:rsidP="00547261">
      <w:pPr>
        <w:ind w:firstLine="851"/>
        <w:jc w:val="center"/>
        <w:rPr>
          <w:b/>
          <w:sz w:val="28"/>
          <w:szCs w:val="28"/>
        </w:rPr>
      </w:pPr>
    </w:p>
    <w:p w:rsidR="00547261" w:rsidRDefault="00547261" w:rsidP="00547261">
      <w:pPr>
        <w:ind w:firstLine="851"/>
        <w:jc w:val="center"/>
        <w:rPr>
          <w:b/>
          <w:sz w:val="28"/>
          <w:szCs w:val="28"/>
        </w:rPr>
      </w:pPr>
      <w:r>
        <w:rPr>
          <w:b/>
          <w:sz w:val="28"/>
          <w:szCs w:val="28"/>
        </w:rPr>
        <w:t>Совет депутатов рабочего поселка</w:t>
      </w:r>
      <w:proofErr w:type="gramStart"/>
      <w:r>
        <w:rPr>
          <w:b/>
          <w:sz w:val="28"/>
          <w:szCs w:val="28"/>
        </w:rPr>
        <w:t xml:space="preserve"> Ч</w:t>
      </w:r>
      <w:proofErr w:type="gramEnd"/>
      <w:r>
        <w:rPr>
          <w:b/>
          <w:sz w:val="28"/>
          <w:szCs w:val="28"/>
        </w:rPr>
        <w:t>ик</w:t>
      </w:r>
    </w:p>
    <w:p w:rsidR="00547261" w:rsidRDefault="00547261" w:rsidP="00547261">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547261" w:rsidRDefault="00547261" w:rsidP="00547261">
      <w:pPr>
        <w:ind w:firstLine="851"/>
        <w:jc w:val="center"/>
        <w:rPr>
          <w:b/>
          <w:sz w:val="28"/>
          <w:szCs w:val="28"/>
        </w:rPr>
      </w:pPr>
      <w:r>
        <w:rPr>
          <w:b/>
          <w:sz w:val="28"/>
          <w:szCs w:val="28"/>
        </w:rPr>
        <w:t>(пятого созыва)</w:t>
      </w:r>
    </w:p>
    <w:p w:rsidR="00547261" w:rsidRDefault="00547261" w:rsidP="00547261">
      <w:pPr>
        <w:ind w:firstLine="851"/>
        <w:jc w:val="center"/>
        <w:rPr>
          <w:b/>
          <w:color w:val="000000"/>
          <w:sz w:val="28"/>
          <w:szCs w:val="28"/>
        </w:rPr>
      </w:pPr>
    </w:p>
    <w:p w:rsidR="00547261" w:rsidRDefault="00C65574" w:rsidP="00547261">
      <w:pPr>
        <w:ind w:firstLine="851"/>
        <w:jc w:val="center"/>
        <w:rPr>
          <w:b/>
          <w:sz w:val="28"/>
          <w:szCs w:val="28"/>
        </w:rPr>
      </w:pPr>
      <w:r>
        <w:rPr>
          <w:b/>
          <w:sz w:val="28"/>
          <w:szCs w:val="28"/>
        </w:rPr>
        <w:t>РЕШЕНИЕ № 90</w:t>
      </w:r>
    </w:p>
    <w:p w:rsidR="00547261" w:rsidRDefault="00547261" w:rsidP="00547261">
      <w:pPr>
        <w:ind w:firstLine="851"/>
        <w:jc w:val="center"/>
        <w:rPr>
          <w:b/>
          <w:color w:val="000000"/>
          <w:sz w:val="28"/>
          <w:szCs w:val="28"/>
        </w:rPr>
      </w:pPr>
      <w:r>
        <w:rPr>
          <w:b/>
          <w:color w:val="000000"/>
          <w:sz w:val="28"/>
          <w:szCs w:val="28"/>
        </w:rPr>
        <w:t>(пятнадцатая сессия)</w:t>
      </w:r>
    </w:p>
    <w:p w:rsidR="00547261" w:rsidRDefault="00547261" w:rsidP="00547261">
      <w:pPr>
        <w:ind w:firstLine="851"/>
        <w:jc w:val="center"/>
        <w:rPr>
          <w:b/>
          <w:color w:val="000000"/>
          <w:sz w:val="28"/>
          <w:szCs w:val="28"/>
        </w:rPr>
      </w:pPr>
    </w:p>
    <w:p w:rsidR="00547261" w:rsidRPr="00AE6D73" w:rsidRDefault="00547261" w:rsidP="00547261">
      <w:pPr>
        <w:ind w:firstLine="851"/>
        <w:jc w:val="center"/>
        <w:rPr>
          <w:color w:val="000000"/>
          <w:sz w:val="28"/>
          <w:szCs w:val="28"/>
        </w:rPr>
      </w:pPr>
      <w:r w:rsidRPr="00AE6D73">
        <w:rPr>
          <w:color w:val="000000"/>
          <w:sz w:val="28"/>
          <w:szCs w:val="28"/>
        </w:rPr>
        <w:t>28. 11. 2016</w:t>
      </w:r>
      <w:r w:rsidRPr="00AE6D73">
        <w:rPr>
          <w:color w:val="000000"/>
          <w:sz w:val="28"/>
          <w:szCs w:val="28"/>
        </w:rPr>
        <w:tab/>
      </w:r>
      <w:r w:rsidRPr="00AE6D73">
        <w:rPr>
          <w:color w:val="000000"/>
          <w:sz w:val="28"/>
          <w:szCs w:val="28"/>
        </w:rPr>
        <w:tab/>
      </w:r>
      <w:r w:rsidRPr="00AE6D73">
        <w:rPr>
          <w:color w:val="000000"/>
          <w:sz w:val="28"/>
          <w:szCs w:val="28"/>
        </w:rPr>
        <w:tab/>
      </w:r>
      <w:r w:rsidRPr="00AE6D73">
        <w:rPr>
          <w:color w:val="000000"/>
          <w:sz w:val="28"/>
          <w:szCs w:val="28"/>
        </w:rPr>
        <w:tab/>
      </w:r>
      <w:r w:rsidR="00C65574">
        <w:rPr>
          <w:color w:val="000000"/>
          <w:sz w:val="28"/>
          <w:szCs w:val="28"/>
        </w:rPr>
        <w:tab/>
      </w:r>
      <w:r w:rsidRPr="00AE6D73">
        <w:rPr>
          <w:color w:val="000000"/>
          <w:sz w:val="28"/>
          <w:szCs w:val="28"/>
        </w:rPr>
        <w:tab/>
      </w:r>
      <w:r w:rsidRPr="00AE6D73">
        <w:rPr>
          <w:color w:val="000000"/>
          <w:sz w:val="28"/>
          <w:szCs w:val="28"/>
        </w:rPr>
        <w:tab/>
      </w:r>
      <w:r w:rsidRPr="00AE6D73">
        <w:rPr>
          <w:color w:val="000000"/>
          <w:sz w:val="28"/>
          <w:szCs w:val="28"/>
        </w:rPr>
        <w:tab/>
        <w:t>р. п. Чик</w:t>
      </w:r>
    </w:p>
    <w:p w:rsidR="00547261" w:rsidRPr="00AE6D73" w:rsidRDefault="00547261" w:rsidP="00547261">
      <w:pPr>
        <w:rPr>
          <w:sz w:val="28"/>
          <w:szCs w:val="28"/>
        </w:rPr>
      </w:pPr>
    </w:p>
    <w:p w:rsidR="00547261" w:rsidRPr="00AE6D73" w:rsidRDefault="00547261" w:rsidP="00547261">
      <w:pPr>
        <w:rPr>
          <w:b/>
          <w:sz w:val="28"/>
          <w:szCs w:val="28"/>
        </w:rPr>
      </w:pPr>
    </w:p>
    <w:p w:rsidR="00547261" w:rsidRPr="00AE6D73" w:rsidRDefault="00547261" w:rsidP="00547261">
      <w:pPr>
        <w:ind w:firstLine="540"/>
        <w:jc w:val="center"/>
        <w:rPr>
          <w:b/>
          <w:sz w:val="28"/>
          <w:szCs w:val="28"/>
        </w:rPr>
      </w:pPr>
      <w:r w:rsidRPr="00AE6D73">
        <w:rPr>
          <w:b/>
          <w:sz w:val="28"/>
          <w:szCs w:val="28"/>
        </w:rPr>
        <w:t xml:space="preserve">О проекте бюджета рабочего поселка Чик </w:t>
      </w:r>
      <w:proofErr w:type="spellStart"/>
      <w:r w:rsidRPr="00AE6D73">
        <w:rPr>
          <w:b/>
          <w:sz w:val="28"/>
          <w:szCs w:val="28"/>
        </w:rPr>
        <w:t>Коченевского</w:t>
      </w:r>
      <w:proofErr w:type="spellEnd"/>
      <w:r w:rsidRPr="00AE6D73">
        <w:rPr>
          <w:b/>
          <w:sz w:val="28"/>
          <w:szCs w:val="28"/>
        </w:rPr>
        <w:t xml:space="preserve"> района</w:t>
      </w:r>
    </w:p>
    <w:p w:rsidR="00547261" w:rsidRPr="00AE6D73" w:rsidRDefault="00547261" w:rsidP="00547261">
      <w:pPr>
        <w:ind w:firstLine="540"/>
        <w:jc w:val="center"/>
        <w:rPr>
          <w:b/>
          <w:sz w:val="28"/>
          <w:szCs w:val="28"/>
        </w:rPr>
      </w:pPr>
      <w:r w:rsidRPr="00AE6D73">
        <w:rPr>
          <w:b/>
          <w:sz w:val="28"/>
          <w:szCs w:val="28"/>
        </w:rPr>
        <w:t>Новосибирской области н</w:t>
      </w:r>
      <w:r w:rsidR="00C65574">
        <w:rPr>
          <w:b/>
          <w:sz w:val="28"/>
          <w:szCs w:val="28"/>
        </w:rPr>
        <w:t xml:space="preserve">а 2017 год и на плановый период </w:t>
      </w:r>
      <w:r w:rsidRPr="00AE6D73">
        <w:rPr>
          <w:b/>
          <w:sz w:val="28"/>
          <w:szCs w:val="28"/>
        </w:rPr>
        <w:t xml:space="preserve">2018 и 2019 годов </w:t>
      </w:r>
    </w:p>
    <w:p w:rsidR="00547261" w:rsidRPr="00AE6D73" w:rsidRDefault="00547261" w:rsidP="00547261">
      <w:pPr>
        <w:rPr>
          <w:sz w:val="28"/>
          <w:szCs w:val="28"/>
        </w:rPr>
      </w:pPr>
    </w:p>
    <w:p w:rsidR="00547261" w:rsidRPr="00AE6D73" w:rsidRDefault="00547261" w:rsidP="00547261">
      <w:pPr>
        <w:ind w:firstLine="540"/>
        <w:jc w:val="both"/>
        <w:rPr>
          <w:sz w:val="28"/>
          <w:szCs w:val="28"/>
        </w:rPr>
      </w:pPr>
      <w:r w:rsidRPr="00AE6D73">
        <w:rPr>
          <w:sz w:val="28"/>
          <w:szCs w:val="28"/>
        </w:rPr>
        <w:t xml:space="preserve">Руководствуясь Бюджетным кодексом Российской Федерации, Федеральным законам Российской Федерации от 06.10.2003г. №131-ФЗ «Об общих принципах организации местного самоуправления в Российской Федерации»,  Совет депутатов  рабочего поселка Чик </w:t>
      </w:r>
      <w:proofErr w:type="spellStart"/>
      <w:r w:rsidRPr="00AE6D73">
        <w:rPr>
          <w:sz w:val="28"/>
          <w:szCs w:val="28"/>
        </w:rPr>
        <w:t>Коченевского</w:t>
      </w:r>
      <w:proofErr w:type="spellEnd"/>
      <w:r w:rsidRPr="00AE6D73">
        <w:rPr>
          <w:sz w:val="28"/>
          <w:szCs w:val="28"/>
        </w:rPr>
        <w:t xml:space="preserve"> района Новосибирской области</w:t>
      </w:r>
    </w:p>
    <w:p w:rsidR="00547261" w:rsidRPr="00AE6D73" w:rsidRDefault="00547261" w:rsidP="00547261">
      <w:pPr>
        <w:ind w:firstLine="540"/>
        <w:rPr>
          <w:sz w:val="28"/>
          <w:szCs w:val="28"/>
        </w:rPr>
      </w:pPr>
      <w:r w:rsidRPr="00AE6D73">
        <w:rPr>
          <w:b/>
          <w:sz w:val="28"/>
          <w:szCs w:val="28"/>
        </w:rPr>
        <w:t>РЕШИЛ</w:t>
      </w:r>
      <w:r w:rsidRPr="00AE6D73">
        <w:rPr>
          <w:sz w:val="28"/>
          <w:szCs w:val="28"/>
        </w:rPr>
        <w:t>:</w:t>
      </w:r>
    </w:p>
    <w:p w:rsidR="00547261" w:rsidRPr="00AE6D73" w:rsidRDefault="00547261" w:rsidP="00547261">
      <w:pPr>
        <w:ind w:firstLine="540"/>
        <w:rPr>
          <w:sz w:val="28"/>
          <w:szCs w:val="28"/>
        </w:rPr>
      </w:pPr>
    </w:p>
    <w:p w:rsidR="00547261" w:rsidRPr="00AE6D73" w:rsidRDefault="00547261" w:rsidP="00547261">
      <w:pPr>
        <w:ind w:firstLine="540"/>
        <w:rPr>
          <w:b/>
          <w:sz w:val="28"/>
          <w:szCs w:val="28"/>
        </w:rPr>
      </w:pPr>
      <w:r>
        <w:rPr>
          <w:b/>
          <w:sz w:val="28"/>
          <w:szCs w:val="28"/>
        </w:rPr>
        <w:t xml:space="preserve">Статья 1. </w:t>
      </w:r>
    </w:p>
    <w:p w:rsidR="00547261" w:rsidRPr="00AE6D73" w:rsidRDefault="00547261" w:rsidP="00547261">
      <w:pPr>
        <w:ind w:firstLine="540"/>
        <w:jc w:val="both"/>
        <w:rPr>
          <w:sz w:val="28"/>
          <w:szCs w:val="28"/>
        </w:rPr>
      </w:pPr>
      <w:r w:rsidRPr="00AE6D73">
        <w:rPr>
          <w:sz w:val="28"/>
          <w:szCs w:val="28"/>
        </w:rPr>
        <w:t>1.</w:t>
      </w:r>
      <w:r w:rsidRPr="00AE6D73">
        <w:rPr>
          <w:b/>
          <w:sz w:val="28"/>
          <w:szCs w:val="28"/>
        </w:rPr>
        <w:t xml:space="preserve"> </w:t>
      </w:r>
      <w:r w:rsidRPr="00AE6D73">
        <w:rPr>
          <w:sz w:val="28"/>
          <w:szCs w:val="28"/>
        </w:rPr>
        <w:t>Ут</w:t>
      </w:r>
      <w:r w:rsidR="006A2A9A">
        <w:rPr>
          <w:sz w:val="28"/>
          <w:szCs w:val="28"/>
        </w:rPr>
        <w:t xml:space="preserve">вердить основные характеристики проекта </w:t>
      </w:r>
      <w:r w:rsidRPr="00AE6D73">
        <w:rPr>
          <w:sz w:val="28"/>
          <w:szCs w:val="28"/>
        </w:rPr>
        <w:t>местного бюджета рабочего поселка</w:t>
      </w:r>
      <w:proofErr w:type="gramStart"/>
      <w:r w:rsidRPr="00AE6D73">
        <w:rPr>
          <w:sz w:val="28"/>
          <w:szCs w:val="28"/>
        </w:rPr>
        <w:t xml:space="preserve"> Ч</w:t>
      </w:r>
      <w:proofErr w:type="gramEnd"/>
      <w:r w:rsidRPr="00AE6D73">
        <w:rPr>
          <w:sz w:val="28"/>
          <w:szCs w:val="28"/>
        </w:rPr>
        <w:t xml:space="preserve">ик </w:t>
      </w:r>
      <w:proofErr w:type="spellStart"/>
      <w:r w:rsidRPr="00AE6D73">
        <w:rPr>
          <w:sz w:val="28"/>
          <w:szCs w:val="28"/>
        </w:rPr>
        <w:t>Коченевского</w:t>
      </w:r>
      <w:proofErr w:type="spellEnd"/>
      <w:r w:rsidRPr="00AE6D73">
        <w:rPr>
          <w:sz w:val="28"/>
          <w:szCs w:val="28"/>
        </w:rPr>
        <w:t xml:space="preserve"> района Новосибирской области на 2017 год.</w:t>
      </w:r>
    </w:p>
    <w:p w:rsidR="00547261" w:rsidRPr="00AE6D73" w:rsidRDefault="00547261" w:rsidP="006979AE">
      <w:pPr>
        <w:numPr>
          <w:ilvl w:val="1"/>
          <w:numId w:val="9"/>
        </w:numPr>
        <w:tabs>
          <w:tab w:val="clear" w:pos="1620"/>
          <w:tab w:val="num" w:pos="180"/>
          <w:tab w:val="num" w:pos="900"/>
        </w:tabs>
        <w:ind w:left="0" w:firstLine="360"/>
        <w:jc w:val="both"/>
        <w:rPr>
          <w:sz w:val="28"/>
          <w:szCs w:val="28"/>
        </w:rPr>
      </w:pPr>
      <w:r w:rsidRPr="00AE6D73">
        <w:rPr>
          <w:sz w:val="28"/>
          <w:szCs w:val="28"/>
        </w:rPr>
        <w:t xml:space="preserve">прогнозируемый общий объем доходов местного бюджета в сумме 27830,25 тыс. рублей, в том числе объем безвозмездных поступлений в сумме 8865,75 тыс. рублей, из них объем межбюджетных трансфертов, получаемых из других бюджетов бюджетной системы Российской Федерации, в сумме 6865,75 тыс. рублей;  </w:t>
      </w:r>
    </w:p>
    <w:p w:rsidR="00547261" w:rsidRPr="00AE6D73" w:rsidRDefault="00547261" w:rsidP="006979AE">
      <w:pPr>
        <w:numPr>
          <w:ilvl w:val="1"/>
          <w:numId w:val="9"/>
        </w:numPr>
        <w:tabs>
          <w:tab w:val="clear" w:pos="1620"/>
          <w:tab w:val="num" w:pos="0"/>
          <w:tab w:val="num" w:pos="900"/>
        </w:tabs>
        <w:ind w:left="0" w:firstLine="540"/>
        <w:jc w:val="both"/>
        <w:rPr>
          <w:sz w:val="28"/>
          <w:szCs w:val="28"/>
        </w:rPr>
      </w:pPr>
      <w:r w:rsidRPr="00AE6D73">
        <w:rPr>
          <w:sz w:val="28"/>
          <w:szCs w:val="28"/>
        </w:rPr>
        <w:t xml:space="preserve"> общий объем расходов местного бюджета в сумме 27830,25  тыс. рублей;</w:t>
      </w:r>
    </w:p>
    <w:p w:rsidR="00547261" w:rsidRPr="00AE6D73" w:rsidRDefault="00547261" w:rsidP="006979AE">
      <w:pPr>
        <w:numPr>
          <w:ilvl w:val="1"/>
          <w:numId w:val="9"/>
        </w:numPr>
        <w:tabs>
          <w:tab w:val="clear" w:pos="1620"/>
          <w:tab w:val="num" w:pos="0"/>
          <w:tab w:val="num" w:pos="900"/>
        </w:tabs>
        <w:ind w:left="0" w:firstLine="540"/>
        <w:jc w:val="both"/>
        <w:rPr>
          <w:sz w:val="28"/>
          <w:szCs w:val="28"/>
        </w:rPr>
      </w:pPr>
      <w:r w:rsidRPr="00AE6D73">
        <w:rPr>
          <w:sz w:val="28"/>
          <w:szCs w:val="28"/>
        </w:rPr>
        <w:t xml:space="preserve">дефицит местного бюджета в сумме 0,0 тыс. рублей. </w:t>
      </w:r>
    </w:p>
    <w:p w:rsidR="00547261" w:rsidRPr="00AE6D73" w:rsidRDefault="00547261" w:rsidP="00547261">
      <w:pPr>
        <w:tabs>
          <w:tab w:val="num" w:pos="1620"/>
        </w:tabs>
        <w:ind w:firstLine="540"/>
        <w:jc w:val="both"/>
        <w:rPr>
          <w:sz w:val="28"/>
          <w:szCs w:val="28"/>
        </w:rPr>
      </w:pPr>
      <w:r w:rsidRPr="00AE6D73">
        <w:rPr>
          <w:sz w:val="28"/>
          <w:szCs w:val="28"/>
        </w:rPr>
        <w:t xml:space="preserve">2. Утвердить основные характеристики местного бюджета рабочего поселка Чик </w:t>
      </w:r>
      <w:proofErr w:type="spellStart"/>
      <w:r w:rsidRPr="00AE6D73">
        <w:rPr>
          <w:sz w:val="28"/>
          <w:szCs w:val="28"/>
        </w:rPr>
        <w:t>Коченевского</w:t>
      </w:r>
      <w:proofErr w:type="spellEnd"/>
      <w:r w:rsidRPr="00AE6D73">
        <w:rPr>
          <w:sz w:val="28"/>
          <w:szCs w:val="28"/>
        </w:rPr>
        <w:t xml:space="preserve"> района Новосибирской области на 2018 год и на 2019 год:</w:t>
      </w:r>
    </w:p>
    <w:p w:rsidR="00547261" w:rsidRPr="00AE6D73" w:rsidRDefault="00547261" w:rsidP="00547261">
      <w:pPr>
        <w:tabs>
          <w:tab w:val="num" w:pos="1620"/>
        </w:tabs>
        <w:ind w:firstLine="540"/>
        <w:jc w:val="both"/>
        <w:rPr>
          <w:sz w:val="28"/>
          <w:szCs w:val="28"/>
        </w:rPr>
      </w:pPr>
      <w:r w:rsidRPr="00AE6D73">
        <w:rPr>
          <w:sz w:val="28"/>
          <w:szCs w:val="28"/>
        </w:rPr>
        <w:t xml:space="preserve">2.1 прогнозируемый общий объем доходов местного бюджета на 2018год в сумме 24860,80 тыс. рублей,  в том числе объем безвозмездных поступлений в сумме 5454,8 тыс. рублей, из них объем межбюджетных трансфертов, получаемых из других бюджетов бюджетной системы Российской Федерации, в сумме 5454,8 тыс. рублей и на 2019 год  в сумме 24874,30 тыс. рублей, в том числе объем безвозмездных поступлений в сумме 5146,3 тыс. рублей, из них объем </w:t>
      </w:r>
      <w:r w:rsidRPr="00AE6D73">
        <w:rPr>
          <w:sz w:val="28"/>
          <w:szCs w:val="28"/>
        </w:rPr>
        <w:lastRenderedPageBreak/>
        <w:t>межбюджетных трансфертов, получаемых из других бюджетов бюджетной системы Российской Федерации, в сумме 5146,3 тыс. рублей.</w:t>
      </w:r>
    </w:p>
    <w:p w:rsidR="00547261" w:rsidRPr="00AE6D73" w:rsidRDefault="00547261" w:rsidP="00547261">
      <w:pPr>
        <w:tabs>
          <w:tab w:val="num" w:pos="1620"/>
        </w:tabs>
        <w:ind w:firstLine="540"/>
        <w:jc w:val="both"/>
        <w:rPr>
          <w:sz w:val="28"/>
          <w:szCs w:val="28"/>
        </w:rPr>
      </w:pPr>
      <w:r w:rsidRPr="00AE6D73">
        <w:rPr>
          <w:sz w:val="28"/>
          <w:szCs w:val="28"/>
        </w:rPr>
        <w:t>2.2 общий объем расходов местного бюджета на 2018 год  в сумме 24860,80  тыс. рублей и 2019 год в сумме 24874,3 тыс. рублей.</w:t>
      </w:r>
    </w:p>
    <w:p w:rsidR="00547261" w:rsidRPr="00AE6D73" w:rsidRDefault="00547261" w:rsidP="00547261">
      <w:pPr>
        <w:tabs>
          <w:tab w:val="num" w:pos="1620"/>
        </w:tabs>
        <w:ind w:firstLine="540"/>
        <w:jc w:val="both"/>
        <w:rPr>
          <w:b/>
          <w:sz w:val="28"/>
          <w:szCs w:val="28"/>
        </w:rPr>
      </w:pPr>
      <w:r w:rsidRPr="00AE6D73">
        <w:rPr>
          <w:sz w:val="28"/>
          <w:szCs w:val="28"/>
        </w:rPr>
        <w:t>2.3 дефицит местного бюджета на 2018 год в сумме 0,0 тыс. рублей и на 2019 год в сумме 0,0 тыс. рублей.</w:t>
      </w:r>
    </w:p>
    <w:p w:rsidR="00547261" w:rsidRPr="00AE6D73" w:rsidRDefault="00547261" w:rsidP="00547261">
      <w:pPr>
        <w:ind w:firstLine="540"/>
        <w:jc w:val="both"/>
        <w:rPr>
          <w:b/>
          <w:sz w:val="28"/>
          <w:szCs w:val="28"/>
        </w:rPr>
      </w:pPr>
    </w:p>
    <w:p w:rsidR="00547261" w:rsidRPr="00AE6D73" w:rsidRDefault="00547261" w:rsidP="00547261">
      <w:pPr>
        <w:ind w:firstLine="540"/>
        <w:jc w:val="both"/>
        <w:rPr>
          <w:b/>
          <w:sz w:val="28"/>
          <w:szCs w:val="28"/>
        </w:rPr>
      </w:pPr>
      <w:r w:rsidRPr="00AE6D73">
        <w:rPr>
          <w:b/>
          <w:sz w:val="28"/>
          <w:szCs w:val="28"/>
        </w:rPr>
        <w:t>Статья 2.</w:t>
      </w:r>
    </w:p>
    <w:p w:rsidR="00547261" w:rsidRPr="00AE6D73" w:rsidRDefault="00547261" w:rsidP="00547261">
      <w:pPr>
        <w:ind w:firstLine="540"/>
        <w:jc w:val="both"/>
        <w:rPr>
          <w:sz w:val="28"/>
          <w:szCs w:val="28"/>
        </w:rPr>
      </w:pPr>
      <w:r w:rsidRPr="00AE6D73">
        <w:rPr>
          <w:sz w:val="28"/>
          <w:szCs w:val="28"/>
        </w:rPr>
        <w:t>Установить перечень главных администраторов доходов местного бюджета на 2017 год и на плановом периоде 2018 и 2019 годов согласно приложению № 1 к настоящему Решению, в том числе:</w:t>
      </w:r>
    </w:p>
    <w:p w:rsidR="00547261" w:rsidRPr="00AE6D73" w:rsidRDefault="00547261" w:rsidP="006979AE">
      <w:pPr>
        <w:numPr>
          <w:ilvl w:val="1"/>
          <w:numId w:val="10"/>
        </w:numPr>
        <w:tabs>
          <w:tab w:val="clear" w:pos="360"/>
          <w:tab w:val="num" w:pos="0"/>
        </w:tabs>
        <w:jc w:val="both"/>
        <w:rPr>
          <w:sz w:val="28"/>
          <w:szCs w:val="28"/>
        </w:rPr>
      </w:pPr>
      <w:r w:rsidRPr="00AE6D73">
        <w:rPr>
          <w:sz w:val="28"/>
          <w:szCs w:val="28"/>
        </w:rPr>
        <w:t>1.1 перечень главных администраторов доходов местного бюджета, за исключением безвозмездных поступлений, согласно  таблице № 1;</w:t>
      </w:r>
    </w:p>
    <w:p w:rsidR="00547261" w:rsidRPr="00AE6D73" w:rsidRDefault="00547261" w:rsidP="006979AE">
      <w:pPr>
        <w:numPr>
          <w:ilvl w:val="1"/>
          <w:numId w:val="10"/>
        </w:numPr>
        <w:tabs>
          <w:tab w:val="num" w:pos="0"/>
        </w:tabs>
        <w:jc w:val="both"/>
        <w:rPr>
          <w:sz w:val="28"/>
          <w:szCs w:val="28"/>
        </w:rPr>
      </w:pPr>
      <w:r w:rsidRPr="00AE6D73">
        <w:rPr>
          <w:sz w:val="28"/>
          <w:szCs w:val="28"/>
        </w:rPr>
        <w:t>1.2  перечень главных администраторов безвозмездных поступлений, согласно таблица № 2;</w:t>
      </w:r>
    </w:p>
    <w:p w:rsidR="00547261" w:rsidRPr="00AE6D73" w:rsidRDefault="00547261" w:rsidP="00547261">
      <w:pPr>
        <w:ind w:firstLine="540"/>
        <w:jc w:val="both"/>
        <w:rPr>
          <w:sz w:val="28"/>
          <w:szCs w:val="28"/>
        </w:rPr>
      </w:pPr>
      <w:r w:rsidRPr="00AE6D73">
        <w:rPr>
          <w:sz w:val="28"/>
          <w:szCs w:val="28"/>
        </w:rPr>
        <w:t>2. Установить перечень главных администраторов источников финансирования дефицита местного бюджета в  2017 году и плановом периоде 2018 и 2019 годов согласно приложению № 2 к настоящему Решению;</w:t>
      </w:r>
    </w:p>
    <w:p w:rsidR="00547261" w:rsidRPr="00AE6D73" w:rsidRDefault="00547261" w:rsidP="006979AE">
      <w:pPr>
        <w:numPr>
          <w:ilvl w:val="0"/>
          <w:numId w:val="17"/>
        </w:numPr>
        <w:tabs>
          <w:tab w:val="clear" w:pos="900"/>
          <w:tab w:val="num" w:pos="0"/>
        </w:tabs>
        <w:ind w:left="0" w:firstLine="540"/>
        <w:jc w:val="both"/>
        <w:rPr>
          <w:sz w:val="28"/>
          <w:szCs w:val="28"/>
        </w:rPr>
      </w:pPr>
      <w:r w:rsidRPr="00AE6D73">
        <w:rPr>
          <w:sz w:val="28"/>
          <w:szCs w:val="28"/>
        </w:rPr>
        <w:t>Учесть в местном бюджете поступления видов доходов по основным источникам  в объеме:</w:t>
      </w:r>
    </w:p>
    <w:p w:rsidR="00547261" w:rsidRPr="00AE6D73" w:rsidRDefault="00547261" w:rsidP="00547261">
      <w:pPr>
        <w:ind w:firstLine="540"/>
        <w:jc w:val="both"/>
        <w:rPr>
          <w:sz w:val="28"/>
          <w:szCs w:val="28"/>
        </w:rPr>
      </w:pPr>
      <w:r w:rsidRPr="00AE6D73">
        <w:rPr>
          <w:sz w:val="28"/>
          <w:szCs w:val="28"/>
        </w:rPr>
        <w:t xml:space="preserve">3.1  на 2017 год согласно таблице № 1 приложения № 3 к настоящему Решению; </w:t>
      </w:r>
    </w:p>
    <w:p w:rsidR="00547261" w:rsidRPr="00AE6D73" w:rsidRDefault="00547261" w:rsidP="00547261">
      <w:pPr>
        <w:ind w:firstLine="540"/>
        <w:jc w:val="both"/>
        <w:rPr>
          <w:sz w:val="28"/>
          <w:szCs w:val="28"/>
        </w:rPr>
      </w:pPr>
      <w:r w:rsidRPr="00AE6D73">
        <w:rPr>
          <w:sz w:val="28"/>
          <w:szCs w:val="28"/>
        </w:rPr>
        <w:t xml:space="preserve">3.2 на 2018 и 2019 годы поступления видов доходов по основным источникам в объеме согласно таблице № 2 приложения № 3  к настоящему Решению.    </w:t>
      </w:r>
    </w:p>
    <w:p w:rsidR="00547261" w:rsidRPr="00AE6D73" w:rsidRDefault="00547261" w:rsidP="00547261">
      <w:pPr>
        <w:ind w:firstLine="540"/>
        <w:jc w:val="both"/>
        <w:rPr>
          <w:sz w:val="28"/>
          <w:szCs w:val="28"/>
        </w:rPr>
      </w:pPr>
    </w:p>
    <w:p w:rsidR="00547261" w:rsidRPr="00AE6D73" w:rsidRDefault="00547261" w:rsidP="00547261">
      <w:pPr>
        <w:ind w:firstLine="540"/>
        <w:jc w:val="both"/>
        <w:rPr>
          <w:b/>
          <w:sz w:val="28"/>
          <w:szCs w:val="28"/>
        </w:rPr>
      </w:pPr>
      <w:r w:rsidRPr="00AE6D73">
        <w:rPr>
          <w:b/>
          <w:sz w:val="28"/>
          <w:szCs w:val="28"/>
        </w:rPr>
        <w:t>Статья 3.</w:t>
      </w:r>
    </w:p>
    <w:p w:rsidR="00547261" w:rsidRPr="00AE6D73" w:rsidRDefault="00547261" w:rsidP="00547261">
      <w:pPr>
        <w:ind w:firstLine="540"/>
        <w:jc w:val="both"/>
        <w:rPr>
          <w:sz w:val="28"/>
          <w:szCs w:val="28"/>
        </w:rPr>
      </w:pPr>
      <w:r w:rsidRPr="00AE6D73">
        <w:rPr>
          <w:sz w:val="28"/>
          <w:szCs w:val="28"/>
        </w:rPr>
        <w:t>Установить, что доходы местного бюджета на 2017 год и на плановый период 2018 и 2019 годов формируется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пеней и  штрафов по ним, неналоговых доходов, безвозмездных поступлений.</w:t>
      </w:r>
    </w:p>
    <w:p w:rsidR="00547261" w:rsidRPr="00AE6D73" w:rsidRDefault="00547261" w:rsidP="00547261">
      <w:pPr>
        <w:ind w:firstLine="540"/>
        <w:jc w:val="both"/>
        <w:rPr>
          <w:sz w:val="28"/>
          <w:szCs w:val="28"/>
        </w:rPr>
      </w:pPr>
    </w:p>
    <w:p w:rsidR="00547261" w:rsidRPr="00AE6D73" w:rsidRDefault="00547261" w:rsidP="00547261">
      <w:pPr>
        <w:ind w:firstLine="540"/>
        <w:jc w:val="both"/>
        <w:rPr>
          <w:b/>
          <w:sz w:val="28"/>
          <w:szCs w:val="28"/>
        </w:rPr>
      </w:pPr>
      <w:r w:rsidRPr="00AE6D73">
        <w:rPr>
          <w:b/>
          <w:sz w:val="28"/>
          <w:szCs w:val="28"/>
        </w:rPr>
        <w:t>Статья 4.</w:t>
      </w:r>
    </w:p>
    <w:p w:rsidR="00547261" w:rsidRPr="00AE6D73" w:rsidRDefault="00547261" w:rsidP="00547261">
      <w:pPr>
        <w:ind w:firstLine="540"/>
        <w:jc w:val="both"/>
        <w:rPr>
          <w:b/>
          <w:sz w:val="28"/>
          <w:szCs w:val="28"/>
        </w:rPr>
      </w:pPr>
    </w:p>
    <w:p w:rsidR="00547261" w:rsidRPr="00AE6D73" w:rsidRDefault="00547261" w:rsidP="00547261">
      <w:pPr>
        <w:ind w:firstLine="540"/>
        <w:jc w:val="both"/>
        <w:rPr>
          <w:sz w:val="28"/>
          <w:szCs w:val="28"/>
        </w:rPr>
      </w:pPr>
      <w:r w:rsidRPr="00AE6D73">
        <w:rPr>
          <w:sz w:val="28"/>
          <w:szCs w:val="28"/>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на плановый период 2018 и 2019 годов и согласно приложению № 4 к настоящему Решению.</w:t>
      </w:r>
    </w:p>
    <w:p w:rsidR="00547261" w:rsidRPr="00AE6D73" w:rsidRDefault="00547261" w:rsidP="00547261">
      <w:pPr>
        <w:ind w:firstLine="540"/>
        <w:jc w:val="both"/>
        <w:rPr>
          <w:sz w:val="28"/>
          <w:szCs w:val="28"/>
        </w:rPr>
      </w:pPr>
    </w:p>
    <w:p w:rsidR="00547261" w:rsidRPr="00AE6D73" w:rsidRDefault="00547261" w:rsidP="00547261">
      <w:pPr>
        <w:ind w:firstLine="540"/>
        <w:jc w:val="both"/>
        <w:rPr>
          <w:b/>
          <w:sz w:val="28"/>
          <w:szCs w:val="28"/>
        </w:rPr>
      </w:pPr>
      <w:r w:rsidRPr="00AE6D73">
        <w:rPr>
          <w:b/>
          <w:sz w:val="28"/>
          <w:szCs w:val="28"/>
        </w:rPr>
        <w:t>Статья 5.</w:t>
      </w:r>
    </w:p>
    <w:p w:rsidR="00547261" w:rsidRPr="00AE6D73" w:rsidRDefault="00547261" w:rsidP="00547261">
      <w:pPr>
        <w:ind w:firstLine="540"/>
        <w:jc w:val="both"/>
        <w:rPr>
          <w:sz w:val="28"/>
          <w:szCs w:val="28"/>
        </w:rPr>
      </w:pPr>
      <w:r w:rsidRPr="00AE6D73">
        <w:rPr>
          <w:sz w:val="28"/>
          <w:szCs w:val="28"/>
        </w:rPr>
        <w:t>Установить, что унитарные предприятия за использование муниципального имущества осуществляют перечисления 10% от прибыли, остающейся после уплаты налогов и иных обязательных платежей, либо освобождаются от их уплаты.</w:t>
      </w:r>
    </w:p>
    <w:p w:rsidR="00547261" w:rsidRPr="00AE6D73" w:rsidRDefault="00547261" w:rsidP="00547261">
      <w:pPr>
        <w:ind w:firstLine="540"/>
        <w:jc w:val="both"/>
        <w:rPr>
          <w:sz w:val="28"/>
          <w:szCs w:val="28"/>
        </w:rPr>
      </w:pPr>
    </w:p>
    <w:p w:rsidR="00547261" w:rsidRPr="00AE6D73" w:rsidRDefault="00547261" w:rsidP="00547261">
      <w:pPr>
        <w:ind w:firstLine="540"/>
        <w:jc w:val="both"/>
        <w:rPr>
          <w:sz w:val="28"/>
          <w:szCs w:val="28"/>
        </w:rPr>
      </w:pPr>
      <w:r w:rsidRPr="00AE6D73">
        <w:rPr>
          <w:b/>
          <w:sz w:val="28"/>
          <w:szCs w:val="28"/>
        </w:rPr>
        <w:t>Статья 6.</w:t>
      </w:r>
      <w:r w:rsidRPr="00AE6D73">
        <w:rPr>
          <w:sz w:val="28"/>
          <w:szCs w:val="28"/>
        </w:rPr>
        <w:t xml:space="preserve"> </w:t>
      </w:r>
    </w:p>
    <w:p w:rsidR="00547261" w:rsidRPr="00AE6D73" w:rsidRDefault="00547261" w:rsidP="00547261">
      <w:pPr>
        <w:ind w:firstLine="540"/>
        <w:jc w:val="both"/>
        <w:rPr>
          <w:sz w:val="28"/>
          <w:szCs w:val="28"/>
        </w:rPr>
      </w:pPr>
      <w:r w:rsidRPr="00AE6D73">
        <w:rPr>
          <w:sz w:val="28"/>
          <w:szCs w:val="28"/>
        </w:rPr>
        <w:lastRenderedPageBreak/>
        <w:t xml:space="preserve">1. Утвердить перечень разделов, подразделов по администрации рабочего поселка Чик </w:t>
      </w:r>
      <w:proofErr w:type="spellStart"/>
      <w:r w:rsidRPr="00AE6D73">
        <w:rPr>
          <w:sz w:val="28"/>
          <w:szCs w:val="28"/>
        </w:rPr>
        <w:t>Коченевского</w:t>
      </w:r>
      <w:proofErr w:type="spellEnd"/>
      <w:r w:rsidRPr="00AE6D73">
        <w:rPr>
          <w:sz w:val="28"/>
          <w:szCs w:val="28"/>
        </w:rPr>
        <w:t xml:space="preserve"> района Новосибирской области, согласно приказа Министерства Финансов РФ №65-н от 01.07.2013 года на 2017год и плановый 2018и 2019 годов согласно приложению 5, перечень целевых статей администрации рабочего поселка Чик </w:t>
      </w:r>
      <w:proofErr w:type="spellStart"/>
      <w:r w:rsidRPr="00AE6D73">
        <w:rPr>
          <w:sz w:val="28"/>
          <w:szCs w:val="28"/>
        </w:rPr>
        <w:t>Коченевского</w:t>
      </w:r>
      <w:proofErr w:type="spellEnd"/>
      <w:r w:rsidRPr="00AE6D73">
        <w:rPr>
          <w:sz w:val="28"/>
          <w:szCs w:val="28"/>
        </w:rPr>
        <w:t xml:space="preserve"> района Новосибирской области, перечень целевых статей- приложение 5.1 и перечень видов расходов- приложение 5.2.</w:t>
      </w:r>
    </w:p>
    <w:p w:rsidR="00547261" w:rsidRPr="00AE6D73" w:rsidRDefault="00547261" w:rsidP="00547261">
      <w:pPr>
        <w:ind w:firstLine="540"/>
        <w:jc w:val="both"/>
        <w:rPr>
          <w:sz w:val="28"/>
          <w:szCs w:val="28"/>
        </w:rPr>
      </w:pPr>
      <w:r w:rsidRPr="00AE6D73">
        <w:rPr>
          <w:sz w:val="28"/>
          <w:szCs w:val="28"/>
        </w:rPr>
        <w:t>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 классификации расходов:</w:t>
      </w:r>
    </w:p>
    <w:p w:rsidR="00547261" w:rsidRPr="00AE6D73" w:rsidRDefault="00547261" w:rsidP="00547261">
      <w:pPr>
        <w:ind w:firstLine="540"/>
        <w:jc w:val="both"/>
        <w:rPr>
          <w:sz w:val="28"/>
          <w:szCs w:val="28"/>
        </w:rPr>
      </w:pPr>
      <w:r w:rsidRPr="00AE6D73">
        <w:rPr>
          <w:sz w:val="28"/>
          <w:szCs w:val="28"/>
        </w:rPr>
        <w:t>1.1    на 2017 год и плановый период 2018-2019 годы согласно таблице № 1  приложения № 6 к настоящему Решению;</w:t>
      </w:r>
    </w:p>
    <w:p w:rsidR="00547261" w:rsidRPr="00AE6D73" w:rsidRDefault="00547261" w:rsidP="006979AE">
      <w:pPr>
        <w:numPr>
          <w:ilvl w:val="0"/>
          <w:numId w:val="10"/>
        </w:numPr>
        <w:tabs>
          <w:tab w:val="clear" w:pos="1380"/>
          <w:tab w:val="num" w:pos="1080"/>
        </w:tabs>
        <w:ind w:left="0"/>
        <w:jc w:val="both"/>
        <w:rPr>
          <w:sz w:val="28"/>
          <w:szCs w:val="28"/>
        </w:rPr>
      </w:pPr>
      <w:r w:rsidRPr="00AE6D73">
        <w:rPr>
          <w:sz w:val="28"/>
          <w:szCs w:val="28"/>
        </w:rPr>
        <w:t>Утвердить ведомственную структуру расходов местного бюджета на 2017-2019 годы согласно таблице № 2 приложения № 6 к настоящему Решению;</w:t>
      </w:r>
    </w:p>
    <w:p w:rsidR="00547261" w:rsidRPr="00AE6D73" w:rsidRDefault="00547261" w:rsidP="006979AE">
      <w:pPr>
        <w:numPr>
          <w:ilvl w:val="1"/>
          <w:numId w:val="10"/>
        </w:numPr>
        <w:jc w:val="both"/>
        <w:rPr>
          <w:sz w:val="28"/>
          <w:szCs w:val="28"/>
        </w:rPr>
      </w:pPr>
      <w:r w:rsidRPr="00AE6D73">
        <w:rPr>
          <w:sz w:val="28"/>
          <w:szCs w:val="28"/>
        </w:rPr>
        <w:t xml:space="preserve">   </w:t>
      </w:r>
    </w:p>
    <w:p w:rsidR="00547261" w:rsidRPr="00AE6D73" w:rsidRDefault="00547261" w:rsidP="00547261">
      <w:pPr>
        <w:tabs>
          <w:tab w:val="left" w:pos="900"/>
        </w:tabs>
        <w:jc w:val="both"/>
        <w:rPr>
          <w:b/>
          <w:sz w:val="28"/>
          <w:szCs w:val="28"/>
        </w:rPr>
      </w:pPr>
    </w:p>
    <w:p w:rsidR="00547261" w:rsidRPr="00AE6D73" w:rsidRDefault="00547261" w:rsidP="00547261">
      <w:pPr>
        <w:tabs>
          <w:tab w:val="left" w:pos="900"/>
        </w:tabs>
        <w:jc w:val="both"/>
        <w:rPr>
          <w:b/>
          <w:sz w:val="28"/>
          <w:szCs w:val="28"/>
        </w:rPr>
      </w:pPr>
      <w:r w:rsidRPr="00AE6D73">
        <w:rPr>
          <w:b/>
          <w:sz w:val="28"/>
          <w:szCs w:val="28"/>
        </w:rPr>
        <w:t xml:space="preserve">Статья </w:t>
      </w:r>
      <w:r>
        <w:rPr>
          <w:b/>
          <w:sz w:val="28"/>
          <w:szCs w:val="28"/>
        </w:rPr>
        <w:t>7.</w:t>
      </w:r>
    </w:p>
    <w:p w:rsidR="00547261" w:rsidRPr="00AE6D73" w:rsidRDefault="00547261" w:rsidP="006979AE">
      <w:pPr>
        <w:numPr>
          <w:ilvl w:val="0"/>
          <w:numId w:val="11"/>
        </w:numPr>
        <w:tabs>
          <w:tab w:val="clear" w:pos="1512"/>
          <w:tab w:val="left" w:pos="900"/>
        </w:tabs>
        <w:ind w:left="0" w:firstLine="540"/>
        <w:jc w:val="both"/>
        <w:rPr>
          <w:sz w:val="28"/>
          <w:szCs w:val="28"/>
        </w:rPr>
      </w:pPr>
      <w:r w:rsidRPr="00AE6D73">
        <w:rPr>
          <w:sz w:val="28"/>
          <w:szCs w:val="28"/>
        </w:rPr>
        <w:t xml:space="preserve"> Заключение и оплата муниципальным казенным учреждением и органом местного самоуправления договоров, исполнение которых осуществляется за счет средств местного бюджета,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w:t>
      </w:r>
    </w:p>
    <w:p w:rsidR="00547261" w:rsidRPr="00AE6D73" w:rsidRDefault="00547261" w:rsidP="006979AE">
      <w:pPr>
        <w:numPr>
          <w:ilvl w:val="0"/>
          <w:numId w:val="11"/>
        </w:numPr>
        <w:tabs>
          <w:tab w:val="clear" w:pos="1512"/>
          <w:tab w:val="num" w:pos="900"/>
        </w:tabs>
        <w:ind w:left="0" w:firstLine="540"/>
        <w:jc w:val="both"/>
        <w:rPr>
          <w:sz w:val="28"/>
          <w:szCs w:val="28"/>
        </w:rPr>
      </w:pPr>
      <w:r w:rsidRPr="00AE6D73">
        <w:rPr>
          <w:sz w:val="28"/>
          <w:szCs w:val="28"/>
        </w:rPr>
        <w:t>Установить, что муниципальное учреждение, орган местного самоуправления при заключении договоров (муниципальных контрактов)  на поставку товаров (работ и услуг) вправе предусматривать авансовые платежи:</w:t>
      </w:r>
    </w:p>
    <w:p w:rsidR="00547261" w:rsidRPr="00AE6D73" w:rsidRDefault="00547261" w:rsidP="00547261">
      <w:pPr>
        <w:tabs>
          <w:tab w:val="left" w:pos="900"/>
        </w:tabs>
        <w:ind w:firstLine="540"/>
        <w:jc w:val="both"/>
        <w:rPr>
          <w:sz w:val="28"/>
          <w:szCs w:val="28"/>
        </w:rPr>
      </w:pPr>
      <w:r w:rsidRPr="00AE6D73">
        <w:rPr>
          <w:sz w:val="28"/>
          <w:szCs w:val="28"/>
        </w:rPr>
        <w:t>2.1 в размере 100 процентов суммы договора (контракта)- по договорам (контрактам) о предоставлении услуг связи, о подписке на печатное издания и об их приобретении, об обучении на курсах повышения квалификации, приобретении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и иной приносящей доход деятельности;</w:t>
      </w:r>
    </w:p>
    <w:p w:rsidR="00547261" w:rsidRPr="00AE6D73" w:rsidRDefault="00547261" w:rsidP="00547261">
      <w:pPr>
        <w:ind w:firstLine="540"/>
        <w:jc w:val="both"/>
        <w:rPr>
          <w:sz w:val="28"/>
          <w:szCs w:val="28"/>
        </w:rPr>
      </w:pPr>
      <w:r w:rsidRPr="00AE6D73">
        <w:rPr>
          <w:sz w:val="28"/>
          <w:szCs w:val="28"/>
        </w:rPr>
        <w:t>3.2 в размере 20 процентов суммы договора (контракта), если иное не предусмотрено законодательством Российской Федерации,- по остальным договорам (контрактам).</w:t>
      </w:r>
    </w:p>
    <w:p w:rsidR="00547261" w:rsidRPr="00AE6D73" w:rsidRDefault="00547261" w:rsidP="00547261">
      <w:pPr>
        <w:ind w:firstLine="540"/>
        <w:jc w:val="both"/>
        <w:rPr>
          <w:sz w:val="28"/>
          <w:szCs w:val="28"/>
        </w:rPr>
      </w:pPr>
      <w:r w:rsidRPr="00AE6D73">
        <w:rPr>
          <w:sz w:val="28"/>
          <w:szCs w:val="28"/>
        </w:rPr>
        <w:t xml:space="preserve">3.3 в размере 100 процентов суммы договора (контракта) – по распоряжению администрации рабочего поселка Чик </w:t>
      </w:r>
      <w:proofErr w:type="spellStart"/>
      <w:r w:rsidRPr="00AE6D73">
        <w:rPr>
          <w:sz w:val="28"/>
          <w:szCs w:val="28"/>
        </w:rPr>
        <w:t>Коченевского</w:t>
      </w:r>
      <w:proofErr w:type="spellEnd"/>
      <w:r w:rsidRPr="00AE6D73">
        <w:rPr>
          <w:sz w:val="28"/>
          <w:szCs w:val="28"/>
        </w:rPr>
        <w:t xml:space="preserve"> района Новосибирской области.</w:t>
      </w:r>
    </w:p>
    <w:p w:rsidR="00547261" w:rsidRPr="00AE6D73" w:rsidRDefault="00547261" w:rsidP="00547261">
      <w:pPr>
        <w:ind w:firstLine="540"/>
        <w:jc w:val="both"/>
        <w:rPr>
          <w:sz w:val="28"/>
          <w:szCs w:val="28"/>
        </w:rPr>
      </w:pPr>
    </w:p>
    <w:p w:rsidR="00547261" w:rsidRPr="00AE6D73" w:rsidRDefault="00547261" w:rsidP="00547261">
      <w:pPr>
        <w:ind w:firstLine="540"/>
        <w:jc w:val="both"/>
        <w:rPr>
          <w:b/>
          <w:sz w:val="28"/>
          <w:szCs w:val="28"/>
        </w:rPr>
      </w:pPr>
      <w:r w:rsidRPr="00AE6D73">
        <w:rPr>
          <w:b/>
          <w:sz w:val="28"/>
          <w:szCs w:val="28"/>
        </w:rPr>
        <w:t>Статья 8.</w:t>
      </w:r>
    </w:p>
    <w:p w:rsidR="00547261" w:rsidRPr="00AE6D73" w:rsidRDefault="00547261" w:rsidP="00547261">
      <w:pPr>
        <w:ind w:firstLine="540"/>
        <w:jc w:val="both"/>
        <w:rPr>
          <w:sz w:val="28"/>
          <w:szCs w:val="28"/>
        </w:rPr>
      </w:pPr>
      <w:r w:rsidRPr="00AE6D73">
        <w:rPr>
          <w:sz w:val="28"/>
          <w:szCs w:val="28"/>
        </w:rPr>
        <w:t>1. Установить источники финансирования дефицита местного бюджета:</w:t>
      </w:r>
    </w:p>
    <w:p w:rsidR="00547261" w:rsidRPr="00AE6D73" w:rsidRDefault="00547261" w:rsidP="006979AE">
      <w:pPr>
        <w:numPr>
          <w:ilvl w:val="1"/>
          <w:numId w:val="16"/>
        </w:numPr>
        <w:ind w:left="0"/>
        <w:jc w:val="both"/>
        <w:rPr>
          <w:sz w:val="28"/>
          <w:szCs w:val="28"/>
        </w:rPr>
      </w:pPr>
      <w:r w:rsidRPr="00AE6D73">
        <w:rPr>
          <w:sz w:val="28"/>
          <w:szCs w:val="28"/>
        </w:rPr>
        <w:t xml:space="preserve">    на 2017 год согласно таблице №  приложения № 7 к настоящему Решению;</w:t>
      </w:r>
    </w:p>
    <w:p w:rsidR="00547261" w:rsidRPr="00AE6D73" w:rsidRDefault="00547261" w:rsidP="006979AE">
      <w:pPr>
        <w:numPr>
          <w:ilvl w:val="1"/>
          <w:numId w:val="16"/>
        </w:numPr>
        <w:tabs>
          <w:tab w:val="left" w:pos="900"/>
        </w:tabs>
        <w:ind w:left="0" w:firstLine="540"/>
        <w:jc w:val="both"/>
        <w:rPr>
          <w:sz w:val="28"/>
          <w:szCs w:val="28"/>
        </w:rPr>
      </w:pPr>
      <w:r w:rsidRPr="00AE6D73">
        <w:rPr>
          <w:sz w:val="28"/>
          <w:szCs w:val="28"/>
        </w:rPr>
        <w:t xml:space="preserve">    на 2018-2019 годы согласно таблице № 2 приложения № 7 к настоящему Решению.</w:t>
      </w:r>
    </w:p>
    <w:p w:rsidR="00547261" w:rsidRPr="00AE6D73" w:rsidRDefault="00547261" w:rsidP="00547261">
      <w:pPr>
        <w:tabs>
          <w:tab w:val="left" w:pos="900"/>
        </w:tabs>
        <w:jc w:val="both"/>
        <w:rPr>
          <w:sz w:val="28"/>
          <w:szCs w:val="28"/>
        </w:rPr>
      </w:pPr>
    </w:p>
    <w:p w:rsidR="00547261" w:rsidRPr="00AE6D73" w:rsidRDefault="00547261" w:rsidP="00547261">
      <w:pPr>
        <w:ind w:firstLine="540"/>
        <w:jc w:val="both"/>
        <w:rPr>
          <w:b/>
          <w:sz w:val="28"/>
          <w:szCs w:val="28"/>
        </w:rPr>
      </w:pPr>
      <w:r w:rsidRPr="00AE6D73">
        <w:rPr>
          <w:b/>
          <w:sz w:val="28"/>
          <w:szCs w:val="28"/>
        </w:rPr>
        <w:t>Статья 9.</w:t>
      </w:r>
    </w:p>
    <w:p w:rsidR="00547261" w:rsidRPr="00AE6D73" w:rsidRDefault="00547261" w:rsidP="00547261">
      <w:pPr>
        <w:ind w:firstLine="540"/>
        <w:jc w:val="both"/>
        <w:rPr>
          <w:sz w:val="28"/>
          <w:szCs w:val="28"/>
        </w:rPr>
      </w:pPr>
      <w:r w:rsidRPr="00AE6D73">
        <w:rPr>
          <w:sz w:val="28"/>
          <w:szCs w:val="28"/>
        </w:rPr>
        <w:t xml:space="preserve">Субсидии юридическим лицам, индивидуальным предпринимателям и физическим лицам- производителям товаров (работ, услуг), предоставляются в </w:t>
      </w:r>
      <w:r w:rsidRPr="00AE6D73">
        <w:rPr>
          <w:sz w:val="28"/>
          <w:szCs w:val="28"/>
        </w:rPr>
        <w:lastRenderedPageBreak/>
        <w:t>случаях, если их представление предусмотрено законодательством Российской Федерации и (или) законодательством Новосибирской области, а также местными нормативно-правовыми актами и принимаемыми в соответствии с ними муниципальными правовыми актами (порядками) администрации рабочего поселка Чик, регулирующие предоставлении субсидий из бюджета администрации рабочего поселка Чик.</w:t>
      </w:r>
    </w:p>
    <w:p w:rsidR="00547261" w:rsidRPr="00AE6D73" w:rsidRDefault="00547261" w:rsidP="00547261">
      <w:pPr>
        <w:ind w:firstLine="540"/>
        <w:jc w:val="both"/>
        <w:rPr>
          <w:sz w:val="28"/>
          <w:szCs w:val="28"/>
        </w:rPr>
      </w:pPr>
    </w:p>
    <w:p w:rsidR="00547261" w:rsidRPr="00AE6D73" w:rsidRDefault="00547261" w:rsidP="00547261">
      <w:pPr>
        <w:ind w:firstLine="567"/>
        <w:rPr>
          <w:b/>
          <w:sz w:val="28"/>
          <w:szCs w:val="28"/>
        </w:rPr>
      </w:pPr>
      <w:r w:rsidRPr="00AE6D73">
        <w:rPr>
          <w:b/>
          <w:sz w:val="28"/>
          <w:szCs w:val="28"/>
        </w:rPr>
        <w:t>Статья 10.</w:t>
      </w:r>
    </w:p>
    <w:p w:rsidR="00547261" w:rsidRPr="00AE6D73" w:rsidRDefault="00547261" w:rsidP="00547261">
      <w:pPr>
        <w:ind w:firstLine="567"/>
        <w:jc w:val="both"/>
        <w:rPr>
          <w:sz w:val="28"/>
          <w:szCs w:val="28"/>
        </w:rPr>
      </w:pPr>
      <w:r w:rsidRPr="00AE6D73">
        <w:rPr>
          <w:sz w:val="28"/>
          <w:szCs w:val="28"/>
        </w:rPr>
        <w:t>Установить, что в 2017-2019 годах за счет средств местного бюджета оказываются муниципальные услуги (выполняются работы) в соответствии с перечнем, объемом и нормативами финансовых затрат (стоимостью) муниципальных услуг (работ), утвержденными администрацией рабочего поселка Чик и нормативами  финансовых затрат  (стоимостью) муниципальных услуг (работ), утвержденными Советом депутатов рабочего поселка Чик. Оказание муниципальных услуг (работ) осуществляется в соответствии с муниципальным заданием, сформированным в порядке, установленном администрацией рабочего поселка Чик.</w:t>
      </w:r>
    </w:p>
    <w:p w:rsidR="00547261" w:rsidRPr="00AE6D73" w:rsidRDefault="00547261" w:rsidP="00547261">
      <w:pPr>
        <w:ind w:firstLine="540"/>
        <w:jc w:val="both"/>
        <w:rPr>
          <w:sz w:val="28"/>
          <w:szCs w:val="28"/>
        </w:rPr>
      </w:pPr>
    </w:p>
    <w:p w:rsidR="00547261" w:rsidRPr="00AE6D73" w:rsidRDefault="00547261" w:rsidP="00547261">
      <w:pPr>
        <w:jc w:val="both"/>
        <w:rPr>
          <w:b/>
          <w:sz w:val="28"/>
          <w:szCs w:val="28"/>
        </w:rPr>
      </w:pPr>
      <w:r w:rsidRPr="00AE6D73">
        <w:rPr>
          <w:b/>
          <w:sz w:val="28"/>
          <w:szCs w:val="28"/>
        </w:rPr>
        <w:t>Статья 11.</w:t>
      </w:r>
    </w:p>
    <w:p w:rsidR="00547261" w:rsidRPr="00AE6D73" w:rsidRDefault="00547261" w:rsidP="00547261">
      <w:pPr>
        <w:jc w:val="both"/>
        <w:rPr>
          <w:b/>
          <w:sz w:val="28"/>
          <w:szCs w:val="28"/>
        </w:rPr>
      </w:pPr>
    </w:p>
    <w:p w:rsidR="00547261" w:rsidRPr="00AE6D73" w:rsidRDefault="00547261" w:rsidP="00547261">
      <w:pPr>
        <w:ind w:firstLine="540"/>
        <w:jc w:val="both"/>
        <w:rPr>
          <w:sz w:val="28"/>
          <w:szCs w:val="28"/>
        </w:rPr>
      </w:pPr>
      <w:r w:rsidRPr="00AE6D73">
        <w:rPr>
          <w:sz w:val="28"/>
          <w:szCs w:val="28"/>
        </w:rPr>
        <w:t>Установить, что неиспользованные в 2016 году целевые средства, переданные из областного бюджета в местный бюджет, подлежат использованию в 2017 году на те же цели со счетов по учету средств местного бюджета. Целевые средства, потребность в которых отсутствует, подлежат возврату в областной бюджет в порядке, установленном областным финансовым органом.</w:t>
      </w:r>
    </w:p>
    <w:p w:rsidR="00547261" w:rsidRPr="00AE6D73" w:rsidRDefault="00547261" w:rsidP="00547261">
      <w:pPr>
        <w:jc w:val="both"/>
        <w:rPr>
          <w:b/>
          <w:sz w:val="28"/>
          <w:szCs w:val="28"/>
        </w:rPr>
      </w:pPr>
    </w:p>
    <w:p w:rsidR="00547261" w:rsidRPr="00AE6D73" w:rsidRDefault="00547261" w:rsidP="00547261">
      <w:pPr>
        <w:ind w:firstLine="540"/>
        <w:jc w:val="both"/>
        <w:rPr>
          <w:b/>
          <w:sz w:val="28"/>
          <w:szCs w:val="28"/>
        </w:rPr>
      </w:pPr>
      <w:r w:rsidRPr="00AE6D73">
        <w:rPr>
          <w:b/>
          <w:sz w:val="28"/>
          <w:szCs w:val="28"/>
        </w:rPr>
        <w:t>Статья 12.</w:t>
      </w:r>
    </w:p>
    <w:p w:rsidR="00547261" w:rsidRPr="00AE6D73" w:rsidRDefault="00547261" w:rsidP="00547261">
      <w:pPr>
        <w:ind w:firstLine="540"/>
        <w:jc w:val="both"/>
        <w:rPr>
          <w:sz w:val="28"/>
          <w:szCs w:val="28"/>
        </w:rPr>
      </w:pPr>
      <w:r w:rsidRPr="00AE6D73">
        <w:rPr>
          <w:sz w:val="28"/>
          <w:szCs w:val="28"/>
        </w:rPr>
        <w:t>Установить, что неиспользованные в 2016 году целевые средства, переданные из федерального бюджета в местный бюджет, подлежат использованию в 2017 году на те же цели со счетов по учету средств местного бюджета. Целевые средства, потребность в которых отсутствует, подлежат возврату в областной бюджет в порядке, установленном областным финансовым органом.</w:t>
      </w:r>
    </w:p>
    <w:p w:rsidR="00547261" w:rsidRPr="00AE6D73" w:rsidRDefault="00547261" w:rsidP="00547261">
      <w:pPr>
        <w:jc w:val="both"/>
        <w:rPr>
          <w:b/>
          <w:sz w:val="28"/>
          <w:szCs w:val="28"/>
        </w:rPr>
      </w:pPr>
    </w:p>
    <w:p w:rsidR="00547261" w:rsidRPr="00AE6D73" w:rsidRDefault="00547261" w:rsidP="00547261">
      <w:pPr>
        <w:ind w:firstLine="540"/>
        <w:jc w:val="both"/>
        <w:rPr>
          <w:b/>
          <w:sz w:val="28"/>
          <w:szCs w:val="28"/>
        </w:rPr>
      </w:pPr>
      <w:r w:rsidRPr="00AE6D73">
        <w:rPr>
          <w:b/>
          <w:sz w:val="28"/>
          <w:szCs w:val="28"/>
        </w:rPr>
        <w:t>Статья 13.</w:t>
      </w:r>
    </w:p>
    <w:p w:rsidR="00547261" w:rsidRPr="00AE6D73" w:rsidRDefault="00547261" w:rsidP="00547261">
      <w:pPr>
        <w:ind w:firstLine="540"/>
        <w:jc w:val="both"/>
        <w:rPr>
          <w:sz w:val="28"/>
          <w:szCs w:val="28"/>
        </w:rPr>
      </w:pPr>
      <w:r w:rsidRPr="00AE6D73">
        <w:rPr>
          <w:sz w:val="28"/>
          <w:szCs w:val="28"/>
        </w:rPr>
        <w:t>1. Установить верхний предел муниципального внутреннего долга рабочего поселка Чик на 1 января 2017 года в сумме 0,0 тыс. рублей, в том числе верхний предел долга по муниципальным гарантиям  в сумме 0,0 тыс. рублей, на 1 января 2018 года в сумме 0,0 тыс. рублей, в том числе верхний предел долга по муниципальным гарантиям в сумме 0,0 тыс. рублей и 1 января 2019 года в сумме 0,0 тыс. рублей, в том числе верхний предел долга по муниципальным гарантиям в сумме 0,0 тыс. рублей.</w:t>
      </w:r>
    </w:p>
    <w:p w:rsidR="00547261" w:rsidRPr="00AE6D73" w:rsidRDefault="00547261" w:rsidP="00547261">
      <w:pPr>
        <w:ind w:firstLine="540"/>
        <w:jc w:val="both"/>
        <w:rPr>
          <w:sz w:val="28"/>
          <w:szCs w:val="28"/>
        </w:rPr>
      </w:pPr>
      <w:r w:rsidRPr="00AE6D73">
        <w:rPr>
          <w:sz w:val="28"/>
          <w:szCs w:val="28"/>
        </w:rPr>
        <w:t>2.Установить предельный объем муниципального долга рабочего поселка Чик на 2017 год в сумме 0,0 тыс. рублей, на 2018 год в сумме 0,0 тыс. рублей и на 2019 год в сумме 0,0 тыс. рублей.</w:t>
      </w:r>
    </w:p>
    <w:p w:rsidR="00547261" w:rsidRPr="00AE6D73" w:rsidRDefault="00547261" w:rsidP="00547261">
      <w:pPr>
        <w:ind w:firstLine="540"/>
        <w:jc w:val="both"/>
        <w:rPr>
          <w:sz w:val="28"/>
          <w:szCs w:val="28"/>
        </w:rPr>
      </w:pPr>
      <w:r w:rsidRPr="00AE6D73">
        <w:rPr>
          <w:sz w:val="28"/>
          <w:szCs w:val="28"/>
        </w:rPr>
        <w:lastRenderedPageBreak/>
        <w:t>3.Установить предельный объем расходов местного бюджета на обслуживание муниципального долга  рабочего поселка Чик на 2017 год в сумме 0,0 тыс. рублей, на 2018 год в сумме 0,0 тыс. рублей и на 2019 год в сумме 0,0 тыс. рублей.</w:t>
      </w:r>
    </w:p>
    <w:p w:rsidR="00547261" w:rsidRPr="00AE6D73" w:rsidRDefault="00547261" w:rsidP="00547261">
      <w:pPr>
        <w:ind w:firstLine="540"/>
        <w:jc w:val="both"/>
        <w:rPr>
          <w:sz w:val="28"/>
          <w:szCs w:val="28"/>
        </w:rPr>
      </w:pPr>
    </w:p>
    <w:p w:rsidR="00547261" w:rsidRPr="00AE6D73" w:rsidRDefault="00547261" w:rsidP="00547261">
      <w:pPr>
        <w:ind w:firstLine="540"/>
        <w:jc w:val="both"/>
        <w:rPr>
          <w:b/>
          <w:sz w:val="28"/>
          <w:szCs w:val="28"/>
        </w:rPr>
      </w:pPr>
      <w:r w:rsidRPr="00AE6D73">
        <w:rPr>
          <w:b/>
          <w:sz w:val="28"/>
          <w:szCs w:val="28"/>
        </w:rPr>
        <w:t>Статья 14.</w:t>
      </w:r>
    </w:p>
    <w:p w:rsidR="00547261" w:rsidRPr="00AE6D73" w:rsidRDefault="00547261" w:rsidP="00547261">
      <w:pPr>
        <w:ind w:firstLine="540"/>
        <w:jc w:val="both"/>
        <w:rPr>
          <w:b/>
          <w:sz w:val="28"/>
          <w:szCs w:val="28"/>
        </w:rPr>
      </w:pPr>
    </w:p>
    <w:p w:rsidR="00547261" w:rsidRPr="00AE6D73" w:rsidRDefault="00547261" w:rsidP="00547261">
      <w:pPr>
        <w:ind w:firstLine="540"/>
        <w:jc w:val="both"/>
        <w:rPr>
          <w:sz w:val="28"/>
          <w:szCs w:val="28"/>
        </w:rPr>
      </w:pPr>
      <w:r w:rsidRPr="00AE6D73">
        <w:rPr>
          <w:sz w:val="28"/>
          <w:szCs w:val="28"/>
        </w:rPr>
        <w:t>Утвердить Программу муниципального внутреннего заимствований рабочего поселка Чик  на 2017 год согласно таблице № 1 приложения № 9 к настоящему Решению, на 2018-2019годы согласно таблице № 2 приложения № 9 к настоящему Решению.</w:t>
      </w:r>
    </w:p>
    <w:p w:rsidR="00547261" w:rsidRDefault="00547261" w:rsidP="00547261">
      <w:pPr>
        <w:ind w:firstLine="540"/>
        <w:jc w:val="both"/>
        <w:rPr>
          <w:b/>
          <w:sz w:val="28"/>
          <w:szCs w:val="28"/>
        </w:rPr>
      </w:pPr>
    </w:p>
    <w:p w:rsidR="00547261" w:rsidRPr="00AE6D73" w:rsidRDefault="00547261" w:rsidP="00547261">
      <w:pPr>
        <w:ind w:firstLine="540"/>
        <w:jc w:val="both"/>
        <w:rPr>
          <w:b/>
          <w:sz w:val="28"/>
          <w:szCs w:val="28"/>
        </w:rPr>
      </w:pPr>
      <w:r w:rsidRPr="00AE6D73">
        <w:rPr>
          <w:b/>
          <w:sz w:val="28"/>
          <w:szCs w:val="28"/>
        </w:rPr>
        <w:t>Статья 15.</w:t>
      </w:r>
    </w:p>
    <w:p w:rsidR="00547261" w:rsidRPr="00AE6D73" w:rsidRDefault="00547261" w:rsidP="00547261">
      <w:pPr>
        <w:ind w:firstLine="540"/>
        <w:jc w:val="both"/>
        <w:rPr>
          <w:bCs/>
          <w:sz w:val="28"/>
          <w:szCs w:val="28"/>
        </w:rPr>
      </w:pPr>
      <w:r w:rsidRPr="00AE6D73">
        <w:rPr>
          <w:bCs/>
          <w:sz w:val="28"/>
          <w:szCs w:val="28"/>
        </w:rPr>
        <w:t xml:space="preserve">Утвердить Программу муниципальных гарантий рабочего поселка Чик </w:t>
      </w:r>
      <w:proofErr w:type="spellStart"/>
      <w:r w:rsidRPr="00AE6D73">
        <w:rPr>
          <w:bCs/>
          <w:sz w:val="28"/>
          <w:szCs w:val="28"/>
        </w:rPr>
        <w:t>Коченевского</w:t>
      </w:r>
      <w:proofErr w:type="spellEnd"/>
      <w:r w:rsidRPr="00AE6D73">
        <w:rPr>
          <w:bCs/>
          <w:sz w:val="28"/>
          <w:szCs w:val="28"/>
        </w:rPr>
        <w:t xml:space="preserve"> района Новосибирской области в валюте Российской Федерации на 2017 год согласно таблице №1 приложения № 10, на 2018-2019 годы согласно таблице №2 приложения № 10  к настоящему Решению.</w:t>
      </w:r>
    </w:p>
    <w:p w:rsidR="00547261" w:rsidRPr="00AE6D73" w:rsidRDefault="00547261" w:rsidP="00547261">
      <w:pPr>
        <w:ind w:firstLine="540"/>
        <w:jc w:val="both"/>
        <w:rPr>
          <w:bCs/>
          <w:sz w:val="28"/>
          <w:szCs w:val="28"/>
        </w:rPr>
      </w:pPr>
    </w:p>
    <w:p w:rsidR="00547261" w:rsidRPr="00AE6D73" w:rsidRDefault="00547261" w:rsidP="00547261">
      <w:pPr>
        <w:ind w:firstLine="540"/>
        <w:jc w:val="both"/>
        <w:rPr>
          <w:b/>
          <w:bCs/>
          <w:sz w:val="28"/>
          <w:szCs w:val="28"/>
        </w:rPr>
      </w:pPr>
      <w:r w:rsidRPr="00AE6D73">
        <w:rPr>
          <w:b/>
          <w:bCs/>
          <w:sz w:val="28"/>
          <w:szCs w:val="28"/>
        </w:rPr>
        <w:t>Статья 1</w:t>
      </w:r>
      <w:r>
        <w:rPr>
          <w:b/>
          <w:bCs/>
          <w:sz w:val="28"/>
          <w:szCs w:val="28"/>
        </w:rPr>
        <w:t>6.</w:t>
      </w:r>
    </w:p>
    <w:p w:rsidR="00547261" w:rsidRPr="00AE6D73" w:rsidRDefault="00547261" w:rsidP="00547261">
      <w:pPr>
        <w:ind w:firstLine="540"/>
        <w:jc w:val="both"/>
        <w:rPr>
          <w:sz w:val="28"/>
          <w:szCs w:val="28"/>
        </w:rPr>
      </w:pPr>
      <w:r w:rsidRPr="00AE6D73">
        <w:rPr>
          <w:sz w:val="28"/>
          <w:szCs w:val="28"/>
        </w:rPr>
        <w:t>1. Утвердить перечень муниципальных целевых программ, предусмотренных к финансированию из местного бюджета:</w:t>
      </w:r>
    </w:p>
    <w:p w:rsidR="00547261" w:rsidRPr="00AE6D73" w:rsidRDefault="00547261" w:rsidP="00547261">
      <w:pPr>
        <w:ind w:firstLine="540"/>
        <w:jc w:val="both"/>
        <w:rPr>
          <w:sz w:val="28"/>
          <w:szCs w:val="28"/>
        </w:rPr>
      </w:pPr>
      <w:r w:rsidRPr="00AE6D73">
        <w:rPr>
          <w:sz w:val="28"/>
          <w:szCs w:val="28"/>
        </w:rPr>
        <w:t>а) на 2017 год согласно приложения 11 к настоящему решению;</w:t>
      </w:r>
    </w:p>
    <w:p w:rsidR="00547261" w:rsidRPr="00AE6D73" w:rsidRDefault="00547261" w:rsidP="00547261">
      <w:pPr>
        <w:ind w:firstLine="540"/>
        <w:jc w:val="both"/>
        <w:rPr>
          <w:sz w:val="28"/>
          <w:szCs w:val="28"/>
        </w:rPr>
      </w:pPr>
      <w:r w:rsidRPr="00AE6D73">
        <w:rPr>
          <w:sz w:val="28"/>
          <w:szCs w:val="28"/>
        </w:rPr>
        <w:t>2. Муниципальные целевые программы, не включенные в перечень, финансированию в 2017-2019 годах не подлежат.</w:t>
      </w:r>
    </w:p>
    <w:p w:rsidR="00547261" w:rsidRPr="00AE6D73" w:rsidRDefault="00547261" w:rsidP="00547261">
      <w:pPr>
        <w:ind w:firstLine="540"/>
        <w:jc w:val="both"/>
        <w:rPr>
          <w:b/>
          <w:bCs/>
          <w:sz w:val="28"/>
          <w:szCs w:val="28"/>
        </w:rPr>
      </w:pPr>
      <w:r w:rsidRPr="00AE6D73">
        <w:rPr>
          <w:sz w:val="28"/>
          <w:szCs w:val="28"/>
        </w:rPr>
        <w:t xml:space="preserve">3. Установить, что финансирование мероприятий, предусмотренных муниципальными целевыми программами, осуществляется в порядке, установленными администрацией рабочего поселка Чик </w:t>
      </w:r>
      <w:proofErr w:type="spellStart"/>
      <w:r w:rsidRPr="00AE6D73">
        <w:rPr>
          <w:sz w:val="28"/>
          <w:szCs w:val="28"/>
        </w:rPr>
        <w:t>Коченевского</w:t>
      </w:r>
      <w:proofErr w:type="spellEnd"/>
      <w:r w:rsidRPr="00AE6D73">
        <w:rPr>
          <w:sz w:val="28"/>
          <w:szCs w:val="28"/>
        </w:rPr>
        <w:t xml:space="preserve"> района Новосибирской области</w:t>
      </w:r>
      <w:r w:rsidRPr="00AE6D73">
        <w:rPr>
          <w:b/>
          <w:bCs/>
          <w:sz w:val="28"/>
          <w:szCs w:val="28"/>
        </w:rPr>
        <w:t>.</w:t>
      </w:r>
    </w:p>
    <w:p w:rsidR="00547261" w:rsidRPr="00AE6D73" w:rsidRDefault="00547261" w:rsidP="00547261">
      <w:pPr>
        <w:ind w:firstLine="540"/>
        <w:jc w:val="both"/>
        <w:rPr>
          <w:b/>
          <w:bCs/>
          <w:sz w:val="28"/>
          <w:szCs w:val="28"/>
        </w:rPr>
      </w:pPr>
    </w:p>
    <w:p w:rsidR="00547261" w:rsidRPr="00AE6D73" w:rsidRDefault="00547261" w:rsidP="00547261">
      <w:pPr>
        <w:ind w:firstLine="540"/>
        <w:jc w:val="both"/>
        <w:rPr>
          <w:b/>
          <w:bCs/>
          <w:sz w:val="28"/>
          <w:szCs w:val="28"/>
        </w:rPr>
      </w:pPr>
      <w:r w:rsidRPr="00AE6D73">
        <w:rPr>
          <w:b/>
          <w:bCs/>
          <w:sz w:val="28"/>
          <w:szCs w:val="28"/>
        </w:rPr>
        <w:t>Статья 17.</w:t>
      </w:r>
    </w:p>
    <w:p w:rsidR="00547261" w:rsidRPr="00AE6D73" w:rsidRDefault="00547261" w:rsidP="00547261">
      <w:pPr>
        <w:ind w:firstLine="540"/>
        <w:jc w:val="both"/>
        <w:rPr>
          <w:bCs/>
          <w:sz w:val="28"/>
          <w:szCs w:val="28"/>
        </w:rPr>
      </w:pPr>
      <w:r w:rsidRPr="00AE6D73">
        <w:rPr>
          <w:bCs/>
          <w:sz w:val="28"/>
          <w:szCs w:val="28"/>
        </w:rPr>
        <w:t>1. Установить лимиты предоставления бюджетных кредитов из местного бюджета:</w:t>
      </w:r>
    </w:p>
    <w:p w:rsidR="00547261" w:rsidRPr="00AE6D73" w:rsidRDefault="00547261" w:rsidP="00547261">
      <w:pPr>
        <w:ind w:firstLine="540"/>
        <w:jc w:val="both"/>
        <w:rPr>
          <w:bCs/>
          <w:sz w:val="28"/>
          <w:szCs w:val="28"/>
        </w:rPr>
      </w:pPr>
      <w:r w:rsidRPr="00AE6D73">
        <w:rPr>
          <w:bCs/>
          <w:sz w:val="28"/>
          <w:szCs w:val="28"/>
        </w:rPr>
        <w:t>1.1  в 2017 году; выдаваемых на срок в пределах финансового года – в сумме 0,0 тыс. рублей; на срок, выходящий за пределы финансового года, - в сумме 0,0 тыс. рублей;</w:t>
      </w:r>
    </w:p>
    <w:p w:rsidR="00547261" w:rsidRPr="00AE6D73" w:rsidRDefault="00547261" w:rsidP="00547261">
      <w:pPr>
        <w:ind w:firstLine="540"/>
        <w:jc w:val="both"/>
        <w:rPr>
          <w:bCs/>
          <w:sz w:val="28"/>
          <w:szCs w:val="28"/>
        </w:rPr>
      </w:pPr>
      <w:r w:rsidRPr="00AE6D73">
        <w:rPr>
          <w:bCs/>
          <w:sz w:val="28"/>
          <w:szCs w:val="28"/>
        </w:rPr>
        <w:t>1.2   в 2018 году; выдаваемых на срок в пределах финансового года – в сумме 0,0 тыс. рублей; на срок, выходящий за пределы финансового года, - в сумме 0,0 тыс. рублей;</w:t>
      </w:r>
    </w:p>
    <w:p w:rsidR="00547261" w:rsidRPr="00AE6D73" w:rsidRDefault="00547261" w:rsidP="00547261">
      <w:pPr>
        <w:ind w:firstLine="540"/>
        <w:jc w:val="both"/>
        <w:rPr>
          <w:bCs/>
          <w:sz w:val="28"/>
          <w:szCs w:val="28"/>
        </w:rPr>
      </w:pPr>
      <w:r w:rsidRPr="00AE6D73">
        <w:rPr>
          <w:bCs/>
          <w:sz w:val="28"/>
          <w:szCs w:val="28"/>
        </w:rPr>
        <w:t>1.3 в 2019 году; выдаваемых на срок в пределах финансового года – в сумме 0,0 тыс. рублей; на срок, выходящий за пределы финансового года, - в сумме 0,0 тыс. рублей;</w:t>
      </w:r>
    </w:p>
    <w:p w:rsidR="00547261" w:rsidRPr="00AE6D73" w:rsidRDefault="00547261" w:rsidP="00547261">
      <w:pPr>
        <w:ind w:firstLine="540"/>
        <w:jc w:val="both"/>
        <w:rPr>
          <w:sz w:val="28"/>
          <w:szCs w:val="28"/>
        </w:rPr>
      </w:pPr>
      <w:r w:rsidRPr="00AE6D73">
        <w:rPr>
          <w:sz w:val="28"/>
          <w:szCs w:val="28"/>
        </w:rPr>
        <w:t>2. 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2017 году и плановом периоде 2018 и 2019 годов согласно приложению № 12 к настоящему Решению.</w:t>
      </w:r>
    </w:p>
    <w:p w:rsidR="00547261" w:rsidRPr="00AE6D73" w:rsidRDefault="00547261" w:rsidP="00547261">
      <w:pPr>
        <w:ind w:firstLine="540"/>
        <w:jc w:val="both"/>
        <w:rPr>
          <w:sz w:val="28"/>
          <w:szCs w:val="28"/>
        </w:rPr>
      </w:pPr>
    </w:p>
    <w:p w:rsidR="00547261" w:rsidRPr="00AE6D73" w:rsidRDefault="00547261" w:rsidP="00547261">
      <w:pPr>
        <w:ind w:firstLine="540"/>
        <w:jc w:val="both"/>
        <w:rPr>
          <w:b/>
          <w:sz w:val="28"/>
          <w:szCs w:val="28"/>
        </w:rPr>
      </w:pPr>
      <w:r w:rsidRPr="00AE6D73">
        <w:rPr>
          <w:b/>
          <w:sz w:val="28"/>
          <w:szCs w:val="28"/>
        </w:rPr>
        <w:t>Статья 18.</w:t>
      </w:r>
    </w:p>
    <w:p w:rsidR="00547261" w:rsidRPr="00AE6D73" w:rsidRDefault="00547261" w:rsidP="00547261">
      <w:pPr>
        <w:pStyle w:val="31"/>
        <w:spacing w:after="0"/>
        <w:ind w:firstLine="540"/>
        <w:rPr>
          <w:sz w:val="28"/>
          <w:szCs w:val="28"/>
        </w:rPr>
      </w:pPr>
      <w:r w:rsidRPr="00AE6D73">
        <w:rPr>
          <w:sz w:val="28"/>
          <w:szCs w:val="28"/>
        </w:rPr>
        <w:lastRenderedPageBreak/>
        <w:t>Установить, что исполнение местного бюджета по казначейской системе осуществляется администрацией муниципального образования с использованием лицевых счетов бюджетных средств, открытых в Отделе № 11 Управлении Федерального казначейства по Новосибирской области,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w:t>
      </w:r>
    </w:p>
    <w:p w:rsidR="00547261" w:rsidRPr="00AE6D73" w:rsidRDefault="00547261" w:rsidP="00547261">
      <w:pPr>
        <w:jc w:val="both"/>
        <w:rPr>
          <w:sz w:val="28"/>
          <w:szCs w:val="28"/>
        </w:rPr>
      </w:pPr>
      <w:r w:rsidRPr="00AE6D73">
        <w:rPr>
          <w:sz w:val="28"/>
          <w:szCs w:val="28"/>
        </w:rPr>
        <w:tab/>
        <w:t>Установить, что кассовое обслуживание исполнения местного бюджетов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547261" w:rsidRPr="00AE6D73" w:rsidRDefault="00547261" w:rsidP="00547261">
      <w:pPr>
        <w:jc w:val="both"/>
        <w:rPr>
          <w:sz w:val="28"/>
          <w:szCs w:val="28"/>
        </w:rPr>
      </w:pPr>
    </w:p>
    <w:p w:rsidR="00547261" w:rsidRPr="00AE6D73" w:rsidRDefault="00547261" w:rsidP="00547261">
      <w:pPr>
        <w:ind w:firstLine="540"/>
        <w:jc w:val="both"/>
        <w:rPr>
          <w:b/>
          <w:sz w:val="28"/>
          <w:szCs w:val="28"/>
        </w:rPr>
      </w:pPr>
      <w:r w:rsidRPr="00AE6D73">
        <w:rPr>
          <w:b/>
          <w:sz w:val="28"/>
          <w:szCs w:val="28"/>
        </w:rPr>
        <w:t>Статья 19.</w:t>
      </w:r>
    </w:p>
    <w:p w:rsidR="00547261" w:rsidRPr="00AE6D73" w:rsidRDefault="00547261" w:rsidP="00547261">
      <w:pPr>
        <w:ind w:firstLine="540"/>
        <w:jc w:val="both"/>
        <w:rPr>
          <w:sz w:val="28"/>
          <w:szCs w:val="28"/>
        </w:rPr>
      </w:pPr>
      <w:r w:rsidRPr="00AE6D73">
        <w:rPr>
          <w:sz w:val="28"/>
          <w:szCs w:val="28"/>
        </w:rPr>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2017 год и на плановый период 2018-2019 годов,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2017 год и на плановый период 2018-2019 годов, а также после внесения соответствующих изменений в настоящее Решение.</w:t>
      </w:r>
    </w:p>
    <w:p w:rsidR="00547261" w:rsidRPr="00AE6D73" w:rsidRDefault="00547261" w:rsidP="00547261">
      <w:pPr>
        <w:jc w:val="both"/>
        <w:rPr>
          <w:sz w:val="28"/>
          <w:szCs w:val="28"/>
        </w:rPr>
      </w:pPr>
      <w:r w:rsidRPr="00AE6D73">
        <w:rPr>
          <w:sz w:val="28"/>
          <w:szCs w:val="28"/>
        </w:rPr>
        <w:tab/>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2017 год и на плановый период 2018-2019 годов.</w:t>
      </w:r>
    </w:p>
    <w:p w:rsidR="00547261" w:rsidRPr="00AE6D73" w:rsidRDefault="00547261" w:rsidP="00547261">
      <w:pPr>
        <w:jc w:val="both"/>
        <w:rPr>
          <w:sz w:val="28"/>
          <w:szCs w:val="28"/>
        </w:rPr>
      </w:pPr>
    </w:p>
    <w:p w:rsidR="00547261" w:rsidRPr="00AE6D73" w:rsidRDefault="00547261" w:rsidP="00547261">
      <w:pPr>
        <w:ind w:firstLine="540"/>
        <w:jc w:val="both"/>
        <w:rPr>
          <w:b/>
          <w:sz w:val="28"/>
          <w:szCs w:val="28"/>
        </w:rPr>
      </w:pPr>
      <w:r w:rsidRPr="00AE6D73">
        <w:rPr>
          <w:b/>
          <w:sz w:val="28"/>
          <w:szCs w:val="28"/>
        </w:rPr>
        <w:t>Статья 20.</w:t>
      </w:r>
    </w:p>
    <w:p w:rsidR="00547261" w:rsidRPr="00AE6D73" w:rsidRDefault="00547261" w:rsidP="00547261">
      <w:pPr>
        <w:jc w:val="both"/>
        <w:rPr>
          <w:sz w:val="28"/>
          <w:szCs w:val="28"/>
        </w:rPr>
      </w:pPr>
      <w:r w:rsidRPr="00AE6D73">
        <w:rPr>
          <w:sz w:val="28"/>
          <w:szCs w:val="28"/>
        </w:rPr>
        <w:t>Настоящее Решение вступает в силу с 28 ноября 2016 года</w:t>
      </w:r>
    </w:p>
    <w:p w:rsidR="00547261" w:rsidRPr="00AE6D73" w:rsidRDefault="00547261" w:rsidP="00547261">
      <w:pPr>
        <w:jc w:val="both"/>
        <w:rPr>
          <w:sz w:val="28"/>
          <w:szCs w:val="28"/>
        </w:rPr>
      </w:pPr>
    </w:p>
    <w:p w:rsidR="00547261" w:rsidRPr="00AE6D73" w:rsidRDefault="00547261" w:rsidP="00547261">
      <w:pPr>
        <w:ind w:firstLine="540"/>
        <w:jc w:val="both"/>
        <w:rPr>
          <w:b/>
          <w:sz w:val="28"/>
          <w:szCs w:val="28"/>
        </w:rPr>
      </w:pPr>
      <w:r w:rsidRPr="00AE6D73">
        <w:rPr>
          <w:b/>
          <w:sz w:val="28"/>
          <w:szCs w:val="28"/>
        </w:rPr>
        <w:t>Статья 21.</w:t>
      </w:r>
    </w:p>
    <w:p w:rsidR="00547261" w:rsidRPr="00AE6D73" w:rsidRDefault="00547261" w:rsidP="00547261">
      <w:pPr>
        <w:ind w:firstLine="540"/>
        <w:jc w:val="both"/>
        <w:rPr>
          <w:sz w:val="28"/>
          <w:szCs w:val="28"/>
        </w:rPr>
      </w:pPr>
      <w:r w:rsidRPr="00AE6D73">
        <w:rPr>
          <w:sz w:val="28"/>
          <w:szCs w:val="28"/>
        </w:rPr>
        <w:t xml:space="preserve">Опубликовать проект бюджета на 2017 год и на плановый период 2018-2019 годов рабочего поселка Чик </w:t>
      </w:r>
      <w:proofErr w:type="spellStart"/>
      <w:r w:rsidRPr="00AE6D73">
        <w:rPr>
          <w:sz w:val="28"/>
          <w:szCs w:val="28"/>
        </w:rPr>
        <w:t>Коченевского</w:t>
      </w:r>
      <w:proofErr w:type="spellEnd"/>
      <w:r w:rsidRPr="00AE6D73">
        <w:rPr>
          <w:sz w:val="28"/>
          <w:szCs w:val="28"/>
        </w:rPr>
        <w:t xml:space="preserve"> района Новосибирской области в издании местного самоуправления «Вестник»</w:t>
      </w:r>
    </w:p>
    <w:p w:rsidR="00547261" w:rsidRPr="00AE6D73" w:rsidRDefault="00547261" w:rsidP="00547261">
      <w:pPr>
        <w:ind w:firstLine="540"/>
        <w:jc w:val="both"/>
        <w:rPr>
          <w:sz w:val="28"/>
          <w:szCs w:val="28"/>
        </w:rPr>
      </w:pPr>
    </w:p>
    <w:p w:rsidR="00547261" w:rsidRPr="00AE6D73" w:rsidRDefault="00547261" w:rsidP="00547261">
      <w:pPr>
        <w:ind w:firstLine="540"/>
        <w:jc w:val="both"/>
        <w:rPr>
          <w:b/>
          <w:sz w:val="28"/>
          <w:szCs w:val="28"/>
        </w:rPr>
      </w:pPr>
      <w:r w:rsidRPr="00AE6D73">
        <w:rPr>
          <w:b/>
          <w:sz w:val="28"/>
          <w:szCs w:val="28"/>
        </w:rPr>
        <w:t>Статья 22.</w:t>
      </w:r>
    </w:p>
    <w:p w:rsidR="00547261" w:rsidRPr="00AE6D73" w:rsidRDefault="00547261" w:rsidP="00547261">
      <w:pPr>
        <w:ind w:firstLine="540"/>
        <w:jc w:val="both"/>
        <w:rPr>
          <w:sz w:val="28"/>
          <w:szCs w:val="28"/>
        </w:rPr>
      </w:pPr>
      <w:r w:rsidRPr="00AE6D73">
        <w:rPr>
          <w:sz w:val="28"/>
          <w:szCs w:val="28"/>
        </w:rPr>
        <w:t xml:space="preserve">Провести публичное слушание по проекту  бюджета на 2017 год и на плановый период 2018-2019 годов рабочего поселка Чик </w:t>
      </w:r>
      <w:proofErr w:type="spellStart"/>
      <w:r w:rsidRPr="00AE6D73">
        <w:rPr>
          <w:sz w:val="28"/>
          <w:szCs w:val="28"/>
        </w:rPr>
        <w:t>Коченевского</w:t>
      </w:r>
      <w:proofErr w:type="spellEnd"/>
      <w:r w:rsidRPr="00AE6D73">
        <w:rPr>
          <w:sz w:val="28"/>
          <w:szCs w:val="28"/>
        </w:rPr>
        <w:t xml:space="preserve"> района Новосибирской области 28.11.2016 года в 14-00 ч. по адресу: 632662, НСО, </w:t>
      </w:r>
      <w:proofErr w:type="spellStart"/>
      <w:r w:rsidRPr="00AE6D73">
        <w:rPr>
          <w:sz w:val="28"/>
          <w:szCs w:val="28"/>
        </w:rPr>
        <w:t>Коченевский</w:t>
      </w:r>
      <w:proofErr w:type="spellEnd"/>
      <w:r w:rsidRPr="00AE6D73">
        <w:rPr>
          <w:sz w:val="28"/>
          <w:szCs w:val="28"/>
        </w:rPr>
        <w:t xml:space="preserve"> район, </w:t>
      </w:r>
      <w:proofErr w:type="spellStart"/>
      <w:r w:rsidRPr="00AE6D73">
        <w:rPr>
          <w:sz w:val="28"/>
          <w:szCs w:val="28"/>
        </w:rPr>
        <w:t>р.п.Чик</w:t>
      </w:r>
      <w:proofErr w:type="spellEnd"/>
      <w:r w:rsidRPr="00AE6D73">
        <w:rPr>
          <w:sz w:val="28"/>
          <w:szCs w:val="28"/>
        </w:rPr>
        <w:t>, ул.Садовая,2а, в здании администрации рабочего поселка Чик.</w:t>
      </w:r>
    </w:p>
    <w:p w:rsidR="00547261" w:rsidRPr="00AE6D73" w:rsidRDefault="00547261" w:rsidP="00547261">
      <w:pPr>
        <w:ind w:firstLine="540"/>
        <w:jc w:val="both"/>
        <w:rPr>
          <w:sz w:val="28"/>
          <w:szCs w:val="28"/>
        </w:rPr>
      </w:pPr>
    </w:p>
    <w:p w:rsidR="00547261" w:rsidRPr="00AE6D73" w:rsidRDefault="00547261" w:rsidP="00547261">
      <w:pPr>
        <w:ind w:firstLine="540"/>
        <w:jc w:val="both"/>
        <w:rPr>
          <w:sz w:val="28"/>
          <w:szCs w:val="28"/>
        </w:rPr>
      </w:pPr>
    </w:p>
    <w:p w:rsidR="00547261" w:rsidRPr="00AE6D73" w:rsidRDefault="00547261" w:rsidP="00547261">
      <w:pPr>
        <w:jc w:val="both"/>
        <w:rPr>
          <w:sz w:val="28"/>
          <w:szCs w:val="28"/>
        </w:rPr>
      </w:pPr>
    </w:p>
    <w:p w:rsidR="00547261" w:rsidRPr="00AE6D73" w:rsidRDefault="00547261" w:rsidP="00547261">
      <w:pPr>
        <w:ind w:firstLine="540"/>
        <w:jc w:val="both"/>
        <w:rPr>
          <w:sz w:val="28"/>
          <w:szCs w:val="28"/>
        </w:rPr>
      </w:pPr>
      <w:r w:rsidRPr="00AE6D73">
        <w:rPr>
          <w:sz w:val="28"/>
          <w:szCs w:val="28"/>
        </w:rPr>
        <w:t>Глава рабочего поселка Чик</w:t>
      </w:r>
      <w:r w:rsidRPr="00AE6D73">
        <w:rPr>
          <w:sz w:val="28"/>
          <w:szCs w:val="28"/>
        </w:rPr>
        <w:tab/>
      </w:r>
      <w:r w:rsidRPr="00AE6D73">
        <w:rPr>
          <w:sz w:val="28"/>
          <w:szCs w:val="28"/>
        </w:rPr>
        <w:tab/>
        <w:t xml:space="preserve">                 </w:t>
      </w:r>
      <w:r>
        <w:rPr>
          <w:sz w:val="28"/>
          <w:szCs w:val="28"/>
        </w:rPr>
        <w:t xml:space="preserve">          </w:t>
      </w:r>
      <w:r w:rsidRPr="00AE6D73">
        <w:rPr>
          <w:sz w:val="28"/>
          <w:szCs w:val="28"/>
        </w:rPr>
        <w:t xml:space="preserve">             О.П. </w:t>
      </w:r>
      <w:proofErr w:type="spellStart"/>
      <w:r w:rsidRPr="00AE6D73">
        <w:rPr>
          <w:sz w:val="28"/>
          <w:szCs w:val="28"/>
        </w:rPr>
        <w:t>Алпеев</w:t>
      </w:r>
      <w:proofErr w:type="spellEnd"/>
    </w:p>
    <w:p w:rsidR="00547261" w:rsidRPr="00AE6D73" w:rsidRDefault="00547261" w:rsidP="00547261">
      <w:pPr>
        <w:ind w:firstLine="540"/>
        <w:jc w:val="both"/>
        <w:rPr>
          <w:sz w:val="28"/>
          <w:szCs w:val="28"/>
        </w:rPr>
      </w:pPr>
    </w:p>
    <w:p w:rsidR="00547261" w:rsidRDefault="00547261" w:rsidP="00547261">
      <w:pPr>
        <w:jc w:val="right"/>
        <w:rPr>
          <w:sz w:val="18"/>
          <w:szCs w:val="18"/>
        </w:rPr>
      </w:pPr>
    </w:p>
    <w:p w:rsidR="00547261" w:rsidRDefault="00547261" w:rsidP="00547261">
      <w:pPr>
        <w:jc w:val="right"/>
        <w:rPr>
          <w:sz w:val="18"/>
          <w:szCs w:val="18"/>
        </w:rPr>
      </w:pPr>
    </w:p>
    <w:p w:rsidR="00547261" w:rsidRDefault="00547261" w:rsidP="00547261">
      <w:pPr>
        <w:jc w:val="right"/>
        <w:rPr>
          <w:sz w:val="18"/>
          <w:szCs w:val="18"/>
        </w:rPr>
      </w:pPr>
    </w:p>
    <w:p w:rsidR="00547261" w:rsidRDefault="00547261" w:rsidP="00547261">
      <w:pPr>
        <w:jc w:val="right"/>
        <w:rPr>
          <w:sz w:val="18"/>
          <w:szCs w:val="18"/>
        </w:rPr>
      </w:pPr>
    </w:p>
    <w:p w:rsidR="00547261" w:rsidRDefault="00547261" w:rsidP="00547261">
      <w:pPr>
        <w:jc w:val="right"/>
        <w:rPr>
          <w:sz w:val="18"/>
          <w:szCs w:val="18"/>
        </w:rPr>
      </w:pPr>
    </w:p>
    <w:p w:rsidR="00547261" w:rsidRDefault="00547261" w:rsidP="00547261">
      <w:pPr>
        <w:jc w:val="right"/>
        <w:rPr>
          <w:sz w:val="18"/>
          <w:szCs w:val="18"/>
        </w:rPr>
      </w:pPr>
    </w:p>
    <w:p w:rsidR="00547261" w:rsidRDefault="00547261" w:rsidP="00547261">
      <w:pPr>
        <w:jc w:val="right"/>
        <w:rPr>
          <w:sz w:val="18"/>
          <w:szCs w:val="18"/>
        </w:rPr>
      </w:pPr>
    </w:p>
    <w:p w:rsidR="00C65574" w:rsidRDefault="00547261" w:rsidP="00C65574">
      <w:pPr>
        <w:jc w:val="right"/>
        <w:rPr>
          <w:sz w:val="18"/>
          <w:szCs w:val="18"/>
        </w:rPr>
      </w:pPr>
      <w:r>
        <w:rPr>
          <w:sz w:val="18"/>
          <w:szCs w:val="18"/>
        </w:rPr>
        <w:lastRenderedPageBreak/>
        <w:t>Приложение № 1</w:t>
      </w:r>
    </w:p>
    <w:p w:rsidR="00547261" w:rsidRDefault="00547261" w:rsidP="00C65574">
      <w:pPr>
        <w:jc w:val="right"/>
        <w:rPr>
          <w:sz w:val="18"/>
          <w:szCs w:val="18"/>
        </w:rPr>
      </w:pPr>
      <w:r>
        <w:rPr>
          <w:sz w:val="18"/>
          <w:szCs w:val="18"/>
        </w:rPr>
        <w:t xml:space="preserve">к Решению о бюджете на 2017 год </w:t>
      </w:r>
    </w:p>
    <w:p w:rsidR="00547261" w:rsidRDefault="00547261" w:rsidP="00547261">
      <w:pPr>
        <w:jc w:val="right"/>
        <w:rPr>
          <w:sz w:val="18"/>
          <w:szCs w:val="18"/>
        </w:rPr>
      </w:pPr>
      <w:r>
        <w:rPr>
          <w:sz w:val="18"/>
          <w:szCs w:val="18"/>
        </w:rPr>
        <w:t>и на плановый период 2018-2019 годов</w:t>
      </w:r>
    </w:p>
    <w:p w:rsidR="00547261" w:rsidRDefault="00547261" w:rsidP="00547261">
      <w:pPr>
        <w:jc w:val="center"/>
        <w:rPr>
          <w:b/>
        </w:rPr>
      </w:pPr>
    </w:p>
    <w:p w:rsidR="00547261" w:rsidRDefault="00547261" w:rsidP="00547261">
      <w:pPr>
        <w:jc w:val="center"/>
        <w:rPr>
          <w:b/>
        </w:rPr>
      </w:pPr>
    </w:p>
    <w:p w:rsidR="00547261" w:rsidRDefault="00547261" w:rsidP="00547261">
      <w:pPr>
        <w:jc w:val="center"/>
        <w:rPr>
          <w:b/>
        </w:rPr>
      </w:pPr>
      <w:r>
        <w:rPr>
          <w:b/>
        </w:rPr>
        <w:t>Перечень г</w:t>
      </w:r>
      <w:r w:rsidRPr="00CA545B">
        <w:rPr>
          <w:b/>
        </w:rPr>
        <w:t>лавны</w:t>
      </w:r>
      <w:r>
        <w:rPr>
          <w:b/>
        </w:rPr>
        <w:t>х</w:t>
      </w:r>
      <w:r w:rsidRPr="00CA545B">
        <w:rPr>
          <w:b/>
        </w:rPr>
        <w:t xml:space="preserve"> администратор</w:t>
      </w:r>
      <w:r>
        <w:rPr>
          <w:b/>
        </w:rPr>
        <w:t>ов</w:t>
      </w:r>
      <w:r w:rsidRPr="00CA545B">
        <w:rPr>
          <w:b/>
        </w:rPr>
        <w:t xml:space="preserve"> доходов местного бюджета</w:t>
      </w:r>
      <w:r>
        <w:rPr>
          <w:b/>
        </w:rPr>
        <w:t xml:space="preserve"> на 2017 год</w:t>
      </w:r>
    </w:p>
    <w:p w:rsidR="00547261" w:rsidRPr="00CA545B" w:rsidRDefault="00547261" w:rsidP="00547261">
      <w:pPr>
        <w:jc w:val="center"/>
        <w:rPr>
          <w:b/>
        </w:rPr>
      </w:pPr>
      <w:r>
        <w:rPr>
          <w:b/>
        </w:rPr>
        <w:t>и на плановый период 2018 и 2019 годов</w:t>
      </w:r>
    </w:p>
    <w:p w:rsidR="00547261" w:rsidRPr="005257C6" w:rsidRDefault="00547261" w:rsidP="00547261">
      <w:pPr>
        <w:jc w:val="right"/>
        <w:rPr>
          <w:sz w:val="18"/>
          <w:szCs w:val="18"/>
        </w:rPr>
      </w:pPr>
      <w:r w:rsidRPr="005257C6">
        <w:rPr>
          <w:sz w:val="18"/>
          <w:szCs w:val="18"/>
        </w:rPr>
        <w:t>Таблица № 1</w:t>
      </w:r>
    </w:p>
    <w:p w:rsidR="00547261" w:rsidRDefault="00547261" w:rsidP="00547261">
      <w:pPr>
        <w:jc w:val="right"/>
      </w:pPr>
    </w:p>
    <w:p w:rsidR="00547261" w:rsidRDefault="00547261" w:rsidP="00547261">
      <w:pPr>
        <w:jc w:val="center"/>
      </w:pPr>
    </w:p>
    <w:p w:rsidR="00547261" w:rsidRPr="004B3400" w:rsidRDefault="00547261" w:rsidP="00547261">
      <w:pPr>
        <w:jc w:val="center"/>
        <w:rPr>
          <w:b/>
        </w:rPr>
      </w:pPr>
      <w:r w:rsidRPr="004B3400">
        <w:rPr>
          <w:b/>
        </w:rPr>
        <w:t>Перечень главных администраторов доходов местного бюджета, за исключением</w:t>
      </w:r>
    </w:p>
    <w:p w:rsidR="00547261" w:rsidRPr="004B3400" w:rsidRDefault="00547261" w:rsidP="00547261">
      <w:pPr>
        <w:jc w:val="center"/>
        <w:rPr>
          <w:b/>
        </w:rPr>
      </w:pPr>
      <w:r w:rsidRPr="004B3400">
        <w:rPr>
          <w:b/>
        </w:rPr>
        <w:t xml:space="preserve">безвозмездных поступлений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746"/>
        <w:gridCol w:w="5306"/>
      </w:tblGrid>
      <w:tr w:rsidR="00547261" w:rsidRPr="005F5A70" w:rsidTr="00960D8A">
        <w:tc>
          <w:tcPr>
            <w:tcW w:w="4342" w:type="dxa"/>
            <w:gridSpan w:val="2"/>
          </w:tcPr>
          <w:p w:rsidR="00547261" w:rsidRPr="005F5A70" w:rsidRDefault="00547261" w:rsidP="00960D8A">
            <w:pPr>
              <w:jc w:val="center"/>
              <w:rPr>
                <w:sz w:val="20"/>
                <w:szCs w:val="20"/>
              </w:rPr>
            </w:pPr>
            <w:r w:rsidRPr="005F5A70">
              <w:rPr>
                <w:sz w:val="20"/>
                <w:szCs w:val="20"/>
              </w:rPr>
              <w:t>Код бюджетной классификации Российской Федерации</w:t>
            </w:r>
          </w:p>
        </w:tc>
        <w:tc>
          <w:tcPr>
            <w:tcW w:w="5306" w:type="dxa"/>
            <w:vMerge w:val="restart"/>
          </w:tcPr>
          <w:p w:rsidR="00547261" w:rsidRPr="005F5A70" w:rsidRDefault="00547261" w:rsidP="00960D8A">
            <w:pPr>
              <w:jc w:val="center"/>
              <w:rPr>
                <w:sz w:val="20"/>
                <w:szCs w:val="20"/>
              </w:rPr>
            </w:pPr>
          </w:p>
          <w:p w:rsidR="00547261" w:rsidRPr="005F5A70" w:rsidRDefault="00547261" w:rsidP="00960D8A">
            <w:pPr>
              <w:jc w:val="center"/>
              <w:rPr>
                <w:sz w:val="20"/>
                <w:szCs w:val="20"/>
              </w:rPr>
            </w:pPr>
          </w:p>
          <w:p w:rsidR="00547261" w:rsidRPr="005F5A70" w:rsidRDefault="00547261" w:rsidP="00960D8A">
            <w:pPr>
              <w:jc w:val="center"/>
              <w:rPr>
                <w:sz w:val="20"/>
                <w:szCs w:val="20"/>
              </w:rPr>
            </w:pPr>
            <w:r w:rsidRPr="005F5A70">
              <w:rPr>
                <w:sz w:val="20"/>
                <w:szCs w:val="20"/>
              </w:rPr>
              <w:t xml:space="preserve">Наименование </w:t>
            </w:r>
          </w:p>
        </w:tc>
      </w:tr>
      <w:tr w:rsidR="00547261" w:rsidRPr="005F5A70" w:rsidTr="00960D8A">
        <w:tc>
          <w:tcPr>
            <w:tcW w:w="1596" w:type="dxa"/>
          </w:tcPr>
          <w:p w:rsidR="00547261" w:rsidRPr="005F5A70" w:rsidRDefault="00547261" w:rsidP="00960D8A">
            <w:pPr>
              <w:rPr>
                <w:sz w:val="20"/>
                <w:szCs w:val="20"/>
              </w:rPr>
            </w:pPr>
            <w:r w:rsidRPr="005F5A70">
              <w:rPr>
                <w:sz w:val="20"/>
                <w:szCs w:val="20"/>
              </w:rPr>
              <w:t>главного администратора доходов</w:t>
            </w:r>
          </w:p>
        </w:tc>
        <w:tc>
          <w:tcPr>
            <w:tcW w:w="2746" w:type="dxa"/>
          </w:tcPr>
          <w:p w:rsidR="00547261" w:rsidRPr="005F5A70" w:rsidRDefault="00547261" w:rsidP="00960D8A">
            <w:pPr>
              <w:rPr>
                <w:sz w:val="20"/>
                <w:szCs w:val="20"/>
              </w:rPr>
            </w:pPr>
          </w:p>
          <w:p w:rsidR="00547261" w:rsidRPr="005F5A70" w:rsidRDefault="00547261" w:rsidP="00960D8A">
            <w:pPr>
              <w:rPr>
                <w:sz w:val="20"/>
                <w:szCs w:val="20"/>
              </w:rPr>
            </w:pPr>
            <w:r w:rsidRPr="005F5A70">
              <w:rPr>
                <w:sz w:val="20"/>
                <w:szCs w:val="20"/>
              </w:rPr>
              <w:t>доходов местного  бюджета</w:t>
            </w:r>
          </w:p>
        </w:tc>
        <w:tc>
          <w:tcPr>
            <w:tcW w:w="5306" w:type="dxa"/>
            <w:vMerge/>
          </w:tcPr>
          <w:p w:rsidR="00547261" w:rsidRPr="005F5A70" w:rsidRDefault="00547261" w:rsidP="00960D8A">
            <w:pPr>
              <w:rPr>
                <w:sz w:val="20"/>
                <w:szCs w:val="20"/>
              </w:rPr>
            </w:pPr>
          </w:p>
        </w:tc>
      </w:tr>
      <w:tr w:rsidR="00547261" w:rsidRPr="005F5A70" w:rsidTr="00960D8A">
        <w:trPr>
          <w:trHeight w:val="363"/>
        </w:trPr>
        <w:tc>
          <w:tcPr>
            <w:tcW w:w="1596" w:type="dxa"/>
          </w:tcPr>
          <w:p w:rsidR="00547261" w:rsidRPr="005F5A70" w:rsidRDefault="00547261" w:rsidP="00960D8A">
            <w:pPr>
              <w:rPr>
                <w:b/>
                <w:sz w:val="20"/>
                <w:szCs w:val="20"/>
              </w:rPr>
            </w:pPr>
            <w:r>
              <w:rPr>
                <w:b/>
                <w:sz w:val="20"/>
                <w:szCs w:val="20"/>
              </w:rPr>
              <w:t>100</w:t>
            </w:r>
          </w:p>
        </w:tc>
        <w:tc>
          <w:tcPr>
            <w:tcW w:w="2746" w:type="dxa"/>
          </w:tcPr>
          <w:p w:rsidR="00547261" w:rsidRPr="005F5A70" w:rsidRDefault="00547261" w:rsidP="00960D8A">
            <w:pPr>
              <w:rPr>
                <w:b/>
                <w:sz w:val="20"/>
                <w:szCs w:val="20"/>
              </w:rPr>
            </w:pPr>
          </w:p>
        </w:tc>
        <w:tc>
          <w:tcPr>
            <w:tcW w:w="5306" w:type="dxa"/>
          </w:tcPr>
          <w:p w:rsidR="00547261" w:rsidRPr="005F5A70" w:rsidRDefault="00547261" w:rsidP="00960D8A">
            <w:pPr>
              <w:rPr>
                <w:b/>
                <w:sz w:val="20"/>
                <w:szCs w:val="20"/>
              </w:rPr>
            </w:pPr>
            <w:r>
              <w:rPr>
                <w:b/>
                <w:sz w:val="20"/>
                <w:szCs w:val="20"/>
              </w:rPr>
              <w:t>Федеральное казначейство</w:t>
            </w:r>
            <w:r w:rsidR="008F6335">
              <w:rPr>
                <w:b/>
                <w:sz w:val="20"/>
                <w:szCs w:val="20"/>
              </w:rPr>
              <w:t xml:space="preserve"> </w:t>
            </w:r>
            <w:r>
              <w:rPr>
                <w:b/>
                <w:sz w:val="20"/>
                <w:szCs w:val="20"/>
              </w:rPr>
              <w:t>(Межрегиональное операционное управление Федерального казначейства, Управление Федерального казначейства по Новосибирской области)</w:t>
            </w:r>
          </w:p>
        </w:tc>
      </w:tr>
      <w:tr w:rsidR="00547261" w:rsidRPr="005F5A70" w:rsidTr="00960D8A">
        <w:tc>
          <w:tcPr>
            <w:tcW w:w="1596" w:type="dxa"/>
          </w:tcPr>
          <w:p w:rsidR="00547261" w:rsidRPr="00582C02" w:rsidRDefault="00547261" w:rsidP="00960D8A">
            <w:pPr>
              <w:rPr>
                <w:sz w:val="20"/>
                <w:szCs w:val="20"/>
              </w:rPr>
            </w:pPr>
            <w:r>
              <w:rPr>
                <w:sz w:val="20"/>
                <w:szCs w:val="20"/>
              </w:rPr>
              <w:t>100</w:t>
            </w:r>
          </w:p>
        </w:tc>
        <w:tc>
          <w:tcPr>
            <w:tcW w:w="2746" w:type="dxa"/>
          </w:tcPr>
          <w:p w:rsidR="00547261" w:rsidRPr="00582C02" w:rsidRDefault="00547261" w:rsidP="00960D8A">
            <w:pPr>
              <w:rPr>
                <w:sz w:val="20"/>
                <w:szCs w:val="20"/>
              </w:rPr>
            </w:pPr>
            <w:r w:rsidRPr="00582C02">
              <w:rPr>
                <w:sz w:val="20"/>
                <w:szCs w:val="20"/>
              </w:rPr>
              <w:t>103020230010000110</w:t>
            </w:r>
          </w:p>
        </w:tc>
        <w:tc>
          <w:tcPr>
            <w:tcW w:w="5306" w:type="dxa"/>
          </w:tcPr>
          <w:p w:rsidR="00547261" w:rsidRPr="00F33BE1" w:rsidRDefault="00547261" w:rsidP="00960D8A">
            <w:pPr>
              <w:rPr>
                <w:sz w:val="20"/>
                <w:szCs w:val="20"/>
              </w:rPr>
            </w:pPr>
            <w:r>
              <w:rPr>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547261" w:rsidRPr="005F5A70" w:rsidTr="00960D8A">
        <w:tc>
          <w:tcPr>
            <w:tcW w:w="1596" w:type="dxa"/>
          </w:tcPr>
          <w:p w:rsidR="00547261" w:rsidRPr="002315E8" w:rsidRDefault="00547261" w:rsidP="00960D8A">
            <w:pPr>
              <w:rPr>
                <w:sz w:val="20"/>
                <w:szCs w:val="20"/>
              </w:rPr>
            </w:pPr>
            <w:r>
              <w:rPr>
                <w:sz w:val="20"/>
                <w:szCs w:val="20"/>
              </w:rPr>
              <w:t>100</w:t>
            </w:r>
          </w:p>
        </w:tc>
        <w:tc>
          <w:tcPr>
            <w:tcW w:w="2746" w:type="dxa"/>
          </w:tcPr>
          <w:p w:rsidR="00547261" w:rsidRPr="002315E8" w:rsidRDefault="00547261" w:rsidP="00960D8A">
            <w:pPr>
              <w:rPr>
                <w:sz w:val="20"/>
                <w:szCs w:val="20"/>
              </w:rPr>
            </w:pPr>
            <w:r w:rsidRPr="002315E8">
              <w:rPr>
                <w:sz w:val="20"/>
                <w:szCs w:val="20"/>
              </w:rPr>
              <w:t>103020240010000110</w:t>
            </w:r>
          </w:p>
        </w:tc>
        <w:tc>
          <w:tcPr>
            <w:tcW w:w="5306" w:type="dxa"/>
          </w:tcPr>
          <w:p w:rsidR="00547261" w:rsidRPr="005F5A70" w:rsidRDefault="00547261" w:rsidP="00960D8A">
            <w:pPr>
              <w:rPr>
                <w:b/>
                <w:sz w:val="20"/>
                <w:szCs w:val="20"/>
              </w:rPr>
            </w:pPr>
            <w:r>
              <w:rPr>
                <w:sz w:val="20"/>
                <w:szCs w:val="20"/>
              </w:rPr>
              <w:t>Доходы от уплаты акцизов на дизельное моторные масла для дизельных и (или) карбюраторных (</w:t>
            </w:r>
            <w:proofErr w:type="spellStart"/>
            <w:r>
              <w:rPr>
                <w:sz w:val="20"/>
                <w:szCs w:val="20"/>
              </w:rPr>
              <w:t>инжектерных</w:t>
            </w:r>
            <w:proofErr w:type="spellEnd"/>
            <w:r>
              <w:rPr>
                <w:sz w:val="20"/>
                <w:szCs w:val="20"/>
              </w:rPr>
              <w:t>) двигателей,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547261" w:rsidRPr="005F5A70" w:rsidTr="00960D8A">
        <w:tc>
          <w:tcPr>
            <w:tcW w:w="1596" w:type="dxa"/>
          </w:tcPr>
          <w:p w:rsidR="00547261" w:rsidRPr="002315E8" w:rsidRDefault="00547261" w:rsidP="00960D8A">
            <w:pPr>
              <w:rPr>
                <w:sz w:val="20"/>
                <w:szCs w:val="20"/>
              </w:rPr>
            </w:pPr>
            <w:r>
              <w:rPr>
                <w:sz w:val="20"/>
                <w:szCs w:val="20"/>
              </w:rPr>
              <w:t>100</w:t>
            </w:r>
          </w:p>
        </w:tc>
        <w:tc>
          <w:tcPr>
            <w:tcW w:w="2746" w:type="dxa"/>
          </w:tcPr>
          <w:p w:rsidR="00547261" w:rsidRPr="002315E8" w:rsidRDefault="00547261" w:rsidP="00960D8A">
            <w:pPr>
              <w:rPr>
                <w:sz w:val="20"/>
                <w:szCs w:val="20"/>
              </w:rPr>
            </w:pPr>
            <w:r>
              <w:rPr>
                <w:sz w:val="20"/>
                <w:szCs w:val="20"/>
              </w:rPr>
              <w:t>10302250010000110</w:t>
            </w:r>
          </w:p>
        </w:tc>
        <w:tc>
          <w:tcPr>
            <w:tcW w:w="5306" w:type="dxa"/>
          </w:tcPr>
          <w:p w:rsidR="00547261" w:rsidRPr="002315E8" w:rsidRDefault="00547261" w:rsidP="00960D8A">
            <w:pPr>
              <w:rPr>
                <w:sz w:val="20"/>
                <w:szCs w:val="20"/>
              </w:rPr>
            </w:pPr>
            <w:r>
              <w:rPr>
                <w:sz w:val="20"/>
                <w:szCs w:val="20"/>
              </w:rPr>
              <w:t>Доходы от уплаты акцизов на автомобильный бензин,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547261" w:rsidRPr="005F5A70" w:rsidTr="00960D8A">
        <w:tc>
          <w:tcPr>
            <w:tcW w:w="1596" w:type="dxa"/>
          </w:tcPr>
          <w:p w:rsidR="00547261" w:rsidRPr="002315E8" w:rsidRDefault="00547261" w:rsidP="00960D8A">
            <w:pPr>
              <w:rPr>
                <w:sz w:val="20"/>
                <w:szCs w:val="20"/>
              </w:rPr>
            </w:pPr>
            <w:r>
              <w:rPr>
                <w:sz w:val="20"/>
                <w:szCs w:val="20"/>
              </w:rPr>
              <w:t>100</w:t>
            </w:r>
          </w:p>
        </w:tc>
        <w:tc>
          <w:tcPr>
            <w:tcW w:w="2746" w:type="dxa"/>
          </w:tcPr>
          <w:p w:rsidR="00547261" w:rsidRPr="002315E8" w:rsidRDefault="00547261" w:rsidP="00960D8A">
            <w:pPr>
              <w:rPr>
                <w:sz w:val="20"/>
                <w:szCs w:val="20"/>
              </w:rPr>
            </w:pPr>
            <w:r w:rsidRPr="002315E8">
              <w:rPr>
                <w:sz w:val="20"/>
                <w:szCs w:val="20"/>
              </w:rPr>
              <w:t>10302260010000110</w:t>
            </w:r>
          </w:p>
        </w:tc>
        <w:tc>
          <w:tcPr>
            <w:tcW w:w="5306" w:type="dxa"/>
          </w:tcPr>
          <w:p w:rsidR="00547261" w:rsidRPr="005F5A70" w:rsidRDefault="00547261" w:rsidP="00960D8A">
            <w:pPr>
              <w:rPr>
                <w:b/>
                <w:sz w:val="20"/>
                <w:szCs w:val="20"/>
              </w:rPr>
            </w:pPr>
            <w:r>
              <w:rPr>
                <w:sz w:val="20"/>
                <w:szCs w:val="20"/>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547261" w:rsidRPr="005F5A70" w:rsidTr="00960D8A">
        <w:tc>
          <w:tcPr>
            <w:tcW w:w="1596" w:type="dxa"/>
          </w:tcPr>
          <w:p w:rsidR="00547261" w:rsidRPr="005F5A70" w:rsidRDefault="00547261" w:rsidP="00960D8A">
            <w:pPr>
              <w:rPr>
                <w:b/>
                <w:sz w:val="20"/>
                <w:szCs w:val="20"/>
              </w:rPr>
            </w:pPr>
          </w:p>
        </w:tc>
        <w:tc>
          <w:tcPr>
            <w:tcW w:w="2746" w:type="dxa"/>
          </w:tcPr>
          <w:p w:rsidR="00547261" w:rsidRPr="005F5A70" w:rsidRDefault="00547261" w:rsidP="00960D8A">
            <w:pPr>
              <w:rPr>
                <w:b/>
                <w:sz w:val="20"/>
                <w:szCs w:val="20"/>
              </w:rPr>
            </w:pPr>
          </w:p>
        </w:tc>
        <w:tc>
          <w:tcPr>
            <w:tcW w:w="5306" w:type="dxa"/>
          </w:tcPr>
          <w:p w:rsidR="00547261" w:rsidRPr="005F5A70" w:rsidRDefault="00547261" w:rsidP="00960D8A">
            <w:pPr>
              <w:rPr>
                <w:b/>
                <w:sz w:val="20"/>
                <w:szCs w:val="20"/>
              </w:rPr>
            </w:pPr>
          </w:p>
        </w:tc>
      </w:tr>
      <w:tr w:rsidR="00547261" w:rsidRPr="005F5A70" w:rsidTr="00960D8A">
        <w:tc>
          <w:tcPr>
            <w:tcW w:w="1596" w:type="dxa"/>
          </w:tcPr>
          <w:p w:rsidR="00547261" w:rsidRPr="005F5A70" w:rsidRDefault="00547261" w:rsidP="00960D8A">
            <w:pPr>
              <w:rPr>
                <w:b/>
                <w:sz w:val="20"/>
                <w:szCs w:val="20"/>
              </w:rPr>
            </w:pPr>
            <w:r w:rsidRPr="005F5A70">
              <w:rPr>
                <w:b/>
                <w:sz w:val="20"/>
                <w:szCs w:val="20"/>
              </w:rPr>
              <w:t>182</w:t>
            </w:r>
          </w:p>
        </w:tc>
        <w:tc>
          <w:tcPr>
            <w:tcW w:w="2746" w:type="dxa"/>
          </w:tcPr>
          <w:p w:rsidR="00547261" w:rsidRPr="005F5A70" w:rsidRDefault="00547261" w:rsidP="00960D8A">
            <w:pPr>
              <w:rPr>
                <w:b/>
                <w:sz w:val="20"/>
                <w:szCs w:val="20"/>
              </w:rPr>
            </w:pPr>
          </w:p>
        </w:tc>
        <w:tc>
          <w:tcPr>
            <w:tcW w:w="5306" w:type="dxa"/>
          </w:tcPr>
          <w:p w:rsidR="00547261" w:rsidRPr="005F5A70" w:rsidRDefault="00547261" w:rsidP="00960D8A">
            <w:pPr>
              <w:rPr>
                <w:b/>
                <w:sz w:val="20"/>
                <w:szCs w:val="20"/>
              </w:rPr>
            </w:pPr>
            <w:r w:rsidRPr="005F5A70">
              <w:rPr>
                <w:b/>
                <w:sz w:val="20"/>
                <w:szCs w:val="20"/>
              </w:rPr>
              <w:t xml:space="preserve"> Управление Федеральной налоговой службы России по Новосибирской области</w:t>
            </w:r>
          </w:p>
        </w:tc>
      </w:tr>
      <w:tr w:rsidR="00547261" w:rsidRPr="005F5A70" w:rsidTr="00960D8A">
        <w:tc>
          <w:tcPr>
            <w:tcW w:w="1596" w:type="dxa"/>
          </w:tcPr>
          <w:p w:rsidR="00547261" w:rsidRPr="005F5A70" w:rsidRDefault="00547261" w:rsidP="00960D8A">
            <w:pPr>
              <w:rPr>
                <w:sz w:val="20"/>
                <w:szCs w:val="20"/>
              </w:rPr>
            </w:pPr>
            <w:r w:rsidRPr="005F5A70">
              <w:rPr>
                <w:sz w:val="20"/>
                <w:szCs w:val="20"/>
              </w:rPr>
              <w:t>182</w:t>
            </w:r>
          </w:p>
        </w:tc>
        <w:tc>
          <w:tcPr>
            <w:tcW w:w="2746" w:type="dxa"/>
          </w:tcPr>
          <w:p w:rsidR="00547261" w:rsidRPr="005F5A70" w:rsidRDefault="00547261" w:rsidP="00960D8A">
            <w:pPr>
              <w:rPr>
                <w:sz w:val="20"/>
                <w:szCs w:val="20"/>
              </w:rPr>
            </w:pPr>
            <w:r w:rsidRPr="005F5A70">
              <w:rPr>
                <w:sz w:val="20"/>
                <w:szCs w:val="20"/>
              </w:rPr>
              <w:t>101 02010 01 0000 110</w:t>
            </w:r>
          </w:p>
        </w:tc>
        <w:tc>
          <w:tcPr>
            <w:tcW w:w="5306" w:type="dxa"/>
          </w:tcPr>
          <w:p w:rsidR="00547261" w:rsidRPr="005F5A70" w:rsidRDefault="00547261" w:rsidP="00960D8A">
            <w:pPr>
              <w:jc w:val="both"/>
              <w:rPr>
                <w:sz w:val="20"/>
                <w:szCs w:val="20"/>
              </w:rPr>
            </w:pPr>
            <w:r w:rsidRPr="005F5A70">
              <w:rPr>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r>
      <w:tr w:rsidR="00547261" w:rsidRPr="005F5A70" w:rsidTr="00960D8A">
        <w:tc>
          <w:tcPr>
            <w:tcW w:w="1596" w:type="dxa"/>
          </w:tcPr>
          <w:p w:rsidR="00547261" w:rsidRPr="005F5A70" w:rsidRDefault="00547261" w:rsidP="00960D8A">
            <w:pPr>
              <w:rPr>
                <w:sz w:val="20"/>
                <w:szCs w:val="20"/>
              </w:rPr>
            </w:pPr>
            <w:r w:rsidRPr="005F5A70">
              <w:rPr>
                <w:sz w:val="20"/>
                <w:szCs w:val="20"/>
              </w:rPr>
              <w:t>182</w:t>
            </w:r>
          </w:p>
        </w:tc>
        <w:tc>
          <w:tcPr>
            <w:tcW w:w="2746" w:type="dxa"/>
          </w:tcPr>
          <w:p w:rsidR="00547261" w:rsidRPr="005F5A70" w:rsidRDefault="00547261" w:rsidP="00960D8A">
            <w:pPr>
              <w:rPr>
                <w:sz w:val="20"/>
                <w:szCs w:val="20"/>
              </w:rPr>
            </w:pPr>
            <w:r>
              <w:rPr>
                <w:sz w:val="20"/>
                <w:szCs w:val="20"/>
              </w:rPr>
              <w:t>101 02020</w:t>
            </w:r>
            <w:r w:rsidRPr="005F5A70">
              <w:rPr>
                <w:sz w:val="20"/>
                <w:szCs w:val="20"/>
              </w:rPr>
              <w:t xml:space="preserve"> 01 0000 110</w:t>
            </w:r>
          </w:p>
        </w:tc>
        <w:tc>
          <w:tcPr>
            <w:tcW w:w="5306" w:type="dxa"/>
          </w:tcPr>
          <w:p w:rsidR="00547261" w:rsidRPr="005F5A70" w:rsidRDefault="00547261" w:rsidP="00960D8A">
            <w:pPr>
              <w:jc w:val="both"/>
              <w:rPr>
                <w:sz w:val="20"/>
                <w:szCs w:val="20"/>
              </w:rPr>
            </w:pPr>
            <w:r w:rsidRPr="005F5A70">
              <w:rPr>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547261" w:rsidRPr="005F5A70" w:rsidTr="00960D8A">
        <w:tc>
          <w:tcPr>
            <w:tcW w:w="1596" w:type="dxa"/>
          </w:tcPr>
          <w:p w:rsidR="00547261" w:rsidRPr="005F5A70" w:rsidRDefault="00547261" w:rsidP="00960D8A">
            <w:pPr>
              <w:rPr>
                <w:sz w:val="20"/>
                <w:szCs w:val="20"/>
              </w:rPr>
            </w:pPr>
            <w:r w:rsidRPr="005F5A70">
              <w:rPr>
                <w:sz w:val="20"/>
                <w:szCs w:val="20"/>
              </w:rPr>
              <w:t>182</w:t>
            </w:r>
          </w:p>
        </w:tc>
        <w:tc>
          <w:tcPr>
            <w:tcW w:w="2746" w:type="dxa"/>
          </w:tcPr>
          <w:p w:rsidR="00547261" w:rsidRPr="005F5A70" w:rsidRDefault="00547261" w:rsidP="00960D8A">
            <w:pPr>
              <w:rPr>
                <w:sz w:val="20"/>
                <w:szCs w:val="20"/>
              </w:rPr>
            </w:pPr>
            <w:r>
              <w:rPr>
                <w:sz w:val="20"/>
                <w:szCs w:val="20"/>
              </w:rPr>
              <w:t>101 0203001</w:t>
            </w:r>
            <w:r w:rsidRPr="005F5A70">
              <w:rPr>
                <w:sz w:val="20"/>
                <w:szCs w:val="20"/>
              </w:rPr>
              <w:t xml:space="preserve"> 0000 110</w:t>
            </w:r>
          </w:p>
        </w:tc>
        <w:tc>
          <w:tcPr>
            <w:tcW w:w="5306" w:type="dxa"/>
          </w:tcPr>
          <w:p w:rsidR="00547261" w:rsidRPr="005F5A70" w:rsidRDefault="00547261" w:rsidP="00960D8A">
            <w:pPr>
              <w:jc w:val="both"/>
              <w:rPr>
                <w:sz w:val="20"/>
                <w:szCs w:val="20"/>
              </w:rPr>
            </w:pPr>
            <w:r w:rsidRPr="005F5A70">
              <w:rPr>
                <w:sz w:val="20"/>
                <w:szCs w:val="20"/>
              </w:rPr>
              <w:t xml:space="preserve">Налог на доходы физических лиц </w:t>
            </w:r>
            <w:r>
              <w:rPr>
                <w:sz w:val="20"/>
                <w:szCs w:val="20"/>
              </w:rPr>
              <w:t>, полученных физическими лицами в соответствии со ст. 228 НК РФ</w:t>
            </w:r>
          </w:p>
        </w:tc>
      </w:tr>
      <w:tr w:rsidR="00547261" w:rsidRPr="005F5A70" w:rsidTr="00960D8A">
        <w:tc>
          <w:tcPr>
            <w:tcW w:w="1596" w:type="dxa"/>
          </w:tcPr>
          <w:p w:rsidR="00547261" w:rsidRPr="005F5A70" w:rsidRDefault="00547261" w:rsidP="00960D8A">
            <w:pPr>
              <w:rPr>
                <w:sz w:val="20"/>
                <w:szCs w:val="20"/>
              </w:rPr>
            </w:pPr>
            <w:r w:rsidRPr="005F5A70">
              <w:rPr>
                <w:sz w:val="20"/>
                <w:szCs w:val="20"/>
              </w:rPr>
              <w:t>182</w:t>
            </w:r>
          </w:p>
        </w:tc>
        <w:tc>
          <w:tcPr>
            <w:tcW w:w="2746" w:type="dxa"/>
          </w:tcPr>
          <w:p w:rsidR="00547261" w:rsidRPr="005F5A70" w:rsidRDefault="00547261" w:rsidP="00960D8A">
            <w:pPr>
              <w:rPr>
                <w:sz w:val="20"/>
                <w:szCs w:val="20"/>
              </w:rPr>
            </w:pPr>
            <w:r>
              <w:rPr>
                <w:sz w:val="20"/>
                <w:szCs w:val="20"/>
              </w:rPr>
              <w:t>106 01030 13</w:t>
            </w:r>
            <w:r w:rsidRPr="005F5A70">
              <w:rPr>
                <w:sz w:val="20"/>
                <w:szCs w:val="20"/>
              </w:rPr>
              <w:t xml:space="preserve"> 0000 110</w:t>
            </w:r>
          </w:p>
        </w:tc>
        <w:tc>
          <w:tcPr>
            <w:tcW w:w="5306"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поселений</w:t>
            </w:r>
          </w:p>
        </w:tc>
      </w:tr>
      <w:tr w:rsidR="00547261" w:rsidRPr="005F5A70" w:rsidTr="00960D8A">
        <w:tc>
          <w:tcPr>
            <w:tcW w:w="1596" w:type="dxa"/>
          </w:tcPr>
          <w:p w:rsidR="00547261" w:rsidRPr="005F5A70" w:rsidRDefault="00547261" w:rsidP="00960D8A">
            <w:pPr>
              <w:rPr>
                <w:sz w:val="20"/>
                <w:szCs w:val="20"/>
              </w:rPr>
            </w:pPr>
            <w:r w:rsidRPr="005F5A70">
              <w:rPr>
                <w:sz w:val="20"/>
                <w:szCs w:val="20"/>
              </w:rPr>
              <w:t>182</w:t>
            </w:r>
          </w:p>
        </w:tc>
        <w:tc>
          <w:tcPr>
            <w:tcW w:w="2746" w:type="dxa"/>
          </w:tcPr>
          <w:p w:rsidR="00547261" w:rsidRPr="005F5A70" w:rsidRDefault="00547261" w:rsidP="00960D8A">
            <w:pPr>
              <w:rPr>
                <w:sz w:val="20"/>
                <w:szCs w:val="20"/>
              </w:rPr>
            </w:pPr>
            <w:r>
              <w:rPr>
                <w:sz w:val="20"/>
                <w:szCs w:val="20"/>
              </w:rPr>
              <w:t>106 06033 13</w:t>
            </w:r>
            <w:r w:rsidRPr="005F5A70">
              <w:rPr>
                <w:sz w:val="20"/>
                <w:szCs w:val="20"/>
              </w:rPr>
              <w:t xml:space="preserve"> 0000 110</w:t>
            </w:r>
          </w:p>
        </w:tc>
        <w:tc>
          <w:tcPr>
            <w:tcW w:w="5306"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 xml:space="preserve">Земельный налог, </w:t>
            </w:r>
            <w:r>
              <w:rPr>
                <w:rFonts w:ascii="Times New Roman" w:hAnsi="Times New Roman" w:cs="Times New Roman"/>
              </w:rPr>
              <w:t xml:space="preserve">с организаций, обладающих земельным участком, расположенным в границах городских </w:t>
            </w:r>
            <w:r>
              <w:rPr>
                <w:rFonts w:ascii="Times New Roman" w:hAnsi="Times New Roman" w:cs="Times New Roman"/>
              </w:rPr>
              <w:lastRenderedPageBreak/>
              <w:t>поселений</w:t>
            </w:r>
          </w:p>
        </w:tc>
      </w:tr>
      <w:tr w:rsidR="00547261" w:rsidRPr="005F5A70" w:rsidTr="00960D8A">
        <w:tc>
          <w:tcPr>
            <w:tcW w:w="1596" w:type="dxa"/>
          </w:tcPr>
          <w:p w:rsidR="00547261" w:rsidRPr="005F5A70" w:rsidRDefault="00547261" w:rsidP="00960D8A">
            <w:pPr>
              <w:rPr>
                <w:sz w:val="20"/>
                <w:szCs w:val="20"/>
              </w:rPr>
            </w:pPr>
            <w:r w:rsidRPr="005F5A70">
              <w:rPr>
                <w:sz w:val="20"/>
                <w:szCs w:val="20"/>
              </w:rPr>
              <w:lastRenderedPageBreak/>
              <w:t>182</w:t>
            </w:r>
          </w:p>
        </w:tc>
        <w:tc>
          <w:tcPr>
            <w:tcW w:w="2746" w:type="dxa"/>
          </w:tcPr>
          <w:p w:rsidR="00547261" w:rsidRPr="005F5A70" w:rsidRDefault="00547261" w:rsidP="00960D8A">
            <w:pPr>
              <w:rPr>
                <w:sz w:val="20"/>
                <w:szCs w:val="20"/>
              </w:rPr>
            </w:pPr>
            <w:r>
              <w:rPr>
                <w:sz w:val="20"/>
                <w:szCs w:val="20"/>
              </w:rPr>
              <w:t>106 06043 13</w:t>
            </w:r>
            <w:r w:rsidRPr="005F5A70">
              <w:rPr>
                <w:sz w:val="20"/>
                <w:szCs w:val="20"/>
              </w:rPr>
              <w:t xml:space="preserve"> 0000 110</w:t>
            </w:r>
          </w:p>
        </w:tc>
        <w:tc>
          <w:tcPr>
            <w:tcW w:w="5306"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Земельный налог</w:t>
            </w:r>
            <w:r>
              <w:rPr>
                <w:rFonts w:ascii="Times New Roman" w:hAnsi="Times New Roman" w:cs="Times New Roman"/>
              </w:rPr>
              <w:t xml:space="preserve"> с физических лиц обладающих земельным участком, расположенными в границах городских поселений</w:t>
            </w:r>
          </w:p>
        </w:tc>
      </w:tr>
      <w:tr w:rsidR="00547261" w:rsidRPr="005F5A70" w:rsidTr="00960D8A">
        <w:tc>
          <w:tcPr>
            <w:tcW w:w="1596" w:type="dxa"/>
          </w:tcPr>
          <w:p w:rsidR="00547261" w:rsidRPr="005F5A70" w:rsidRDefault="00547261" w:rsidP="00960D8A">
            <w:pPr>
              <w:rPr>
                <w:sz w:val="20"/>
                <w:szCs w:val="20"/>
              </w:rPr>
            </w:pPr>
            <w:r w:rsidRPr="005F5A70">
              <w:rPr>
                <w:sz w:val="20"/>
                <w:szCs w:val="20"/>
              </w:rPr>
              <w:t xml:space="preserve">182                          </w:t>
            </w:r>
          </w:p>
        </w:tc>
        <w:tc>
          <w:tcPr>
            <w:tcW w:w="2746" w:type="dxa"/>
          </w:tcPr>
          <w:p w:rsidR="00547261" w:rsidRPr="005F5A70" w:rsidRDefault="00547261" w:rsidP="00960D8A">
            <w:pPr>
              <w:rPr>
                <w:sz w:val="20"/>
                <w:szCs w:val="20"/>
              </w:rPr>
            </w:pPr>
            <w:r>
              <w:rPr>
                <w:sz w:val="20"/>
                <w:szCs w:val="20"/>
              </w:rPr>
              <w:t>109 04053 13</w:t>
            </w:r>
            <w:r w:rsidRPr="005F5A70">
              <w:rPr>
                <w:sz w:val="20"/>
                <w:szCs w:val="20"/>
              </w:rPr>
              <w:t xml:space="preserve"> 0000 110</w:t>
            </w:r>
          </w:p>
        </w:tc>
        <w:tc>
          <w:tcPr>
            <w:tcW w:w="5306"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Земельный налог (по обязательствам, возникшим до        1 января 2006 года), мобилизуемый на территориях поселений</w:t>
            </w:r>
          </w:p>
        </w:tc>
      </w:tr>
      <w:tr w:rsidR="00547261" w:rsidRPr="005F5A70" w:rsidTr="00960D8A">
        <w:tc>
          <w:tcPr>
            <w:tcW w:w="1596" w:type="dxa"/>
          </w:tcPr>
          <w:p w:rsidR="00547261" w:rsidRPr="005F5A70" w:rsidRDefault="00547261" w:rsidP="00960D8A">
            <w:pPr>
              <w:rPr>
                <w:b/>
                <w:sz w:val="20"/>
                <w:szCs w:val="20"/>
              </w:rPr>
            </w:pPr>
            <w:r w:rsidRPr="005F5A70">
              <w:rPr>
                <w:b/>
                <w:sz w:val="20"/>
                <w:szCs w:val="20"/>
              </w:rPr>
              <w:t>444</w:t>
            </w:r>
          </w:p>
        </w:tc>
        <w:tc>
          <w:tcPr>
            <w:tcW w:w="2746" w:type="dxa"/>
          </w:tcPr>
          <w:p w:rsidR="00547261" w:rsidRPr="005F5A70" w:rsidRDefault="00547261" w:rsidP="00960D8A">
            <w:pPr>
              <w:rPr>
                <w:b/>
                <w:sz w:val="20"/>
                <w:szCs w:val="20"/>
              </w:rPr>
            </w:pPr>
          </w:p>
        </w:tc>
        <w:tc>
          <w:tcPr>
            <w:tcW w:w="5306" w:type="dxa"/>
          </w:tcPr>
          <w:p w:rsidR="00547261" w:rsidRPr="005F5A70" w:rsidRDefault="00547261" w:rsidP="00960D8A">
            <w:pPr>
              <w:pStyle w:val="ConsPlusNonformat"/>
              <w:widowControl/>
              <w:jc w:val="both"/>
              <w:rPr>
                <w:rFonts w:ascii="Times New Roman" w:hAnsi="Times New Roman" w:cs="Times New Roman"/>
                <w:b/>
              </w:rPr>
            </w:pPr>
            <w:r w:rsidRPr="005F5A70">
              <w:rPr>
                <w:rFonts w:ascii="Times New Roman" w:hAnsi="Times New Roman" w:cs="Times New Roman"/>
                <w:b/>
              </w:rPr>
              <w:t xml:space="preserve">Администрация </w:t>
            </w:r>
            <w:proofErr w:type="spellStart"/>
            <w:r w:rsidRPr="005F5A70">
              <w:rPr>
                <w:rFonts w:ascii="Times New Roman" w:hAnsi="Times New Roman" w:cs="Times New Roman"/>
                <w:b/>
              </w:rPr>
              <w:t>Коченевского</w:t>
            </w:r>
            <w:proofErr w:type="spellEnd"/>
            <w:r w:rsidRPr="005F5A70">
              <w:rPr>
                <w:rFonts w:ascii="Times New Roman" w:hAnsi="Times New Roman" w:cs="Times New Roman"/>
                <w:b/>
              </w:rPr>
              <w:t xml:space="preserve"> района</w:t>
            </w:r>
          </w:p>
        </w:tc>
      </w:tr>
      <w:tr w:rsidR="00547261" w:rsidRPr="005F5A70" w:rsidTr="00960D8A">
        <w:tc>
          <w:tcPr>
            <w:tcW w:w="1596" w:type="dxa"/>
          </w:tcPr>
          <w:p w:rsidR="00547261" w:rsidRPr="005F5A70" w:rsidRDefault="00547261" w:rsidP="00960D8A">
            <w:pPr>
              <w:rPr>
                <w:sz w:val="20"/>
                <w:szCs w:val="20"/>
              </w:rPr>
            </w:pPr>
            <w:r w:rsidRPr="005F5A70">
              <w:rPr>
                <w:sz w:val="20"/>
                <w:szCs w:val="20"/>
              </w:rPr>
              <w:t>444</w:t>
            </w:r>
          </w:p>
        </w:tc>
        <w:tc>
          <w:tcPr>
            <w:tcW w:w="2746" w:type="dxa"/>
          </w:tcPr>
          <w:p w:rsidR="00547261" w:rsidRPr="005F5A70" w:rsidRDefault="00547261" w:rsidP="00960D8A">
            <w:pPr>
              <w:rPr>
                <w:sz w:val="20"/>
                <w:szCs w:val="20"/>
              </w:rPr>
            </w:pPr>
            <w:r>
              <w:rPr>
                <w:sz w:val="20"/>
                <w:szCs w:val="20"/>
              </w:rPr>
              <w:t>111 05013 13</w:t>
            </w:r>
            <w:r w:rsidRPr="005F5A70">
              <w:rPr>
                <w:sz w:val="20"/>
                <w:szCs w:val="20"/>
              </w:rPr>
              <w:t xml:space="preserve"> 0000 120</w:t>
            </w:r>
          </w:p>
        </w:tc>
        <w:tc>
          <w:tcPr>
            <w:tcW w:w="5306"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547261" w:rsidRPr="005F5A70" w:rsidTr="00960D8A">
        <w:tc>
          <w:tcPr>
            <w:tcW w:w="1596" w:type="dxa"/>
          </w:tcPr>
          <w:p w:rsidR="00547261" w:rsidRPr="005F5A70" w:rsidRDefault="00547261" w:rsidP="00960D8A">
            <w:pPr>
              <w:rPr>
                <w:sz w:val="20"/>
                <w:szCs w:val="20"/>
              </w:rPr>
            </w:pPr>
            <w:r w:rsidRPr="005F5A70">
              <w:rPr>
                <w:sz w:val="20"/>
                <w:szCs w:val="20"/>
              </w:rPr>
              <w:t>444</w:t>
            </w:r>
          </w:p>
        </w:tc>
        <w:tc>
          <w:tcPr>
            <w:tcW w:w="2746" w:type="dxa"/>
          </w:tcPr>
          <w:p w:rsidR="00547261" w:rsidRPr="005F5A70" w:rsidRDefault="00547261" w:rsidP="00960D8A">
            <w:pPr>
              <w:rPr>
                <w:sz w:val="20"/>
                <w:szCs w:val="20"/>
              </w:rPr>
            </w:pPr>
            <w:r>
              <w:rPr>
                <w:sz w:val="20"/>
                <w:szCs w:val="20"/>
              </w:rPr>
              <w:t>111 05025 13</w:t>
            </w:r>
            <w:r w:rsidRPr="005F5A70">
              <w:rPr>
                <w:sz w:val="20"/>
                <w:szCs w:val="20"/>
              </w:rPr>
              <w:t xml:space="preserve"> 0000 120</w:t>
            </w:r>
          </w:p>
        </w:tc>
        <w:tc>
          <w:tcPr>
            <w:tcW w:w="5306"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547261" w:rsidRPr="005F5A70" w:rsidTr="00960D8A">
        <w:tc>
          <w:tcPr>
            <w:tcW w:w="1596" w:type="dxa"/>
          </w:tcPr>
          <w:p w:rsidR="00547261" w:rsidRPr="005F5A70" w:rsidRDefault="00547261" w:rsidP="00960D8A">
            <w:pPr>
              <w:rPr>
                <w:sz w:val="20"/>
                <w:szCs w:val="20"/>
              </w:rPr>
            </w:pPr>
            <w:r w:rsidRPr="005F5A70">
              <w:rPr>
                <w:sz w:val="20"/>
                <w:szCs w:val="20"/>
              </w:rPr>
              <w:t>444</w:t>
            </w:r>
          </w:p>
        </w:tc>
        <w:tc>
          <w:tcPr>
            <w:tcW w:w="2746" w:type="dxa"/>
          </w:tcPr>
          <w:p w:rsidR="00547261" w:rsidRPr="005F5A70" w:rsidRDefault="00547261" w:rsidP="00960D8A">
            <w:pPr>
              <w:rPr>
                <w:sz w:val="20"/>
                <w:szCs w:val="20"/>
              </w:rPr>
            </w:pPr>
            <w:r>
              <w:rPr>
                <w:sz w:val="20"/>
                <w:szCs w:val="20"/>
              </w:rPr>
              <w:t>114 06013 13</w:t>
            </w:r>
            <w:r w:rsidRPr="005F5A70">
              <w:rPr>
                <w:sz w:val="20"/>
                <w:szCs w:val="20"/>
              </w:rPr>
              <w:t xml:space="preserve"> 0000 430</w:t>
            </w:r>
          </w:p>
        </w:tc>
        <w:tc>
          <w:tcPr>
            <w:tcW w:w="5306"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547261" w:rsidRPr="005F5A70" w:rsidTr="00960D8A">
        <w:tc>
          <w:tcPr>
            <w:tcW w:w="1596" w:type="dxa"/>
          </w:tcPr>
          <w:p w:rsidR="00547261" w:rsidRPr="005F5A70" w:rsidRDefault="00547261" w:rsidP="00960D8A">
            <w:pPr>
              <w:rPr>
                <w:sz w:val="20"/>
                <w:szCs w:val="20"/>
              </w:rPr>
            </w:pPr>
            <w:r w:rsidRPr="005F5A70">
              <w:rPr>
                <w:sz w:val="20"/>
                <w:szCs w:val="20"/>
              </w:rPr>
              <w:t>444</w:t>
            </w:r>
          </w:p>
        </w:tc>
        <w:tc>
          <w:tcPr>
            <w:tcW w:w="2746" w:type="dxa"/>
          </w:tcPr>
          <w:p w:rsidR="00547261" w:rsidRPr="005F5A70" w:rsidRDefault="00547261" w:rsidP="00960D8A">
            <w:pPr>
              <w:rPr>
                <w:sz w:val="20"/>
                <w:szCs w:val="20"/>
              </w:rPr>
            </w:pPr>
            <w:r>
              <w:rPr>
                <w:sz w:val="20"/>
                <w:szCs w:val="20"/>
              </w:rPr>
              <w:t>114 06025 13</w:t>
            </w:r>
            <w:r w:rsidRPr="005F5A70">
              <w:rPr>
                <w:sz w:val="20"/>
                <w:szCs w:val="20"/>
              </w:rPr>
              <w:t xml:space="preserve"> 0000 430</w:t>
            </w:r>
          </w:p>
        </w:tc>
        <w:tc>
          <w:tcPr>
            <w:tcW w:w="5306"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547261" w:rsidRPr="005F5A70" w:rsidTr="00960D8A">
        <w:tc>
          <w:tcPr>
            <w:tcW w:w="1596" w:type="dxa"/>
          </w:tcPr>
          <w:p w:rsidR="00547261" w:rsidRPr="005F5A70" w:rsidRDefault="00547261" w:rsidP="00960D8A">
            <w:pPr>
              <w:rPr>
                <w:b/>
                <w:sz w:val="20"/>
                <w:szCs w:val="20"/>
              </w:rPr>
            </w:pPr>
            <w:r w:rsidRPr="005F5A70">
              <w:rPr>
                <w:b/>
                <w:sz w:val="20"/>
                <w:szCs w:val="20"/>
              </w:rPr>
              <w:t>555</w:t>
            </w:r>
          </w:p>
        </w:tc>
        <w:tc>
          <w:tcPr>
            <w:tcW w:w="2746" w:type="dxa"/>
          </w:tcPr>
          <w:p w:rsidR="00547261" w:rsidRPr="005F5A70" w:rsidRDefault="00547261" w:rsidP="00960D8A">
            <w:pPr>
              <w:rPr>
                <w:b/>
                <w:sz w:val="20"/>
                <w:szCs w:val="20"/>
              </w:rPr>
            </w:pPr>
          </w:p>
        </w:tc>
        <w:tc>
          <w:tcPr>
            <w:tcW w:w="5306" w:type="dxa"/>
          </w:tcPr>
          <w:p w:rsidR="00547261" w:rsidRPr="005F5A70" w:rsidRDefault="00547261" w:rsidP="00960D8A">
            <w:pPr>
              <w:pStyle w:val="ConsPlusNonformat"/>
              <w:widowControl/>
              <w:jc w:val="both"/>
              <w:rPr>
                <w:rFonts w:ascii="Times New Roman" w:hAnsi="Times New Roman" w:cs="Times New Roman"/>
                <w:b/>
              </w:rPr>
            </w:pPr>
            <w:r w:rsidRPr="005F5A70">
              <w:rPr>
                <w:rFonts w:ascii="Times New Roman" w:hAnsi="Times New Roman" w:cs="Times New Roman"/>
                <w:b/>
              </w:rPr>
              <w:t xml:space="preserve">Администрация рабочего поселка Чик </w:t>
            </w:r>
            <w:proofErr w:type="spellStart"/>
            <w:r w:rsidRPr="005F5A70">
              <w:rPr>
                <w:rFonts w:ascii="Times New Roman" w:hAnsi="Times New Roman" w:cs="Times New Roman"/>
                <w:b/>
              </w:rPr>
              <w:t>Коченевского</w:t>
            </w:r>
            <w:proofErr w:type="spellEnd"/>
            <w:r w:rsidRPr="005F5A70">
              <w:rPr>
                <w:rFonts w:ascii="Times New Roman" w:hAnsi="Times New Roman" w:cs="Times New Roman"/>
                <w:b/>
              </w:rPr>
              <w:t xml:space="preserve"> района Новосибирской области</w:t>
            </w:r>
          </w:p>
        </w:tc>
      </w:tr>
      <w:tr w:rsidR="00547261" w:rsidRPr="005F5A70" w:rsidTr="00960D8A">
        <w:tc>
          <w:tcPr>
            <w:tcW w:w="1596" w:type="dxa"/>
          </w:tcPr>
          <w:p w:rsidR="00547261" w:rsidRPr="005F5A70" w:rsidRDefault="00547261" w:rsidP="00960D8A">
            <w:pPr>
              <w:rPr>
                <w:sz w:val="20"/>
                <w:szCs w:val="20"/>
              </w:rPr>
            </w:pPr>
            <w:r w:rsidRPr="00803BF2">
              <w:rPr>
                <w:sz w:val="20"/>
                <w:szCs w:val="20"/>
                <w:highlight w:val="yellow"/>
              </w:rPr>
              <w:t>555</w:t>
            </w:r>
          </w:p>
        </w:tc>
        <w:tc>
          <w:tcPr>
            <w:tcW w:w="2746" w:type="dxa"/>
          </w:tcPr>
          <w:p w:rsidR="00547261" w:rsidRPr="005F5A70" w:rsidRDefault="00547261" w:rsidP="00960D8A">
            <w:pPr>
              <w:rPr>
                <w:sz w:val="20"/>
                <w:szCs w:val="20"/>
              </w:rPr>
            </w:pPr>
            <w:r>
              <w:rPr>
                <w:sz w:val="20"/>
                <w:szCs w:val="20"/>
              </w:rPr>
              <w:t>1110603561300000120</w:t>
            </w:r>
          </w:p>
        </w:tc>
        <w:tc>
          <w:tcPr>
            <w:tcW w:w="5306" w:type="dxa"/>
          </w:tcPr>
          <w:p w:rsidR="00547261" w:rsidRPr="005F5A70" w:rsidRDefault="00547261" w:rsidP="00960D8A">
            <w:pPr>
              <w:pStyle w:val="ConsPlusNonformat"/>
              <w:widowControl/>
              <w:jc w:val="both"/>
              <w:rPr>
                <w:rFonts w:ascii="Times New Roman" w:hAnsi="Times New Roman" w:cs="Times New Roman"/>
              </w:rPr>
            </w:pPr>
            <w:r>
              <w:rPr>
                <w:rFonts w:ascii="Times New Roman" w:hAnsi="Times New Roman" w:cs="Times New Roman"/>
              </w:rPr>
              <w:t>Доходы от сдачи в аренду имущества, находящегося в оперативном управлении органов поселений и созданных ими учреждений ( за исключением имущества муниципальных бюджетных и автономных учреждений)</w:t>
            </w:r>
          </w:p>
        </w:tc>
      </w:tr>
      <w:tr w:rsidR="00547261" w:rsidRPr="005F5A70" w:rsidTr="00960D8A">
        <w:tc>
          <w:tcPr>
            <w:tcW w:w="1596" w:type="dxa"/>
          </w:tcPr>
          <w:p w:rsidR="00547261" w:rsidRPr="005F5A70" w:rsidRDefault="00547261" w:rsidP="00960D8A">
            <w:pPr>
              <w:rPr>
                <w:sz w:val="20"/>
                <w:szCs w:val="20"/>
              </w:rPr>
            </w:pPr>
            <w:r w:rsidRPr="00803BF2">
              <w:rPr>
                <w:sz w:val="20"/>
                <w:szCs w:val="20"/>
                <w:highlight w:val="yellow"/>
              </w:rPr>
              <w:t>555</w:t>
            </w:r>
          </w:p>
        </w:tc>
        <w:tc>
          <w:tcPr>
            <w:tcW w:w="2746" w:type="dxa"/>
          </w:tcPr>
          <w:p w:rsidR="00547261" w:rsidRPr="005F5A70" w:rsidRDefault="00547261" w:rsidP="00960D8A">
            <w:pPr>
              <w:rPr>
                <w:sz w:val="20"/>
                <w:szCs w:val="20"/>
              </w:rPr>
            </w:pPr>
            <w:r>
              <w:rPr>
                <w:sz w:val="20"/>
                <w:szCs w:val="20"/>
              </w:rPr>
              <w:t>11402053130000410</w:t>
            </w:r>
          </w:p>
        </w:tc>
        <w:tc>
          <w:tcPr>
            <w:tcW w:w="5306" w:type="dxa"/>
          </w:tcPr>
          <w:p w:rsidR="00547261" w:rsidRPr="005F5A70" w:rsidRDefault="00547261" w:rsidP="00960D8A">
            <w:pPr>
              <w:pStyle w:val="ConsPlusNonformat"/>
              <w:widowControl/>
              <w:jc w:val="both"/>
              <w:rPr>
                <w:rFonts w:ascii="Times New Roman" w:hAnsi="Times New Roman" w:cs="Times New Roman"/>
              </w:rPr>
            </w:pPr>
            <w:r>
              <w:rPr>
                <w:rFonts w:ascii="Times New Roman" w:hAnsi="Times New Roman" w:cs="Times New Roman"/>
              </w:rPr>
              <w:t>Доходы от реализации иного имущества, находящегося в собственности поселений ( за исключением имущества муниципальных бюджетных и автономных учреждений, а так же имущества муниципальных унитарных предприятий, в том числе и казенных), в части реализации основных средств по указанному имуществу.</w:t>
            </w:r>
          </w:p>
        </w:tc>
      </w:tr>
      <w:tr w:rsidR="00547261" w:rsidRPr="005F5A70" w:rsidTr="00960D8A">
        <w:tc>
          <w:tcPr>
            <w:tcW w:w="1596" w:type="dxa"/>
          </w:tcPr>
          <w:p w:rsidR="00547261" w:rsidRPr="005F5A70" w:rsidRDefault="00547261" w:rsidP="00960D8A">
            <w:pPr>
              <w:rPr>
                <w:sz w:val="20"/>
                <w:szCs w:val="20"/>
              </w:rPr>
            </w:pPr>
            <w:r w:rsidRPr="005F5A70">
              <w:rPr>
                <w:sz w:val="20"/>
                <w:szCs w:val="20"/>
              </w:rPr>
              <w:t>555</w:t>
            </w:r>
          </w:p>
        </w:tc>
        <w:tc>
          <w:tcPr>
            <w:tcW w:w="2746" w:type="dxa"/>
          </w:tcPr>
          <w:p w:rsidR="00547261" w:rsidRPr="005F5A70" w:rsidRDefault="00547261" w:rsidP="00960D8A">
            <w:pPr>
              <w:rPr>
                <w:sz w:val="20"/>
                <w:szCs w:val="20"/>
              </w:rPr>
            </w:pPr>
            <w:r>
              <w:rPr>
                <w:sz w:val="20"/>
                <w:szCs w:val="20"/>
              </w:rPr>
              <w:t>11651040020000140</w:t>
            </w:r>
          </w:p>
        </w:tc>
        <w:tc>
          <w:tcPr>
            <w:tcW w:w="5306" w:type="dxa"/>
          </w:tcPr>
          <w:p w:rsidR="00547261" w:rsidRPr="005F5A70" w:rsidRDefault="00547261" w:rsidP="00960D8A">
            <w:pPr>
              <w:pStyle w:val="ConsPlusNonformat"/>
              <w:widowControl/>
              <w:jc w:val="both"/>
              <w:rPr>
                <w:rFonts w:ascii="Times New Roman" w:hAnsi="Times New Roman" w:cs="Times New Roman"/>
              </w:rPr>
            </w:pPr>
            <w:r>
              <w:rPr>
                <w:rFonts w:ascii="Times New Roman" w:hAnsi="Times New Roman" w:cs="Times New Roman"/>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r w:rsidRPr="005F5A70">
              <w:rPr>
                <w:rFonts w:ascii="Times New Roman" w:hAnsi="Times New Roman" w:cs="Times New Roman"/>
              </w:rPr>
              <w:t xml:space="preserve"> учреждений)</w:t>
            </w:r>
          </w:p>
        </w:tc>
      </w:tr>
      <w:tr w:rsidR="00547261" w:rsidRPr="005F5A70" w:rsidTr="00960D8A">
        <w:tc>
          <w:tcPr>
            <w:tcW w:w="1596" w:type="dxa"/>
          </w:tcPr>
          <w:p w:rsidR="00547261" w:rsidRPr="005F5A70" w:rsidRDefault="00547261" w:rsidP="00960D8A">
            <w:pPr>
              <w:rPr>
                <w:sz w:val="20"/>
                <w:szCs w:val="20"/>
              </w:rPr>
            </w:pPr>
            <w:r w:rsidRPr="00803BF2">
              <w:rPr>
                <w:sz w:val="20"/>
                <w:szCs w:val="20"/>
                <w:highlight w:val="yellow"/>
              </w:rPr>
              <w:t>555</w:t>
            </w:r>
          </w:p>
        </w:tc>
        <w:tc>
          <w:tcPr>
            <w:tcW w:w="2746" w:type="dxa"/>
          </w:tcPr>
          <w:p w:rsidR="00547261" w:rsidRPr="005F5A70" w:rsidRDefault="00547261" w:rsidP="00960D8A">
            <w:pPr>
              <w:rPr>
                <w:sz w:val="20"/>
                <w:szCs w:val="20"/>
              </w:rPr>
            </w:pPr>
            <w:r>
              <w:rPr>
                <w:sz w:val="20"/>
                <w:szCs w:val="20"/>
              </w:rPr>
              <w:t>113 01995 13</w:t>
            </w:r>
            <w:r w:rsidRPr="005F5A70">
              <w:rPr>
                <w:sz w:val="20"/>
                <w:szCs w:val="20"/>
              </w:rPr>
              <w:t xml:space="preserve"> 2000 130</w:t>
            </w:r>
          </w:p>
        </w:tc>
        <w:tc>
          <w:tcPr>
            <w:tcW w:w="5306"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 xml:space="preserve">Прочие доходы от оказания платных услуг получателями средств бюджетов поселений              </w:t>
            </w:r>
          </w:p>
        </w:tc>
      </w:tr>
      <w:tr w:rsidR="00547261" w:rsidRPr="005F5A70" w:rsidTr="00960D8A">
        <w:tc>
          <w:tcPr>
            <w:tcW w:w="1596" w:type="dxa"/>
          </w:tcPr>
          <w:p w:rsidR="00547261" w:rsidRPr="005F5A70" w:rsidRDefault="00547261" w:rsidP="00960D8A">
            <w:pPr>
              <w:rPr>
                <w:sz w:val="20"/>
                <w:szCs w:val="20"/>
              </w:rPr>
            </w:pPr>
            <w:r w:rsidRPr="00803BF2">
              <w:rPr>
                <w:sz w:val="20"/>
                <w:szCs w:val="20"/>
                <w:highlight w:val="yellow"/>
              </w:rPr>
              <w:t>555</w:t>
            </w:r>
          </w:p>
        </w:tc>
        <w:tc>
          <w:tcPr>
            <w:tcW w:w="2746" w:type="dxa"/>
          </w:tcPr>
          <w:p w:rsidR="00547261" w:rsidRPr="005F5A70" w:rsidRDefault="00547261" w:rsidP="00960D8A">
            <w:pPr>
              <w:rPr>
                <w:sz w:val="20"/>
                <w:szCs w:val="20"/>
              </w:rPr>
            </w:pPr>
            <w:r w:rsidRPr="005F5A70">
              <w:rPr>
                <w:sz w:val="20"/>
                <w:szCs w:val="20"/>
              </w:rPr>
              <w:t>113 02995 10 0000 130</w:t>
            </w:r>
          </w:p>
        </w:tc>
        <w:tc>
          <w:tcPr>
            <w:tcW w:w="5306"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 xml:space="preserve">Прочие доходы от компенсации затрат бюджетов поселений         </w:t>
            </w:r>
          </w:p>
        </w:tc>
      </w:tr>
      <w:tr w:rsidR="00547261" w:rsidRPr="005F5A70" w:rsidTr="00960D8A">
        <w:tc>
          <w:tcPr>
            <w:tcW w:w="1596" w:type="dxa"/>
          </w:tcPr>
          <w:p w:rsidR="00547261" w:rsidRPr="005F5A70" w:rsidRDefault="00547261" w:rsidP="00960D8A">
            <w:pPr>
              <w:rPr>
                <w:sz w:val="20"/>
                <w:szCs w:val="20"/>
              </w:rPr>
            </w:pPr>
            <w:r w:rsidRPr="005F5A70">
              <w:rPr>
                <w:sz w:val="20"/>
                <w:szCs w:val="20"/>
              </w:rPr>
              <w:t>555</w:t>
            </w:r>
          </w:p>
        </w:tc>
        <w:tc>
          <w:tcPr>
            <w:tcW w:w="2746" w:type="dxa"/>
          </w:tcPr>
          <w:p w:rsidR="00547261" w:rsidRPr="005F5A70" w:rsidRDefault="00547261" w:rsidP="00960D8A">
            <w:pPr>
              <w:rPr>
                <w:sz w:val="20"/>
                <w:szCs w:val="20"/>
              </w:rPr>
            </w:pPr>
            <w:r>
              <w:rPr>
                <w:sz w:val="20"/>
                <w:szCs w:val="20"/>
              </w:rPr>
              <w:t>117 01050 13</w:t>
            </w:r>
            <w:r w:rsidRPr="005F5A70">
              <w:rPr>
                <w:sz w:val="20"/>
                <w:szCs w:val="20"/>
              </w:rPr>
              <w:t xml:space="preserve"> 0000 180</w:t>
            </w:r>
          </w:p>
        </w:tc>
        <w:tc>
          <w:tcPr>
            <w:tcW w:w="5306"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Невыясненные поступления, зачисляемые в бюджеты поселений</w:t>
            </w:r>
          </w:p>
        </w:tc>
      </w:tr>
      <w:tr w:rsidR="00547261" w:rsidRPr="005F5A70" w:rsidTr="00960D8A">
        <w:tc>
          <w:tcPr>
            <w:tcW w:w="1596" w:type="dxa"/>
          </w:tcPr>
          <w:p w:rsidR="00547261" w:rsidRPr="005F5A70" w:rsidRDefault="00547261" w:rsidP="00960D8A">
            <w:pPr>
              <w:rPr>
                <w:sz w:val="20"/>
                <w:szCs w:val="20"/>
              </w:rPr>
            </w:pPr>
            <w:r w:rsidRPr="005F5A70">
              <w:rPr>
                <w:sz w:val="20"/>
                <w:szCs w:val="20"/>
              </w:rPr>
              <w:t>555</w:t>
            </w:r>
          </w:p>
        </w:tc>
        <w:tc>
          <w:tcPr>
            <w:tcW w:w="2746" w:type="dxa"/>
          </w:tcPr>
          <w:p w:rsidR="00547261" w:rsidRPr="005F5A70" w:rsidRDefault="00547261" w:rsidP="00960D8A">
            <w:pPr>
              <w:rPr>
                <w:sz w:val="20"/>
                <w:szCs w:val="20"/>
              </w:rPr>
            </w:pPr>
            <w:r>
              <w:rPr>
                <w:sz w:val="20"/>
                <w:szCs w:val="20"/>
              </w:rPr>
              <w:t>117 05050 13</w:t>
            </w:r>
            <w:r w:rsidRPr="005F5A70">
              <w:rPr>
                <w:sz w:val="20"/>
                <w:szCs w:val="20"/>
              </w:rPr>
              <w:t xml:space="preserve"> 0000 180</w:t>
            </w:r>
          </w:p>
        </w:tc>
        <w:tc>
          <w:tcPr>
            <w:tcW w:w="5306"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Прочие неналоговые доходы бюджетов поселений</w:t>
            </w:r>
          </w:p>
        </w:tc>
      </w:tr>
      <w:tr w:rsidR="00547261" w:rsidRPr="005F5A70" w:rsidTr="00960D8A">
        <w:tc>
          <w:tcPr>
            <w:tcW w:w="1596" w:type="dxa"/>
          </w:tcPr>
          <w:p w:rsidR="00547261" w:rsidRPr="005F5A70" w:rsidRDefault="00547261" w:rsidP="00960D8A">
            <w:pPr>
              <w:rPr>
                <w:sz w:val="20"/>
                <w:szCs w:val="20"/>
              </w:rPr>
            </w:pPr>
          </w:p>
        </w:tc>
        <w:tc>
          <w:tcPr>
            <w:tcW w:w="2746" w:type="dxa"/>
          </w:tcPr>
          <w:p w:rsidR="00547261" w:rsidRPr="005F5A70" w:rsidRDefault="00547261" w:rsidP="00960D8A">
            <w:pPr>
              <w:rPr>
                <w:sz w:val="20"/>
                <w:szCs w:val="20"/>
              </w:rPr>
            </w:pPr>
          </w:p>
        </w:tc>
        <w:tc>
          <w:tcPr>
            <w:tcW w:w="5306" w:type="dxa"/>
          </w:tcPr>
          <w:p w:rsidR="00547261" w:rsidRPr="005F5A70" w:rsidRDefault="00547261" w:rsidP="00960D8A">
            <w:pPr>
              <w:pStyle w:val="ConsPlusNonformat"/>
              <w:widowControl/>
              <w:jc w:val="both"/>
              <w:rPr>
                <w:rFonts w:ascii="Times New Roman" w:hAnsi="Times New Roman" w:cs="Times New Roman"/>
              </w:rPr>
            </w:pPr>
          </w:p>
        </w:tc>
      </w:tr>
      <w:tr w:rsidR="00547261" w:rsidRPr="005F5A70" w:rsidTr="00960D8A">
        <w:tc>
          <w:tcPr>
            <w:tcW w:w="1596" w:type="dxa"/>
          </w:tcPr>
          <w:p w:rsidR="00547261" w:rsidRPr="005F5A70" w:rsidRDefault="00547261" w:rsidP="00960D8A">
            <w:pPr>
              <w:rPr>
                <w:sz w:val="20"/>
                <w:szCs w:val="20"/>
              </w:rPr>
            </w:pPr>
          </w:p>
        </w:tc>
        <w:tc>
          <w:tcPr>
            <w:tcW w:w="2746" w:type="dxa"/>
          </w:tcPr>
          <w:p w:rsidR="00547261" w:rsidRPr="005F5A70" w:rsidRDefault="00547261" w:rsidP="00960D8A">
            <w:pPr>
              <w:rPr>
                <w:sz w:val="20"/>
                <w:szCs w:val="20"/>
              </w:rPr>
            </w:pPr>
          </w:p>
        </w:tc>
        <w:tc>
          <w:tcPr>
            <w:tcW w:w="5306" w:type="dxa"/>
          </w:tcPr>
          <w:p w:rsidR="00547261" w:rsidRPr="005F5A70" w:rsidRDefault="00547261" w:rsidP="00960D8A">
            <w:pPr>
              <w:pStyle w:val="ConsPlusNonformat"/>
              <w:widowControl/>
              <w:jc w:val="both"/>
              <w:rPr>
                <w:rFonts w:ascii="Times New Roman" w:hAnsi="Times New Roman" w:cs="Times New Roman"/>
              </w:rPr>
            </w:pPr>
          </w:p>
        </w:tc>
      </w:tr>
      <w:tr w:rsidR="00547261" w:rsidRPr="005F5A70" w:rsidTr="00960D8A">
        <w:tc>
          <w:tcPr>
            <w:tcW w:w="1596" w:type="dxa"/>
          </w:tcPr>
          <w:p w:rsidR="00547261" w:rsidRPr="005F5A70" w:rsidRDefault="00547261" w:rsidP="00960D8A">
            <w:pPr>
              <w:rPr>
                <w:sz w:val="20"/>
                <w:szCs w:val="20"/>
              </w:rPr>
            </w:pPr>
          </w:p>
        </w:tc>
        <w:tc>
          <w:tcPr>
            <w:tcW w:w="2746" w:type="dxa"/>
          </w:tcPr>
          <w:p w:rsidR="00547261" w:rsidRPr="005F5A70" w:rsidRDefault="00547261" w:rsidP="00960D8A">
            <w:pPr>
              <w:rPr>
                <w:sz w:val="20"/>
                <w:szCs w:val="20"/>
              </w:rPr>
            </w:pPr>
          </w:p>
        </w:tc>
        <w:tc>
          <w:tcPr>
            <w:tcW w:w="5306" w:type="dxa"/>
          </w:tcPr>
          <w:p w:rsidR="00547261" w:rsidRPr="005F5A70" w:rsidRDefault="00547261" w:rsidP="00960D8A">
            <w:pPr>
              <w:pStyle w:val="ConsPlusNonformat"/>
              <w:widowControl/>
              <w:jc w:val="both"/>
              <w:rPr>
                <w:rFonts w:ascii="Times New Roman" w:hAnsi="Times New Roman" w:cs="Times New Roman"/>
              </w:rPr>
            </w:pPr>
          </w:p>
        </w:tc>
      </w:tr>
      <w:tr w:rsidR="00547261" w:rsidRPr="005F5A70" w:rsidTr="00960D8A">
        <w:tc>
          <w:tcPr>
            <w:tcW w:w="1596" w:type="dxa"/>
          </w:tcPr>
          <w:p w:rsidR="00547261" w:rsidRPr="005F5A70" w:rsidRDefault="00547261" w:rsidP="00960D8A">
            <w:pPr>
              <w:rPr>
                <w:sz w:val="20"/>
                <w:szCs w:val="20"/>
              </w:rPr>
            </w:pPr>
          </w:p>
        </w:tc>
        <w:tc>
          <w:tcPr>
            <w:tcW w:w="2746" w:type="dxa"/>
          </w:tcPr>
          <w:p w:rsidR="00547261" w:rsidRPr="005F5A70" w:rsidRDefault="00547261" w:rsidP="00960D8A">
            <w:pPr>
              <w:rPr>
                <w:sz w:val="20"/>
                <w:szCs w:val="20"/>
              </w:rPr>
            </w:pPr>
          </w:p>
        </w:tc>
        <w:tc>
          <w:tcPr>
            <w:tcW w:w="5306" w:type="dxa"/>
          </w:tcPr>
          <w:p w:rsidR="00547261" w:rsidRPr="005F5A70" w:rsidRDefault="00547261" w:rsidP="00960D8A">
            <w:pPr>
              <w:pStyle w:val="ConsPlusNonformat"/>
              <w:widowControl/>
              <w:jc w:val="both"/>
              <w:rPr>
                <w:rFonts w:ascii="Times New Roman" w:hAnsi="Times New Roman" w:cs="Times New Roman"/>
              </w:rPr>
            </w:pPr>
          </w:p>
        </w:tc>
      </w:tr>
      <w:tr w:rsidR="00547261" w:rsidRPr="005F5A70" w:rsidTr="00960D8A">
        <w:tc>
          <w:tcPr>
            <w:tcW w:w="1596" w:type="dxa"/>
          </w:tcPr>
          <w:p w:rsidR="00547261" w:rsidRPr="005F5A70" w:rsidRDefault="00547261" w:rsidP="00960D8A">
            <w:pPr>
              <w:rPr>
                <w:sz w:val="20"/>
                <w:szCs w:val="20"/>
              </w:rPr>
            </w:pPr>
          </w:p>
        </w:tc>
        <w:tc>
          <w:tcPr>
            <w:tcW w:w="2746" w:type="dxa"/>
          </w:tcPr>
          <w:p w:rsidR="00547261" w:rsidRPr="005F5A70" w:rsidRDefault="00547261" w:rsidP="00960D8A">
            <w:pPr>
              <w:rPr>
                <w:sz w:val="20"/>
                <w:szCs w:val="20"/>
              </w:rPr>
            </w:pPr>
          </w:p>
        </w:tc>
        <w:tc>
          <w:tcPr>
            <w:tcW w:w="5306" w:type="dxa"/>
          </w:tcPr>
          <w:p w:rsidR="00547261" w:rsidRPr="005F5A70" w:rsidRDefault="00547261" w:rsidP="00960D8A">
            <w:pPr>
              <w:pStyle w:val="ConsPlusNonformat"/>
              <w:widowControl/>
              <w:jc w:val="both"/>
              <w:rPr>
                <w:rFonts w:ascii="Times New Roman" w:hAnsi="Times New Roman" w:cs="Times New Roman"/>
              </w:rPr>
            </w:pPr>
          </w:p>
        </w:tc>
      </w:tr>
      <w:tr w:rsidR="00547261" w:rsidRPr="005F5A70" w:rsidTr="00960D8A">
        <w:tc>
          <w:tcPr>
            <w:tcW w:w="1596" w:type="dxa"/>
          </w:tcPr>
          <w:p w:rsidR="00547261" w:rsidRPr="005F5A70" w:rsidRDefault="00547261" w:rsidP="00960D8A">
            <w:pPr>
              <w:rPr>
                <w:sz w:val="20"/>
                <w:szCs w:val="20"/>
              </w:rPr>
            </w:pPr>
          </w:p>
        </w:tc>
        <w:tc>
          <w:tcPr>
            <w:tcW w:w="2746" w:type="dxa"/>
          </w:tcPr>
          <w:p w:rsidR="00547261" w:rsidRPr="005F5A70" w:rsidRDefault="00547261" w:rsidP="00960D8A">
            <w:pPr>
              <w:rPr>
                <w:sz w:val="20"/>
                <w:szCs w:val="20"/>
              </w:rPr>
            </w:pPr>
          </w:p>
        </w:tc>
        <w:tc>
          <w:tcPr>
            <w:tcW w:w="5306" w:type="dxa"/>
          </w:tcPr>
          <w:p w:rsidR="00547261" w:rsidRPr="005F5A70" w:rsidRDefault="00547261" w:rsidP="00960D8A">
            <w:pPr>
              <w:pStyle w:val="ConsPlusNonformat"/>
              <w:widowControl/>
              <w:jc w:val="both"/>
              <w:rPr>
                <w:rFonts w:ascii="Times New Roman" w:hAnsi="Times New Roman" w:cs="Times New Roman"/>
              </w:rPr>
            </w:pPr>
          </w:p>
        </w:tc>
      </w:tr>
    </w:tbl>
    <w:p w:rsidR="00547261" w:rsidRPr="0004143D" w:rsidRDefault="00547261" w:rsidP="00547261">
      <w:r w:rsidRPr="0004143D">
        <w:t xml:space="preserve"> </w:t>
      </w:r>
    </w:p>
    <w:p w:rsidR="00547261" w:rsidRPr="005257C6" w:rsidRDefault="00547261" w:rsidP="00547261">
      <w:pPr>
        <w:jc w:val="right"/>
      </w:pPr>
    </w:p>
    <w:p w:rsidR="00547261" w:rsidRDefault="00547261" w:rsidP="00547261">
      <w:pPr>
        <w:jc w:val="center"/>
      </w:pPr>
    </w:p>
    <w:p w:rsidR="00547261" w:rsidRDefault="00547261" w:rsidP="00547261">
      <w:pPr>
        <w:jc w:val="center"/>
      </w:pPr>
    </w:p>
    <w:p w:rsidR="00547261" w:rsidRDefault="00547261" w:rsidP="00547261">
      <w:pPr>
        <w:jc w:val="center"/>
      </w:pPr>
    </w:p>
    <w:p w:rsidR="00547261" w:rsidRDefault="00547261" w:rsidP="00547261">
      <w:pPr>
        <w:jc w:val="center"/>
      </w:pPr>
    </w:p>
    <w:p w:rsidR="008F6335" w:rsidRDefault="008F6335" w:rsidP="008F6335"/>
    <w:p w:rsidR="00547261" w:rsidRDefault="00547261" w:rsidP="008F6335">
      <w:pPr>
        <w:jc w:val="right"/>
        <w:rPr>
          <w:sz w:val="18"/>
          <w:szCs w:val="18"/>
        </w:rPr>
      </w:pPr>
      <w:r w:rsidRPr="001A5EF3">
        <w:rPr>
          <w:sz w:val="18"/>
          <w:szCs w:val="18"/>
        </w:rPr>
        <w:lastRenderedPageBreak/>
        <w:t>Таблица №2</w:t>
      </w:r>
      <w:r w:rsidR="008F6335">
        <w:rPr>
          <w:sz w:val="18"/>
          <w:szCs w:val="18"/>
        </w:rPr>
        <w:t xml:space="preserve"> Приложения № 1</w:t>
      </w:r>
    </w:p>
    <w:p w:rsidR="008F6335" w:rsidRDefault="008F6335" w:rsidP="008F6335">
      <w:pPr>
        <w:jc w:val="right"/>
        <w:rPr>
          <w:sz w:val="18"/>
          <w:szCs w:val="18"/>
        </w:rPr>
      </w:pPr>
    </w:p>
    <w:p w:rsidR="00547261" w:rsidRPr="001A5EF3" w:rsidRDefault="00547261" w:rsidP="00547261">
      <w:pPr>
        <w:jc w:val="center"/>
        <w:rPr>
          <w:b/>
        </w:rPr>
      </w:pPr>
      <w:r>
        <w:rPr>
          <w:b/>
        </w:rPr>
        <w:t>Перечень г</w:t>
      </w:r>
      <w:r w:rsidRPr="001A5EF3">
        <w:rPr>
          <w:b/>
        </w:rPr>
        <w:t>лавны</w:t>
      </w:r>
      <w:r>
        <w:rPr>
          <w:b/>
        </w:rPr>
        <w:t>х</w:t>
      </w:r>
      <w:r w:rsidRPr="001A5EF3">
        <w:rPr>
          <w:b/>
        </w:rPr>
        <w:t xml:space="preserve"> администратор</w:t>
      </w:r>
      <w:r>
        <w:rPr>
          <w:b/>
        </w:rPr>
        <w:t>ов</w:t>
      </w:r>
      <w:r w:rsidRPr="001A5EF3">
        <w:rPr>
          <w:b/>
        </w:rPr>
        <w:t xml:space="preserve">  безвозмездных поступлений </w:t>
      </w:r>
    </w:p>
    <w:p w:rsidR="00547261" w:rsidRDefault="00547261" w:rsidP="00547261">
      <w:pPr>
        <w:jc w:val="cente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57"/>
        <w:gridCol w:w="5063"/>
      </w:tblGrid>
      <w:tr w:rsidR="00547261" w:rsidTr="00960D8A">
        <w:tc>
          <w:tcPr>
            <w:tcW w:w="4837" w:type="dxa"/>
            <w:gridSpan w:val="2"/>
          </w:tcPr>
          <w:p w:rsidR="00547261" w:rsidRPr="005F5A70" w:rsidRDefault="00547261" w:rsidP="00960D8A">
            <w:pPr>
              <w:tabs>
                <w:tab w:val="left" w:pos="9000"/>
              </w:tabs>
              <w:jc w:val="center"/>
              <w:rPr>
                <w:sz w:val="19"/>
                <w:szCs w:val="19"/>
              </w:rPr>
            </w:pPr>
            <w:r w:rsidRPr="005F5A70">
              <w:rPr>
                <w:sz w:val="19"/>
                <w:szCs w:val="19"/>
              </w:rPr>
              <w:t>Код бюджетной классификации Российской Федерации</w:t>
            </w:r>
          </w:p>
        </w:tc>
        <w:tc>
          <w:tcPr>
            <w:tcW w:w="5063" w:type="dxa"/>
            <w:vMerge w:val="restart"/>
          </w:tcPr>
          <w:p w:rsidR="00547261" w:rsidRPr="005F5A70" w:rsidRDefault="00547261" w:rsidP="00960D8A">
            <w:pPr>
              <w:tabs>
                <w:tab w:val="left" w:pos="9000"/>
              </w:tabs>
              <w:rPr>
                <w:sz w:val="19"/>
                <w:szCs w:val="19"/>
              </w:rPr>
            </w:pPr>
          </w:p>
          <w:p w:rsidR="00547261" w:rsidRPr="005F5A70" w:rsidRDefault="00547261" w:rsidP="00960D8A">
            <w:pPr>
              <w:tabs>
                <w:tab w:val="left" w:pos="9000"/>
              </w:tabs>
              <w:jc w:val="center"/>
              <w:rPr>
                <w:sz w:val="19"/>
                <w:szCs w:val="19"/>
              </w:rPr>
            </w:pPr>
            <w:r w:rsidRPr="005F5A70">
              <w:rPr>
                <w:sz w:val="19"/>
                <w:szCs w:val="19"/>
              </w:rPr>
              <w:t xml:space="preserve">Наименование </w:t>
            </w:r>
          </w:p>
        </w:tc>
      </w:tr>
      <w:tr w:rsidR="00547261" w:rsidTr="00960D8A">
        <w:trPr>
          <w:trHeight w:val="592"/>
        </w:trPr>
        <w:tc>
          <w:tcPr>
            <w:tcW w:w="1980" w:type="dxa"/>
          </w:tcPr>
          <w:p w:rsidR="00547261" w:rsidRPr="005F5A70" w:rsidRDefault="00547261" w:rsidP="00960D8A">
            <w:pPr>
              <w:tabs>
                <w:tab w:val="left" w:pos="9000"/>
              </w:tabs>
              <w:jc w:val="center"/>
              <w:rPr>
                <w:sz w:val="19"/>
                <w:szCs w:val="19"/>
              </w:rPr>
            </w:pPr>
            <w:r w:rsidRPr="005F5A70">
              <w:rPr>
                <w:sz w:val="19"/>
                <w:szCs w:val="19"/>
              </w:rPr>
              <w:t>главного администратора</w:t>
            </w:r>
          </w:p>
          <w:p w:rsidR="00547261" w:rsidRPr="005F5A70" w:rsidRDefault="00547261" w:rsidP="00960D8A">
            <w:pPr>
              <w:tabs>
                <w:tab w:val="left" w:pos="9000"/>
              </w:tabs>
              <w:jc w:val="center"/>
              <w:rPr>
                <w:sz w:val="19"/>
                <w:szCs w:val="19"/>
              </w:rPr>
            </w:pPr>
            <w:r w:rsidRPr="005F5A70">
              <w:rPr>
                <w:sz w:val="19"/>
                <w:szCs w:val="19"/>
              </w:rPr>
              <w:t>доходов</w:t>
            </w:r>
          </w:p>
        </w:tc>
        <w:tc>
          <w:tcPr>
            <w:tcW w:w="2857" w:type="dxa"/>
          </w:tcPr>
          <w:p w:rsidR="00547261" w:rsidRPr="005F5A70" w:rsidRDefault="00547261" w:rsidP="00960D8A">
            <w:pPr>
              <w:tabs>
                <w:tab w:val="left" w:pos="9000"/>
              </w:tabs>
              <w:rPr>
                <w:sz w:val="19"/>
                <w:szCs w:val="19"/>
              </w:rPr>
            </w:pPr>
          </w:p>
          <w:p w:rsidR="00547261" w:rsidRPr="005F5A70" w:rsidRDefault="00547261" w:rsidP="00960D8A">
            <w:pPr>
              <w:tabs>
                <w:tab w:val="left" w:pos="9000"/>
              </w:tabs>
              <w:jc w:val="center"/>
              <w:rPr>
                <w:sz w:val="19"/>
                <w:szCs w:val="19"/>
              </w:rPr>
            </w:pPr>
            <w:r w:rsidRPr="005F5A70">
              <w:rPr>
                <w:sz w:val="19"/>
                <w:szCs w:val="19"/>
              </w:rPr>
              <w:t>доходов местного бюджета</w:t>
            </w:r>
          </w:p>
        </w:tc>
        <w:tc>
          <w:tcPr>
            <w:tcW w:w="5063" w:type="dxa"/>
            <w:vMerge/>
          </w:tcPr>
          <w:p w:rsidR="00547261" w:rsidRPr="005F5A70" w:rsidRDefault="00547261" w:rsidP="00960D8A">
            <w:pPr>
              <w:tabs>
                <w:tab w:val="left" w:pos="9000"/>
              </w:tabs>
              <w:rPr>
                <w:sz w:val="19"/>
                <w:szCs w:val="19"/>
              </w:rPr>
            </w:pPr>
          </w:p>
        </w:tc>
      </w:tr>
      <w:tr w:rsidR="00547261" w:rsidTr="00960D8A">
        <w:trPr>
          <w:trHeight w:val="294"/>
        </w:trPr>
        <w:tc>
          <w:tcPr>
            <w:tcW w:w="1980" w:type="dxa"/>
          </w:tcPr>
          <w:p w:rsidR="00547261" w:rsidRPr="005F5A70" w:rsidRDefault="00547261" w:rsidP="00960D8A">
            <w:pPr>
              <w:tabs>
                <w:tab w:val="left" w:pos="9000"/>
              </w:tabs>
              <w:jc w:val="center"/>
              <w:rPr>
                <w:b/>
                <w:sz w:val="19"/>
                <w:szCs w:val="19"/>
              </w:rPr>
            </w:pPr>
            <w:r w:rsidRPr="005F5A70">
              <w:rPr>
                <w:b/>
                <w:sz w:val="19"/>
                <w:szCs w:val="19"/>
              </w:rPr>
              <w:t>555</w:t>
            </w:r>
          </w:p>
        </w:tc>
        <w:tc>
          <w:tcPr>
            <w:tcW w:w="2857" w:type="dxa"/>
          </w:tcPr>
          <w:p w:rsidR="00547261" w:rsidRPr="005F5A70" w:rsidRDefault="00547261" w:rsidP="00960D8A">
            <w:pPr>
              <w:tabs>
                <w:tab w:val="left" w:pos="9000"/>
              </w:tabs>
              <w:jc w:val="center"/>
              <w:rPr>
                <w:b/>
                <w:sz w:val="19"/>
                <w:szCs w:val="19"/>
              </w:rPr>
            </w:pPr>
          </w:p>
        </w:tc>
        <w:tc>
          <w:tcPr>
            <w:tcW w:w="5063" w:type="dxa"/>
          </w:tcPr>
          <w:p w:rsidR="00547261" w:rsidRPr="005F5A70" w:rsidRDefault="00547261" w:rsidP="00960D8A">
            <w:pPr>
              <w:tabs>
                <w:tab w:val="left" w:pos="9000"/>
              </w:tabs>
              <w:rPr>
                <w:b/>
                <w:sz w:val="19"/>
                <w:szCs w:val="19"/>
              </w:rPr>
            </w:pPr>
            <w:r w:rsidRPr="005F5A70">
              <w:rPr>
                <w:b/>
                <w:sz w:val="19"/>
                <w:szCs w:val="19"/>
              </w:rPr>
              <w:t xml:space="preserve">Администрация рабочего поселка Чик </w:t>
            </w:r>
            <w:proofErr w:type="spellStart"/>
            <w:r w:rsidRPr="005F5A70">
              <w:rPr>
                <w:b/>
                <w:sz w:val="19"/>
                <w:szCs w:val="19"/>
              </w:rPr>
              <w:t>Коченевского</w:t>
            </w:r>
            <w:proofErr w:type="spellEnd"/>
            <w:r w:rsidRPr="005F5A70">
              <w:rPr>
                <w:b/>
                <w:sz w:val="19"/>
                <w:szCs w:val="19"/>
              </w:rPr>
              <w:t xml:space="preserve"> района Новосибирской области</w:t>
            </w:r>
          </w:p>
        </w:tc>
      </w:tr>
      <w:tr w:rsidR="00547261" w:rsidTr="00960D8A">
        <w:trPr>
          <w:trHeight w:val="294"/>
        </w:trPr>
        <w:tc>
          <w:tcPr>
            <w:tcW w:w="1980" w:type="dxa"/>
          </w:tcPr>
          <w:p w:rsidR="00547261" w:rsidRPr="005F5A70" w:rsidRDefault="00547261" w:rsidP="00960D8A">
            <w:pPr>
              <w:tabs>
                <w:tab w:val="left" w:pos="9000"/>
              </w:tabs>
              <w:jc w:val="center"/>
              <w:rPr>
                <w:sz w:val="19"/>
                <w:szCs w:val="19"/>
              </w:rPr>
            </w:pPr>
            <w:r w:rsidRPr="005F5A70">
              <w:rPr>
                <w:sz w:val="19"/>
                <w:szCs w:val="19"/>
              </w:rPr>
              <w:t>555</w:t>
            </w:r>
          </w:p>
        </w:tc>
        <w:tc>
          <w:tcPr>
            <w:tcW w:w="2857" w:type="dxa"/>
          </w:tcPr>
          <w:p w:rsidR="00547261" w:rsidRPr="005F5A70" w:rsidRDefault="00547261" w:rsidP="00960D8A">
            <w:pPr>
              <w:tabs>
                <w:tab w:val="left" w:pos="9000"/>
              </w:tabs>
              <w:jc w:val="center"/>
              <w:rPr>
                <w:sz w:val="19"/>
                <w:szCs w:val="19"/>
              </w:rPr>
            </w:pPr>
            <w:r>
              <w:rPr>
                <w:sz w:val="19"/>
                <w:szCs w:val="19"/>
              </w:rPr>
              <w:t>2 02 01001 13</w:t>
            </w:r>
            <w:r w:rsidRPr="005F5A70">
              <w:rPr>
                <w:sz w:val="19"/>
                <w:szCs w:val="19"/>
              </w:rPr>
              <w:t xml:space="preserve"> 0000 151</w:t>
            </w:r>
          </w:p>
        </w:tc>
        <w:tc>
          <w:tcPr>
            <w:tcW w:w="5063" w:type="dxa"/>
          </w:tcPr>
          <w:p w:rsidR="00547261" w:rsidRPr="005F5A70" w:rsidRDefault="00547261" w:rsidP="00960D8A">
            <w:pPr>
              <w:tabs>
                <w:tab w:val="left" w:pos="9000"/>
              </w:tabs>
              <w:jc w:val="both"/>
              <w:rPr>
                <w:sz w:val="19"/>
                <w:szCs w:val="19"/>
              </w:rPr>
            </w:pPr>
            <w:r w:rsidRPr="005F5A70">
              <w:rPr>
                <w:sz w:val="19"/>
                <w:szCs w:val="19"/>
              </w:rPr>
              <w:t>Дотации бюджетам поселений на выравнивание бюджетной обеспеченности</w:t>
            </w:r>
          </w:p>
        </w:tc>
      </w:tr>
      <w:tr w:rsidR="00547261" w:rsidTr="00960D8A">
        <w:trPr>
          <w:trHeight w:val="294"/>
        </w:trPr>
        <w:tc>
          <w:tcPr>
            <w:tcW w:w="1980"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sidRPr="005F5A70">
              <w:rPr>
                <w:sz w:val="19"/>
                <w:szCs w:val="19"/>
              </w:rPr>
              <w:t>555</w:t>
            </w:r>
          </w:p>
        </w:tc>
        <w:tc>
          <w:tcPr>
            <w:tcW w:w="2857"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sidRPr="005F5A70">
              <w:rPr>
                <w:sz w:val="19"/>
                <w:szCs w:val="19"/>
              </w:rPr>
              <w:t>2 02 01003 1</w:t>
            </w:r>
            <w:r>
              <w:rPr>
                <w:sz w:val="19"/>
                <w:szCs w:val="19"/>
              </w:rPr>
              <w:t>3</w:t>
            </w:r>
            <w:r w:rsidRPr="005F5A70">
              <w:rPr>
                <w:sz w:val="19"/>
                <w:szCs w:val="19"/>
              </w:rPr>
              <w:t xml:space="preserve"> 0000 151</w:t>
            </w:r>
          </w:p>
        </w:tc>
        <w:tc>
          <w:tcPr>
            <w:tcW w:w="5063" w:type="dxa"/>
          </w:tcPr>
          <w:p w:rsidR="00547261" w:rsidRPr="005F5A70" w:rsidRDefault="00547261" w:rsidP="00960D8A">
            <w:pPr>
              <w:tabs>
                <w:tab w:val="left" w:pos="9000"/>
              </w:tabs>
              <w:jc w:val="both"/>
              <w:rPr>
                <w:sz w:val="19"/>
                <w:szCs w:val="19"/>
              </w:rPr>
            </w:pPr>
            <w:r w:rsidRPr="005F5A70">
              <w:rPr>
                <w:sz w:val="19"/>
                <w:szCs w:val="19"/>
              </w:rPr>
              <w:t>Дотации бюджетам поселений на поддержку мер по обеспечению сбалансированности бюджетов</w:t>
            </w:r>
          </w:p>
        </w:tc>
      </w:tr>
      <w:tr w:rsidR="00547261" w:rsidTr="00960D8A">
        <w:trPr>
          <w:trHeight w:val="294"/>
        </w:trPr>
        <w:tc>
          <w:tcPr>
            <w:tcW w:w="1980"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sidRPr="005F5A70">
              <w:rPr>
                <w:sz w:val="19"/>
                <w:szCs w:val="19"/>
              </w:rPr>
              <w:t>555</w:t>
            </w:r>
          </w:p>
        </w:tc>
        <w:tc>
          <w:tcPr>
            <w:tcW w:w="2857"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2020221613</w:t>
            </w:r>
            <w:r w:rsidRPr="005F5A70">
              <w:rPr>
                <w:sz w:val="19"/>
                <w:szCs w:val="19"/>
              </w:rPr>
              <w:t xml:space="preserve"> 0000 151</w:t>
            </w:r>
          </w:p>
        </w:tc>
        <w:tc>
          <w:tcPr>
            <w:tcW w:w="5063" w:type="dxa"/>
          </w:tcPr>
          <w:p w:rsidR="00547261" w:rsidRPr="005F5A70" w:rsidRDefault="00547261" w:rsidP="00960D8A">
            <w:pPr>
              <w:tabs>
                <w:tab w:val="left" w:pos="9000"/>
              </w:tabs>
              <w:jc w:val="both"/>
              <w:rPr>
                <w:sz w:val="19"/>
                <w:szCs w:val="19"/>
              </w:rPr>
            </w:pPr>
            <w:r w:rsidRPr="005F5A70">
              <w:rPr>
                <w:sz w:val="19"/>
                <w:szCs w:val="19"/>
              </w:rPr>
              <w:t>Субсидии бюджетам</w:t>
            </w:r>
            <w:r>
              <w:rPr>
                <w:sz w:val="19"/>
                <w:szCs w:val="19"/>
              </w:rPr>
              <w:t xml:space="preserve"> городских</w:t>
            </w:r>
            <w:r w:rsidRPr="005F5A70">
              <w:rPr>
                <w:sz w:val="19"/>
                <w:szCs w:val="19"/>
              </w:rPr>
              <w:t xml:space="preserve"> поселений </w:t>
            </w:r>
            <w:r>
              <w:rPr>
                <w:sz w:val="19"/>
                <w:szCs w:val="19"/>
              </w:rPr>
              <w:t>осуществление дорожной деятельности в отношении автомобильных дорог общего пользования, а также капитального ремонта и ремонта дворовых многоквартирных домов, проездов к дворовым территориям.</w:t>
            </w:r>
          </w:p>
        </w:tc>
      </w:tr>
      <w:tr w:rsidR="00547261" w:rsidTr="00960D8A">
        <w:trPr>
          <w:trHeight w:val="294"/>
        </w:trPr>
        <w:tc>
          <w:tcPr>
            <w:tcW w:w="1980" w:type="dxa"/>
          </w:tcPr>
          <w:p w:rsidR="00547261" w:rsidRPr="005F5A70" w:rsidRDefault="00547261" w:rsidP="00960D8A">
            <w:pPr>
              <w:tabs>
                <w:tab w:val="left" w:pos="9000"/>
              </w:tabs>
              <w:jc w:val="center"/>
              <w:rPr>
                <w:sz w:val="19"/>
                <w:szCs w:val="19"/>
              </w:rPr>
            </w:pPr>
            <w:r w:rsidRPr="005F5A70">
              <w:rPr>
                <w:sz w:val="19"/>
                <w:szCs w:val="19"/>
              </w:rPr>
              <w:t>555</w:t>
            </w:r>
          </w:p>
        </w:tc>
        <w:tc>
          <w:tcPr>
            <w:tcW w:w="2857" w:type="dxa"/>
          </w:tcPr>
          <w:p w:rsidR="00547261" w:rsidRPr="005F5A70" w:rsidRDefault="00547261" w:rsidP="00960D8A">
            <w:pPr>
              <w:tabs>
                <w:tab w:val="left" w:pos="9000"/>
              </w:tabs>
              <w:jc w:val="center"/>
              <w:rPr>
                <w:sz w:val="19"/>
                <w:szCs w:val="19"/>
              </w:rPr>
            </w:pPr>
            <w:r>
              <w:rPr>
                <w:sz w:val="19"/>
                <w:szCs w:val="19"/>
              </w:rPr>
              <w:t>2 02 02999 13</w:t>
            </w:r>
            <w:r w:rsidRPr="005F5A70">
              <w:rPr>
                <w:sz w:val="19"/>
                <w:szCs w:val="19"/>
              </w:rPr>
              <w:t xml:space="preserve"> 0000 151</w:t>
            </w:r>
          </w:p>
        </w:tc>
        <w:tc>
          <w:tcPr>
            <w:tcW w:w="5063" w:type="dxa"/>
          </w:tcPr>
          <w:p w:rsidR="00547261" w:rsidRPr="005F5A70" w:rsidRDefault="00547261" w:rsidP="00960D8A">
            <w:pPr>
              <w:tabs>
                <w:tab w:val="left" w:pos="9000"/>
              </w:tabs>
              <w:jc w:val="both"/>
              <w:rPr>
                <w:sz w:val="19"/>
                <w:szCs w:val="19"/>
              </w:rPr>
            </w:pPr>
            <w:r w:rsidRPr="005F5A70">
              <w:rPr>
                <w:sz w:val="19"/>
                <w:szCs w:val="19"/>
              </w:rPr>
              <w:t>Прочие субсидии бюджетам поселений</w:t>
            </w:r>
          </w:p>
        </w:tc>
      </w:tr>
      <w:tr w:rsidR="00547261" w:rsidTr="00960D8A">
        <w:trPr>
          <w:trHeight w:val="294"/>
        </w:trPr>
        <w:tc>
          <w:tcPr>
            <w:tcW w:w="1980"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sidRPr="005F5A70">
              <w:rPr>
                <w:sz w:val="19"/>
                <w:szCs w:val="19"/>
              </w:rPr>
              <w:t>555</w:t>
            </w:r>
          </w:p>
        </w:tc>
        <w:tc>
          <w:tcPr>
            <w:tcW w:w="2857"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2 02 03015 13</w:t>
            </w:r>
            <w:r w:rsidRPr="005F5A70">
              <w:rPr>
                <w:sz w:val="19"/>
                <w:szCs w:val="19"/>
              </w:rPr>
              <w:t xml:space="preserve"> 0000 151</w:t>
            </w:r>
          </w:p>
        </w:tc>
        <w:tc>
          <w:tcPr>
            <w:tcW w:w="5063" w:type="dxa"/>
          </w:tcPr>
          <w:p w:rsidR="00547261" w:rsidRPr="005F5A70" w:rsidRDefault="00547261" w:rsidP="00960D8A">
            <w:pPr>
              <w:tabs>
                <w:tab w:val="left" w:pos="9000"/>
              </w:tabs>
              <w:jc w:val="both"/>
              <w:rPr>
                <w:sz w:val="19"/>
                <w:szCs w:val="19"/>
              </w:rPr>
            </w:pPr>
            <w:r w:rsidRPr="005F5A70">
              <w:rPr>
                <w:sz w:val="19"/>
                <w:szCs w:val="19"/>
              </w:rPr>
              <w:t>Субвенции бюджетам поселений на осуществление первичного воинского учета на территориях, где отсутствуют военные комиссариаты</w:t>
            </w:r>
          </w:p>
        </w:tc>
      </w:tr>
      <w:tr w:rsidR="00547261" w:rsidTr="00960D8A">
        <w:trPr>
          <w:trHeight w:val="294"/>
        </w:trPr>
        <w:tc>
          <w:tcPr>
            <w:tcW w:w="1980"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sidRPr="005F5A70">
              <w:rPr>
                <w:sz w:val="19"/>
                <w:szCs w:val="19"/>
              </w:rPr>
              <w:t>555</w:t>
            </w:r>
          </w:p>
        </w:tc>
        <w:tc>
          <w:tcPr>
            <w:tcW w:w="2857"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2 02 04012 13</w:t>
            </w:r>
            <w:r w:rsidRPr="005F5A70">
              <w:rPr>
                <w:sz w:val="19"/>
                <w:szCs w:val="19"/>
              </w:rPr>
              <w:t xml:space="preserve"> 0000 151</w:t>
            </w:r>
          </w:p>
        </w:tc>
        <w:tc>
          <w:tcPr>
            <w:tcW w:w="5063" w:type="dxa"/>
          </w:tcPr>
          <w:p w:rsidR="00547261" w:rsidRPr="005F5A70" w:rsidRDefault="00547261" w:rsidP="00960D8A">
            <w:pPr>
              <w:tabs>
                <w:tab w:val="left" w:pos="9000"/>
              </w:tabs>
              <w:jc w:val="both"/>
              <w:rPr>
                <w:sz w:val="19"/>
                <w:szCs w:val="19"/>
              </w:rPr>
            </w:pPr>
            <w:r w:rsidRPr="005F5A70">
              <w:rPr>
                <w:sz w:val="19"/>
                <w:szCs w:val="19"/>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547261" w:rsidTr="00960D8A">
        <w:trPr>
          <w:trHeight w:val="294"/>
        </w:trPr>
        <w:tc>
          <w:tcPr>
            <w:tcW w:w="1980"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sidRPr="005F5A70">
              <w:rPr>
                <w:sz w:val="19"/>
                <w:szCs w:val="19"/>
              </w:rPr>
              <w:t>555</w:t>
            </w:r>
          </w:p>
        </w:tc>
        <w:tc>
          <w:tcPr>
            <w:tcW w:w="2857"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2 02 0207713</w:t>
            </w:r>
            <w:r w:rsidRPr="005F5A70">
              <w:rPr>
                <w:sz w:val="19"/>
                <w:szCs w:val="19"/>
              </w:rPr>
              <w:t xml:space="preserve"> 0000 151</w:t>
            </w:r>
          </w:p>
        </w:tc>
        <w:tc>
          <w:tcPr>
            <w:tcW w:w="5063" w:type="dxa"/>
          </w:tcPr>
          <w:p w:rsidR="00547261" w:rsidRPr="005F5A70" w:rsidRDefault="00547261" w:rsidP="00960D8A">
            <w:pPr>
              <w:tabs>
                <w:tab w:val="left" w:pos="9000"/>
              </w:tabs>
              <w:jc w:val="both"/>
              <w:rPr>
                <w:sz w:val="19"/>
                <w:szCs w:val="19"/>
              </w:rPr>
            </w:pPr>
            <w:r>
              <w:rPr>
                <w:sz w:val="19"/>
                <w:szCs w:val="19"/>
              </w:rPr>
              <w:t>Субсидии бюджетам городских поселений на сформирование капитальных вложений в объекты муниципальной собственности.</w:t>
            </w:r>
          </w:p>
        </w:tc>
      </w:tr>
      <w:tr w:rsidR="00547261" w:rsidTr="00960D8A">
        <w:trPr>
          <w:trHeight w:val="294"/>
        </w:trPr>
        <w:tc>
          <w:tcPr>
            <w:tcW w:w="1980" w:type="dxa"/>
          </w:tcPr>
          <w:p w:rsidR="00547261" w:rsidRPr="005F5A70" w:rsidRDefault="00547261" w:rsidP="00960D8A">
            <w:pPr>
              <w:tabs>
                <w:tab w:val="left" w:pos="9000"/>
              </w:tabs>
              <w:jc w:val="center"/>
              <w:rPr>
                <w:sz w:val="19"/>
                <w:szCs w:val="19"/>
              </w:rPr>
            </w:pPr>
            <w:r w:rsidRPr="005F5A70">
              <w:rPr>
                <w:sz w:val="19"/>
                <w:szCs w:val="19"/>
              </w:rPr>
              <w:t>555</w:t>
            </w:r>
          </w:p>
        </w:tc>
        <w:tc>
          <w:tcPr>
            <w:tcW w:w="2857" w:type="dxa"/>
          </w:tcPr>
          <w:p w:rsidR="00547261" w:rsidRPr="005F5A70" w:rsidRDefault="00547261" w:rsidP="00960D8A">
            <w:pPr>
              <w:tabs>
                <w:tab w:val="left" w:pos="9000"/>
              </w:tabs>
              <w:jc w:val="center"/>
              <w:rPr>
                <w:sz w:val="19"/>
                <w:szCs w:val="19"/>
              </w:rPr>
            </w:pPr>
            <w:r>
              <w:rPr>
                <w:sz w:val="19"/>
                <w:szCs w:val="19"/>
              </w:rPr>
              <w:t>2 02 0204113</w:t>
            </w:r>
            <w:r w:rsidRPr="005F5A70">
              <w:rPr>
                <w:sz w:val="19"/>
                <w:szCs w:val="19"/>
              </w:rPr>
              <w:t xml:space="preserve"> 0000 151</w:t>
            </w:r>
          </w:p>
        </w:tc>
        <w:tc>
          <w:tcPr>
            <w:tcW w:w="5063" w:type="dxa"/>
          </w:tcPr>
          <w:p w:rsidR="00547261" w:rsidRPr="005F5A70" w:rsidRDefault="00547261" w:rsidP="00960D8A">
            <w:pPr>
              <w:tabs>
                <w:tab w:val="left" w:pos="9000"/>
              </w:tabs>
              <w:jc w:val="both"/>
              <w:rPr>
                <w:sz w:val="19"/>
                <w:szCs w:val="19"/>
              </w:rPr>
            </w:pPr>
            <w:r>
              <w:rPr>
                <w:sz w:val="19"/>
                <w:szCs w:val="19"/>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47261" w:rsidTr="00960D8A">
        <w:trPr>
          <w:trHeight w:val="294"/>
        </w:trPr>
        <w:tc>
          <w:tcPr>
            <w:tcW w:w="1980"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sidRPr="005F5A70">
              <w:rPr>
                <w:sz w:val="19"/>
                <w:szCs w:val="19"/>
              </w:rPr>
              <w:t>555</w:t>
            </w:r>
          </w:p>
        </w:tc>
        <w:tc>
          <w:tcPr>
            <w:tcW w:w="2857"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2 020208913</w:t>
            </w:r>
            <w:r w:rsidRPr="005F5A70">
              <w:rPr>
                <w:sz w:val="19"/>
                <w:szCs w:val="19"/>
              </w:rPr>
              <w:t xml:space="preserve"> 0000 151</w:t>
            </w:r>
          </w:p>
        </w:tc>
        <w:tc>
          <w:tcPr>
            <w:tcW w:w="5063" w:type="dxa"/>
          </w:tcPr>
          <w:p w:rsidR="00547261" w:rsidRPr="005F5A70" w:rsidRDefault="00547261" w:rsidP="00960D8A">
            <w:pPr>
              <w:tabs>
                <w:tab w:val="left" w:pos="9000"/>
              </w:tabs>
              <w:jc w:val="both"/>
              <w:rPr>
                <w:sz w:val="19"/>
                <w:szCs w:val="19"/>
              </w:rPr>
            </w:pPr>
            <w:r>
              <w:rPr>
                <w:sz w:val="19"/>
                <w:szCs w:val="19"/>
              </w:rPr>
              <w:t>Субсидии бюджетам городских поселений на обеспечение мероприятий по капитальному ремонту многоквартирных домов за счет средств бюджетов</w:t>
            </w:r>
          </w:p>
        </w:tc>
      </w:tr>
      <w:tr w:rsidR="00547261" w:rsidTr="00960D8A">
        <w:trPr>
          <w:trHeight w:val="58"/>
        </w:trPr>
        <w:tc>
          <w:tcPr>
            <w:tcW w:w="1980" w:type="dxa"/>
          </w:tcPr>
          <w:p w:rsidR="00547261" w:rsidRPr="005F5A70" w:rsidRDefault="00547261" w:rsidP="00960D8A">
            <w:pPr>
              <w:tabs>
                <w:tab w:val="left" w:pos="9000"/>
              </w:tabs>
              <w:jc w:val="center"/>
              <w:rPr>
                <w:sz w:val="19"/>
                <w:szCs w:val="19"/>
              </w:rPr>
            </w:pPr>
            <w:r w:rsidRPr="005F5A70">
              <w:rPr>
                <w:sz w:val="19"/>
                <w:szCs w:val="19"/>
              </w:rPr>
              <w:t>555</w:t>
            </w:r>
          </w:p>
        </w:tc>
        <w:tc>
          <w:tcPr>
            <w:tcW w:w="2857" w:type="dxa"/>
          </w:tcPr>
          <w:p w:rsidR="00547261" w:rsidRPr="005F5A70" w:rsidRDefault="00547261" w:rsidP="00960D8A">
            <w:pPr>
              <w:tabs>
                <w:tab w:val="left" w:pos="9000"/>
              </w:tabs>
              <w:jc w:val="center"/>
              <w:rPr>
                <w:sz w:val="19"/>
                <w:szCs w:val="19"/>
              </w:rPr>
            </w:pPr>
            <w:r>
              <w:rPr>
                <w:sz w:val="19"/>
                <w:szCs w:val="19"/>
              </w:rPr>
              <w:t>2 020302413</w:t>
            </w:r>
            <w:r w:rsidRPr="005F5A70">
              <w:rPr>
                <w:sz w:val="19"/>
                <w:szCs w:val="19"/>
              </w:rPr>
              <w:t xml:space="preserve"> 0000 151</w:t>
            </w:r>
          </w:p>
        </w:tc>
        <w:tc>
          <w:tcPr>
            <w:tcW w:w="5063" w:type="dxa"/>
          </w:tcPr>
          <w:p w:rsidR="00547261" w:rsidRPr="005F5A70" w:rsidRDefault="00547261" w:rsidP="00960D8A">
            <w:pPr>
              <w:tabs>
                <w:tab w:val="left" w:pos="9000"/>
              </w:tabs>
              <w:jc w:val="both"/>
              <w:rPr>
                <w:sz w:val="19"/>
                <w:szCs w:val="19"/>
              </w:rPr>
            </w:pPr>
            <w:r>
              <w:rPr>
                <w:sz w:val="19"/>
                <w:szCs w:val="19"/>
              </w:rPr>
              <w:t>Субвенции бюджетам городских поселений на выполнение передаваемых полномочий субъектов РФ</w:t>
            </w:r>
          </w:p>
        </w:tc>
      </w:tr>
      <w:tr w:rsidR="00547261" w:rsidTr="00960D8A">
        <w:trPr>
          <w:trHeight w:val="58"/>
        </w:trPr>
        <w:tc>
          <w:tcPr>
            <w:tcW w:w="1980"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sidRPr="005F5A70">
              <w:rPr>
                <w:sz w:val="19"/>
                <w:szCs w:val="19"/>
              </w:rPr>
              <w:t>555</w:t>
            </w:r>
          </w:p>
        </w:tc>
        <w:tc>
          <w:tcPr>
            <w:tcW w:w="2857"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2 08 05000 13</w:t>
            </w:r>
            <w:r w:rsidRPr="005F5A70">
              <w:rPr>
                <w:sz w:val="19"/>
                <w:szCs w:val="19"/>
              </w:rPr>
              <w:t xml:space="preserve"> 0000 180</w:t>
            </w:r>
          </w:p>
        </w:tc>
        <w:tc>
          <w:tcPr>
            <w:tcW w:w="5063" w:type="dxa"/>
          </w:tcPr>
          <w:p w:rsidR="00547261" w:rsidRPr="005F5A70" w:rsidRDefault="00547261" w:rsidP="00960D8A">
            <w:pPr>
              <w:tabs>
                <w:tab w:val="left" w:pos="9000"/>
              </w:tabs>
              <w:jc w:val="both"/>
              <w:rPr>
                <w:sz w:val="19"/>
                <w:szCs w:val="19"/>
              </w:rPr>
            </w:pPr>
            <w:r w:rsidRPr="005F5A70">
              <w:rPr>
                <w:sz w:val="19"/>
                <w:szCs w:val="19"/>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47261" w:rsidTr="00960D8A">
        <w:trPr>
          <w:trHeight w:val="58"/>
        </w:trPr>
        <w:tc>
          <w:tcPr>
            <w:tcW w:w="1980" w:type="dxa"/>
          </w:tcPr>
          <w:p w:rsidR="00547261" w:rsidRPr="005F5A70" w:rsidRDefault="00547261" w:rsidP="00960D8A">
            <w:pPr>
              <w:tabs>
                <w:tab w:val="left" w:pos="9000"/>
              </w:tabs>
              <w:jc w:val="center"/>
              <w:rPr>
                <w:sz w:val="19"/>
                <w:szCs w:val="19"/>
              </w:rPr>
            </w:pPr>
            <w:r>
              <w:rPr>
                <w:sz w:val="19"/>
                <w:szCs w:val="19"/>
              </w:rPr>
              <w:t>555</w:t>
            </w:r>
          </w:p>
        </w:tc>
        <w:tc>
          <w:tcPr>
            <w:tcW w:w="2857" w:type="dxa"/>
          </w:tcPr>
          <w:p w:rsidR="00547261" w:rsidRPr="005F5A70" w:rsidRDefault="00547261" w:rsidP="00960D8A">
            <w:pPr>
              <w:tabs>
                <w:tab w:val="left" w:pos="9000"/>
              </w:tabs>
              <w:jc w:val="center"/>
              <w:rPr>
                <w:sz w:val="19"/>
                <w:szCs w:val="19"/>
              </w:rPr>
            </w:pPr>
            <w:r>
              <w:rPr>
                <w:sz w:val="19"/>
                <w:szCs w:val="19"/>
              </w:rPr>
              <w:t>21905000130000151</w:t>
            </w:r>
          </w:p>
        </w:tc>
        <w:tc>
          <w:tcPr>
            <w:tcW w:w="5063" w:type="dxa"/>
          </w:tcPr>
          <w:p w:rsidR="00547261" w:rsidRPr="007B31B7" w:rsidRDefault="00547261" w:rsidP="00960D8A">
            <w:pPr>
              <w:tabs>
                <w:tab w:val="left" w:pos="9000"/>
              </w:tabs>
              <w:jc w:val="both"/>
              <w:rPr>
                <w:sz w:val="20"/>
                <w:szCs w:val="20"/>
              </w:rPr>
            </w:pPr>
            <w:r w:rsidRPr="007B31B7">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r w:rsidR="00547261" w:rsidTr="00960D8A">
        <w:trPr>
          <w:trHeight w:val="58"/>
        </w:trPr>
        <w:tc>
          <w:tcPr>
            <w:tcW w:w="1980" w:type="dxa"/>
          </w:tcPr>
          <w:p w:rsidR="00547261" w:rsidRPr="005F5A70" w:rsidRDefault="00547261" w:rsidP="00960D8A">
            <w:pPr>
              <w:tabs>
                <w:tab w:val="left" w:pos="9000"/>
              </w:tabs>
              <w:jc w:val="center"/>
              <w:rPr>
                <w:sz w:val="19"/>
                <w:szCs w:val="19"/>
              </w:rPr>
            </w:pPr>
          </w:p>
        </w:tc>
        <w:tc>
          <w:tcPr>
            <w:tcW w:w="2857" w:type="dxa"/>
          </w:tcPr>
          <w:p w:rsidR="00547261" w:rsidRPr="005F5A70" w:rsidRDefault="00547261" w:rsidP="00960D8A">
            <w:pPr>
              <w:tabs>
                <w:tab w:val="left" w:pos="9000"/>
              </w:tabs>
              <w:jc w:val="center"/>
              <w:rPr>
                <w:sz w:val="19"/>
                <w:szCs w:val="19"/>
              </w:rPr>
            </w:pPr>
          </w:p>
        </w:tc>
        <w:tc>
          <w:tcPr>
            <w:tcW w:w="5063" w:type="dxa"/>
          </w:tcPr>
          <w:p w:rsidR="00547261" w:rsidRPr="005F5A70" w:rsidRDefault="00547261" w:rsidP="00960D8A">
            <w:pPr>
              <w:tabs>
                <w:tab w:val="left" w:pos="9000"/>
              </w:tabs>
              <w:jc w:val="both"/>
              <w:rPr>
                <w:sz w:val="19"/>
                <w:szCs w:val="19"/>
              </w:rPr>
            </w:pPr>
          </w:p>
        </w:tc>
      </w:tr>
      <w:tr w:rsidR="00547261" w:rsidTr="00960D8A">
        <w:trPr>
          <w:trHeight w:val="58"/>
        </w:trPr>
        <w:tc>
          <w:tcPr>
            <w:tcW w:w="1980" w:type="dxa"/>
          </w:tcPr>
          <w:p w:rsidR="00547261" w:rsidRPr="005F5A70" w:rsidRDefault="00547261" w:rsidP="00960D8A">
            <w:pPr>
              <w:tabs>
                <w:tab w:val="left" w:pos="9000"/>
              </w:tabs>
              <w:jc w:val="center"/>
              <w:rPr>
                <w:sz w:val="19"/>
                <w:szCs w:val="19"/>
              </w:rPr>
            </w:pPr>
          </w:p>
        </w:tc>
        <w:tc>
          <w:tcPr>
            <w:tcW w:w="2857" w:type="dxa"/>
          </w:tcPr>
          <w:p w:rsidR="00547261" w:rsidRPr="005F5A70" w:rsidRDefault="00547261" w:rsidP="00960D8A">
            <w:pPr>
              <w:tabs>
                <w:tab w:val="left" w:pos="9000"/>
              </w:tabs>
              <w:jc w:val="center"/>
              <w:rPr>
                <w:sz w:val="19"/>
                <w:szCs w:val="19"/>
              </w:rPr>
            </w:pPr>
          </w:p>
        </w:tc>
        <w:tc>
          <w:tcPr>
            <w:tcW w:w="5063" w:type="dxa"/>
          </w:tcPr>
          <w:p w:rsidR="00547261" w:rsidRPr="005F5A70" w:rsidRDefault="00547261" w:rsidP="00960D8A">
            <w:pPr>
              <w:tabs>
                <w:tab w:val="left" w:pos="9000"/>
              </w:tabs>
              <w:jc w:val="both"/>
              <w:rPr>
                <w:rFonts w:ascii="TimesNewRomanPSMT" w:hAnsi="TimesNewRomanPSMT"/>
                <w:sz w:val="19"/>
                <w:szCs w:val="19"/>
              </w:rPr>
            </w:pPr>
          </w:p>
        </w:tc>
      </w:tr>
      <w:tr w:rsidR="00547261" w:rsidTr="00960D8A">
        <w:trPr>
          <w:trHeight w:val="58"/>
        </w:trPr>
        <w:tc>
          <w:tcPr>
            <w:tcW w:w="1980" w:type="dxa"/>
          </w:tcPr>
          <w:p w:rsidR="00547261" w:rsidRPr="005F5A70" w:rsidRDefault="00547261" w:rsidP="00960D8A">
            <w:pPr>
              <w:tabs>
                <w:tab w:val="left" w:pos="9000"/>
              </w:tabs>
              <w:jc w:val="center"/>
              <w:rPr>
                <w:sz w:val="19"/>
                <w:szCs w:val="19"/>
              </w:rPr>
            </w:pPr>
          </w:p>
        </w:tc>
        <w:tc>
          <w:tcPr>
            <w:tcW w:w="2857" w:type="dxa"/>
          </w:tcPr>
          <w:p w:rsidR="00547261" w:rsidRPr="005F5A70" w:rsidRDefault="00547261" w:rsidP="00960D8A">
            <w:pPr>
              <w:tabs>
                <w:tab w:val="left" w:pos="9000"/>
              </w:tabs>
              <w:jc w:val="center"/>
              <w:rPr>
                <w:sz w:val="19"/>
                <w:szCs w:val="19"/>
              </w:rPr>
            </w:pPr>
          </w:p>
        </w:tc>
        <w:tc>
          <w:tcPr>
            <w:tcW w:w="5063" w:type="dxa"/>
          </w:tcPr>
          <w:p w:rsidR="00547261" w:rsidRPr="005F5A70" w:rsidRDefault="00547261" w:rsidP="00960D8A">
            <w:pPr>
              <w:tabs>
                <w:tab w:val="left" w:pos="9000"/>
              </w:tabs>
              <w:jc w:val="both"/>
              <w:rPr>
                <w:rFonts w:ascii="TimesNewRomanPSMT" w:hAnsi="TimesNewRomanPSMT"/>
                <w:sz w:val="19"/>
                <w:szCs w:val="19"/>
              </w:rPr>
            </w:pPr>
          </w:p>
        </w:tc>
      </w:tr>
      <w:tr w:rsidR="00547261" w:rsidTr="00960D8A">
        <w:trPr>
          <w:trHeight w:val="58"/>
        </w:trPr>
        <w:tc>
          <w:tcPr>
            <w:tcW w:w="1980" w:type="dxa"/>
          </w:tcPr>
          <w:p w:rsidR="00547261" w:rsidRPr="005F5A70" w:rsidRDefault="00547261" w:rsidP="00960D8A">
            <w:pPr>
              <w:tabs>
                <w:tab w:val="left" w:pos="9000"/>
              </w:tabs>
              <w:jc w:val="center"/>
              <w:rPr>
                <w:sz w:val="19"/>
                <w:szCs w:val="19"/>
              </w:rPr>
            </w:pPr>
          </w:p>
        </w:tc>
        <w:tc>
          <w:tcPr>
            <w:tcW w:w="2857" w:type="dxa"/>
          </w:tcPr>
          <w:p w:rsidR="00547261" w:rsidRPr="005F5A70" w:rsidRDefault="00547261" w:rsidP="00960D8A">
            <w:pPr>
              <w:tabs>
                <w:tab w:val="left" w:pos="9000"/>
              </w:tabs>
              <w:jc w:val="center"/>
              <w:rPr>
                <w:sz w:val="19"/>
                <w:szCs w:val="19"/>
              </w:rPr>
            </w:pPr>
          </w:p>
        </w:tc>
        <w:tc>
          <w:tcPr>
            <w:tcW w:w="5063" w:type="dxa"/>
          </w:tcPr>
          <w:p w:rsidR="00547261" w:rsidRPr="005F5A70" w:rsidRDefault="00547261" w:rsidP="00960D8A">
            <w:pPr>
              <w:tabs>
                <w:tab w:val="left" w:pos="9000"/>
              </w:tabs>
              <w:jc w:val="both"/>
              <w:rPr>
                <w:rFonts w:ascii="TimesNewRomanPSMT" w:hAnsi="TimesNewRomanPSMT"/>
                <w:sz w:val="19"/>
                <w:szCs w:val="19"/>
              </w:rPr>
            </w:pPr>
          </w:p>
        </w:tc>
      </w:tr>
    </w:tbl>
    <w:p w:rsidR="00547261" w:rsidRDefault="00547261" w:rsidP="00547261">
      <w:pPr>
        <w:tabs>
          <w:tab w:val="left" w:pos="9000"/>
        </w:tabs>
      </w:pPr>
    </w:p>
    <w:p w:rsidR="00547261" w:rsidRDefault="00547261" w:rsidP="00547261">
      <w:pPr>
        <w:tabs>
          <w:tab w:val="left" w:pos="9000"/>
        </w:tabs>
      </w:pPr>
    </w:p>
    <w:p w:rsidR="00547261" w:rsidRDefault="00547261" w:rsidP="00547261">
      <w:pPr>
        <w:tabs>
          <w:tab w:val="left" w:pos="9000"/>
        </w:tabs>
      </w:pPr>
    </w:p>
    <w:p w:rsidR="00547261" w:rsidRDefault="00547261" w:rsidP="00547261">
      <w:pPr>
        <w:tabs>
          <w:tab w:val="left" w:pos="9000"/>
        </w:tabs>
      </w:pPr>
    </w:p>
    <w:p w:rsidR="00547261" w:rsidRDefault="00547261" w:rsidP="00547261">
      <w:pPr>
        <w:tabs>
          <w:tab w:val="left" w:pos="9000"/>
        </w:tabs>
      </w:pPr>
    </w:p>
    <w:p w:rsidR="00547261" w:rsidRDefault="00547261" w:rsidP="00547261">
      <w:pPr>
        <w:tabs>
          <w:tab w:val="left" w:pos="9000"/>
        </w:tabs>
      </w:pPr>
    </w:p>
    <w:p w:rsidR="00C23007" w:rsidRDefault="00C23007" w:rsidP="00C23007">
      <w:pPr>
        <w:rPr>
          <w:sz w:val="18"/>
          <w:szCs w:val="18"/>
        </w:rPr>
      </w:pPr>
    </w:p>
    <w:p w:rsidR="00C23007" w:rsidRDefault="00C23007" w:rsidP="00C23007">
      <w:pPr>
        <w:rPr>
          <w:sz w:val="18"/>
          <w:szCs w:val="18"/>
        </w:rPr>
      </w:pPr>
    </w:p>
    <w:p w:rsidR="00C23007" w:rsidRDefault="00C23007" w:rsidP="00C23007">
      <w:pPr>
        <w:rPr>
          <w:sz w:val="18"/>
          <w:szCs w:val="18"/>
        </w:rPr>
      </w:pPr>
    </w:p>
    <w:p w:rsidR="00C23007" w:rsidRDefault="00C23007" w:rsidP="00C23007">
      <w:pPr>
        <w:rPr>
          <w:sz w:val="18"/>
          <w:szCs w:val="18"/>
        </w:rPr>
      </w:pPr>
    </w:p>
    <w:p w:rsidR="00C23007" w:rsidRDefault="00C23007" w:rsidP="00C23007">
      <w:pPr>
        <w:rPr>
          <w:sz w:val="18"/>
          <w:szCs w:val="18"/>
        </w:rPr>
      </w:pPr>
    </w:p>
    <w:p w:rsidR="00547261" w:rsidRDefault="00547261" w:rsidP="00C23007">
      <w:pPr>
        <w:jc w:val="right"/>
        <w:rPr>
          <w:sz w:val="18"/>
          <w:szCs w:val="18"/>
        </w:rPr>
      </w:pPr>
      <w:r>
        <w:rPr>
          <w:sz w:val="18"/>
          <w:szCs w:val="18"/>
        </w:rPr>
        <w:lastRenderedPageBreak/>
        <w:t>Приложение № 2</w:t>
      </w:r>
      <w:r w:rsidR="00C23007">
        <w:rPr>
          <w:sz w:val="18"/>
          <w:szCs w:val="18"/>
        </w:rPr>
        <w:t xml:space="preserve"> </w:t>
      </w:r>
      <w:r>
        <w:rPr>
          <w:sz w:val="18"/>
          <w:szCs w:val="18"/>
        </w:rPr>
        <w:t xml:space="preserve">к Решению о бюджете на 2017 год </w:t>
      </w:r>
    </w:p>
    <w:p w:rsidR="00547261" w:rsidRDefault="00547261" w:rsidP="00547261">
      <w:pPr>
        <w:jc w:val="right"/>
        <w:rPr>
          <w:sz w:val="18"/>
          <w:szCs w:val="18"/>
        </w:rPr>
      </w:pPr>
      <w:r>
        <w:rPr>
          <w:sz w:val="18"/>
          <w:szCs w:val="18"/>
        </w:rPr>
        <w:t xml:space="preserve"> и на плановый период 2018-2019 годов</w:t>
      </w:r>
    </w:p>
    <w:p w:rsidR="00547261" w:rsidRDefault="00547261" w:rsidP="00547261">
      <w:pPr>
        <w:jc w:val="right"/>
        <w:rPr>
          <w:sz w:val="18"/>
          <w:szCs w:val="18"/>
        </w:rPr>
      </w:pPr>
    </w:p>
    <w:p w:rsidR="00547261" w:rsidRPr="0088164C" w:rsidRDefault="00547261" w:rsidP="00547261">
      <w:pPr>
        <w:jc w:val="right"/>
        <w:rPr>
          <w:b/>
        </w:rPr>
      </w:pPr>
    </w:p>
    <w:p w:rsidR="00547261" w:rsidRPr="0088164C" w:rsidRDefault="00547261" w:rsidP="00547261">
      <w:pPr>
        <w:jc w:val="center"/>
        <w:rPr>
          <w:b/>
        </w:rPr>
      </w:pPr>
      <w:r>
        <w:rPr>
          <w:b/>
        </w:rPr>
        <w:t>Перечень г</w:t>
      </w:r>
      <w:r w:rsidRPr="0088164C">
        <w:rPr>
          <w:b/>
        </w:rPr>
        <w:t>лавны</w:t>
      </w:r>
      <w:r>
        <w:rPr>
          <w:b/>
        </w:rPr>
        <w:t>х</w:t>
      </w:r>
      <w:r w:rsidRPr="0088164C">
        <w:rPr>
          <w:b/>
        </w:rPr>
        <w:t xml:space="preserve"> администратор</w:t>
      </w:r>
      <w:r>
        <w:rPr>
          <w:b/>
        </w:rPr>
        <w:t>ов</w:t>
      </w:r>
      <w:r w:rsidRPr="0088164C">
        <w:rPr>
          <w:b/>
        </w:rPr>
        <w:t xml:space="preserve">  источников финансирования дефицита местного бюджета</w:t>
      </w:r>
      <w:r>
        <w:rPr>
          <w:b/>
        </w:rPr>
        <w:t xml:space="preserve"> в  2017  году и на плановом периоде 2018 и 2019 годов</w:t>
      </w:r>
    </w:p>
    <w:p w:rsidR="00547261" w:rsidRDefault="00547261" w:rsidP="00547261">
      <w:pPr>
        <w:jc w:val="cente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857"/>
        <w:gridCol w:w="5063"/>
      </w:tblGrid>
      <w:tr w:rsidR="00547261" w:rsidTr="00C23007">
        <w:tc>
          <w:tcPr>
            <w:tcW w:w="5233" w:type="dxa"/>
            <w:gridSpan w:val="2"/>
          </w:tcPr>
          <w:p w:rsidR="00547261" w:rsidRPr="005F5A70" w:rsidRDefault="00547261" w:rsidP="00960D8A">
            <w:pPr>
              <w:tabs>
                <w:tab w:val="left" w:pos="9000"/>
              </w:tabs>
              <w:jc w:val="center"/>
              <w:rPr>
                <w:b/>
              </w:rPr>
            </w:pPr>
            <w:r w:rsidRPr="005F5A70">
              <w:rPr>
                <w:b/>
                <w:sz w:val="19"/>
                <w:szCs w:val="19"/>
              </w:rPr>
              <w:t>Код бюджетной классификации Российской Федерации</w:t>
            </w:r>
          </w:p>
        </w:tc>
        <w:tc>
          <w:tcPr>
            <w:tcW w:w="5063" w:type="dxa"/>
            <w:vMerge w:val="restart"/>
          </w:tcPr>
          <w:p w:rsidR="00547261" w:rsidRPr="005F5A70" w:rsidRDefault="00547261" w:rsidP="00960D8A">
            <w:pPr>
              <w:tabs>
                <w:tab w:val="left" w:pos="9000"/>
              </w:tabs>
              <w:jc w:val="center"/>
              <w:rPr>
                <w:b/>
              </w:rPr>
            </w:pPr>
          </w:p>
          <w:p w:rsidR="00547261" w:rsidRPr="005F5A70" w:rsidRDefault="00547261" w:rsidP="00960D8A">
            <w:pPr>
              <w:tabs>
                <w:tab w:val="left" w:pos="9000"/>
              </w:tabs>
              <w:jc w:val="center"/>
              <w:rPr>
                <w:b/>
              </w:rPr>
            </w:pPr>
            <w:r w:rsidRPr="005F5A70">
              <w:rPr>
                <w:b/>
              </w:rPr>
              <w:t xml:space="preserve">Наименование </w:t>
            </w:r>
          </w:p>
        </w:tc>
      </w:tr>
      <w:tr w:rsidR="00547261" w:rsidTr="00C23007">
        <w:trPr>
          <w:trHeight w:val="592"/>
        </w:trPr>
        <w:tc>
          <w:tcPr>
            <w:tcW w:w="2376" w:type="dxa"/>
          </w:tcPr>
          <w:p w:rsidR="00547261" w:rsidRPr="005F5A70" w:rsidRDefault="00547261" w:rsidP="00960D8A">
            <w:pPr>
              <w:tabs>
                <w:tab w:val="left" w:pos="9000"/>
              </w:tabs>
              <w:jc w:val="center"/>
              <w:rPr>
                <w:b/>
              </w:rPr>
            </w:pPr>
            <w:r w:rsidRPr="005F5A70">
              <w:rPr>
                <w:b/>
              </w:rPr>
              <w:t>главного администратора</w:t>
            </w:r>
          </w:p>
          <w:p w:rsidR="00547261" w:rsidRPr="005F5A70" w:rsidRDefault="00547261" w:rsidP="00960D8A">
            <w:pPr>
              <w:tabs>
                <w:tab w:val="left" w:pos="9000"/>
              </w:tabs>
              <w:jc w:val="center"/>
              <w:rPr>
                <w:b/>
              </w:rPr>
            </w:pPr>
            <w:r w:rsidRPr="005F5A70">
              <w:rPr>
                <w:b/>
              </w:rPr>
              <w:t>источников финансирования дефицита бюджета</w:t>
            </w:r>
          </w:p>
        </w:tc>
        <w:tc>
          <w:tcPr>
            <w:tcW w:w="2857" w:type="dxa"/>
          </w:tcPr>
          <w:p w:rsidR="00547261" w:rsidRPr="005F5A70" w:rsidRDefault="00547261" w:rsidP="00960D8A">
            <w:pPr>
              <w:tabs>
                <w:tab w:val="left" w:pos="9000"/>
              </w:tabs>
              <w:jc w:val="center"/>
              <w:rPr>
                <w:b/>
              </w:rPr>
            </w:pPr>
            <w:r w:rsidRPr="005F5A70">
              <w:rPr>
                <w:b/>
              </w:rPr>
              <w:t>Источников финансирования дефицита бюджета (ИФДБ)</w:t>
            </w:r>
          </w:p>
        </w:tc>
        <w:tc>
          <w:tcPr>
            <w:tcW w:w="5063" w:type="dxa"/>
            <w:vMerge/>
          </w:tcPr>
          <w:p w:rsidR="00547261" w:rsidRPr="005F5A70" w:rsidRDefault="00547261" w:rsidP="00960D8A">
            <w:pPr>
              <w:tabs>
                <w:tab w:val="left" w:pos="9000"/>
              </w:tabs>
            </w:pPr>
          </w:p>
        </w:tc>
      </w:tr>
      <w:tr w:rsidR="00547261" w:rsidTr="00C23007">
        <w:trPr>
          <w:trHeight w:val="294"/>
        </w:trPr>
        <w:tc>
          <w:tcPr>
            <w:tcW w:w="2376" w:type="dxa"/>
          </w:tcPr>
          <w:p w:rsidR="00547261" w:rsidRPr="005F5A70" w:rsidRDefault="00547261" w:rsidP="00960D8A">
            <w:pPr>
              <w:tabs>
                <w:tab w:val="left" w:pos="9000"/>
              </w:tabs>
              <w:jc w:val="center"/>
              <w:rPr>
                <w:b/>
              </w:rPr>
            </w:pPr>
            <w:r w:rsidRPr="005F5A70">
              <w:rPr>
                <w:b/>
              </w:rPr>
              <w:t>555</w:t>
            </w:r>
          </w:p>
        </w:tc>
        <w:tc>
          <w:tcPr>
            <w:tcW w:w="2857" w:type="dxa"/>
          </w:tcPr>
          <w:p w:rsidR="00547261" w:rsidRPr="005F5A70" w:rsidRDefault="00547261" w:rsidP="00960D8A">
            <w:pPr>
              <w:tabs>
                <w:tab w:val="left" w:pos="9000"/>
              </w:tabs>
              <w:jc w:val="center"/>
              <w:rPr>
                <w:b/>
              </w:rPr>
            </w:pPr>
          </w:p>
        </w:tc>
        <w:tc>
          <w:tcPr>
            <w:tcW w:w="5063" w:type="dxa"/>
          </w:tcPr>
          <w:p w:rsidR="00547261" w:rsidRPr="005F5A70" w:rsidRDefault="00547261" w:rsidP="00960D8A">
            <w:pPr>
              <w:tabs>
                <w:tab w:val="left" w:pos="9000"/>
              </w:tabs>
              <w:rPr>
                <w:b/>
              </w:rPr>
            </w:pPr>
            <w:r w:rsidRPr="005F5A70">
              <w:rPr>
                <w:b/>
              </w:rPr>
              <w:t xml:space="preserve">Администрация рабочего поселка Чик </w:t>
            </w:r>
            <w:proofErr w:type="spellStart"/>
            <w:r w:rsidRPr="005F5A70">
              <w:rPr>
                <w:b/>
              </w:rPr>
              <w:t>Коченевского</w:t>
            </w:r>
            <w:proofErr w:type="spellEnd"/>
            <w:r w:rsidRPr="005F5A70">
              <w:rPr>
                <w:b/>
              </w:rPr>
              <w:t xml:space="preserve"> района Новосибирской области</w:t>
            </w:r>
          </w:p>
        </w:tc>
      </w:tr>
      <w:tr w:rsidR="00547261" w:rsidTr="00C23007">
        <w:trPr>
          <w:trHeight w:val="294"/>
        </w:trPr>
        <w:tc>
          <w:tcPr>
            <w:tcW w:w="2376" w:type="dxa"/>
          </w:tcPr>
          <w:p w:rsidR="00547261" w:rsidRPr="005F5A70" w:rsidRDefault="00547261" w:rsidP="00960D8A">
            <w:pPr>
              <w:tabs>
                <w:tab w:val="left" w:pos="9000"/>
              </w:tabs>
              <w:jc w:val="center"/>
            </w:pPr>
          </w:p>
          <w:p w:rsidR="00547261" w:rsidRPr="005F5A70" w:rsidRDefault="00547261" w:rsidP="00960D8A">
            <w:pPr>
              <w:tabs>
                <w:tab w:val="left" w:pos="9000"/>
              </w:tabs>
              <w:jc w:val="center"/>
            </w:pPr>
            <w:r w:rsidRPr="005F5A70">
              <w:t>555</w:t>
            </w:r>
          </w:p>
        </w:tc>
        <w:tc>
          <w:tcPr>
            <w:tcW w:w="2857" w:type="dxa"/>
          </w:tcPr>
          <w:p w:rsidR="00547261" w:rsidRPr="005F5A70" w:rsidRDefault="00547261" w:rsidP="00960D8A">
            <w:pPr>
              <w:tabs>
                <w:tab w:val="left" w:pos="9000"/>
              </w:tabs>
              <w:jc w:val="center"/>
            </w:pPr>
          </w:p>
          <w:p w:rsidR="00547261" w:rsidRPr="005F5A70" w:rsidRDefault="00547261" w:rsidP="00960D8A">
            <w:pPr>
              <w:tabs>
                <w:tab w:val="left" w:pos="9000"/>
              </w:tabs>
              <w:jc w:val="center"/>
            </w:pPr>
            <w:r w:rsidRPr="005F5A70">
              <w:t>01 03 00 00 10 0000 710</w:t>
            </w:r>
          </w:p>
        </w:tc>
        <w:tc>
          <w:tcPr>
            <w:tcW w:w="5063" w:type="dxa"/>
          </w:tcPr>
          <w:p w:rsidR="00547261" w:rsidRPr="005F5A70" w:rsidRDefault="00547261" w:rsidP="00960D8A">
            <w:pPr>
              <w:tabs>
                <w:tab w:val="left" w:pos="9000"/>
              </w:tabs>
              <w:jc w:val="both"/>
            </w:pPr>
            <w:r w:rsidRPr="005F5A70">
              <w:t>Получение бюджетных кредитов от других бюджетов бюджетной системы Российской Федерации бюджетами поселений в валюте Российской Федерации</w:t>
            </w:r>
          </w:p>
        </w:tc>
      </w:tr>
      <w:tr w:rsidR="00547261" w:rsidTr="00C23007">
        <w:trPr>
          <w:trHeight w:val="294"/>
        </w:trPr>
        <w:tc>
          <w:tcPr>
            <w:tcW w:w="2376" w:type="dxa"/>
          </w:tcPr>
          <w:p w:rsidR="00547261" w:rsidRPr="005F5A70" w:rsidRDefault="00547261" w:rsidP="00960D8A">
            <w:pPr>
              <w:tabs>
                <w:tab w:val="left" w:pos="9000"/>
              </w:tabs>
              <w:jc w:val="center"/>
            </w:pPr>
          </w:p>
          <w:p w:rsidR="00547261" w:rsidRPr="005F5A70" w:rsidRDefault="00547261" w:rsidP="00960D8A">
            <w:pPr>
              <w:tabs>
                <w:tab w:val="left" w:pos="9000"/>
              </w:tabs>
              <w:jc w:val="center"/>
            </w:pPr>
            <w:r w:rsidRPr="005F5A70">
              <w:t>555</w:t>
            </w:r>
          </w:p>
        </w:tc>
        <w:tc>
          <w:tcPr>
            <w:tcW w:w="2857" w:type="dxa"/>
          </w:tcPr>
          <w:p w:rsidR="00547261" w:rsidRPr="005F5A70" w:rsidRDefault="00547261" w:rsidP="00960D8A">
            <w:pPr>
              <w:tabs>
                <w:tab w:val="left" w:pos="9000"/>
              </w:tabs>
              <w:jc w:val="center"/>
            </w:pPr>
          </w:p>
          <w:p w:rsidR="00547261" w:rsidRPr="005F5A70" w:rsidRDefault="00547261" w:rsidP="00960D8A">
            <w:pPr>
              <w:tabs>
                <w:tab w:val="left" w:pos="9000"/>
              </w:tabs>
              <w:jc w:val="center"/>
            </w:pPr>
            <w:r w:rsidRPr="005F5A70">
              <w:t>01 03 00 00 10 0000 810</w:t>
            </w:r>
          </w:p>
        </w:tc>
        <w:tc>
          <w:tcPr>
            <w:tcW w:w="5063" w:type="dxa"/>
          </w:tcPr>
          <w:p w:rsidR="00547261" w:rsidRPr="005F5A70" w:rsidRDefault="00547261" w:rsidP="00960D8A">
            <w:pPr>
              <w:tabs>
                <w:tab w:val="left" w:pos="9000"/>
              </w:tabs>
              <w:jc w:val="both"/>
            </w:pPr>
            <w:r w:rsidRPr="005F5A70">
              <w:t xml:space="preserve">Погашение  бюджетами поселений кредитов от других бюджетов бюджетной системы Российской Федерации в валюте Российской Федерации  </w:t>
            </w:r>
          </w:p>
        </w:tc>
      </w:tr>
      <w:tr w:rsidR="00547261" w:rsidTr="00C23007">
        <w:trPr>
          <w:trHeight w:val="294"/>
        </w:trPr>
        <w:tc>
          <w:tcPr>
            <w:tcW w:w="2376" w:type="dxa"/>
          </w:tcPr>
          <w:p w:rsidR="00547261" w:rsidRPr="005F5A70" w:rsidRDefault="00547261" w:rsidP="00960D8A">
            <w:pPr>
              <w:tabs>
                <w:tab w:val="left" w:pos="9000"/>
              </w:tabs>
              <w:jc w:val="center"/>
            </w:pPr>
            <w:r w:rsidRPr="005F5A70">
              <w:t>555</w:t>
            </w:r>
          </w:p>
        </w:tc>
        <w:tc>
          <w:tcPr>
            <w:tcW w:w="2857" w:type="dxa"/>
          </w:tcPr>
          <w:p w:rsidR="00547261" w:rsidRPr="005F5A70" w:rsidRDefault="00547261" w:rsidP="00960D8A">
            <w:pPr>
              <w:tabs>
                <w:tab w:val="left" w:pos="9000"/>
              </w:tabs>
              <w:jc w:val="center"/>
            </w:pPr>
            <w:r w:rsidRPr="005F5A70">
              <w:t>01 05 02 01 10 0000 510</w:t>
            </w:r>
          </w:p>
        </w:tc>
        <w:tc>
          <w:tcPr>
            <w:tcW w:w="5063" w:type="dxa"/>
          </w:tcPr>
          <w:p w:rsidR="00547261" w:rsidRPr="005F5A70" w:rsidRDefault="00547261" w:rsidP="00960D8A">
            <w:pPr>
              <w:tabs>
                <w:tab w:val="left" w:pos="9000"/>
              </w:tabs>
              <w:jc w:val="both"/>
            </w:pPr>
            <w:r w:rsidRPr="005F5A70">
              <w:t>Увеличение прочих остатков денежных средств бюджетов поселений</w:t>
            </w:r>
          </w:p>
        </w:tc>
      </w:tr>
      <w:tr w:rsidR="00547261" w:rsidTr="00C23007">
        <w:trPr>
          <w:trHeight w:val="294"/>
        </w:trPr>
        <w:tc>
          <w:tcPr>
            <w:tcW w:w="2376" w:type="dxa"/>
          </w:tcPr>
          <w:p w:rsidR="00547261" w:rsidRPr="005F5A70" w:rsidRDefault="00547261" w:rsidP="00960D8A">
            <w:pPr>
              <w:tabs>
                <w:tab w:val="left" w:pos="9000"/>
              </w:tabs>
              <w:jc w:val="center"/>
            </w:pPr>
            <w:r w:rsidRPr="005F5A70">
              <w:t>555</w:t>
            </w:r>
          </w:p>
        </w:tc>
        <w:tc>
          <w:tcPr>
            <w:tcW w:w="2857" w:type="dxa"/>
          </w:tcPr>
          <w:p w:rsidR="00547261" w:rsidRPr="005F5A70" w:rsidRDefault="00547261" w:rsidP="00960D8A">
            <w:pPr>
              <w:tabs>
                <w:tab w:val="left" w:pos="9000"/>
              </w:tabs>
              <w:jc w:val="center"/>
            </w:pPr>
            <w:r w:rsidRPr="005F5A70">
              <w:t>01 05 02 01 10 0000 610</w:t>
            </w:r>
          </w:p>
        </w:tc>
        <w:tc>
          <w:tcPr>
            <w:tcW w:w="5063" w:type="dxa"/>
          </w:tcPr>
          <w:p w:rsidR="00547261" w:rsidRPr="005F5A70" w:rsidRDefault="00547261" w:rsidP="00960D8A">
            <w:pPr>
              <w:tabs>
                <w:tab w:val="left" w:pos="9000"/>
              </w:tabs>
              <w:jc w:val="both"/>
            </w:pPr>
            <w:r w:rsidRPr="005F5A70">
              <w:t>Уменьшение прочих остатков денежных средств бюджетов поселений</w:t>
            </w:r>
          </w:p>
        </w:tc>
      </w:tr>
    </w:tbl>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18"/>
          <w:szCs w:val="18"/>
        </w:rPr>
      </w:pPr>
    </w:p>
    <w:p w:rsidR="00547261" w:rsidRDefault="00547261" w:rsidP="00547261">
      <w:pPr>
        <w:rPr>
          <w:sz w:val="18"/>
          <w:szCs w:val="18"/>
        </w:rPr>
      </w:pPr>
    </w:p>
    <w:p w:rsidR="001D276B" w:rsidRDefault="001D276B" w:rsidP="00547261">
      <w:pPr>
        <w:rPr>
          <w:sz w:val="18"/>
          <w:szCs w:val="18"/>
        </w:rPr>
      </w:pPr>
    </w:p>
    <w:p w:rsidR="001D276B" w:rsidRDefault="001D276B" w:rsidP="00547261">
      <w:pPr>
        <w:rPr>
          <w:sz w:val="18"/>
          <w:szCs w:val="18"/>
        </w:rPr>
      </w:pPr>
    </w:p>
    <w:p w:rsidR="001D276B" w:rsidRDefault="001D276B" w:rsidP="00547261">
      <w:pPr>
        <w:rPr>
          <w:sz w:val="18"/>
          <w:szCs w:val="18"/>
        </w:rPr>
      </w:pPr>
    </w:p>
    <w:p w:rsidR="001D276B" w:rsidRDefault="001D276B" w:rsidP="00547261">
      <w:pPr>
        <w:rPr>
          <w:sz w:val="18"/>
          <w:szCs w:val="18"/>
        </w:rPr>
      </w:pPr>
    </w:p>
    <w:p w:rsidR="001D276B" w:rsidRDefault="001D276B"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1D276B">
      <w:pPr>
        <w:jc w:val="right"/>
        <w:rPr>
          <w:sz w:val="18"/>
          <w:szCs w:val="18"/>
        </w:rPr>
      </w:pPr>
      <w:r>
        <w:rPr>
          <w:sz w:val="18"/>
          <w:szCs w:val="18"/>
        </w:rPr>
        <w:lastRenderedPageBreak/>
        <w:t>Приложение № 3</w:t>
      </w:r>
      <w:r w:rsidR="001D276B">
        <w:rPr>
          <w:sz w:val="18"/>
          <w:szCs w:val="18"/>
        </w:rPr>
        <w:t xml:space="preserve"> </w:t>
      </w:r>
      <w:r>
        <w:rPr>
          <w:sz w:val="18"/>
          <w:szCs w:val="18"/>
        </w:rPr>
        <w:t xml:space="preserve">к Решению о бюджете на 2017 год </w:t>
      </w:r>
    </w:p>
    <w:p w:rsidR="00547261" w:rsidRDefault="00547261" w:rsidP="00547261">
      <w:pPr>
        <w:jc w:val="right"/>
        <w:rPr>
          <w:sz w:val="18"/>
          <w:szCs w:val="18"/>
        </w:rPr>
      </w:pPr>
      <w:r>
        <w:rPr>
          <w:sz w:val="18"/>
          <w:szCs w:val="18"/>
        </w:rPr>
        <w:t>и на плановый период 2018-2019 годов</w:t>
      </w:r>
    </w:p>
    <w:p w:rsidR="00547261" w:rsidRDefault="00547261" w:rsidP="00547261">
      <w:pPr>
        <w:jc w:val="center"/>
        <w:rPr>
          <w:sz w:val="18"/>
          <w:szCs w:val="18"/>
        </w:rPr>
      </w:pPr>
    </w:p>
    <w:p w:rsidR="001D276B" w:rsidRDefault="001D276B" w:rsidP="001D276B">
      <w:pPr>
        <w:jc w:val="right"/>
        <w:rPr>
          <w:sz w:val="18"/>
          <w:szCs w:val="18"/>
        </w:rPr>
      </w:pPr>
      <w:r>
        <w:rPr>
          <w:sz w:val="18"/>
          <w:szCs w:val="18"/>
        </w:rPr>
        <w:t>Таблица № 1</w:t>
      </w:r>
    </w:p>
    <w:p w:rsidR="001D276B" w:rsidRDefault="001D276B" w:rsidP="001D276B">
      <w:pPr>
        <w:jc w:val="right"/>
        <w:rPr>
          <w:sz w:val="18"/>
          <w:szCs w:val="18"/>
        </w:rPr>
      </w:pPr>
    </w:p>
    <w:p w:rsidR="00547261" w:rsidRPr="001D276B" w:rsidRDefault="00547261" w:rsidP="001D276B">
      <w:pPr>
        <w:jc w:val="center"/>
        <w:rPr>
          <w:b/>
          <w:sz w:val="18"/>
          <w:szCs w:val="18"/>
        </w:rPr>
      </w:pPr>
      <w:r w:rsidRPr="001D276B">
        <w:rPr>
          <w:b/>
        </w:rPr>
        <w:t>Перечень видов доходов бюджета рабочего поселка</w:t>
      </w:r>
      <w:proofErr w:type="gramStart"/>
      <w:r w:rsidRPr="001D276B">
        <w:rPr>
          <w:b/>
        </w:rPr>
        <w:t xml:space="preserve"> Ч</w:t>
      </w:r>
      <w:proofErr w:type="gramEnd"/>
      <w:r w:rsidRPr="001D276B">
        <w:rPr>
          <w:b/>
        </w:rPr>
        <w:t>ик на 2017 год</w:t>
      </w:r>
    </w:p>
    <w:p w:rsidR="001D276B" w:rsidRDefault="001D276B" w:rsidP="00547261">
      <w:pPr>
        <w:jc w:val="center"/>
      </w:pPr>
    </w:p>
    <w:p w:rsidR="00547261" w:rsidRPr="00CA545B" w:rsidRDefault="00547261" w:rsidP="00547261">
      <w:pPr>
        <w:jc w:val="center"/>
      </w:pPr>
      <w:r w:rsidRPr="00CA545B">
        <w:t xml:space="preserve">                                                                                                              (тыс. рублей)</w:t>
      </w:r>
    </w:p>
    <w:tbl>
      <w:tblPr>
        <w:tblW w:w="977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002"/>
        <w:gridCol w:w="1440"/>
      </w:tblGrid>
      <w:tr w:rsidR="00547261" w:rsidTr="001D276B">
        <w:tc>
          <w:tcPr>
            <w:tcW w:w="5328" w:type="dxa"/>
          </w:tcPr>
          <w:p w:rsidR="00547261" w:rsidRPr="005F5A70" w:rsidRDefault="00547261" w:rsidP="00960D8A">
            <w:pPr>
              <w:jc w:val="center"/>
              <w:rPr>
                <w:sz w:val="20"/>
                <w:szCs w:val="20"/>
              </w:rPr>
            </w:pPr>
            <w:r w:rsidRPr="005F5A70">
              <w:rPr>
                <w:b/>
                <w:sz w:val="20"/>
                <w:szCs w:val="20"/>
              </w:rPr>
              <w:t xml:space="preserve">Наименование </w:t>
            </w:r>
          </w:p>
        </w:tc>
        <w:tc>
          <w:tcPr>
            <w:tcW w:w="3002" w:type="dxa"/>
          </w:tcPr>
          <w:p w:rsidR="00547261" w:rsidRPr="005F5A70" w:rsidRDefault="00547261" w:rsidP="00960D8A">
            <w:pPr>
              <w:jc w:val="center"/>
              <w:rPr>
                <w:b/>
                <w:sz w:val="20"/>
                <w:szCs w:val="20"/>
              </w:rPr>
            </w:pPr>
            <w:r w:rsidRPr="005F5A70">
              <w:rPr>
                <w:b/>
                <w:sz w:val="20"/>
                <w:szCs w:val="20"/>
              </w:rPr>
              <w:t>Код бюджетной классификации Российской Федерации</w:t>
            </w:r>
          </w:p>
        </w:tc>
        <w:tc>
          <w:tcPr>
            <w:tcW w:w="1440" w:type="dxa"/>
          </w:tcPr>
          <w:p w:rsidR="00547261" w:rsidRPr="005F5A70" w:rsidRDefault="00547261" w:rsidP="00960D8A">
            <w:pPr>
              <w:jc w:val="center"/>
              <w:rPr>
                <w:b/>
                <w:sz w:val="20"/>
                <w:szCs w:val="20"/>
              </w:rPr>
            </w:pPr>
            <w:r w:rsidRPr="005F5A70">
              <w:rPr>
                <w:b/>
                <w:sz w:val="20"/>
                <w:szCs w:val="20"/>
              </w:rPr>
              <w:t>сумма</w:t>
            </w:r>
          </w:p>
        </w:tc>
      </w:tr>
      <w:tr w:rsidR="00547261" w:rsidTr="001D276B">
        <w:tc>
          <w:tcPr>
            <w:tcW w:w="5328" w:type="dxa"/>
          </w:tcPr>
          <w:p w:rsidR="00547261" w:rsidRPr="005F5A70" w:rsidRDefault="00547261" w:rsidP="00960D8A">
            <w:pPr>
              <w:jc w:val="both"/>
              <w:rPr>
                <w:sz w:val="20"/>
                <w:szCs w:val="20"/>
              </w:rPr>
            </w:pPr>
            <w:r w:rsidRPr="005F5A70">
              <w:rPr>
                <w:sz w:val="20"/>
                <w:szCs w:val="20"/>
              </w:rPr>
              <w:t>Налог на доходы физических лиц с доходов, облагаемых по налоговой ставке …</w:t>
            </w:r>
          </w:p>
        </w:tc>
        <w:tc>
          <w:tcPr>
            <w:tcW w:w="3002" w:type="dxa"/>
          </w:tcPr>
          <w:p w:rsidR="00547261" w:rsidRPr="005F5A70" w:rsidRDefault="00547261" w:rsidP="00960D8A">
            <w:pPr>
              <w:jc w:val="center"/>
            </w:pPr>
            <w:r w:rsidRPr="005F5A70">
              <w:t>182 101 02021 01 0000 110</w:t>
            </w:r>
          </w:p>
        </w:tc>
        <w:tc>
          <w:tcPr>
            <w:tcW w:w="1440" w:type="dxa"/>
          </w:tcPr>
          <w:p w:rsidR="00547261" w:rsidRDefault="00547261" w:rsidP="00960D8A">
            <w:pPr>
              <w:jc w:val="center"/>
              <w:rPr>
                <w:sz w:val="20"/>
                <w:szCs w:val="20"/>
              </w:rPr>
            </w:pPr>
            <w:r>
              <w:rPr>
                <w:sz w:val="20"/>
                <w:szCs w:val="20"/>
              </w:rPr>
              <w:t>2282,8</w:t>
            </w:r>
          </w:p>
          <w:p w:rsidR="00547261" w:rsidRPr="005F5A70" w:rsidRDefault="00547261" w:rsidP="00960D8A">
            <w:pPr>
              <w:jc w:val="center"/>
              <w:rPr>
                <w:sz w:val="20"/>
                <w:szCs w:val="20"/>
              </w:rPr>
            </w:pPr>
          </w:p>
        </w:tc>
      </w:tr>
      <w:tr w:rsidR="00547261" w:rsidTr="001D276B">
        <w:tc>
          <w:tcPr>
            <w:tcW w:w="5328" w:type="dxa"/>
          </w:tcPr>
          <w:p w:rsidR="00547261" w:rsidRPr="005F5A70" w:rsidRDefault="00547261" w:rsidP="00960D8A">
            <w:pPr>
              <w:jc w:val="both"/>
              <w:rPr>
                <w:sz w:val="20"/>
                <w:szCs w:val="20"/>
              </w:rPr>
            </w:pPr>
            <w:r w:rsidRPr="005F5A70">
              <w:rPr>
                <w:sz w:val="20"/>
                <w:szCs w:val="20"/>
              </w:rPr>
              <w:t>Налог на имущество физических лиц …</w:t>
            </w:r>
          </w:p>
        </w:tc>
        <w:tc>
          <w:tcPr>
            <w:tcW w:w="3002" w:type="dxa"/>
          </w:tcPr>
          <w:p w:rsidR="00547261" w:rsidRPr="005F5A70" w:rsidRDefault="00547261" w:rsidP="00960D8A">
            <w:pPr>
              <w:jc w:val="center"/>
            </w:pPr>
            <w:r w:rsidRPr="005F5A70">
              <w:t>182 106 01030 10 0000 110</w:t>
            </w:r>
          </w:p>
        </w:tc>
        <w:tc>
          <w:tcPr>
            <w:tcW w:w="1440" w:type="dxa"/>
          </w:tcPr>
          <w:p w:rsidR="00547261" w:rsidRPr="005F5A70" w:rsidRDefault="00547261" w:rsidP="00960D8A">
            <w:pPr>
              <w:jc w:val="center"/>
              <w:rPr>
                <w:sz w:val="20"/>
                <w:szCs w:val="20"/>
              </w:rPr>
            </w:pPr>
            <w:r>
              <w:rPr>
                <w:sz w:val="20"/>
                <w:szCs w:val="20"/>
              </w:rPr>
              <w:t>279,5</w:t>
            </w:r>
          </w:p>
        </w:tc>
      </w:tr>
      <w:tr w:rsidR="00547261" w:rsidTr="001D276B">
        <w:tc>
          <w:tcPr>
            <w:tcW w:w="5328" w:type="dxa"/>
          </w:tcPr>
          <w:p w:rsidR="00547261" w:rsidRPr="005F5A70" w:rsidRDefault="00547261" w:rsidP="00960D8A">
            <w:pPr>
              <w:jc w:val="both"/>
              <w:rPr>
                <w:sz w:val="20"/>
                <w:szCs w:val="20"/>
              </w:rPr>
            </w:pPr>
            <w:r w:rsidRPr="005F5A70">
              <w:rPr>
                <w:sz w:val="20"/>
                <w:szCs w:val="20"/>
              </w:rPr>
              <w:t>Земельный налог …</w:t>
            </w:r>
          </w:p>
        </w:tc>
        <w:tc>
          <w:tcPr>
            <w:tcW w:w="3002" w:type="dxa"/>
          </w:tcPr>
          <w:p w:rsidR="00547261" w:rsidRPr="005F5A70" w:rsidRDefault="00547261" w:rsidP="00960D8A">
            <w:pPr>
              <w:jc w:val="center"/>
            </w:pPr>
            <w:r w:rsidRPr="005F5A70">
              <w:t>182 106 06013 10 0000 110</w:t>
            </w:r>
          </w:p>
        </w:tc>
        <w:tc>
          <w:tcPr>
            <w:tcW w:w="1440" w:type="dxa"/>
          </w:tcPr>
          <w:p w:rsidR="00547261" w:rsidRPr="005F5A70" w:rsidRDefault="00547261" w:rsidP="00960D8A">
            <w:pPr>
              <w:jc w:val="center"/>
              <w:rPr>
                <w:sz w:val="20"/>
                <w:szCs w:val="20"/>
              </w:rPr>
            </w:pPr>
            <w:r>
              <w:rPr>
                <w:sz w:val="20"/>
                <w:szCs w:val="20"/>
              </w:rPr>
              <w:t>13087,2</w:t>
            </w:r>
          </w:p>
        </w:tc>
      </w:tr>
      <w:tr w:rsidR="00547261" w:rsidTr="001D276B">
        <w:tc>
          <w:tcPr>
            <w:tcW w:w="5328" w:type="dxa"/>
          </w:tcPr>
          <w:p w:rsidR="00547261" w:rsidRPr="00B20D8D" w:rsidRDefault="00547261" w:rsidP="00960D8A">
            <w:pPr>
              <w:jc w:val="both"/>
            </w:pPr>
            <w:r w:rsidRPr="00B20D8D">
              <w:t>Акцизы</w:t>
            </w:r>
          </w:p>
        </w:tc>
        <w:tc>
          <w:tcPr>
            <w:tcW w:w="3002" w:type="dxa"/>
          </w:tcPr>
          <w:p w:rsidR="00547261" w:rsidRPr="00B20D8D" w:rsidRDefault="00547261" w:rsidP="00960D8A">
            <w:pPr>
              <w:jc w:val="center"/>
            </w:pPr>
            <w:r>
              <w:t>100 103 02200010000110</w:t>
            </w:r>
          </w:p>
        </w:tc>
        <w:tc>
          <w:tcPr>
            <w:tcW w:w="1440" w:type="dxa"/>
          </w:tcPr>
          <w:p w:rsidR="00547261" w:rsidRPr="00F22AE4" w:rsidRDefault="00547261" w:rsidP="00960D8A">
            <w:pPr>
              <w:jc w:val="center"/>
            </w:pPr>
            <w:r>
              <w:t>1012,7</w:t>
            </w:r>
          </w:p>
        </w:tc>
      </w:tr>
      <w:tr w:rsidR="00547261" w:rsidTr="001D276B">
        <w:tc>
          <w:tcPr>
            <w:tcW w:w="5328" w:type="dxa"/>
          </w:tcPr>
          <w:p w:rsidR="00547261" w:rsidRPr="005F5A70" w:rsidRDefault="00547261" w:rsidP="00960D8A">
            <w:pPr>
              <w:jc w:val="both"/>
              <w:rPr>
                <w:b/>
              </w:rPr>
            </w:pPr>
            <w:r w:rsidRPr="005F5A70">
              <w:rPr>
                <w:b/>
              </w:rPr>
              <w:t>ИТОГО налоговых доходов</w:t>
            </w:r>
          </w:p>
        </w:tc>
        <w:tc>
          <w:tcPr>
            <w:tcW w:w="3002" w:type="dxa"/>
          </w:tcPr>
          <w:p w:rsidR="00547261" w:rsidRPr="005F5A70" w:rsidRDefault="00547261" w:rsidP="00960D8A">
            <w:pPr>
              <w:jc w:val="center"/>
              <w:rPr>
                <w:b/>
              </w:rPr>
            </w:pPr>
            <w:r w:rsidRPr="005F5A70">
              <w:rPr>
                <w:b/>
              </w:rPr>
              <w:t>Х</w:t>
            </w:r>
          </w:p>
        </w:tc>
        <w:tc>
          <w:tcPr>
            <w:tcW w:w="1440" w:type="dxa"/>
          </w:tcPr>
          <w:p w:rsidR="00547261" w:rsidRPr="005F5A70" w:rsidRDefault="00547261" w:rsidP="00960D8A">
            <w:pPr>
              <w:jc w:val="center"/>
              <w:rPr>
                <w:b/>
              </w:rPr>
            </w:pPr>
            <w:r>
              <w:rPr>
                <w:b/>
              </w:rPr>
              <w:t>16662,2</w:t>
            </w:r>
          </w:p>
        </w:tc>
      </w:tr>
      <w:tr w:rsidR="00547261" w:rsidTr="001D276B">
        <w:tc>
          <w:tcPr>
            <w:tcW w:w="5328" w:type="dxa"/>
          </w:tcPr>
          <w:p w:rsidR="00547261" w:rsidRPr="005F5A70" w:rsidRDefault="00547261" w:rsidP="00960D8A">
            <w:pPr>
              <w:jc w:val="both"/>
            </w:pPr>
            <w:r w:rsidRPr="005F5A70">
              <w:rPr>
                <w:sz w:val="20"/>
                <w:szCs w:val="20"/>
              </w:rPr>
              <w:t>Доходы, получаемые в виде арендной платы за земельные участки,…</w:t>
            </w:r>
          </w:p>
        </w:tc>
        <w:tc>
          <w:tcPr>
            <w:tcW w:w="3002" w:type="dxa"/>
          </w:tcPr>
          <w:p w:rsidR="00547261" w:rsidRPr="005F5A70" w:rsidRDefault="00547261" w:rsidP="00960D8A">
            <w:pPr>
              <w:jc w:val="center"/>
            </w:pPr>
            <w:r w:rsidRPr="005F5A70">
              <w:t>444 111 05013 10 0000 120</w:t>
            </w:r>
          </w:p>
        </w:tc>
        <w:tc>
          <w:tcPr>
            <w:tcW w:w="1440" w:type="dxa"/>
          </w:tcPr>
          <w:p w:rsidR="00547261" w:rsidRDefault="00547261" w:rsidP="00960D8A">
            <w:pPr>
              <w:jc w:val="center"/>
            </w:pPr>
            <w:r>
              <w:t>247,5</w:t>
            </w:r>
          </w:p>
          <w:p w:rsidR="00547261" w:rsidRPr="005F5A70" w:rsidRDefault="00547261" w:rsidP="00960D8A">
            <w:pPr>
              <w:jc w:val="center"/>
            </w:pPr>
          </w:p>
        </w:tc>
      </w:tr>
      <w:tr w:rsidR="00547261" w:rsidTr="001D276B">
        <w:tc>
          <w:tcPr>
            <w:tcW w:w="5328" w:type="dxa"/>
          </w:tcPr>
          <w:p w:rsidR="00547261" w:rsidRPr="005F5A70" w:rsidRDefault="00547261" w:rsidP="00960D8A">
            <w:pPr>
              <w:jc w:val="both"/>
              <w:rPr>
                <w:sz w:val="20"/>
                <w:szCs w:val="20"/>
              </w:rPr>
            </w:pPr>
            <w:r w:rsidRPr="005F5A70">
              <w:rPr>
                <w:sz w:val="20"/>
                <w:szCs w:val="20"/>
              </w:rPr>
              <w:t>Доходы от сдачи в аренду имущества, находящегося в оперативном управлении органов управления поселения …</w:t>
            </w:r>
          </w:p>
        </w:tc>
        <w:tc>
          <w:tcPr>
            <w:tcW w:w="3002" w:type="dxa"/>
          </w:tcPr>
          <w:p w:rsidR="00547261" w:rsidRPr="005F5A70" w:rsidRDefault="00547261" w:rsidP="00960D8A">
            <w:r w:rsidRPr="005F5A70">
              <w:t>555 111 05035 10 0000 120</w:t>
            </w:r>
          </w:p>
        </w:tc>
        <w:tc>
          <w:tcPr>
            <w:tcW w:w="1440" w:type="dxa"/>
          </w:tcPr>
          <w:p w:rsidR="00547261" w:rsidRPr="005F5A70" w:rsidRDefault="00547261" w:rsidP="00960D8A">
            <w:pPr>
              <w:jc w:val="center"/>
            </w:pPr>
            <w:r w:rsidRPr="005F5A70">
              <w:t>1700,0</w:t>
            </w:r>
          </w:p>
        </w:tc>
      </w:tr>
      <w:tr w:rsidR="00547261" w:rsidTr="001D276B">
        <w:tc>
          <w:tcPr>
            <w:tcW w:w="5328" w:type="dxa"/>
          </w:tcPr>
          <w:p w:rsidR="00547261" w:rsidRPr="005F5A70" w:rsidRDefault="00547261" w:rsidP="00960D8A">
            <w:pPr>
              <w:jc w:val="both"/>
              <w:rPr>
                <w:sz w:val="20"/>
                <w:szCs w:val="20"/>
              </w:rPr>
            </w:pPr>
            <w:r w:rsidRPr="00B20D8D">
              <w:rPr>
                <w:sz w:val="20"/>
                <w:szCs w:val="20"/>
              </w:rPr>
              <w:t xml:space="preserve">доходы от продажи земельных участков, </w:t>
            </w:r>
            <w:proofErr w:type="spellStart"/>
            <w:r w:rsidRPr="00B20D8D">
              <w:rPr>
                <w:sz w:val="20"/>
                <w:szCs w:val="20"/>
              </w:rPr>
              <w:t>гос.собственность</w:t>
            </w:r>
            <w:proofErr w:type="spellEnd"/>
            <w:r w:rsidRPr="00B20D8D">
              <w:rPr>
                <w:sz w:val="20"/>
                <w:szCs w:val="20"/>
              </w:rPr>
              <w:t xml:space="preserve"> на которые не разграничена и которые расположены в границах поселений</w:t>
            </w:r>
          </w:p>
        </w:tc>
        <w:tc>
          <w:tcPr>
            <w:tcW w:w="3002" w:type="dxa"/>
          </w:tcPr>
          <w:p w:rsidR="00547261" w:rsidRPr="005F5A70" w:rsidRDefault="00547261" w:rsidP="00960D8A">
            <w:pPr>
              <w:jc w:val="center"/>
            </w:pPr>
            <w:r>
              <w:rPr>
                <w:sz w:val="20"/>
                <w:szCs w:val="20"/>
              </w:rPr>
              <w:t>444 114 06025 13</w:t>
            </w:r>
            <w:r w:rsidRPr="005F5A70">
              <w:rPr>
                <w:sz w:val="20"/>
                <w:szCs w:val="20"/>
              </w:rPr>
              <w:t xml:space="preserve"> 0000 430</w:t>
            </w:r>
          </w:p>
        </w:tc>
        <w:tc>
          <w:tcPr>
            <w:tcW w:w="1440" w:type="dxa"/>
          </w:tcPr>
          <w:p w:rsidR="00547261" w:rsidRPr="005F5A70" w:rsidRDefault="00547261" w:rsidP="00960D8A">
            <w:pPr>
              <w:jc w:val="center"/>
            </w:pPr>
            <w:r>
              <w:t>150,0</w:t>
            </w:r>
          </w:p>
        </w:tc>
      </w:tr>
      <w:tr w:rsidR="00547261" w:rsidTr="001D276B">
        <w:tc>
          <w:tcPr>
            <w:tcW w:w="5328" w:type="dxa"/>
          </w:tcPr>
          <w:p w:rsidR="00547261" w:rsidRPr="005F5A70" w:rsidRDefault="00547261" w:rsidP="00960D8A">
            <w:pPr>
              <w:jc w:val="both"/>
              <w:rPr>
                <w:sz w:val="20"/>
                <w:szCs w:val="20"/>
              </w:rPr>
            </w:pPr>
            <w:r w:rsidRPr="005F5A70">
              <w:rPr>
                <w:sz w:val="20"/>
                <w:szCs w:val="20"/>
              </w:rPr>
              <w:t>Доходы от оказания платных услуг и компенсации затрат государства</w:t>
            </w:r>
          </w:p>
        </w:tc>
        <w:tc>
          <w:tcPr>
            <w:tcW w:w="3002" w:type="dxa"/>
          </w:tcPr>
          <w:p w:rsidR="00547261" w:rsidRPr="005F5A70" w:rsidRDefault="00547261" w:rsidP="00960D8A">
            <w:pPr>
              <w:jc w:val="center"/>
            </w:pPr>
            <w:r w:rsidRPr="005F5A70">
              <w:t>555 113 02995 10 0000 130</w:t>
            </w:r>
          </w:p>
        </w:tc>
        <w:tc>
          <w:tcPr>
            <w:tcW w:w="1440" w:type="dxa"/>
          </w:tcPr>
          <w:p w:rsidR="00547261" w:rsidRPr="005F5A70" w:rsidRDefault="00547261" w:rsidP="00960D8A">
            <w:pPr>
              <w:jc w:val="center"/>
            </w:pPr>
            <w:r>
              <w:t>1</w:t>
            </w:r>
            <w:r w:rsidRPr="005F5A70">
              <w:t>,0</w:t>
            </w:r>
          </w:p>
        </w:tc>
      </w:tr>
      <w:tr w:rsidR="00547261" w:rsidTr="001D276B">
        <w:tc>
          <w:tcPr>
            <w:tcW w:w="5328" w:type="dxa"/>
          </w:tcPr>
          <w:p w:rsidR="00547261" w:rsidRPr="005F5A70" w:rsidRDefault="00547261" w:rsidP="00960D8A">
            <w:pPr>
              <w:jc w:val="both"/>
              <w:rPr>
                <w:b/>
              </w:rPr>
            </w:pPr>
            <w:r w:rsidRPr="005F5A70">
              <w:rPr>
                <w:b/>
              </w:rPr>
              <w:t>ИТОГО неналоговых доходов</w:t>
            </w:r>
          </w:p>
        </w:tc>
        <w:tc>
          <w:tcPr>
            <w:tcW w:w="3002" w:type="dxa"/>
          </w:tcPr>
          <w:p w:rsidR="00547261" w:rsidRPr="005F5A70" w:rsidRDefault="00547261" w:rsidP="00960D8A">
            <w:pPr>
              <w:jc w:val="center"/>
              <w:rPr>
                <w:b/>
              </w:rPr>
            </w:pPr>
            <w:r w:rsidRPr="005F5A70">
              <w:rPr>
                <w:b/>
              </w:rPr>
              <w:t>Х</w:t>
            </w:r>
          </w:p>
        </w:tc>
        <w:tc>
          <w:tcPr>
            <w:tcW w:w="1440" w:type="dxa"/>
          </w:tcPr>
          <w:p w:rsidR="00547261" w:rsidRPr="005F5A70" w:rsidRDefault="00547261" w:rsidP="00960D8A">
            <w:pPr>
              <w:jc w:val="center"/>
              <w:rPr>
                <w:b/>
              </w:rPr>
            </w:pPr>
            <w:r>
              <w:rPr>
                <w:b/>
              </w:rPr>
              <w:t>2098,5</w:t>
            </w:r>
          </w:p>
        </w:tc>
      </w:tr>
      <w:tr w:rsidR="00547261" w:rsidTr="001D276B">
        <w:tc>
          <w:tcPr>
            <w:tcW w:w="5328" w:type="dxa"/>
          </w:tcPr>
          <w:p w:rsidR="00547261" w:rsidRPr="005F5A70" w:rsidRDefault="00547261" w:rsidP="00960D8A">
            <w:pPr>
              <w:jc w:val="both"/>
              <w:rPr>
                <w:b/>
              </w:rPr>
            </w:pPr>
            <w:r w:rsidRPr="005F5A70">
              <w:rPr>
                <w:b/>
              </w:rPr>
              <w:t>ИТОГО СОБСТВЕННЫХ ДОХОДОВ</w:t>
            </w:r>
          </w:p>
        </w:tc>
        <w:tc>
          <w:tcPr>
            <w:tcW w:w="3002" w:type="dxa"/>
          </w:tcPr>
          <w:p w:rsidR="00547261" w:rsidRPr="005F5A70" w:rsidRDefault="00547261" w:rsidP="00960D8A">
            <w:pPr>
              <w:jc w:val="center"/>
              <w:rPr>
                <w:b/>
              </w:rPr>
            </w:pPr>
            <w:r w:rsidRPr="005F5A70">
              <w:rPr>
                <w:b/>
              </w:rPr>
              <w:t>Х</w:t>
            </w:r>
          </w:p>
        </w:tc>
        <w:tc>
          <w:tcPr>
            <w:tcW w:w="1440" w:type="dxa"/>
          </w:tcPr>
          <w:p w:rsidR="00547261" w:rsidRPr="005F5A70" w:rsidRDefault="00547261" w:rsidP="00960D8A">
            <w:pPr>
              <w:jc w:val="center"/>
              <w:rPr>
                <w:b/>
              </w:rPr>
            </w:pPr>
            <w:r>
              <w:rPr>
                <w:b/>
              </w:rPr>
              <w:t>18760,7</w:t>
            </w:r>
          </w:p>
        </w:tc>
      </w:tr>
      <w:tr w:rsidR="00547261" w:rsidTr="001D276B">
        <w:tc>
          <w:tcPr>
            <w:tcW w:w="5328" w:type="dxa"/>
          </w:tcPr>
          <w:p w:rsidR="00547261" w:rsidRPr="005F5A70" w:rsidRDefault="00547261" w:rsidP="00960D8A">
            <w:pPr>
              <w:jc w:val="both"/>
              <w:rPr>
                <w:sz w:val="20"/>
                <w:szCs w:val="20"/>
              </w:rPr>
            </w:pPr>
            <w:r w:rsidRPr="005F5A70">
              <w:rPr>
                <w:sz w:val="20"/>
                <w:szCs w:val="20"/>
              </w:rPr>
              <w:t>Дотации бюджетам поселений на выравнивание бюджетной обеспеченности</w:t>
            </w:r>
          </w:p>
        </w:tc>
        <w:tc>
          <w:tcPr>
            <w:tcW w:w="3002" w:type="dxa"/>
          </w:tcPr>
          <w:p w:rsidR="00547261" w:rsidRPr="005F5A70" w:rsidRDefault="00547261" w:rsidP="00960D8A">
            <w:r w:rsidRPr="005F5A70">
              <w:t>555 202 01001 10 0000 151</w:t>
            </w:r>
          </w:p>
        </w:tc>
        <w:tc>
          <w:tcPr>
            <w:tcW w:w="1440" w:type="dxa"/>
          </w:tcPr>
          <w:p w:rsidR="00547261" w:rsidRPr="005F5A70" w:rsidRDefault="00547261" w:rsidP="00960D8A">
            <w:pPr>
              <w:jc w:val="center"/>
            </w:pPr>
            <w:r>
              <w:t>6865,75</w:t>
            </w:r>
          </w:p>
        </w:tc>
      </w:tr>
      <w:tr w:rsidR="00547261" w:rsidTr="001D276B">
        <w:tc>
          <w:tcPr>
            <w:tcW w:w="5328" w:type="dxa"/>
          </w:tcPr>
          <w:p w:rsidR="00547261" w:rsidRPr="005F5A70" w:rsidRDefault="00547261" w:rsidP="00960D8A">
            <w:pPr>
              <w:jc w:val="both"/>
              <w:rPr>
                <w:sz w:val="20"/>
                <w:szCs w:val="20"/>
              </w:rPr>
            </w:pPr>
            <w:r w:rsidRPr="005F5A70">
              <w:rPr>
                <w:sz w:val="20"/>
                <w:szCs w:val="20"/>
              </w:rPr>
              <w:t>Прочие субсидии бюджетам поселений</w:t>
            </w:r>
          </w:p>
        </w:tc>
        <w:tc>
          <w:tcPr>
            <w:tcW w:w="3002" w:type="dxa"/>
          </w:tcPr>
          <w:p w:rsidR="00547261" w:rsidRPr="005F5A70" w:rsidRDefault="00547261" w:rsidP="00960D8A">
            <w:pPr>
              <w:jc w:val="center"/>
            </w:pPr>
            <w:r w:rsidRPr="005F5A70">
              <w:t>555 202 02999 10 0000 151</w:t>
            </w:r>
          </w:p>
        </w:tc>
        <w:tc>
          <w:tcPr>
            <w:tcW w:w="1440" w:type="dxa"/>
          </w:tcPr>
          <w:p w:rsidR="00547261" w:rsidRPr="005F5A70" w:rsidRDefault="00547261" w:rsidP="00960D8A">
            <w:pPr>
              <w:jc w:val="center"/>
            </w:pPr>
            <w:r>
              <w:t>2000,0</w:t>
            </w:r>
          </w:p>
        </w:tc>
      </w:tr>
      <w:tr w:rsidR="00547261" w:rsidTr="001D276B">
        <w:tc>
          <w:tcPr>
            <w:tcW w:w="5328" w:type="dxa"/>
          </w:tcPr>
          <w:p w:rsidR="00547261" w:rsidRPr="005F5A70" w:rsidRDefault="00547261" w:rsidP="00960D8A">
            <w:pPr>
              <w:jc w:val="both"/>
              <w:rPr>
                <w:sz w:val="20"/>
                <w:szCs w:val="20"/>
              </w:rPr>
            </w:pPr>
            <w:r w:rsidRPr="005F5A70">
              <w:rPr>
                <w:sz w:val="20"/>
                <w:szCs w:val="20"/>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3002" w:type="dxa"/>
          </w:tcPr>
          <w:p w:rsidR="00547261" w:rsidRPr="005F5A70" w:rsidRDefault="00547261" w:rsidP="00960D8A">
            <w:pPr>
              <w:jc w:val="center"/>
            </w:pPr>
          </w:p>
          <w:p w:rsidR="00547261" w:rsidRPr="005F5A70" w:rsidRDefault="00547261" w:rsidP="00960D8A">
            <w:pPr>
              <w:jc w:val="center"/>
            </w:pPr>
            <w:r w:rsidRPr="005F5A70">
              <w:t>555 202 03015 10 0000 151</w:t>
            </w:r>
          </w:p>
        </w:tc>
        <w:tc>
          <w:tcPr>
            <w:tcW w:w="1440" w:type="dxa"/>
          </w:tcPr>
          <w:p w:rsidR="00547261" w:rsidRPr="005F5A70" w:rsidRDefault="00547261" w:rsidP="00960D8A">
            <w:pPr>
              <w:jc w:val="center"/>
            </w:pPr>
          </w:p>
          <w:p w:rsidR="00547261" w:rsidRPr="005F5A70" w:rsidRDefault="00547261" w:rsidP="00960D8A">
            <w:pPr>
              <w:jc w:val="center"/>
            </w:pPr>
            <w:r>
              <w:t>203,8</w:t>
            </w:r>
          </w:p>
        </w:tc>
      </w:tr>
      <w:tr w:rsidR="00547261" w:rsidTr="001D276B">
        <w:tc>
          <w:tcPr>
            <w:tcW w:w="5328" w:type="dxa"/>
          </w:tcPr>
          <w:p w:rsidR="00547261" w:rsidRPr="005F5A70" w:rsidRDefault="00547261" w:rsidP="00960D8A">
            <w:pPr>
              <w:rPr>
                <w:b/>
              </w:rPr>
            </w:pPr>
            <w:r w:rsidRPr="005F5A70">
              <w:rPr>
                <w:b/>
              </w:rPr>
              <w:t xml:space="preserve">ИТОГО безвозмездных поступлений </w:t>
            </w:r>
          </w:p>
        </w:tc>
        <w:tc>
          <w:tcPr>
            <w:tcW w:w="3002" w:type="dxa"/>
          </w:tcPr>
          <w:p w:rsidR="00547261" w:rsidRPr="005F5A70" w:rsidRDefault="00547261" w:rsidP="00960D8A">
            <w:pPr>
              <w:jc w:val="center"/>
              <w:rPr>
                <w:b/>
              </w:rPr>
            </w:pPr>
            <w:r w:rsidRPr="005F5A70">
              <w:rPr>
                <w:b/>
              </w:rPr>
              <w:t>Х</w:t>
            </w:r>
          </w:p>
        </w:tc>
        <w:tc>
          <w:tcPr>
            <w:tcW w:w="1440" w:type="dxa"/>
          </w:tcPr>
          <w:p w:rsidR="00547261" w:rsidRPr="005F5A70" w:rsidRDefault="00547261" w:rsidP="00960D8A">
            <w:pPr>
              <w:jc w:val="center"/>
              <w:rPr>
                <w:b/>
              </w:rPr>
            </w:pPr>
            <w:r>
              <w:rPr>
                <w:b/>
              </w:rPr>
              <w:t>9069,55</w:t>
            </w:r>
          </w:p>
        </w:tc>
      </w:tr>
      <w:tr w:rsidR="00547261" w:rsidTr="001D276B">
        <w:tc>
          <w:tcPr>
            <w:tcW w:w="5328" w:type="dxa"/>
          </w:tcPr>
          <w:p w:rsidR="00547261" w:rsidRPr="005F5A70" w:rsidRDefault="00547261" w:rsidP="00960D8A">
            <w:pPr>
              <w:rPr>
                <w:b/>
              </w:rPr>
            </w:pPr>
            <w:r w:rsidRPr="005F5A70">
              <w:rPr>
                <w:b/>
              </w:rPr>
              <w:t>ВСЕГО ДОХОДОВ:</w:t>
            </w:r>
          </w:p>
        </w:tc>
        <w:tc>
          <w:tcPr>
            <w:tcW w:w="3002" w:type="dxa"/>
          </w:tcPr>
          <w:p w:rsidR="00547261" w:rsidRPr="005F5A70" w:rsidRDefault="00547261" w:rsidP="00960D8A">
            <w:pPr>
              <w:jc w:val="center"/>
              <w:rPr>
                <w:b/>
              </w:rPr>
            </w:pPr>
            <w:r w:rsidRPr="005F5A70">
              <w:rPr>
                <w:b/>
              </w:rPr>
              <w:t>Х</w:t>
            </w:r>
          </w:p>
        </w:tc>
        <w:tc>
          <w:tcPr>
            <w:tcW w:w="1440" w:type="dxa"/>
          </w:tcPr>
          <w:p w:rsidR="00547261" w:rsidRPr="005F5A70" w:rsidRDefault="00547261" w:rsidP="00960D8A">
            <w:pPr>
              <w:jc w:val="center"/>
              <w:rPr>
                <w:b/>
              </w:rPr>
            </w:pPr>
            <w:r>
              <w:rPr>
                <w:b/>
              </w:rPr>
              <w:t>27830,25</w:t>
            </w:r>
          </w:p>
        </w:tc>
      </w:tr>
      <w:tr w:rsidR="00547261" w:rsidTr="001D276B">
        <w:tc>
          <w:tcPr>
            <w:tcW w:w="5328" w:type="dxa"/>
          </w:tcPr>
          <w:p w:rsidR="00547261" w:rsidRPr="005F5A70" w:rsidRDefault="00547261" w:rsidP="00960D8A">
            <w:pPr>
              <w:rPr>
                <w:b/>
              </w:rPr>
            </w:pPr>
          </w:p>
        </w:tc>
        <w:tc>
          <w:tcPr>
            <w:tcW w:w="3002" w:type="dxa"/>
          </w:tcPr>
          <w:p w:rsidR="00547261" w:rsidRPr="005F5A70" w:rsidRDefault="00547261" w:rsidP="00960D8A">
            <w:pPr>
              <w:jc w:val="center"/>
              <w:rPr>
                <w:b/>
              </w:rPr>
            </w:pPr>
          </w:p>
        </w:tc>
        <w:tc>
          <w:tcPr>
            <w:tcW w:w="1440" w:type="dxa"/>
          </w:tcPr>
          <w:p w:rsidR="00547261" w:rsidRPr="005F5A70" w:rsidRDefault="00547261" w:rsidP="00960D8A">
            <w:pPr>
              <w:jc w:val="center"/>
              <w:rPr>
                <w:b/>
              </w:rPr>
            </w:pPr>
          </w:p>
        </w:tc>
      </w:tr>
    </w:tbl>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1D276B" w:rsidRDefault="001D276B"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47261" w:rsidRDefault="00547261" w:rsidP="00547261">
      <w:pPr>
        <w:rPr>
          <w:sz w:val="20"/>
          <w:szCs w:val="20"/>
        </w:rPr>
      </w:pPr>
    </w:p>
    <w:p w:rsidR="0058719D" w:rsidRDefault="00547261" w:rsidP="0058719D">
      <w:pPr>
        <w:jc w:val="right"/>
        <w:rPr>
          <w:sz w:val="18"/>
          <w:szCs w:val="18"/>
        </w:rPr>
      </w:pPr>
      <w:r w:rsidRPr="001A5EF3">
        <w:rPr>
          <w:sz w:val="18"/>
          <w:szCs w:val="18"/>
        </w:rPr>
        <w:lastRenderedPageBreak/>
        <w:t>Таблица №</w:t>
      </w:r>
      <w:r w:rsidR="001D276B">
        <w:rPr>
          <w:sz w:val="18"/>
          <w:szCs w:val="18"/>
        </w:rPr>
        <w:t xml:space="preserve"> </w:t>
      </w:r>
      <w:r w:rsidRPr="001A5EF3">
        <w:rPr>
          <w:sz w:val="18"/>
          <w:szCs w:val="18"/>
        </w:rPr>
        <w:t>2</w:t>
      </w:r>
      <w:r w:rsidR="001D276B">
        <w:rPr>
          <w:sz w:val="18"/>
          <w:szCs w:val="18"/>
        </w:rPr>
        <w:t xml:space="preserve"> Приложения № </w:t>
      </w:r>
      <w:r>
        <w:rPr>
          <w:sz w:val="18"/>
          <w:szCs w:val="18"/>
        </w:rPr>
        <w:t>3</w:t>
      </w:r>
    </w:p>
    <w:p w:rsidR="0058719D" w:rsidRDefault="0058719D" w:rsidP="0058719D">
      <w:pPr>
        <w:jc w:val="right"/>
        <w:rPr>
          <w:sz w:val="18"/>
          <w:szCs w:val="18"/>
        </w:rPr>
      </w:pPr>
    </w:p>
    <w:p w:rsidR="0058719D" w:rsidRDefault="0058719D" w:rsidP="0058719D">
      <w:pPr>
        <w:jc w:val="right"/>
        <w:rPr>
          <w:sz w:val="18"/>
          <w:szCs w:val="18"/>
        </w:rPr>
      </w:pPr>
    </w:p>
    <w:p w:rsidR="0058719D" w:rsidRDefault="0058719D" w:rsidP="0058719D">
      <w:pPr>
        <w:jc w:val="right"/>
        <w:rPr>
          <w:sz w:val="18"/>
          <w:szCs w:val="18"/>
        </w:rPr>
      </w:pPr>
    </w:p>
    <w:p w:rsidR="00547261" w:rsidRPr="0058719D" w:rsidRDefault="00547261" w:rsidP="0058719D">
      <w:pPr>
        <w:jc w:val="center"/>
        <w:rPr>
          <w:b/>
          <w:sz w:val="18"/>
          <w:szCs w:val="18"/>
        </w:rPr>
      </w:pPr>
      <w:r w:rsidRPr="0058719D">
        <w:rPr>
          <w:b/>
        </w:rPr>
        <w:t>Перечень видов доходов бюджета рабочего поселка</w:t>
      </w:r>
      <w:proofErr w:type="gramStart"/>
      <w:r w:rsidRPr="0058719D">
        <w:rPr>
          <w:b/>
        </w:rPr>
        <w:t xml:space="preserve"> Ч</w:t>
      </w:r>
      <w:proofErr w:type="gramEnd"/>
      <w:r w:rsidRPr="0058719D">
        <w:rPr>
          <w:b/>
        </w:rPr>
        <w:t>ик на 2018 и 2019 годов</w:t>
      </w:r>
    </w:p>
    <w:p w:rsidR="0058719D" w:rsidRDefault="0058719D" w:rsidP="00547261">
      <w:pPr>
        <w:jc w:val="center"/>
      </w:pPr>
    </w:p>
    <w:p w:rsidR="00547261" w:rsidRPr="00CA545B" w:rsidRDefault="00547261" w:rsidP="00547261">
      <w:pPr>
        <w:jc w:val="center"/>
      </w:pPr>
      <w:r w:rsidRPr="00CA545B">
        <w:t xml:space="preserve">                                                                                                              (тыс. рублей)</w:t>
      </w:r>
    </w:p>
    <w:tbl>
      <w:tblPr>
        <w:tblW w:w="10137"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3001"/>
        <w:gridCol w:w="1116"/>
        <w:gridCol w:w="1079"/>
      </w:tblGrid>
      <w:tr w:rsidR="00547261" w:rsidTr="0058719D">
        <w:trPr>
          <w:trHeight w:val="312"/>
        </w:trPr>
        <w:tc>
          <w:tcPr>
            <w:tcW w:w="4941" w:type="dxa"/>
            <w:vMerge w:val="restart"/>
          </w:tcPr>
          <w:p w:rsidR="00547261" w:rsidRPr="005F5A70" w:rsidRDefault="00547261" w:rsidP="00960D8A">
            <w:pPr>
              <w:jc w:val="center"/>
              <w:rPr>
                <w:sz w:val="20"/>
                <w:szCs w:val="20"/>
              </w:rPr>
            </w:pPr>
            <w:r w:rsidRPr="005F5A70">
              <w:rPr>
                <w:b/>
                <w:sz w:val="20"/>
                <w:szCs w:val="20"/>
              </w:rPr>
              <w:t xml:space="preserve">Наименование </w:t>
            </w:r>
          </w:p>
        </w:tc>
        <w:tc>
          <w:tcPr>
            <w:tcW w:w="3001" w:type="dxa"/>
            <w:vMerge w:val="restart"/>
          </w:tcPr>
          <w:p w:rsidR="00547261" w:rsidRPr="005F5A70" w:rsidRDefault="00547261" w:rsidP="00960D8A">
            <w:pPr>
              <w:jc w:val="center"/>
              <w:rPr>
                <w:b/>
                <w:sz w:val="20"/>
                <w:szCs w:val="20"/>
              </w:rPr>
            </w:pPr>
            <w:r w:rsidRPr="005F5A70">
              <w:rPr>
                <w:b/>
                <w:sz w:val="20"/>
                <w:szCs w:val="20"/>
              </w:rPr>
              <w:t>Код бюджетной классификации Российской Федерации</w:t>
            </w:r>
          </w:p>
        </w:tc>
        <w:tc>
          <w:tcPr>
            <w:tcW w:w="2195" w:type="dxa"/>
            <w:gridSpan w:val="2"/>
            <w:tcBorders>
              <w:top w:val="single" w:sz="4" w:space="0" w:color="auto"/>
            </w:tcBorders>
          </w:tcPr>
          <w:p w:rsidR="00547261" w:rsidRPr="005F5A70" w:rsidRDefault="00547261" w:rsidP="00960D8A">
            <w:pPr>
              <w:jc w:val="center"/>
              <w:rPr>
                <w:b/>
                <w:sz w:val="20"/>
                <w:szCs w:val="20"/>
              </w:rPr>
            </w:pPr>
            <w:r w:rsidRPr="005F5A70">
              <w:rPr>
                <w:b/>
                <w:sz w:val="20"/>
                <w:szCs w:val="20"/>
              </w:rPr>
              <w:t>Плановый период</w:t>
            </w:r>
          </w:p>
        </w:tc>
      </w:tr>
      <w:tr w:rsidR="00547261" w:rsidTr="0058719D">
        <w:trPr>
          <w:trHeight w:val="240"/>
        </w:trPr>
        <w:tc>
          <w:tcPr>
            <w:tcW w:w="4941" w:type="dxa"/>
            <w:vMerge/>
          </w:tcPr>
          <w:p w:rsidR="00547261" w:rsidRPr="005F5A70" w:rsidRDefault="00547261" w:rsidP="00960D8A">
            <w:pPr>
              <w:jc w:val="center"/>
              <w:rPr>
                <w:b/>
                <w:sz w:val="20"/>
                <w:szCs w:val="20"/>
              </w:rPr>
            </w:pPr>
          </w:p>
        </w:tc>
        <w:tc>
          <w:tcPr>
            <w:tcW w:w="3001" w:type="dxa"/>
            <w:vMerge/>
          </w:tcPr>
          <w:p w:rsidR="00547261" w:rsidRPr="005F5A70" w:rsidRDefault="00547261" w:rsidP="00960D8A">
            <w:pPr>
              <w:jc w:val="center"/>
              <w:rPr>
                <w:b/>
                <w:sz w:val="20"/>
                <w:szCs w:val="20"/>
              </w:rPr>
            </w:pPr>
          </w:p>
        </w:tc>
        <w:tc>
          <w:tcPr>
            <w:tcW w:w="1116" w:type="dxa"/>
          </w:tcPr>
          <w:p w:rsidR="00547261" w:rsidRPr="005F5A70" w:rsidRDefault="00547261" w:rsidP="00960D8A">
            <w:pPr>
              <w:jc w:val="center"/>
              <w:rPr>
                <w:b/>
                <w:sz w:val="20"/>
                <w:szCs w:val="20"/>
              </w:rPr>
            </w:pPr>
            <w:r w:rsidRPr="005F5A70">
              <w:rPr>
                <w:b/>
                <w:sz w:val="20"/>
                <w:szCs w:val="20"/>
              </w:rPr>
              <w:t>201</w:t>
            </w:r>
            <w:r>
              <w:rPr>
                <w:b/>
                <w:sz w:val="20"/>
                <w:szCs w:val="20"/>
              </w:rPr>
              <w:t>8</w:t>
            </w:r>
            <w:r w:rsidRPr="005F5A70">
              <w:rPr>
                <w:b/>
                <w:sz w:val="20"/>
                <w:szCs w:val="20"/>
              </w:rPr>
              <w:t xml:space="preserve"> г.</w:t>
            </w:r>
          </w:p>
        </w:tc>
        <w:tc>
          <w:tcPr>
            <w:tcW w:w="1079" w:type="dxa"/>
          </w:tcPr>
          <w:p w:rsidR="00547261" w:rsidRPr="005F5A70" w:rsidRDefault="00547261" w:rsidP="00960D8A">
            <w:pPr>
              <w:jc w:val="center"/>
              <w:rPr>
                <w:b/>
                <w:sz w:val="20"/>
                <w:szCs w:val="20"/>
              </w:rPr>
            </w:pPr>
            <w:r w:rsidRPr="005F5A70">
              <w:rPr>
                <w:b/>
                <w:sz w:val="20"/>
                <w:szCs w:val="20"/>
              </w:rPr>
              <w:t>201</w:t>
            </w:r>
            <w:r>
              <w:rPr>
                <w:b/>
                <w:sz w:val="20"/>
                <w:szCs w:val="20"/>
              </w:rPr>
              <w:t>9</w:t>
            </w:r>
            <w:r w:rsidRPr="005F5A70">
              <w:rPr>
                <w:b/>
                <w:sz w:val="20"/>
                <w:szCs w:val="20"/>
              </w:rPr>
              <w:t xml:space="preserve"> г.</w:t>
            </w:r>
          </w:p>
        </w:tc>
      </w:tr>
      <w:tr w:rsidR="00547261" w:rsidTr="0058719D">
        <w:tc>
          <w:tcPr>
            <w:tcW w:w="4941" w:type="dxa"/>
          </w:tcPr>
          <w:p w:rsidR="00547261" w:rsidRPr="005F5A70" w:rsidRDefault="00547261" w:rsidP="00960D8A">
            <w:pPr>
              <w:jc w:val="both"/>
              <w:rPr>
                <w:sz w:val="20"/>
                <w:szCs w:val="20"/>
              </w:rPr>
            </w:pPr>
            <w:r w:rsidRPr="005F5A70">
              <w:rPr>
                <w:sz w:val="20"/>
                <w:szCs w:val="20"/>
              </w:rPr>
              <w:t xml:space="preserve">Налог на доходы физических лиц с доходов, </w:t>
            </w:r>
            <w:r w:rsidR="0058719D">
              <w:rPr>
                <w:sz w:val="20"/>
                <w:szCs w:val="20"/>
              </w:rPr>
              <w:t>облагаемых по налоговой ставке</w:t>
            </w:r>
          </w:p>
        </w:tc>
        <w:tc>
          <w:tcPr>
            <w:tcW w:w="3001" w:type="dxa"/>
          </w:tcPr>
          <w:p w:rsidR="00547261" w:rsidRPr="005F5A70" w:rsidRDefault="00547261" w:rsidP="00960D8A">
            <w:pPr>
              <w:jc w:val="center"/>
            </w:pPr>
            <w:r w:rsidRPr="005F5A70">
              <w:t>182 101 02021 01 0000 110</w:t>
            </w:r>
          </w:p>
        </w:tc>
        <w:tc>
          <w:tcPr>
            <w:tcW w:w="1116" w:type="dxa"/>
            <w:vAlign w:val="center"/>
          </w:tcPr>
          <w:p w:rsidR="00547261" w:rsidRPr="00C7127D" w:rsidRDefault="00547261" w:rsidP="00960D8A">
            <w:pPr>
              <w:jc w:val="right"/>
              <w:rPr>
                <w:iCs/>
                <w:sz w:val="20"/>
                <w:szCs w:val="20"/>
              </w:rPr>
            </w:pPr>
            <w:r w:rsidRPr="00C7127D">
              <w:rPr>
                <w:iCs/>
                <w:sz w:val="20"/>
                <w:szCs w:val="20"/>
              </w:rPr>
              <w:t>2 433,50</w:t>
            </w:r>
          </w:p>
        </w:tc>
        <w:tc>
          <w:tcPr>
            <w:tcW w:w="1079" w:type="dxa"/>
            <w:vAlign w:val="center"/>
          </w:tcPr>
          <w:p w:rsidR="00547261" w:rsidRPr="00C7127D" w:rsidRDefault="00547261" w:rsidP="00960D8A">
            <w:pPr>
              <w:jc w:val="right"/>
              <w:rPr>
                <w:iCs/>
                <w:sz w:val="20"/>
                <w:szCs w:val="20"/>
              </w:rPr>
            </w:pPr>
            <w:r w:rsidRPr="00C7127D">
              <w:rPr>
                <w:iCs/>
                <w:sz w:val="20"/>
                <w:szCs w:val="20"/>
              </w:rPr>
              <w:t>2 598,90</w:t>
            </w:r>
          </w:p>
        </w:tc>
      </w:tr>
      <w:tr w:rsidR="00547261" w:rsidTr="0058719D">
        <w:tc>
          <w:tcPr>
            <w:tcW w:w="4941" w:type="dxa"/>
          </w:tcPr>
          <w:p w:rsidR="00547261" w:rsidRPr="005F5A70" w:rsidRDefault="00547261" w:rsidP="00960D8A">
            <w:pPr>
              <w:jc w:val="both"/>
              <w:rPr>
                <w:sz w:val="20"/>
                <w:szCs w:val="20"/>
              </w:rPr>
            </w:pPr>
            <w:r w:rsidRPr="005F5A70">
              <w:rPr>
                <w:sz w:val="20"/>
                <w:szCs w:val="20"/>
              </w:rPr>
              <w:t>Нал</w:t>
            </w:r>
            <w:r w:rsidR="0058719D">
              <w:rPr>
                <w:sz w:val="20"/>
                <w:szCs w:val="20"/>
              </w:rPr>
              <w:t>ог на имущество физических лиц</w:t>
            </w:r>
          </w:p>
        </w:tc>
        <w:tc>
          <w:tcPr>
            <w:tcW w:w="3001" w:type="dxa"/>
          </w:tcPr>
          <w:p w:rsidR="00547261" w:rsidRPr="005F5A70" w:rsidRDefault="00547261" w:rsidP="00960D8A">
            <w:pPr>
              <w:jc w:val="center"/>
            </w:pPr>
            <w:r w:rsidRPr="005F5A70">
              <w:t>182 106 01030 10 0000 110</w:t>
            </w:r>
          </w:p>
        </w:tc>
        <w:tc>
          <w:tcPr>
            <w:tcW w:w="1116" w:type="dxa"/>
          </w:tcPr>
          <w:p w:rsidR="00547261" w:rsidRPr="005F5A70" w:rsidRDefault="00547261" w:rsidP="00960D8A">
            <w:pPr>
              <w:jc w:val="center"/>
              <w:rPr>
                <w:sz w:val="20"/>
                <w:szCs w:val="20"/>
              </w:rPr>
            </w:pPr>
            <w:r>
              <w:rPr>
                <w:sz w:val="20"/>
                <w:szCs w:val="20"/>
              </w:rPr>
              <w:t>328,9</w:t>
            </w:r>
          </w:p>
        </w:tc>
        <w:tc>
          <w:tcPr>
            <w:tcW w:w="1079" w:type="dxa"/>
          </w:tcPr>
          <w:p w:rsidR="00547261" w:rsidRPr="005F5A70" w:rsidRDefault="00547261" w:rsidP="00960D8A">
            <w:pPr>
              <w:tabs>
                <w:tab w:val="center" w:pos="432"/>
              </w:tabs>
              <w:rPr>
                <w:sz w:val="20"/>
                <w:szCs w:val="20"/>
              </w:rPr>
            </w:pPr>
            <w:r>
              <w:rPr>
                <w:sz w:val="20"/>
                <w:szCs w:val="20"/>
              </w:rPr>
              <w:t>381,10</w:t>
            </w:r>
          </w:p>
        </w:tc>
      </w:tr>
      <w:tr w:rsidR="00547261" w:rsidTr="0058719D">
        <w:tc>
          <w:tcPr>
            <w:tcW w:w="4941" w:type="dxa"/>
          </w:tcPr>
          <w:p w:rsidR="00547261" w:rsidRPr="005F5A70" w:rsidRDefault="00547261" w:rsidP="00960D8A">
            <w:pPr>
              <w:jc w:val="both"/>
              <w:rPr>
                <w:sz w:val="20"/>
                <w:szCs w:val="20"/>
              </w:rPr>
            </w:pPr>
            <w:r w:rsidRPr="005F5A70">
              <w:rPr>
                <w:sz w:val="20"/>
                <w:szCs w:val="20"/>
              </w:rPr>
              <w:t>Земельный налог …</w:t>
            </w:r>
          </w:p>
        </w:tc>
        <w:tc>
          <w:tcPr>
            <w:tcW w:w="3001" w:type="dxa"/>
          </w:tcPr>
          <w:p w:rsidR="00547261" w:rsidRPr="005F5A70" w:rsidRDefault="00547261" w:rsidP="00960D8A">
            <w:pPr>
              <w:jc w:val="center"/>
            </w:pPr>
            <w:r w:rsidRPr="005F5A70">
              <w:t>182 106 06013 10 0000 110</w:t>
            </w:r>
          </w:p>
        </w:tc>
        <w:tc>
          <w:tcPr>
            <w:tcW w:w="1116" w:type="dxa"/>
          </w:tcPr>
          <w:p w:rsidR="00547261" w:rsidRPr="005F5A70" w:rsidRDefault="00547261" w:rsidP="00960D8A">
            <w:pPr>
              <w:jc w:val="center"/>
              <w:rPr>
                <w:sz w:val="20"/>
                <w:szCs w:val="20"/>
              </w:rPr>
            </w:pPr>
            <w:r>
              <w:rPr>
                <w:sz w:val="20"/>
                <w:szCs w:val="20"/>
              </w:rPr>
              <w:t>13231,2</w:t>
            </w:r>
          </w:p>
        </w:tc>
        <w:tc>
          <w:tcPr>
            <w:tcW w:w="1079" w:type="dxa"/>
          </w:tcPr>
          <w:p w:rsidR="00547261" w:rsidRPr="005F5A70" w:rsidRDefault="00547261" w:rsidP="00960D8A">
            <w:pPr>
              <w:jc w:val="center"/>
              <w:rPr>
                <w:sz w:val="20"/>
                <w:szCs w:val="20"/>
              </w:rPr>
            </w:pPr>
            <w:r>
              <w:rPr>
                <w:sz w:val="20"/>
                <w:szCs w:val="20"/>
              </w:rPr>
              <w:t>13395,2</w:t>
            </w:r>
          </w:p>
        </w:tc>
      </w:tr>
      <w:tr w:rsidR="00547261" w:rsidTr="0058719D">
        <w:tc>
          <w:tcPr>
            <w:tcW w:w="4941" w:type="dxa"/>
          </w:tcPr>
          <w:p w:rsidR="00547261" w:rsidRPr="003328AA" w:rsidRDefault="00547261" w:rsidP="00960D8A">
            <w:pPr>
              <w:jc w:val="both"/>
            </w:pPr>
            <w:r>
              <w:t>Акцизы</w:t>
            </w:r>
          </w:p>
        </w:tc>
        <w:tc>
          <w:tcPr>
            <w:tcW w:w="3001" w:type="dxa"/>
          </w:tcPr>
          <w:p w:rsidR="00547261" w:rsidRPr="005F5A70" w:rsidRDefault="00547261" w:rsidP="00960D8A">
            <w:pPr>
              <w:jc w:val="center"/>
              <w:rPr>
                <w:b/>
              </w:rPr>
            </w:pPr>
            <w:r>
              <w:t>100 103 02200010000110</w:t>
            </w:r>
          </w:p>
        </w:tc>
        <w:tc>
          <w:tcPr>
            <w:tcW w:w="1116" w:type="dxa"/>
          </w:tcPr>
          <w:p w:rsidR="00547261" w:rsidRPr="00C7127D" w:rsidRDefault="00547261" w:rsidP="00960D8A">
            <w:pPr>
              <w:jc w:val="center"/>
              <w:rPr>
                <w:sz w:val="20"/>
                <w:szCs w:val="20"/>
              </w:rPr>
            </w:pPr>
            <w:r w:rsidRPr="00C7127D">
              <w:rPr>
                <w:sz w:val="20"/>
                <w:szCs w:val="20"/>
              </w:rPr>
              <w:t>1058,6</w:t>
            </w:r>
          </w:p>
        </w:tc>
        <w:tc>
          <w:tcPr>
            <w:tcW w:w="1079" w:type="dxa"/>
          </w:tcPr>
          <w:p w:rsidR="00547261" w:rsidRPr="00C7127D" w:rsidRDefault="00547261" w:rsidP="00960D8A">
            <w:pPr>
              <w:jc w:val="center"/>
              <w:rPr>
                <w:sz w:val="20"/>
                <w:szCs w:val="20"/>
              </w:rPr>
            </w:pPr>
            <w:r w:rsidRPr="00C7127D">
              <w:rPr>
                <w:sz w:val="20"/>
                <w:szCs w:val="20"/>
              </w:rPr>
              <w:t>1012,8</w:t>
            </w:r>
          </w:p>
        </w:tc>
      </w:tr>
      <w:tr w:rsidR="00547261" w:rsidTr="0058719D">
        <w:tc>
          <w:tcPr>
            <w:tcW w:w="4941" w:type="dxa"/>
          </w:tcPr>
          <w:p w:rsidR="00547261" w:rsidRPr="005F5A70" w:rsidRDefault="00547261" w:rsidP="00960D8A">
            <w:pPr>
              <w:jc w:val="both"/>
              <w:rPr>
                <w:b/>
              </w:rPr>
            </w:pPr>
            <w:r w:rsidRPr="005F5A70">
              <w:rPr>
                <w:b/>
              </w:rPr>
              <w:t>ИТОГО налоговых доходов</w:t>
            </w:r>
          </w:p>
        </w:tc>
        <w:tc>
          <w:tcPr>
            <w:tcW w:w="3001" w:type="dxa"/>
          </w:tcPr>
          <w:p w:rsidR="00547261" w:rsidRPr="005F5A70" w:rsidRDefault="00547261" w:rsidP="00960D8A">
            <w:pPr>
              <w:jc w:val="center"/>
              <w:rPr>
                <w:b/>
              </w:rPr>
            </w:pPr>
            <w:r w:rsidRPr="005F5A70">
              <w:rPr>
                <w:b/>
              </w:rPr>
              <w:t>Х</w:t>
            </w:r>
          </w:p>
        </w:tc>
        <w:tc>
          <w:tcPr>
            <w:tcW w:w="1116" w:type="dxa"/>
          </w:tcPr>
          <w:p w:rsidR="00547261" w:rsidRPr="005F5A70" w:rsidRDefault="00547261" w:rsidP="00960D8A">
            <w:pPr>
              <w:jc w:val="center"/>
              <w:rPr>
                <w:b/>
              </w:rPr>
            </w:pPr>
            <w:r>
              <w:rPr>
                <w:b/>
              </w:rPr>
              <w:t>17052,20</w:t>
            </w:r>
          </w:p>
        </w:tc>
        <w:tc>
          <w:tcPr>
            <w:tcW w:w="1079" w:type="dxa"/>
          </w:tcPr>
          <w:p w:rsidR="00547261" w:rsidRPr="005F5A70" w:rsidRDefault="00547261" w:rsidP="00960D8A">
            <w:pPr>
              <w:jc w:val="center"/>
              <w:rPr>
                <w:b/>
              </w:rPr>
            </w:pPr>
            <w:r>
              <w:rPr>
                <w:b/>
              </w:rPr>
              <w:t>17388,0</w:t>
            </w:r>
          </w:p>
        </w:tc>
      </w:tr>
      <w:tr w:rsidR="00547261" w:rsidTr="0058719D">
        <w:tc>
          <w:tcPr>
            <w:tcW w:w="4941" w:type="dxa"/>
          </w:tcPr>
          <w:p w:rsidR="00547261" w:rsidRPr="005F5A70" w:rsidRDefault="00547261" w:rsidP="00960D8A">
            <w:pPr>
              <w:jc w:val="both"/>
            </w:pPr>
            <w:r w:rsidRPr="005F5A70">
              <w:rPr>
                <w:sz w:val="20"/>
                <w:szCs w:val="20"/>
              </w:rPr>
              <w:t>Доходы, получаемые в виде аренд</w:t>
            </w:r>
            <w:r w:rsidR="0058719D">
              <w:rPr>
                <w:sz w:val="20"/>
                <w:szCs w:val="20"/>
              </w:rPr>
              <w:t>ной платы за земельные участки</w:t>
            </w:r>
          </w:p>
        </w:tc>
        <w:tc>
          <w:tcPr>
            <w:tcW w:w="3001" w:type="dxa"/>
          </w:tcPr>
          <w:p w:rsidR="00547261" w:rsidRPr="005F5A70" w:rsidRDefault="00547261" w:rsidP="00960D8A">
            <w:pPr>
              <w:jc w:val="center"/>
            </w:pPr>
            <w:r w:rsidRPr="005F5A70">
              <w:t>444 111 05013 10 0000 120</w:t>
            </w:r>
          </w:p>
        </w:tc>
        <w:tc>
          <w:tcPr>
            <w:tcW w:w="1116" w:type="dxa"/>
          </w:tcPr>
          <w:p w:rsidR="00547261" w:rsidRPr="005F5A70" w:rsidRDefault="00547261" w:rsidP="00960D8A">
            <w:pPr>
              <w:jc w:val="center"/>
            </w:pPr>
            <w:r>
              <w:t>249,0</w:t>
            </w:r>
          </w:p>
        </w:tc>
        <w:tc>
          <w:tcPr>
            <w:tcW w:w="1079" w:type="dxa"/>
          </w:tcPr>
          <w:p w:rsidR="00547261" w:rsidRPr="005F5A70" w:rsidRDefault="00547261" w:rsidP="00960D8A">
            <w:pPr>
              <w:jc w:val="center"/>
            </w:pPr>
            <w:r>
              <w:t>235,2</w:t>
            </w:r>
          </w:p>
        </w:tc>
      </w:tr>
      <w:tr w:rsidR="00547261" w:rsidTr="0058719D">
        <w:tc>
          <w:tcPr>
            <w:tcW w:w="4941" w:type="dxa"/>
          </w:tcPr>
          <w:p w:rsidR="00547261" w:rsidRPr="005F5A70" w:rsidRDefault="00547261" w:rsidP="00960D8A">
            <w:pPr>
              <w:jc w:val="both"/>
              <w:rPr>
                <w:sz w:val="20"/>
                <w:szCs w:val="20"/>
              </w:rPr>
            </w:pPr>
            <w:r w:rsidRPr="005F5A70">
              <w:rPr>
                <w:sz w:val="20"/>
                <w:szCs w:val="20"/>
              </w:rPr>
              <w:t>Доходы от сдачи в аренду имущества, находящегося в оперативном управлени</w:t>
            </w:r>
            <w:r w:rsidR="0058719D">
              <w:rPr>
                <w:sz w:val="20"/>
                <w:szCs w:val="20"/>
              </w:rPr>
              <w:t>и органов управления поселения</w:t>
            </w:r>
          </w:p>
        </w:tc>
        <w:tc>
          <w:tcPr>
            <w:tcW w:w="3001" w:type="dxa"/>
          </w:tcPr>
          <w:p w:rsidR="00547261" w:rsidRPr="005F5A70" w:rsidRDefault="00547261" w:rsidP="00960D8A">
            <w:pPr>
              <w:jc w:val="center"/>
            </w:pPr>
            <w:r w:rsidRPr="005F5A70">
              <w:t>555 111 05035 10 0000 120</w:t>
            </w:r>
          </w:p>
        </w:tc>
        <w:tc>
          <w:tcPr>
            <w:tcW w:w="1116" w:type="dxa"/>
          </w:tcPr>
          <w:p w:rsidR="00547261" w:rsidRPr="005F5A70" w:rsidRDefault="00547261" w:rsidP="00960D8A">
            <w:pPr>
              <w:jc w:val="center"/>
            </w:pPr>
            <w:r w:rsidRPr="005F5A70">
              <w:t>1700,0</w:t>
            </w:r>
          </w:p>
        </w:tc>
        <w:tc>
          <w:tcPr>
            <w:tcW w:w="1079" w:type="dxa"/>
          </w:tcPr>
          <w:p w:rsidR="00547261" w:rsidRPr="005F5A70" w:rsidRDefault="00547261" w:rsidP="00960D8A">
            <w:pPr>
              <w:jc w:val="center"/>
            </w:pPr>
            <w:r w:rsidRPr="005F5A70">
              <w:t>1700,0</w:t>
            </w:r>
          </w:p>
        </w:tc>
      </w:tr>
      <w:tr w:rsidR="00547261" w:rsidTr="0058719D">
        <w:tc>
          <w:tcPr>
            <w:tcW w:w="4941" w:type="dxa"/>
          </w:tcPr>
          <w:p w:rsidR="00547261" w:rsidRPr="005F5A70" w:rsidRDefault="00547261" w:rsidP="00960D8A">
            <w:pPr>
              <w:jc w:val="both"/>
              <w:rPr>
                <w:sz w:val="20"/>
                <w:szCs w:val="20"/>
              </w:rPr>
            </w:pPr>
            <w:r w:rsidRPr="005F5A70">
              <w:rPr>
                <w:sz w:val="20"/>
                <w:szCs w:val="20"/>
              </w:rPr>
              <w:t>Доходы от оказания платных услуг и компенсация затрат государства</w:t>
            </w:r>
          </w:p>
        </w:tc>
        <w:tc>
          <w:tcPr>
            <w:tcW w:w="3001" w:type="dxa"/>
          </w:tcPr>
          <w:p w:rsidR="00547261" w:rsidRPr="005F5A70" w:rsidRDefault="00547261" w:rsidP="00960D8A">
            <w:pPr>
              <w:jc w:val="center"/>
            </w:pPr>
            <w:r w:rsidRPr="005F5A70">
              <w:t>555 113 02995 10 0000 130</w:t>
            </w:r>
          </w:p>
        </w:tc>
        <w:tc>
          <w:tcPr>
            <w:tcW w:w="1116" w:type="dxa"/>
          </w:tcPr>
          <w:p w:rsidR="00547261" w:rsidRPr="005F5A70" w:rsidRDefault="00547261" w:rsidP="00960D8A">
            <w:pPr>
              <w:jc w:val="center"/>
            </w:pPr>
            <w:r>
              <w:t>1</w:t>
            </w:r>
            <w:r w:rsidRPr="005F5A70">
              <w:t>,0</w:t>
            </w:r>
          </w:p>
        </w:tc>
        <w:tc>
          <w:tcPr>
            <w:tcW w:w="1079" w:type="dxa"/>
          </w:tcPr>
          <w:p w:rsidR="00547261" w:rsidRPr="005F5A70" w:rsidRDefault="00547261" w:rsidP="00960D8A">
            <w:pPr>
              <w:jc w:val="center"/>
            </w:pPr>
            <w:r>
              <w:t>1</w:t>
            </w:r>
            <w:r w:rsidRPr="005F5A70">
              <w:t>,0</w:t>
            </w:r>
          </w:p>
        </w:tc>
      </w:tr>
      <w:tr w:rsidR="00547261" w:rsidTr="0058719D">
        <w:tc>
          <w:tcPr>
            <w:tcW w:w="4941" w:type="dxa"/>
          </w:tcPr>
          <w:p w:rsidR="00547261" w:rsidRPr="005F5A70" w:rsidRDefault="00547261" w:rsidP="00960D8A">
            <w:pPr>
              <w:jc w:val="both"/>
              <w:rPr>
                <w:b/>
              </w:rPr>
            </w:pPr>
            <w:r w:rsidRPr="00B20D8D">
              <w:rPr>
                <w:sz w:val="20"/>
                <w:szCs w:val="20"/>
              </w:rPr>
              <w:t xml:space="preserve">доходы от продажи земельных участков, </w:t>
            </w:r>
            <w:proofErr w:type="spellStart"/>
            <w:r w:rsidRPr="00B20D8D">
              <w:rPr>
                <w:sz w:val="20"/>
                <w:szCs w:val="20"/>
              </w:rPr>
              <w:t>гос.собственность</w:t>
            </w:r>
            <w:proofErr w:type="spellEnd"/>
            <w:r w:rsidRPr="00B20D8D">
              <w:rPr>
                <w:sz w:val="20"/>
                <w:szCs w:val="20"/>
              </w:rPr>
              <w:t xml:space="preserve"> на которые не разграничена и которые расположены в границах поселений</w:t>
            </w:r>
          </w:p>
        </w:tc>
        <w:tc>
          <w:tcPr>
            <w:tcW w:w="3001" w:type="dxa"/>
          </w:tcPr>
          <w:p w:rsidR="00547261" w:rsidRPr="005F5A70" w:rsidRDefault="00547261" w:rsidP="00960D8A">
            <w:pPr>
              <w:jc w:val="center"/>
              <w:rPr>
                <w:b/>
              </w:rPr>
            </w:pPr>
            <w:r>
              <w:rPr>
                <w:sz w:val="20"/>
                <w:szCs w:val="20"/>
              </w:rPr>
              <w:t>444 114 06025 13</w:t>
            </w:r>
            <w:r w:rsidRPr="005F5A70">
              <w:rPr>
                <w:sz w:val="20"/>
                <w:szCs w:val="20"/>
              </w:rPr>
              <w:t xml:space="preserve"> 0000 430</w:t>
            </w:r>
          </w:p>
        </w:tc>
        <w:tc>
          <w:tcPr>
            <w:tcW w:w="1116" w:type="dxa"/>
          </w:tcPr>
          <w:p w:rsidR="00547261" w:rsidRPr="00AF1860" w:rsidRDefault="00547261" w:rsidP="00960D8A">
            <w:pPr>
              <w:jc w:val="center"/>
            </w:pPr>
            <w:r w:rsidRPr="00AF1860">
              <w:t>200,00</w:t>
            </w:r>
          </w:p>
        </w:tc>
        <w:tc>
          <w:tcPr>
            <w:tcW w:w="1079" w:type="dxa"/>
          </w:tcPr>
          <w:p w:rsidR="00547261" w:rsidRPr="00AF1860" w:rsidRDefault="00547261" w:rsidP="00960D8A">
            <w:pPr>
              <w:jc w:val="center"/>
            </w:pPr>
            <w:r w:rsidRPr="00AF1860">
              <w:t>200,00</w:t>
            </w:r>
          </w:p>
        </w:tc>
      </w:tr>
      <w:tr w:rsidR="00547261" w:rsidTr="0058719D">
        <w:tc>
          <w:tcPr>
            <w:tcW w:w="4941" w:type="dxa"/>
          </w:tcPr>
          <w:p w:rsidR="00547261" w:rsidRPr="005F5A70" w:rsidRDefault="00547261" w:rsidP="00960D8A">
            <w:pPr>
              <w:jc w:val="both"/>
              <w:rPr>
                <w:b/>
              </w:rPr>
            </w:pPr>
            <w:r w:rsidRPr="005F5A70">
              <w:rPr>
                <w:b/>
              </w:rPr>
              <w:t>ИТОГО неналоговых доходов</w:t>
            </w:r>
          </w:p>
        </w:tc>
        <w:tc>
          <w:tcPr>
            <w:tcW w:w="3001" w:type="dxa"/>
          </w:tcPr>
          <w:p w:rsidR="00547261" w:rsidRPr="005F5A70" w:rsidRDefault="00547261" w:rsidP="00960D8A">
            <w:pPr>
              <w:jc w:val="center"/>
              <w:rPr>
                <w:b/>
              </w:rPr>
            </w:pPr>
            <w:r w:rsidRPr="005F5A70">
              <w:rPr>
                <w:b/>
              </w:rPr>
              <w:t>Х</w:t>
            </w:r>
          </w:p>
        </w:tc>
        <w:tc>
          <w:tcPr>
            <w:tcW w:w="1116" w:type="dxa"/>
          </w:tcPr>
          <w:p w:rsidR="00547261" w:rsidRPr="005F5A70" w:rsidRDefault="00547261" w:rsidP="00960D8A">
            <w:pPr>
              <w:jc w:val="center"/>
              <w:rPr>
                <w:b/>
              </w:rPr>
            </w:pPr>
            <w:r>
              <w:rPr>
                <w:b/>
              </w:rPr>
              <w:t>2150,0</w:t>
            </w:r>
          </w:p>
        </w:tc>
        <w:tc>
          <w:tcPr>
            <w:tcW w:w="1079" w:type="dxa"/>
          </w:tcPr>
          <w:p w:rsidR="00547261" w:rsidRPr="005F5A70" w:rsidRDefault="00547261" w:rsidP="00960D8A">
            <w:pPr>
              <w:jc w:val="center"/>
              <w:rPr>
                <w:b/>
              </w:rPr>
            </w:pPr>
            <w:r>
              <w:rPr>
                <w:b/>
              </w:rPr>
              <w:t>2136,2</w:t>
            </w:r>
          </w:p>
        </w:tc>
      </w:tr>
      <w:tr w:rsidR="00547261" w:rsidTr="0058719D">
        <w:tc>
          <w:tcPr>
            <w:tcW w:w="4941" w:type="dxa"/>
          </w:tcPr>
          <w:p w:rsidR="00547261" w:rsidRPr="005F5A70" w:rsidRDefault="00547261" w:rsidP="00960D8A">
            <w:pPr>
              <w:jc w:val="both"/>
              <w:rPr>
                <w:b/>
              </w:rPr>
            </w:pPr>
            <w:r w:rsidRPr="005F5A70">
              <w:rPr>
                <w:b/>
              </w:rPr>
              <w:t>ИТОГО СОБСТВЕННЫХ ДОХОДОВ</w:t>
            </w:r>
          </w:p>
        </w:tc>
        <w:tc>
          <w:tcPr>
            <w:tcW w:w="3001" w:type="dxa"/>
          </w:tcPr>
          <w:p w:rsidR="00547261" w:rsidRPr="005F5A70" w:rsidRDefault="00547261" w:rsidP="00960D8A">
            <w:pPr>
              <w:jc w:val="center"/>
              <w:rPr>
                <w:b/>
              </w:rPr>
            </w:pPr>
            <w:r w:rsidRPr="005F5A70">
              <w:rPr>
                <w:b/>
              </w:rPr>
              <w:t>Х</w:t>
            </w:r>
          </w:p>
        </w:tc>
        <w:tc>
          <w:tcPr>
            <w:tcW w:w="1116" w:type="dxa"/>
          </w:tcPr>
          <w:p w:rsidR="00547261" w:rsidRPr="005F5A70" w:rsidRDefault="00547261" w:rsidP="00960D8A">
            <w:pPr>
              <w:jc w:val="center"/>
              <w:rPr>
                <w:b/>
              </w:rPr>
            </w:pPr>
            <w:r>
              <w:rPr>
                <w:b/>
              </w:rPr>
              <w:t>19202,2</w:t>
            </w:r>
          </w:p>
        </w:tc>
        <w:tc>
          <w:tcPr>
            <w:tcW w:w="1079" w:type="dxa"/>
          </w:tcPr>
          <w:p w:rsidR="00547261" w:rsidRPr="005F5A70" w:rsidRDefault="00547261" w:rsidP="00960D8A">
            <w:pPr>
              <w:jc w:val="center"/>
              <w:rPr>
                <w:b/>
              </w:rPr>
            </w:pPr>
            <w:r>
              <w:rPr>
                <w:b/>
              </w:rPr>
              <w:t>19524,2</w:t>
            </w:r>
          </w:p>
        </w:tc>
      </w:tr>
      <w:tr w:rsidR="00547261" w:rsidTr="0058719D">
        <w:tc>
          <w:tcPr>
            <w:tcW w:w="4941" w:type="dxa"/>
          </w:tcPr>
          <w:p w:rsidR="00547261" w:rsidRPr="005F5A70" w:rsidRDefault="00547261" w:rsidP="00960D8A">
            <w:pPr>
              <w:jc w:val="both"/>
              <w:rPr>
                <w:sz w:val="20"/>
                <w:szCs w:val="20"/>
              </w:rPr>
            </w:pPr>
            <w:r w:rsidRPr="005F5A70">
              <w:rPr>
                <w:sz w:val="20"/>
                <w:szCs w:val="20"/>
              </w:rPr>
              <w:t>Дотации бюджетам поселений на выравнивание бюджетной обеспеченности</w:t>
            </w:r>
          </w:p>
        </w:tc>
        <w:tc>
          <w:tcPr>
            <w:tcW w:w="3001" w:type="dxa"/>
          </w:tcPr>
          <w:p w:rsidR="00547261" w:rsidRPr="005F5A70" w:rsidRDefault="00547261" w:rsidP="00960D8A">
            <w:r w:rsidRPr="005F5A70">
              <w:t>555 202 01001 10 0000 151</w:t>
            </w:r>
          </w:p>
        </w:tc>
        <w:tc>
          <w:tcPr>
            <w:tcW w:w="1116" w:type="dxa"/>
          </w:tcPr>
          <w:p w:rsidR="00547261" w:rsidRPr="005F5A70" w:rsidRDefault="00547261" w:rsidP="00960D8A">
            <w:pPr>
              <w:jc w:val="center"/>
            </w:pPr>
            <w:r>
              <w:t>5454,8</w:t>
            </w:r>
          </w:p>
        </w:tc>
        <w:tc>
          <w:tcPr>
            <w:tcW w:w="1079" w:type="dxa"/>
          </w:tcPr>
          <w:p w:rsidR="00547261" w:rsidRPr="005F5A70" w:rsidRDefault="00547261" w:rsidP="00960D8A">
            <w:pPr>
              <w:jc w:val="center"/>
            </w:pPr>
            <w:r>
              <w:t>5146,3</w:t>
            </w:r>
          </w:p>
        </w:tc>
      </w:tr>
      <w:tr w:rsidR="00547261" w:rsidTr="0058719D">
        <w:trPr>
          <w:trHeight w:val="253"/>
        </w:trPr>
        <w:tc>
          <w:tcPr>
            <w:tcW w:w="4941" w:type="dxa"/>
          </w:tcPr>
          <w:p w:rsidR="00547261" w:rsidRPr="005F5A70" w:rsidRDefault="00547261" w:rsidP="00960D8A">
            <w:pPr>
              <w:jc w:val="both"/>
              <w:rPr>
                <w:sz w:val="20"/>
                <w:szCs w:val="20"/>
              </w:rPr>
            </w:pPr>
            <w:r w:rsidRPr="005F5A70">
              <w:rPr>
                <w:sz w:val="20"/>
                <w:szCs w:val="20"/>
              </w:rPr>
              <w:t>Прочие субсидии бюджетам поселений</w:t>
            </w:r>
          </w:p>
        </w:tc>
        <w:tc>
          <w:tcPr>
            <w:tcW w:w="3001" w:type="dxa"/>
          </w:tcPr>
          <w:p w:rsidR="00547261" w:rsidRPr="005F5A70" w:rsidRDefault="00547261" w:rsidP="00960D8A">
            <w:pPr>
              <w:jc w:val="center"/>
            </w:pPr>
            <w:r w:rsidRPr="005F5A70">
              <w:t>555 202 02999 10 0000 151</w:t>
            </w:r>
          </w:p>
          <w:p w:rsidR="00547261" w:rsidRPr="005F5A70" w:rsidRDefault="00547261" w:rsidP="00960D8A">
            <w:pPr>
              <w:jc w:val="center"/>
            </w:pPr>
          </w:p>
        </w:tc>
        <w:tc>
          <w:tcPr>
            <w:tcW w:w="1116" w:type="dxa"/>
          </w:tcPr>
          <w:p w:rsidR="00547261" w:rsidRPr="005F5A70" w:rsidRDefault="00547261" w:rsidP="00960D8A">
            <w:pPr>
              <w:jc w:val="center"/>
            </w:pPr>
          </w:p>
        </w:tc>
        <w:tc>
          <w:tcPr>
            <w:tcW w:w="1079" w:type="dxa"/>
          </w:tcPr>
          <w:p w:rsidR="00547261" w:rsidRPr="005F5A70" w:rsidRDefault="00547261" w:rsidP="00960D8A">
            <w:pPr>
              <w:jc w:val="center"/>
            </w:pPr>
          </w:p>
        </w:tc>
      </w:tr>
      <w:tr w:rsidR="00547261" w:rsidTr="0058719D">
        <w:tc>
          <w:tcPr>
            <w:tcW w:w="4941" w:type="dxa"/>
          </w:tcPr>
          <w:p w:rsidR="00547261" w:rsidRPr="005F5A70" w:rsidRDefault="00547261" w:rsidP="00960D8A">
            <w:pPr>
              <w:jc w:val="both"/>
              <w:rPr>
                <w:sz w:val="20"/>
                <w:szCs w:val="20"/>
              </w:rPr>
            </w:pPr>
            <w:r w:rsidRPr="005F5A70">
              <w:rPr>
                <w:sz w:val="20"/>
                <w:szCs w:val="20"/>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3001" w:type="dxa"/>
          </w:tcPr>
          <w:p w:rsidR="00547261" w:rsidRPr="005F5A70" w:rsidRDefault="00547261" w:rsidP="00960D8A">
            <w:pPr>
              <w:jc w:val="center"/>
            </w:pPr>
          </w:p>
          <w:p w:rsidR="00547261" w:rsidRPr="005F5A70" w:rsidRDefault="00547261" w:rsidP="00960D8A">
            <w:pPr>
              <w:jc w:val="center"/>
            </w:pPr>
            <w:r w:rsidRPr="005F5A70">
              <w:t>555 202 03015 10 0000 151</w:t>
            </w:r>
          </w:p>
        </w:tc>
        <w:tc>
          <w:tcPr>
            <w:tcW w:w="1116" w:type="dxa"/>
          </w:tcPr>
          <w:p w:rsidR="00547261" w:rsidRPr="005F5A70" w:rsidRDefault="00547261" w:rsidP="00960D8A">
            <w:pPr>
              <w:jc w:val="center"/>
            </w:pPr>
          </w:p>
          <w:p w:rsidR="00547261" w:rsidRPr="005F5A70" w:rsidRDefault="00547261" w:rsidP="00960D8A">
            <w:pPr>
              <w:jc w:val="center"/>
            </w:pPr>
            <w:r>
              <w:t>203,8</w:t>
            </w:r>
          </w:p>
        </w:tc>
        <w:tc>
          <w:tcPr>
            <w:tcW w:w="1079" w:type="dxa"/>
          </w:tcPr>
          <w:p w:rsidR="00547261" w:rsidRPr="005F5A70" w:rsidRDefault="00547261" w:rsidP="00960D8A">
            <w:pPr>
              <w:jc w:val="center"/>
            </w:pPr>
          </w:p>
          <w:p w:rsidR="00547261" w:rsidRPr="005F5A70" w:rsidRDefault="00547261" w:rsidP="00960D8A">
            <w:pPr>
              <w:jc w:val="center"/>
            </w:pPr>
            <w:r>
              <w:t>203,8</w:t>
            </w:r>
          </w:p>
        </w:tc>
      </w:tr>
      <w:tr w:rsidR="00547261" w:rsidRPr="00BF21FF" w:rsidTr="0058719D">
        <w:tc>
          <w:tcPr>
            <w:tcW w:w="4941" w:type="dxa"/>
          </w:tcPr>
          <w:p w:rsidR="00547261" w:rsidRPr="005F5A70" w:rsidRDefault="00547261" w:rsidP="00960D8A">
            <w:pPr>
              <w:rPr>
                <w:b/>
              </w:rPr>
            </w:pPr>
            <w:r w:rsidRPr="005F5A70">
              <w:rPr>
                <w:b/>
              </w:rPr>
              <w:t xml:space="preserve">ИТОГО безвозмездных поступлений </w:t>
            </w:r>
          </w:p>
        </w:tc>
        <w:tc>
          <w:tcPr>
            <w:tcW w:w="3001" w:type="dxa"/>
          </w:tcPr>
          <w:p w:rsidR="00547261" w:rsidRPr="005F5A70" w:rsidRDefault="00547261" w:rsidP="00960D8A">
            <w:pPr>
              <w:jc w:val="center"/>
              <w:rPr>
                <w:b/>
              </w:rPr>
            </w:pPr>
            <w:r w:rsidRPr="005F5A70">
              <w:rPr>
                <w:b/>
              </w:rPr>
              <w:t>Х</w:t>
            </w:r>
          </w:p>
        </w:tc>
        <w:tc>
          <w:tcPr>
            <w:tcW w:w="1116" w:type="dxa"/>
          </w:tcPr>
          <w:p w:rsidR="00547261" w:rsidRPr="005F5A70" w:rsidRDefault="00547261" w:rsidP="00960D8A">
            <w:pPr>
              <w:jc w:val="center"/>
              <w:rPr>
                <w:b/>
              </w:rPr>
            </w:pPr>
            <w:r>
              <w:rPr>
                <w:b/>
              </w:rPr>
              <w:t>5658,6</w:t>
            </w:r>
          </w:p>
        </w:tc>
        <w:tc>
          <w:tcPr>
            <w:tcW w:w="1079" w:type="dxa"/>
          </w:tcPr>
          <w:p w:rsidR="00547261" w:rsidRPr="005F5A70" w:rsidRDefault="00547261" w:rsidP="00960D8A">
            <w:pPr>
              <w:jc w:val="center"/>
              <w:rPr>
                <w:b/>
              </w:rPr>
            </w:pPr>
            <w:r>
              <w:rPr>
                <w:b/>
              </w:rPr>
              <w:t>5350,1</w:t>
            </w:r>
          </w:p>
        </w:tc>
      </w:tr>
      <w:tr w:rsidR="00547261" w:rsidTr="0058719D">
        <w:tc>
          <w:tcPr>
            <w:tcW w:w="4941" w:type="dxa"/>
          </w:tcPr>
          <w:p w:rsidR="00547261" w:rsidRPr="005F5A70" w:rsidRDefault="00547261" w:rsidP="00960D8A">
            <w:pPr>
              <w:rPr>
                <w:b/>
              </w:rPr>
            </w:pPr>
            <w:r w:rsidRPr="005F5A70">
              <w:rPr>
                <w:b/>
              </w:rPr>
              <w:t>ВСЕГО ДОХОДОВ:</w:t>
            </w:r>
          </w:p>
        </w:tc>
        <w:tc>
          <w:tcPr>
            <w:tcW w:w="3001" w:type="dxa"/>
          </w:tcPr>
          <w:p w:rsidR="00547261" w:rsidRPr="005F5A70" w:rsidRDefault="00547261" w:rsidP="00960D8A">
            <w:pPr>
              <w:jc w:val="center"/>
              <w:rPr>
                <w:b/>
              </w:rPr>
            </w:pPr>
            <w:r w:rsidRPr="005F5A70">
              <w:rPr>
                <w:b/>
              </w:rPr>
              <w:t>Х</w:t>
            </w:r>
          </w:p>
        </w:tc>
        <w:tc>
          <w:tcPr>
            <w:tcW w:w="1116" w:type="dxa"/>
          </w:tcPr>
          <w:p w:rsidR="00547261" w:rsidRPr="005F5A70" w:rsidRDefault="00547261" w:rsidP="00960D8A">
            <w:pPr>
              <w:jc w:val="center"/>
              <w:rPr>
                <w:b/>
              </w:rPr>
            </w:pPr>
            <w:r>
              <w:rPr>
                <w:b/>
              </w:rPr>
              <w:t>24860,8</w:t>
            </w:r>
          </w:p>
        </w:tc>
        <w:tc>
          <w:tcPr>
            <w:tcW w:w="1079" w:type="dxa"/>
          </w:tcPr>
          <w:p w:rsidR="00547261" w:rsidRPr="005F5A70" w:rsidRDefault="00547261" w:rsidP="00960D8A">
            <w:pPr>
              <w:jc w:val="center"/>
              <w:rPr>
                <w:b/>
              </w:rPr>
            </w:pPr>
            <w:r>
              <w:rPr>
                <w:b/>
              </w:rPr>
              <w:t>24874,3</w:t>
            </w:r>
          </w:p>
        </w:tc>
      </w:tr>
      <w:tr w:rsidR="00547261" w:rsidTr="0058719D">
        <w:tc>
          <w:tcPr>
            <w:tcW w:w="4941" w:type="dxa"/>
          </w:tcPr>
          <w:p w:rsidR="00547261" w:rsidRPr="005F5A70" w:rsidRDefault="00547261" w:rsidP="00960D8A">
            <w:pPr>
              <w:rPr>
                <w:b/>
              </w:rPr>
            </w:pPr>
          </w:p>
        </w:tc>
        <w:tc>
          <w:tcPr>
            <w:tcW w:w="3001" w:type="dxa"/>
          </w:tcPr>
          <w:p w:rsidR="00547261" w:rsidRPr="005F5A70" w:rsidRDefault="00547261" w:rsidP="00960D8A">
            <w:pPr>
              <w:jc w:val="center"/>
              <w:rPr>
                <w:b/>
              </w:rPr>
            </w:pPr>
          </w:p>
        </w:tc>
        <w:tc>
          <w:tcPr>
            <w:tcW w:w="1116" w:type="dxa"/>
          </w:tcPr>
          <w:p w:rsidR="00547261" w:rsidRPr="005F5A70" w:rsidRDefault="00547261" w:rsidP="00960D8A">
            <w:pPr>
              <w:jc w:val="center"/>
              <w:rPr>
                <w:b/>
              </w:rPr>
            </w:pPr>
          </w:p>
        </w:tc>
        <w:tc>
          <w:tcPr>
            <w:tcW w:w="1079" w:type="dxa"/>
          </w:tcPr>
          <w:p w:rsidR="00547261" w:rsidRPr="005F5A70" w:rsidRDefault="00547261" w:rsidP="00960D8A">
            <w:pPr>
              <w:jc w:val="center"/>
              <w:rPr>
                <w:b/>
              </w:rPr>
            </w:pPr>
          </w:p>
        </w:tc>
      </w:tr>
    </w:tbl>
    <w:p w:rsidR="00547261" w:rsidRDefault="00547261" w:rsidP="00547261">
      <w:pPr>
        <w:rPr>
          <w:sz w:val="20"/>
          <w:szCs w:val="20"/>
        </w:rPr>
      </w:pPr>
    </w:p>
    <w:p w:rsidR="00547261" w:rsidRDefault="00547261" w:rsidP="00547261">
      <w:pPr>
        <w:rPr>
          <w:sz w:val="20"/>
          <w:szCs w:val="20"/>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8719D">
      <w:pPr>
        <w:jc w:val="right"/>
        <w:rPr>
          <w:sz w:val="18"/>
          <w:szCs w:val="18"/>
        </w:rPr>
      </w:pPr>
      <w:r>
        <w:rPr>
          <w:sz w:val="18"/>
          <w:szCs w:val="18"/>
        </w:rPr>
        <w:lastRenderedPageBreak/>
        <w:t>Приложение № 4</w:t>
      </w:r>
      <w:r w:rsidR="0058719D">
        <w:rPr>
          <w:sz w:val="18"/>
          <w:szCs w:val="18"/>
        </w:rPr>
        <w:t xml:space="preserve"> </w:t>
      </w:r>
      <w:r>
        <w:rPr>
          <w:sz w:val="18"/>
          <w:szCs w:val="18"/>
        </w:rPr>
        <w:t xml:space="preserve">к Решению о бюджете на 2017 год </w:t>
      </w:r>
    </w:p>
    <w:p w:rsidR="00547261" w:rsidRDefault="00547261" w:rsidP="00547261">
      <w:pPr>
        <w:jc w:val="right"/>
        <w:rPr>
          <w:sz w:val="18"/>
          <w:szCs w:val="18"/>
        </w:rPr>
      </w:pPr>
      <w:r>
        <w:rPr>
          <w:sz w:val="18"/>
          <w:szCs w:val="18"/>
        </w:rPr>
        <w:t>и на плановый период 2018-2019 годов</w:t>
      </w:r>
    </w:p>
    <w:p w:rsidR="0058719D" w:rsidRDefault="0058719D" w:rsidP="00547261">
      <w:pPr>
        <w:jc w:val="right"/>
        <w:rPr>
          <w:sz w:val="18"/>
          <w:szCs w:val="18"/>
        </w:rPr>
      </w:pPr>
    </w:p>
    <w:p w:rsidR="00547261" w:rsidRDefault="00547261" w:rsidP="00547261">
      <w:pPr>
        <w:jc w:val="right"/>
        <w:rPr>
          <w:sz w:val="18"/>
          <w:szCs w:val="18"/>
        </w:rPr>
      </w:pPr>
      <w:r>
        <w:rPr>
          <w:sz w:val="18"/>
          <w:szCs w:val="18"/>
        </w:rPr>
        <w:t xml:space="preserve">таблица № 1 </w:t>
      </w:r>
    </w:p>
    <w:p w:rsidR="00547261" w:rsidRDefault="00547261" w:rsidP="00547261">
      <w:pPr>
        <w:jc w:val="center"/>
        <w:rPr>
          <w:sz w:val="18"/>
          <w:szCs w:val="18"/>
        </w:rPr>
      </w:pPr>
    </w:p>
    <w:p w:rsidR="00547261" w:rsidRPr="00DE7761" w:rsidRDefault="00547261" w:rsidP="00547261">
      <w:pPr>
        <w:jc w:val="center"/>
        <w:rPr>
          <w:b/>
          <w:sz w:val="25"/>
          <w:szCs w:val="25"/>
        </w:rPr>
      </w:pPr>
      <w:r>
        <w:rPr>
          <w:b/>
          <w:sz w:val="25"/>
          <w:szCs w:val="25"/>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2017 год и на плановый период 2018 и 2019 годов</w:t>
      </w:r>
      <w:r w:rsidRPr="00DE7761">
        <w:rPr>
          <w:b/>
          <w:sz w:val="25"/>
          <w:szCs w:val="25"/>
        </w:rPr>
        <w:t>.</w:t>
      </w:r>
    </w:p>
    <w:p w:rsidR="00547261" w:rsidRDefault="00547261" w:rsidP="00547261">
      <w:pPr>
        <w:jc w:val="right"/>
        <w:rPr>
          <w:sz w:val="18"/>
          <w:szCs w:val="18"/>
        </w:rPr>
      </w:pPr>
    </w:p>
    <w:p w:rsidR="00547261" w:rsidRDefault="00547261" w:rsidP="00547261">
      <w:pPr>
        <w:jc w:val="right"/>
        <w:rPr>
          <w:sz w:val="18"/>
          <w:szCs w:val="18"/>
        </w:rPr>
      </w:pPr>
    </w:p>
    <w:p w:rsidR="00547261" w:rsidRDefault="00547261" w:rsidP="00547261"/>
    <w:tbl>
      <w:tblPr>
        <w:tblW w:w="103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5082"/>
        <w:gridCol w:w="2143"/>
      </w:tblGrid>
      <w:tr w:rsidR="00547261" w:rsidTr="00960D8A">
        <w:tc>
          <w:tcPr>
            <w:tcW w:w="3091" w:type="dxa"/>
          </w:tcPr>
          <w:p w:rsidR="00547261" w:rsidRPr="005F5A70" w:rsidRDefault="00547261" w:rsidP="00960D8A">
            <w:pPr>
              <w:jc w:val="center"/>
              <w:rPr>
                <w:b/>
              </w:rPr>
            </w:pPr>
            <w:r w:rsidRPr="005F5A70">
              <w:rPr>
                <w:b/>
              </w:rPr>
              <w:t>Код вида доходов бюджета</w:t>
            </w:r>
          </w:p>
        </w:tc>
        <w:tc>
          <w:tcPr>
            <w:tcW w:w="5082" w:type="dxa"/>
          </w:tcPr>
          <w:p w:rsidR="00547261" w:rsidRPr="005F5A70" w:rsidRDefault="00547261" w:rsidP="00960D8A">
            <w:pPr>
              <w:jc w:val="center"/>
              <w:rPr>
                <w:b/>
              </w:rPr>
            </w:pPr>
            <w:r w:rsidRPr="005F5A70">
              <w:rPr>
                <w:b/>
              </w:rPr>
              <w:t xml:space="preserve">Наименование вида доходов </w:t>
            </w:r>
          </w:p>
        </w:tc>
        <w:tc>
          <w:tcPr>
            <w:tcW w:w="2143" w:type="dxa"/>
          </w:tcPr>
          <w:p w:rsidR="00547261" w:rsidRPr="005F5A70" w:rsidRDefault="00547261" w:rsidP="00960D8A">
            <w:pPr>
              <w:jc w:val="center"/>
              <w:rPr>
                <w:b/>
              </w:rPr>
            </w:pPr>
            <w:r w:rsidRPr="005F5A70">
              <w:rPr>
                <w:b/>
              </w:rPr>
              <w:t>Нормативы отчислений в местный бюджет</w:t>
            </w:r>
          </w:p>
        </w:tc>
      </w:tr>
      <w:tr w:rsidR="00547261" w:rsidTr="00960D8A">
        <w:tc>
          <w:tcPr>
            <w:tcW w:w="3091" w:type="dxa"/>
          </w:tcPr>
          <w:p w:rsidR="00547261" w:rsidRDefault="00547261" w:rsidP="00960D8A">
            <w:r>
              <w:t>555 1 13 01995 10 2000 130</w:t>
            </w:r>
          </w:p>
        </w:tc>
        <w:tc>
          <w:tcPr>
            <w:tcW w:w="5082"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 xml:space="preserve">Прочие доходы от оказания платных услуг получателями средств бюджетов поселений </w:t>
            </w:r>
          </w:p>
        </w:tc>
        <w:tc>
          <w:tcPr>
            <w:tcW w:w="2143" w:type="dxa"/>
          </w:tcPr>
          <w:p w:rsidR="00547261" w:rsidRPr="005F5A70" w:rsidRDefault="00547261" w:rsidP="00960D8A">
            <w:pPr>
              <w:jc w:val="center"/>
            </w:pPr>
            <w:r w:rsidRPr="005F5A70">
              <w:t>100%</w:t>
            </w:r>
          </w:p>
        </w:tc>
      </w:tr>
      <w:tr w:rsidR="00547261" w:rsidTr="00960D8A">
        <w:tc>
          <w:tcPr>
            <w:tcW w:w="3091" w:type="dxa"/>
          </w:tcPr>
          <w:p w:rsidR="00547261" w:rsidRDefault="00547261" w:rsidP="00960D8A">
            <w:r>
              <w:t>555 1 13 02995 10 0000 130</w:t>
            </w:r>
          </w:p>
        </w:tc>
        <w:tc>
          <w:tcPr>
            <w:tcW w:w="5082"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Прочие доходы от компенсации затрат бюджетов поселений</w:t>
            </w:r>
          </w:p>
        </w:tc>
        <w:tc>
          <w:tcPr>
            <w:tcW w:w="2143" w:type="dxa"/>
          </w:tcPr>
          <w:p w:rsidR="00547261" w:rsidRPr="005F5A70" w:rsidRDefault="00547261" w:rsidP="00960D8A">
            <w:pPr>
              <w:jc w:val="center"/>
            </w:pPr>
            <w:r w:rsidRPr="005F5A70">
              <w:t>100%</w:t>
            </w:r>
          </w:p>
        </w:tc>
      </w:tr>
      <w:tr w:rsidR="00547261" w:rsidTr="00960D8A">
        <w:tc>
          <w:tcPr>
            <w:tcW w:w="3091" w:type="dxa"/>
          </w:tcPr>
          <w:p w:rsidR="00547261" w:rsidRDefault="00547261" w:rsidP="00960D8A">
            <w:r>
              <w:t>555 1 17 01050 10 0000 180</w:t>
            </w:r>
          </w:p>
        </w:tc>
        <w:tc>
          <w:tcPr>
            <w:tcW w:w="5082"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Невыясненные поступления, зачисляемые в бюджеты поселений</w:t>
            </w:r>
          </w:p>
        </w:tc>
        <w:tc>
          <w:tcPr>
            <w:tcW w:w="2143" w:type="dxa"/>
          </w:tcPr>
          <w:p w:rsidR="00547261" w:rsidRPr="005F5A70" w:rsidRDefault="00547261" w:rsidP="00960D8A">
            <w:pPr>
              <w:jc w:val="center"/>
            </w:pPr>
            <w:r w:rsidRPr="005F5A70">
              <w:t>100%</w:t>
            </w:r>
          </w:p>
        </w:tc>
      </w:tr>
      <w:tr w:rsidR="00547261" w:rsidTr="00960D8A">
        <w:tc>
          <w:tcPr>
            <w:tcW w:w="3091" w:type="dxa"/>
          </w:tcPr>
          <w:p w:rsidR="00547261" w:rsidRDefault="00547261" w:rsidP="00960D8A">
            <w:r>
              <w:t>555 1 17 05050 10 0000 180</w:t>
            </w:r>
          </w:p>
        </w:tc>
        <w:tc>
          <w:tcPr>
            <w:tcW w:w="5082" w:type="dxa"/>
          </w:tcPr>
          <w:p w:rsidR="00547261" w:rsidRPr="005F5A70" w:rsidRDefault="00547261" w:rsidP="00960D8A">
            <w:pPr>
              <w:pStyle w:val="ConsPlusNonformat"/>
              <w:widowControl/>
              <w:jc w:val="both"/>
              <w:rPr>
                <w:rFonts w:ascii="Times New Roman" w:hAnsi="Times New Roman" w:cs="Times New Roman"/>
              </w:rPr>
            </w:pPr>
            <w:r w:rsidRPr="005F5A70">
              <w:rPr>
                <w:rFonts w:ascii="Times New Roman" w:hAnsi="Times New Roman" w:cs="Times New Roman"/>
              </w:rPr>
              <w:t>Прочие неналоговые доходы бюджетов поселений</w:t>
            </w:r>
          </w:p>
        </w:tc>
        <w:tc>
          <w:tcPr>
            <w:tcW w:w="2143" w:type="dxa"/>
          </w:tcPr>
          <w:p w:rsidR="00547261" w:rsidRPr="005F5A70" w:rsidRDefault="00547261" w:rsidP="00960D8A">
            <w:pPr>
              <w:jc w:val="center"/>
            </w:pPr>
            <w:r w:rsidRPr="005F5A70">
              <w:t>100%</w:t>
            </w:r>
          </w:p>
        </w:tc>
      </w:tr>
    </w:tbl>
    <w:p w:rsidR="00547261" w:rsidRDefault="00547261" w:rsidP="00547261">
      <w:pPr>
        <w:tabs>
          <w:tab w:val="left" w:pos="9000"/>
        </w:tabs>
      </w:pPr>
    </w:p>
    <w:p w:rsidR="00547261" w:rsidRDefault="00547261" w:rsidP="00547261">
      <w:pPr>
        <w:tabs>
          <w:tab w:val="left" w:pos="9000"/>
        </w:tabs>
      </w:pPr>
    </w:p>
    <w:p w:rsidR="00547261" w:rsidRDefault="00547261" w:rsidP="00547261">
      <w:pPr>
        <w:tabs>
          <w:tab w:val="left" w:pos="9000"/>
        </w:tabs>
      </w:pPr>
    </w:p>
    <w:p w:rsidR="00547261" w:rsidRDefault="00547261" w:rsidP="00547261">
      <w:pPr>
        <w:tabs>
          <w:tab w:val="left" w:pos="9000"/>
        </w:tabs>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8719D" w:rsidRDefault="0058719D"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Default="00547261" w:rsidP="00547261">
      <w:pPr>
        <w:rPr>
          <w:sz w:val="18"/>
          <w:szCs w:val="18"/>
        </w:rPr>
      </w:pPr>
    </w:p>
    <w:p w:rsidR="00547261" w:rsidRPr="00C505B5" w:rsidRDefault="0058719D" w:rsidP="0058719D">
      <w:pPr>
        <w:ind w:left="7080" w:firstLine="708"/>
        <w:jc w:val="center"/>
        <w:rPr>
          <w:sz w:val="18"/>
          <w:szCs w:val="18"/>
        </w:rPr>
      </w:pPr>
      <w:r>
        <w:rPr>
          <w:sz w:val="18"/>
          <w:szCs w:val="18"/>
        </w:rPr>
        <w:lastRenderedPageBreak/>
        <w:t xml:space="preserve">Таблица </w:t>
      </w:r>
      <w:r w:rsidR="00547261">
        <w:rPr>
          <w:sz w:val="18"/>
          <w:szCs w:val="18"/>
        </w:rPr>
        <w:t>№ 2</w:t>
      </w:r>
      <w:r>
        <w:rPr>
          <w:sz w:val="18"/>
          <w:szCs w:val="18"/>
        </w:rPr>
        <w:t xml:space="preserve"> Приложения </w:t>
      </w:r>
      <w:r w:rsidR="00547261">
        <w:rPr>
          <w:sz w:val="18"/>
          <w:szCs w:val="18"/>
        </w:rPr>
        <w:t>№ 4</w:t>
      </w:r>
    </w:p>
    <w:p w:rsidR="0058719D" w:rsidRDefault="0058719D" w:rsidP="00547261">
      <w:pPr>
        <w:rPr>
          <w:b/>
        </w:rPr>
      </w:pPr>
    </w:p>
    <w:p w:rsidR="0058719D" w:rsidRDefault="0058719D" w:rsidP="00547261">
      <w:pPr>
        <w:rPr>
          <w:b/>
        </w:rPr>
      </w:pPr>
    </w:p>
    <w:p w:rsidR="00547261" w:rsidRPr="00C505B5" w:rsidRDefault="00547261" w:rsidP="00547261">
      <w:pPr>
        <w:rPr>
          <w:b/>
        </w:rPr>
      </w:pPr>
      <w:r w:rsidRPr="00C505B5">
        <w:rPr>
          <w:b/>
        </w:rPr>
        <w:t xml:space="preserve">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w:t>
      </w:r>
    </w:p>
    <w:p w:rsidR="00547261" w:rsidRDefault="00547261" w:rsidP="00547261"/>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5082"/>
        <w:gridCol w:w="2143"/>
      </w:tblGrid>
      <w:tr w:rsidR="00547261" w:rsidRPr="005F5A70" w:rsidTr="0058719D">
        <w:tc>
          <w:tcPr>
            <w:tcW w:w="3091" w:type="dxa"/>
          </w:tcPr>
          <w:p w:rsidR="00547261" w:rsidRPr="005F5A70" w:rsidRDefault="00547261" w:rsidP="00960D8A">
            <w:pPr>
              <w:jc w:val="center"/>
              <w:rPr>
                <w:b/>
                <w:sz w:val="20"/>
                <w:szCs w:val="20"/>
              </w:rPr>
            </w:pPr>
            <w:r w:rsidRPr="005F5A70">
              <w:rPr>
                <w:b/>
                <w:sz w:val="20"/>
                <w:szCs w:val="20"/>
              </w:rPr>
              <w:t>Код вида доходов бюджета</w:t>
            </w:r>
          </w:p>
        </w:tc>
        <w:tc>
          <w:tcPr>
            <w:tcW w:w="5082" w:type="dxa"/>
          </w:tcPr>
          <w:p w:rsidR="00547261" w:rsidRPr="005F5A70" w:rsidRDefault="00547261" w:rsidP="00960D8A">
            <w:pPr>
              <w:jc w:val="center"/>
              <w:rPr>
                <w:b/>
                <w:sz w:val="20"/>
                <w:szCs w:val="20"/>
              </w:rPr>
            </w:pPr>
            <w:r w:rsidRPr="005F5A70">
              <w:rPr>
                <w:b/>
                <w:sz w:val="20"/>
                <w:szCs w:val="20"/>
              </w:rPr>
              <w:t xml:space="preserve">Наименование вида доходов </w:t>
            </w:r>
          </w:p>
        </w:tc>
        <w:tc>
          <w:tcPr>
            <w:tcW w:w="2143" w:type="dxa"/>
          </w:tcPr>
          <w:p w:rsidR="00547261" w:rsidRPr="005F5A70" w:rsidRDefault="00547261" w:rsidP="00960D8A">
            <w:pPr>
              <w:jc w:val="center"/>
              <w:rPr>
                <w:b/>
                <w:sz w:val="20"/>
                <w:szCs w:val="20"/>
              </w:rPr>
            </w:pPr>
            <w:r w:rsidRPr="005F5A70">
              <w:rPr>
                <w:b/>
                <w:sz w:val="20"/>
                <w:szCs w:val="20"/>
              </w:rPr>
              <w:t>Нормативы отчислений в местный бюджет</w:t>
            </w:r>
          </w:p>
        </w:tc>
      </w:tr>
      <w:tr w:rsidR="00547261" w:rsidRPr="005F5A70" w:rsidTr="0058719D">
        <w:trPr>
          <w:trHeight w:val="294"/>
        </w:trPr>
        <w:tc>
          <w:tcPr>
            <w:tcW w:w="3091" w:type="dxa"/>
          </w:tcPr>
          <w:p w:rsidR="00547261" w:rsidRPr="005F5A70" w:rsidRDefault="00547261" w:rsidP="00960D8A">
            <w:pPr>
              <w:tabs>
                <w:tab w:val="left" w:pos="9000"/>
              </w:tabs>
              <w:jc w:val="center"/>
              <w:rPr>
                <w:sz w:val="19"/>
                <w:szCs w:val="19"/>
              </w:rPr>
            </w:pPr>
            <w:r>
              <w:rPr>
                <w:sz w:val="19"/>
                <w:szCs w:val="19"/>
              </w:rPr>
              <w:t>555 2 02 01001 13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sidRPr="005F5A70">
              <w:rPr>
                <w:sz w:val="19"/>
                <w:szCs w:val="19"/>
              </w:rPr>
              <w:t>Дотации бюджетам поселений на выравнивание бюджетной обеспеченности</w:t>
            </w:r>
          </w:p>
        </w:tc>
        <w:tc>
          <w:tcPr>
            <w:tcW w:w="2143" w:type="dxa"/>
          </w:tcPr>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294"/>
        </w:trPr>
        <w:tc>
          <w:tcPr>
            <w:tcW w:w="3091"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 xml:space="preserve">555 </w:t>
            </w:r>
            <w:r w:rsidRPr="005F5A70">
              <w:rPr>
                <w:sz w:val="19"/>
                <w:szCs w:val="19"/>
              </w:rPr>
              <w:t>2 02 01003 1</w:t>
            </w:r>
            <w:r>
              <w:rPr>
                <w:sz w:val="19"/>
                <w:szCs w:val="19"/>
              </w:rPr>
              <w:t>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sidRPr="005F5A70">
              <w:rPr>
                <w:sz w:val="19"/>
                <w:szCs w:val="19"/>
              </w:rPr>
              <w:t>Дотации бюджетам поселений на поддержку мер по обеспечению сбалансированности бюджетов</w:t>
            </w:r>
          </w:p>
        </w:tc>
        <w:tc>
          <w:tcPr>
            <w:tcW w:w="2143" w:type="dxa"/>
          </w:tcPr>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294"/>
        </w:trPr>
        <w:tc>
          <w:tcPr>
            <w:tcW w:w="3091"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555 2020221613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sidRPr="005F5A70">
              <w:rPr>
                <w:sz w:val="19"/>
                <w:szCs w:val="19"/>
              </w:rPr>
              <w:t>Субсидии бюджетам</w:t>
            </w:r>
            <w:r>
              <w:rPr>
                <w:sz w:val="19"/>
                <w:szCs w:val="19"/>
              </w:rPr>
              <w:t xml:space="preserve"> городских</w:t>
            </w:r>
            <w:r w:rsidRPr="005F5A70">
              <w:rPr>
                <w:sz w:val="19"/>
                <w:szCs w:val="19"/>
              </w:rPr>
              <w:t xml:space="preserve"> поселений </w:t>
            </w:r>
            <w:r>
              <w:rPr>
                <w:sz w:val="19"/>
                <w:szCs w:val="19"/>
              </w:rPr>
              <w:t>осуществление дорожной деятельности в отношении автомобильных дорог общего пользования, а также капитального ремонта и ремонта дворовых многоквартирных домов, проездов к дворовым территориям.</w:t>
            </w:r>
          </w:p>
        </w:tc>
        <w:tc>
          <w:tcPr>
            <w:tcW w:w="2143" w:type="dxa"/>
          </w:tcPr>
          <w:p w:rsidR="00547261" w:rsidRPr="005F5A70" w:rsidRDefault="00547261" w:rsidP="00960D8A">
            <w:pPr>
              <w:tabs>
                <w:tab w:val="left" w:pos="9000"/>
              </w:tabs>
              <w:jc w:val="center"/>
              <w:rPr>
                <w:sz w:val="20"/>
                <w:szCs w:val="20"/>
              </w:rPr>
            </w:pPr>
          </w:p>
          <w:p w:rsidR="00547261" w:rsidRPr="005F5A70" w:rsidRDefault="00547261" w:rsidP="00960D8A">
            <w:pPr>
              <w:tabs>
                <w:tab w:val="left" w:pos="9000"/>
              </w:tabs>
              <w:jc w:val="center"/>
              <w:rPr>
                <w:sz w:val="20"/>
                <w:szCs w:val="20"/>
              </w:rPr>
            </w:pPr>
          </w:p>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294"/>
        </w:trPr>
        <w:tc>
          <w:tcPr>
            <w:tcW w:w="3091" w:type="dxa"/>
          </w:tcPr>
          <w:p w:rsidR="00547261" w:rsidRPr="005F5A70" w:rsidRDefault="00547261" w:rsidP="00960D8A">
            <w:pPr>
              <w:tabs>
                <w:tab w:val="left" w:pos="9000"/>
              </w:tabs>
              <w:jc w:val="center"/>
              <w:rPr>
                <w:sz w:val="19"/>
                <w:szCs w:val="19"/>
              </w:rPr>
            </w:pPr>
            <w:r>
              <w:rPr>
                <w:sz w:val="19"/>
                <w:szCs w:val="19"/>
              </w:rPr>
              <w:t>555 2 02 02999 13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sidRPr="005F5A70">
              <w:rPr>
                <w:sz w:val="19"/>
                <w:szCs w:val="19"/>
              </w:rPr>
              <w:t>Прочие субсидии бюджетам поселений</w:t>
            </w:r>
          </w:p>
        </w:tc>
        <w:tc>
          <w:tcPr>
            <w:tcW w:w="2143" w:type="dxa"/>
          </w:tcPr>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294"/>
        </w:trPr>
        <w:tc>
          <w:tcPr>
            <w:tcW w:w="3091"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555 2 02 03015 13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sidRPr="005F5A70">
              <w:rPr>
                <w:sz w:val="19"/>
                <w:szCs w:val="19"/>
              </w:rPr>
              <w:t>Субвенции бюджетам поселений на осуществление первичного воинского учета на территориях, где отсутствуют военные комиссариаты</w:t>
            </w:r>
          </w:p>
        </w:tc>
        <w:tc>
          <w:tcPr>
            <w:tcW w:w="2143" w:type="dxa"/>
          </w:tcPr>
          <w:p w:rsidR="00547261" w:rsidRPr="005F5A70" w:rsidRDefault="00547261" w:rsidP="00960D8A">
            <w:pPr>
              <w:tabs>
                <w:tab w:val="left" w:pos="9000"/>
              </w:tabs>
              <w:jc w:val="center"/>
              <w:rPr>
                <w:sz w:val="20"/>
                <w:szCs w:val="20"/>
              </w:rPr>
            </w:pPr>
          </w:p>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294"/>
        </w:trPr>
        <w:tc>
          <w:tcPr>
            <w:tcW w:w="3091"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555 2 02 04012 13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sidRPr="005F5A70">
              <w:rPr>
                <w:sz w:val="19"/>
                <w:szCs w:val="19"/>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143" w:type="dxa"/>
          </w:tcPr>
          <w:p w:rsidR="00547261" w:rsidRPr="005F5A70" w:rsidRDefault="00547261" w:rsidP="00960D8A">
            <w:pPr>
              <w:tabs>
                <w:tab w:val="left" w:pos="9000"/>
              </w:tabs>
              <w:jc w:val="center"/>
              <w:rPr>
                <w:sz w:val="20"/>
                <w:szCs w:val="20"/>
              </w:rPr>
            </w:pPr>
            <w:r>
              <w:rPr>
                <w:sz w:val="20"/>
                <w:szCs w:val="20"/>
              </w:rPr>
              <w:t>100%</w:t>
            </w:r>
          </w:p>
        </w:tc>
      </w:tr>
      <w:tr w:rsidR="00547261" w:rsidRPr="005F5A70" w:rsidTr="0058719D">
        <w:trPr>
          <w:trHeight w:val="294"/>
        </w:trPr>
        <w:tc>
          <w:tcPr>
            <w:tcW w:w="3091"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555 2 02 0207713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Pr>
                <w:sz w:val="19"/>
                <w:szCs w:val="19"/>
              </w:rPr>
              <w:t>Субсидии бюджетам городских поселений на сформирование капитальных вложений в объекты муниципальной собственности.</w:t>
            </w:r>
          </w:p>
        </w:tc>
        <w:tc>
          <w:tcPr>
            <w:tcW w:w="2143" w:type="dxa"/>
          </w:tcPr>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294"/>
        </w:trPr>
        <w:tc>
          <w:tcPr>
            <w:tcW w:w="3091" w:type="dxa"/>
          </w:tcPr>
          <w:p w:rsidR="00547261" w:rsidRPr="005F5A70" w:rsidRDefault="00547261" w:rsidP="00960D8A">
            <w:pPr>
              <w:tabs>
                <w:tab w:val="left" w:pos="9000"/>
              </w:tabs>
              <w:jc w:val="center"/>
              <w:rPr>
                <w:sz w:val="19"/>
                <w:szCs w:val="19"/>
              </w:rPr>
            </w:pPr>
            <w:r>
              <w:rPr>
                <w:sz w:val="19"/>
                <w:szCs w:val="19"/>
              </w:rPr>
              <w:t>555 2 02 0204113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Pr>
                <w:sz w:val="19"/>
                <w:szCs w:val="19"/>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43" w:type="dxa"/>
          </w:tcPr>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294"/>
        </w:trPr>
        <w:tc>
          <w:tcPr>
            <w:tcW w:w="3091"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555 2 020208913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Pr>
                <w:sz w:val="19"/>
                <w:szCs w:val="19"/>
              </w:rPr>
              <w:t>Субсидии бюджетам городских поселений на обеспечение мероприятий по капитальному ремонту многоквартирных домов за счет средств бюджетов</w:t>
            </w:r>
          </w:p>
        </w:tc>
        <w:tc>
          <w:tcPr>
            <w:tcW w:w="2143" w:type="dxa"/>
          </w:tcPr>
          <w:p w:rsidR="00547261" w:rsidRPr="005F5A70" w:rsidRDefault="00547261" w:rsidP="00960D8A">
            <w:pPr>
              <w:tabs>
                <w:tab w:val="left" w:pos="9000"/>
              </w:tabs>
              <w:jc w:val="center"/>
              <w:rPr>
                <w:sz w:val="20"/>
                <w:szCs w:val="20"/>
              </w:rPr>
            </w:pPr>
          </w:p>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294"/>
        </w:trPr>
        <w:tc>
          <w:tcPr>
            <w:tcW w:w="3091" w:type="dxa"/>
          </w:tcPr>
          <w:p w:rsidR="00547261" w:rsidRPr="005F5A70" w:rsidRDefault="00547261" w:rsidP="00960D8A">
            <w:pPr>
              <w:tabs>
                <w:tab w:val="left" w:pos="9000"/>
              </w:tabs>
              <w:jc w:val="center"/>
              <w:rPr>
                <w:sz w:val="19"/>
                <w:szCs w:val="19"/>
              </w:rPr>
            </w:pPr>
            <w:r>
              <w:rPr>
                <w:sz w:val="19"/>
                <w:szCs w:val="19"/>
              </w:rPr>
              <w:t>555 2 020302413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Pr>
                <w:sz w:val="19"/>
                <w:szCs w:val="19"/>
              </w:rPr>
              <w:t>Субвенции бюджетам городских поселений на выполнение передаваемых полномочий субъектов РФ</w:t>
            </w:r>
          </w:p>
        </w:tc>
        <w:tc>
          <w:tcPr>
            <w:tcW w:w="2143" w:type="dxa"/>
          </w:tcPr>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58"/>
        </w:trPr>
        <w:tc>
          <w:tcPr>
            <w:tcW w:w="3091"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555 2 08 05000 13</w:t>
            </w:r>
            <w:r w:rsidRPr="005F5A70">
              <w:rPr>
                <w:sz w:val="19"/>
                <w:szCs w:val="19"/>
              </w:rPr>
              <w:t xml:space="preserve"> 0000 180</w:t>
            </w:r>
          </w:p>
        </w:tc>
        <w:tc>
          <w:tcPr>
            <w:tcW w:w="5082" w:type="dxa"/>
          </w:tcPr>
          <w:p w:rsidR="00547261" w:rsidRPr="005F5A70" w:rsidRDefault="00547261" w:rsidP="00960D8A">
            <w:pPr>
              <w:tabs>
                <w:tab w:val="left" w:pos="9000"/>
              </w:tabs>
              <w:jc w:val="both"/>
              <w:rPr>
                <w:sz w:val="19"/>
                <w:szCs w:val="19"/>
              </w:rPr>
            </w:pPr>
            <w:r w:rsidRPr="005F5A70">
              <w:rPr>
                <w:sz w:val="19"/>
                <w:szCs w:val="19"/>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143" w:type="dxa"/>
          </w:tcPr>
          <w:p w:rsidR="00547261" w:rsidRPr="005F5A70" w:rsidRDefault="00547261" w:rsidP="00960D8A">
            <w:pPr>
              <w:tabs>
                <w:tab w:val="left" w:pos="9000"/>
              </w:tabs>
              <w:jc w:val="center"/>
              <w:rPr>
                <w:sz w:val="20"/>
                <w:szCs w:val="20"/>
              </w:rPr>
            </w:pPr>
          </w:p>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58"/>
        </w:trPr>
        <w:tc>
          <w:tcPr>
            <w:tcW w:w="3091" w:type="dxa"/>
          </w:tcPr>
          <w:p w:rsidR="00547261" w:rsidRPr="005F5A70" w:rsidRDefault="00547261" w:rsidP="00960D8A">
            <w:pPr>
              <w:tabs>
                <w:tab w:val="left" w:pos="9000"/>
              </w:tabs>
              <w:jc w:val="center"/>
              <w:rPr>
                <w:sz w:val="19"/>
                <w:szCs w:val="19"/>
              </w:rPr>
            </w:pPr>
            <w:r>
              <w:rPr>
                <w:sz w:val="19"/>
                <w:szCs w:val="19"/>
              </w:rPr>
              <w:t>555 2 02 01001 13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sidRPr="005F5A70">
              <w:rPr>
                <w:sz w:val="19"/>
                <w:szCs w:val="19"/>
              </w:rPr>
              <w:t>Дотации бюджетам поселений на выравнивание бюджетной обеспеченности</w:t>
            </w:r>
          </w:p>
        </w:tc>
        <w:tc>
          <w:tcPr>
            <w:tcW w:w="2143" w:type="dxa"/>
          </w:tcPr>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58"/>
        </w:trPr>
        <w:tc>
          <w:tcPr>
            <w:tcW w:w="3091"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 xml:space="preserve">555 </w:t>
            </w:r>
            <w:r w:rsidRPr="005F5A70">
              <w:rPr>
                <w:sz w:val="19"/>
                <w:szCs w:val="19"/>
              </w:rPr>
              <w:t>2 02 01003 1</w:t>
            </w:r>
            <w:r>
              <w:rPr>
                <w:sz w:val="19"/>
                <w:szCs w:val="19"/>
              </w:rPr>
              <w:t>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sidRPr="005F5A70">
              <w:rPr>
                <w:sz w:val="19"/>
                <w:szCs w:val="19"/>
              </w:rPr>
              <w:t>Дотации бюджетам поселений на поддержку мер по обеспечению сбалансированности бюджетов</w:t>
            </w:r>
          </w:p>
        </w:tc>
        <w:tc>
          <w:tcPr>
            <w:tcW w:w="2143" w:type="dxa"/>
          </w:tcPr>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58"/>
        </w:trPr>
        <w:tc>
          <w:tcPr>
            <w:tcW w:w="3091"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555 2020221613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sidRPr="005F5A70">
              <w:rPr>
                <w:sz w:val="19"/>
                <w:szCs w:val="19"/>
              </w:rPr>
              <w:t>Субсидии бюджетам</w:t>
            </w:r>
            <w:r>
              <w:rPr>
                <w:sz w:val="19"/>
                <w:szCs w:val="19"/>
              </w:rPr>
              <w:t xml:space="preserve"> городских</w:t>
            </w:r>
            <w:r w:rsidRPr="005F5A70">
              <w:rPr>
                <w:sz w:val="19"/>
                <w:szCs w:val="19"/>
              </w:rPr>
              <w:t xml:space="preserve"> поселений </w:t>
            </w:r>
            <w:r>
              <w:rPr>
                <w:sz w:val="19"/>
                <w:szCs w:val="19"/>
              </w:rPr>
              <w:t>осуществление дорожной деятельности в отношении автомобильных дорог общего пользования, а также капитального ремонта и ремонта дворовых многоквартирных домов, проездов к дворовым территориям.</w:t>
            </w:r>
          </w:p>
        </w:tc>
        <w:tc>
          <w:tcPr>
            <w:tcW w:w="2143" w:type="dxa"/>
          </w:tcPr>
          <w:p w:rsidR="00547261" w:rsidRPr="005F5A70" w:rsidRDefault="00547261" w:rsidP="00960D8A">
            <w:pPr>
              <w:tabs>
                <w:tab w:val="left" w:pos="9000"/>
              </w:tabs>
              <w:jc w:val="center"/>
              <w:rPr>
                <w:sz w:val="20"/>
                <w:szCs w:val="20"/>
              </w:rPr>
            </w:pPr>
          </w:p>
          <w:p w:rsidR="00547261" w:rsidRPr="005F5A70" w:rsidRDefault="00547261" w:rsidP="00960D8A">
            <w:pPr>
              <w:tabs>
                <w:tab w:val="left" w:pos="9000"/>
              </w:tabs>
              <w:jc w:val="center"/>
              <w:rPr>
                <w:sz w:val="20"/>
                <w:szCs w:val="20"/>
              </w:rPr>
            </w:pPr>
          </w:p>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58"/>
        </w:trPr>
        <w:tc>
          <w:tcPr>
            <w:tcW w:w="3091" w:type="dxa"/>
          </w:tcPr>
          <w:p w:rsidR="00547261" w:rsidRPr="005F5A70" w:rsidRDefault="00547261" w:rsidP="00960D8A">
            <w:pPr>
              <w:tabs>
                <w:tab w:val="left" w:pos="9000"/>
              </w:tabs>
              <w:jc w:val="center"/>
              <w:rPr>
                <w:sz w:val="19"/>
                <w:szCs w:val="19"/>
              </w:rPr>
            </w:pPr>
            <w:r>
              <w:rPr>
                <w:sz w:val="19"/>
                <w:szCs w:val="19"/>
              </w:rPr>
              <w:t>555 2 02 02999 13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sidRPr="005F5A70">
              <w:rPr>
                <w:sz w:val="19"/>
                <w:szCs w:val="19"/>
              </w:rPr>
              <w:t>Прочие субсидии бюджетам поселений</w:t>
            </w:r>
          </w:p>
        </w:tc>
        <w:tc>
          <w:tcPr>
            <w:tcW w:w="2143" w:type="dxa"/>
          </w:tcPr>
          <w:p w:rsidR="00547261" w:rsidRPr="005F5A70" w:rsidRDefault="00547261" w:rsidP="00960D8A">
            <w:pPr>
              <w:tabs>
                <w:tab w:val="left" w:pos="9000"/>
              </w:tabs>
              <w:jc w:val="center"/>
              <w:rPr>
                <w:sz w:val="20"/>
                <w:szCs w:val="20"/>
              </w:rPr>
            </w:pPr>
          </w:p>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58"/>
        </w:trPr>
        <w:tc>
          <w:tcPr>
            <w:tcW w:w="3091"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555 2 02 03015 13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sidRPr="005F5A70">
              <w:rPr>
                <w:sz w:val="19"/>
                <w:szCs w:val="19"/>
              </w:rPr>
              <w:t>Субвенции бюджетам поселений на осуществление первичного воинского учета на территориях, где отсутствуют военные комиссариаты</w:t>
            </w:r>
          </w:p>
        </w:tc>
        <w:tc>
          <w:tcPr>
            <w:tcW w:w="2143" w:type="dxa"/>
          </w:tcPr>
          <w:p w:rsidR="00547261" w:rsidRPr="005F5A70" w:rsidRDefault="00547261" w:rsidP="00960D8A">
            <w:pPr>
              <w:tabs>
                <w:tab w:val="left" w:pos="9000"/>
              </w:tabs>
              <w:jc w:val="center"/>
              <w:rPr>
                <w:sz w:val="20"/>
                <w:szCs w:val="20"/>
              </w:rPr>
            </w:pPr>
            <w:r w:rsidRPr="005F5A70">
              <w:rPr>
                <w:sz w:val="20"/>
                <w:szCs w:val="20"/>
              </w:rPr>
              <w:t>100%</w:t>
            </w:r>
          </w:p>
        </w:tc>
      </w:tr>
      <w:tr w:rsidR="00547261" w:rsidRPr="005F5A70" w:rsidTr="0058719D">
        <w:trPr>
          <w:trHeight w:val="58"/>
        </w:trPr>
        <w:tc>
          <w:tcPr>
            <w:tcW w:w="3091" w:type="dxa"/>
          </w:tcPr>
          <w:p w:rsidR="00547261" w:rsidRPr="005F5A70" w:rsidRDefault="00547261" w:rsidP="00960D8A">
            <w:pPr>
              <w:tabs>
                <w:tab w:val="left" w:pos="9000"/>
              </w:tabs>
              <w:jc w:val="center"/>
              <w:rPr>
                <w:sz w:val="19"/>
                <w:szCs w:val="19"/>
              </w:rPr>
            </w:pPr>
          </w:p>
          <w:p w:rsidR="00547261" w:rsidRPr="005F5A70" w:rsidRDefault="00547261" w:rsidP="00960D8A">
            <w:pPr>
              <w:tabs>
                <w:tab w:val="left" w:pos="9000"/>
              </w:tabs>
              <w:jc w:val="center"/>
              <w:rPr>
                <w:sz w:val="19"/>
                <w:szCs w:val="19"/>
              </w:rPr>
            </w:pPr>
            <w:r>
              <w:rPr>
                <w:sz w:val="19"/>
                <w:szCs w:val="19"/>
              </w:rPr>
              <w:t>555 2 02 04012 13</w:t>
            </w:r>
            <w:r w:rsidRPr="005F5A70">
              <w:rPr>
                <w:sz w:val="19"/>
                <w:szCs w:val="19"/>
              </w:rPr>
              <w:t xml:space="preserve"> 0000 151</w:t>
            </w:r>
          </w:p>
        </w:tc>
        <w:tc>
          <w:tcPr>
            <w:tcW w:w="5082" w:type="dxa"/>
          </w:tcPr>
          <w:p w:rsidR="00547261" w:rsidRPr="005F5A70" w:rsidRDefault="00547261" w:rsidP="00960D8A">
            <w:pPr>
              <w:tabs>
                <w:tab w:val="left" w:pos="9000"/>
              </w:tabs>
              <w:jc w:val="both"/>
              <w:rPr>
                <w:sz w:val="19"/>
                <w:szCs w:val="19"/>
              </w:rPr>
            </w:pPr>
            <w:r w:rsidRPr="005F5A70">
              <w:rPr>
                <w:sz w:val="19"/>
                <w:szCs w:val="19"/>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143" w:type="dxa"/>
          </w:tcPr>
          <w:p w:rsidR="00547261" w:rsidRPr="005F5A70" w:rsidRDefault="00547261" w:rsidP="00960D8A">
            <w:pPr>
              <w:tabs>
                <w:tab w:val="left" w:pos="9000"/>
              </w:tabs>
              <w:jc w:val="center"/>
              <w:rPr>
                <w:sz w:val="20"/>
                <w:szCs w:val="20"/>
              </w:rPr>
            </w:pPr>
          </w:p>
          <w:p w:rsidR="00547261" w:rsidRPr="005F5A70" w:rsidRDefault="00547261" w:rsidP="00960D8A">
            <w:pPr>
              <w:tabs>
                <w:tab w:val="left" w:pos="9000"/>
              </w:tabs>
              <w:jc w:val="center"/>
              <w:rPr>
                <w:rFonts w:ascii="TimesNewRomanPSMT" w:hAnsi="TimesNewRomanPSMT"/>
                <w:sz w:val="20"/>
                <w:szCs w:val="20"/>
              </w:rPr>
            </w:pPr>
            <w:r w:rsidRPr="005F5A70">
              <w:rPr>
                <w:sz w:val="20"/>
                <w:szCs w:val="20"/>
              </w:rPr>
              <w:t>100%</w:t>
            </w:r>
          </w:p>
        </w:tc>
      </w:tr>
    </w:tbl>
    <w:p w:rsidR="00547261" w:rsidRDefault="00547261" w:rsidP="00547261">
      <w:pPr>
        <w:rPr>
          <w:sz w:val="20"/>
          <w:szCs w:val="20"/>
        </w:rPr>
      </w:pPr>
    </w:p>
    <w:tbl>
      <w:tblPr>
        <w:tblW w:w="0" w:type="auto"/>
        <w:tblInd w:w="4786" w:type="dxa"/>
        <w:tblLook w:val="04A0" w:firstRow="1" w:lastRow="0" w:firstColumn="1" w:lastColumn="0" w:noHBand="0" w:noVBand="1"/>
      </w:tblPr>
      <w:tblGrid>
        <w:gridCol w:w="5068"/>
      </w:tblGrid>
      <w:tr w:rsidR="00547261" w:rsidRPr="007D7E1C" w:rsidTr="00960D8A">
        <w:tc>
          <w:tcPr>
            <w:tcW w:w="5068" w:type="dxa"/>
            <w:shd w:val="clear" w:color="auto" w:fill="auto"/>
          </w:tcPr>
          <w:p w:rsidR="00547261" w:rsidRPr="007D7E1C" w:rsidRDefault="0058719D" w:rsidP="0058719D">
            <w:r>
              <w:lastRenderedPageBreak/>
              <w:t xml:space="preserve">Приложение № </w:t>
            </w:r>
            <w:r w:rsidR="00547261" w:rsidRPr="007D7E1C">
              <w:t>5</w:t>
            </w:r>
          </w:p>
          <w:p w:rsidR="00547261" w:rsidRPr="0058719D" w:rsidRDefault="00547261" w:rsidP="0058719D">
            <w:r w:rsidRPr="007D7E1C">
              <w:t xml:space="preserve">к </w:t>
            </w:r>
            <w:r>
              <w:t>проекту</w:t>
            </w:r>
            <w:r w:rsidRPr="007D7E1C">
              <w:t xml:space="preserve"> бюджету</w:t>
            </w:r>
            <w:r w:rsidR="0058719D">
              <w:t xml:space="preserve"> рабочего поселка</w:t>
            </w:r>
            <w:proofErr w:type="gramStart"/>
            <w:r w:rsidR="0058719D">
              <w:t xml:space="preserve"> Ч</w:t>
            </w:r>
            <w:proofErr w:type="gramEnd"/>
            <w:r w:rsidR="0058719D">
              <w:t xml:space="preserve">ик на </w:t>
            </w:r>
            <w:r w:rsidRPr="007D7E1C">
              <w:t>20</w:t>
            </w:r>
            <w:r>
              <w:t>17</w:t>
            </w:r>
            <w:r w:rsidR="0058719D">
              <w:t xml:space="preserve"> год и плановый </w:t>
            </w:r>
            <w:r w:rsidRPr="007D7E1C">
              <w:t>период</w:t>
            </w:r>
            <w:r w:rsidR="0058719D">
              <w:t xml:space="preserve"> </w:t>
            </w:r>
            <w:r w:rsidRPr="007D7E1C">
              <w:t>201</w:t>
            </w:r>
            <w:r>
              <w:t>8</w:t>
            </w:r>
            <w:r w:rsidR="0058719D">
              <w:t xml:space="preserve"> и </w:t>
            </w:r>
            <w:r w:rsidRPr="007D7E1C">
              <w:t>201</w:t>
            </w:r>
            <w:r>
              <w:t>9</w:t>
            </w:r>
            <w:r w:rsidRPr="007D7E1C">
              <w:t xml:space="preserve"> год</w:t>
            </w:r>
            <w:r>
              <w:t>ов</w:t>
            </w:r>
          </w:p>
        </w:tc>
      </w:tr>
    </w:tbl>
    <w:p w:rsidR="00547261" w:rsidRPr="007D7E1C" w:rsidRDefault="00547261" w:rsidP="00547261">
      <w:pPr>
        <w:rPr>
          <w:sz w:val="20"/>
          <w:szCs w:val="20"/>
        </w:rPr>
      </w:pPr>
    </w:p>
    <w:p w:rsidR="00547261" w:rsidRPr="007D7E1C" w:rsidRDefault="00547261" w:rsidP="00547261">
      <w:pPr>
        <w:rPr>
          <w:sz w:val="20"/>
          <w:szCs w:val="20"/>
        </w:rPr>
      </w:pPr>
    </w:p>
    <w:p w:rsidR="00547261" w:rsidRPr="007D7E1C" w:rsidRDefault="00547261" w:rsidP="00547261">
      <w:pPr>
        <w:jc w:val="center"/>
        <w:rPr>
          <w:b/>
        </w:rPr>
      </w:pPr>
      <w:r w:rsidRPr="007D7E1C">
        <w:rPr>
          <w:b/>
        </w:rPr>
        <w:t xml:space="preserve">Перечень разделов и подразделов по администрации </w:t>
      </w:r>
      <w:r w:rsidR="009F65F5">
        <w:rPr>
          <w:b/>
        </w:rPr>
        <w:t>рабочего поселка</w:t>
      </w:r>
      <w:proofErr w:type="gramStart"/>
      <w:r w:rsidR="009F65F5">
        <w:rPr>
          <w:b/>
        </w:rPr>
        <w:t xml:space="preserve"> Ч</w:t>
      </w:r>
      <w:proofErr w:type="gramEnd"/>
      <w:r w:rsidR="009F65F5">
        <w:rPr>
          <w:b/>
        </w:rPr>
        <w:t xml:space="preserve">ик </w:t>
      </w:r>
      <w:proofErr w:type="spellStart"/>
      <w:r w:rsidR="009F65F5">
        <w:rPr>
          <w:b/>
        </w:rPr>
        <w:t>Коченевского</w:t>
      </w:r>
      <w:proofErr w:type="spellEnd"/>
      <w:r w:rsidR="009F65F5">
        <w:rPr>
          <w:b/>
        </w:rPr>
        <w:t xml:space="preserve"> района Новосибирской области </w:t>
      </w:r>
      <w:r w:rsidRPr="007D7E1C">
        <w:rPr>
          <w:b/>
        </w:rPr>
        <w:t>согласно Приказа Министерства Финансов Российской Федерации № 74 от 24.08.2007 года   на 2016  год  и  плановый  период 2017  и  2018 год</w:t>
      </w:r>
      <w:r>
        <w:rPr>
          <w:b/>
        </w:rPr>
        <w:t>ов</w:t>
      </w:r>
    </w:p>
    <w:p w:rsidR="00547261" w:rsidRPr="007D7E1C" w:rsidRDefault="00547261" w:rsidP="00547261">
      <w:pPr>
        <w:jc w:val="center"/>
        <w:rPr>
          <w:b/>
        </w:rPr>
      </w:pPr>
    </w:p>
    <w:tbl>
      <w:tblPr>
        <w:tblW w:w="4673" w:type="pct"/>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1418"/>
        <w:gridCol w:w="7363"/>
      </w:tblGrid>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 xml:space="preserve">Раздел </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Подраздел</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 xml:space="preserve">Наименование </w:t>
            </w:r>
          </w:p>
          <w:p w:rsidR="00547261" w:rsidRPr="007D7E1C" w:rsidRDefault="00547261" w:rsidP="00960D8A">
            <w:pPr>
              <w:jc w:val="center"/>
              <w:rPr>
                <w:sz w:val="20"/>
                <w:szCs w:val="20"/>
              </w:rPr>
            </w:pP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1</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2</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3</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01</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00</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b/>
                <w:sz w:val="20"/>
                <w:szCs w:val="20"/>
              </w:rPr>
            </w:pPr>
            <w:r w:rsidRPr="007D7E1C">
              <w:rPr>
                <w:b/>
                <w:sz w:val="20"/>
                <w:szCs w:val="20"/>
              </w:rPr>
              <w:t>Общегосударственные вопросы</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01</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02</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Функционирование высшего должностного лица субъекта Российской Федерации и органа местного самоуправления</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01</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04</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01</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07</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Обеспечение проведения выборов и референдумов</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02</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00</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b/>
                <w:sz w:val="20"/>
                <w:szCs w:val="20"/>
              </w:rPr>
            </w:pPr>
            <w:r w:rsidRPr="007D7E1C">
              <w:rPr>
                <w:b/>
                <w:sz w:val="20"/>
                <w:szCs w:val="20"/>
              </w:rPr>
              <w:t>Национальная оборона</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02</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03</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Мобилизационная и вневойсковая подготовка</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03</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00</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b/>
                <w:sz w:val="20"/>
                <w:szCs w:val="20"/>
              </w:rPr>
            </w:pPr>
            <w:r w:rsidRPr="007D7E1C">
              <w:rPr>
                <w:b/>
                <w:sz w:val="20"/>
                <w:szCs w:val="20"/>
              </w:rPr>
              <w:t>Национальная безопасность и правоохранительная деятельность</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03</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09</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Защита населения и территории от чрезвычайных ситуаций природного и техногенного характера, гражданская оборона</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03</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10</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Обеспечение пожарной безопасности</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04</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00</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b/>
                <w:sz w:val="20"/>
                <w:szCs w:val="20"/>
              </w:rPr>
            </w:pPr>
            <w:r w:rsidRPr="007D7E1C">
              <w:rPr>
                <w:b/>
                <w:sz w:val="20"/>
                <w:szCs w:val="20"/>
              </w:rPr>
              <w:t>Национальная экономика</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04</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09</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Дорожное хозяйство</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05</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00</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b/>
                <w:sz w:val="20"/>
                <w:szCs w:val="20"/>
              </w:rPr>
            </w:pPr>
            <w:r w:rsidRPr="007D7E1C">
              <w:rPr>
                <w:b/>
                <w:sz w:val="20"/>
                <w:szCs w:val="20"/>
              </w:rPr>
              <w:t>Жилищно-коммунальное хозяйство</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05</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01</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Жилищное хозяйство</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05</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02</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Коммунальное хозяйство</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05</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03</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 xml:space="preserve">Благоустройство </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07</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00</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b/>
                <w:sz w:val="20"/>
                <w:szCs w:val="20"/>
              </w:rPr>
            </w:pPr>
            <w:r w:rsidRPr="007D7E1C">
              <w:rPr>
                <w:b/>
                <w:sz w:val="20"/>
                <w:szCs w:val="20"/>
              </w:rPr>
              <w:t xml:space="preserve">Образование </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07</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07</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Молодежная политика и оздоровление детей</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08</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00</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b/>
                <w:sz w:val="20"/>
                <w:szCs w:val="20"/>
              </w:rPr>
            </w:pPr>
            <w:r w:rsidRPr="007D7E1C">
              <w:rPr>
                <w:b/>
                <w:sz w:val="20"/>
                <w:szCs w:val="20"/>
              </w:rPr>
              <w:t xml:space="preserve">Культура, кинематография, средства массовой информации </w:t>
            </w:r>
          </w:p>
        </w:tc>
      </w:tr>
      <w:tr w:rsidR="00547261" w:rsidRPr="007D7E1C" w:rsidTr="0058719D">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08</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01</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 xml:space="preserve">Культура </w:t>
            </w:r>
          </w:p>
        </w:tc>
      </w:tr>
      <w:tr w:rsidR="00547261" w:rsidRPr="007D7E1C" w:rsidTr="0058719D">
        <w:trPr>
          <w:trHeight w:val="124"/>
        </w:trPr>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10</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00</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b/>
                <w:sz w:val="20"/>
                <w:szCs w:val="20"/>
              </w:rPr>
            </w:pPr>
            <w:r w:rsidRPr="007D7E1C">
              <w:rPr>
                <w:b/>
                <w:sz w:val="20"/>
                <w:szCs w:val="20"/>
              </w:rPr>
              <w:t>Социальная политика</w:t>
            </w:r>
          </w:p>
        </w:tc>
      </w:tr>
      <w:tr w:rsidR="00547261" w:rsidRPr="007D7E1C" w:rsidTr="0058719D">
        <w:trPr>
          <w:trHeight w:val="124"/>
        </w:trPr>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10</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01</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Пенсионное обеспечение</w:t>
            </w:r>
          </w:p>
        </w:tc>
      </w:tr>
      <w:tr w:rsidR="00547261" w:rsidRPr="007D7E1C" w:rsidTr="0058719D">
        <w:trPr>
          <w:trHeight w:val="124"/>
        </w:trPr>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11</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00</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b/>
                <w:sz w:val="20"/>
                <w:szCs w:val="20"/>
              </w:rPr>
            </w:pPr>
            <w:r w:rsidRPr="007D7E1C">
              <w:rPr>
                <w:b/>
                <w:sz w:val="20"/>
                <w:szCs w:val="20"/>
              </w:rPr>
              <w:t>Физическая культура</w:t>
            </w:r>
          </w:p>
        </w:tc>
      </w:tr>
      <w:tr w:rsidR="00547261" w:rsidRPr="007D7E1C" w:rsidTr="0058719D">
        <w:trPr>
          <w:trHeight w:val="124"/>
        </w:trPr>
        <w:tc>
          <w:tcPr>
            <w:tcW w:w="492"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11</w:t>
            </w:r>
          </w:p>
        </w:tc>
        <w:tc>
          <w:tcPr>
            <w:tcW w:w="728"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01</w:t>
            </w:r>
          </w:p>
        </w:tc>
        <w:tc>
          <w:tcPr>
            <w:tcW w:w="3780"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Физическая культура</w:t>
            </w:r>
          </w:p>
        </w:tc>
      </w:tr>
    </w:tbl>
    <w:p w:rsidR="00547261" w:rsidRPr="007D7E1C" w:rsidRDefault="00547261" w:rsidP="00547261">
      <w:pPr>
        <w:jc w:val="center"/>
        <w:rPr>
          <w:b/>
          <w:sz w:val="20"/>
          <w:szCs w:val="20"/>
        </w:rPr>
      </w:pPr>
    </w:p>
    <w:p w:rsidR="00547261" w:rsidRPr="007D7E1C" w:rsidRDefault="00547261" w:rsidP="00547261">
      <w:pPr>
        <w:jc w:val="center"/>
      </w:pPr>
    </w:p>
    <w:p w:rsidR="00547261" w:rsidRPr="007D7E1C" w:rsidRDefault="00547261" w:rsidP="00547261">
      <w:pPr>
        <w:jc w:val="center"/>
      </w:pPr>
    </w:p>
    <w:p w:rsidR="00547261" w:rsidRPr="007D7E1C" w:rsidRDefault="00547261" w:rsidP="00547261">
      <w:pPr>
        <w:jc w:val="center"/>
      </w:pPr>
    </w:p>
    <w:p w:rsidR="00547261" w:rsidRPr="007D7E1C" w:rsidRDefault="00547261" w:rsidP="00547261">
      <w:pPr>
        <w:jc w:val="center"/>
      </w:pPr>
    </w:p>
    <w:p w:rsidR="00547261" w:rsidRPr="007D7E1C" w:rsidRDefault="00547261" w:rsidP="00547261">
      <w:pPr>
        <w:jc w:val="center"/>
      </w:pPr>
    </w:p>
    <w:p w:rsidR="00547261" w:rsidRPr="007D7E1C" w:rsidRDefault="00547261" w:rsidP="00547261">
      <w:pPr>
        <w:jc w:val="center"/>
      </w:pPr>
    </w:p>
    <w:p w:rsidR="00547261" w:rsidRPr="007D7E1C" w:rsidRDefault="00547261" w:rsidP="00547261">
      <w:pPr>
        <w:jc w:val="center"/>
      </w:pPr>
    </w:p>
    <w:p w:rsidR="00547261" w:rsidRPr="007D7E1C" w:rsidRDefault="00547261" w:rsidP="00547261">
      <w:pPr>
        <w:jc w:val="center"/>
      </w:pPr>
    </w:p>
    <w:p w:rsidR="00547261" w:rsidRPr="007D7E1C" w:rsidRDefault="00547261" w:rsidP="00547261">
      <w:pPr>
        <w:jc w:val="center"/>
      </w:pPr>
    </w:p>
    <w:p w:rsidR="00547261" w:rsidRDefault="00547261" w:rsidP="00547261">
      <w:pPr>
        <w:jc w:val="center"/>
      </w:pPr>
    </w:p>
    <w:p w:rsidR="00547261" w:rsidRDefault="00547261" w:rsidP="00547261">
      <w:pPr>
        <w:jc w:val="center"/>
      </w:pPr>
    </w:p>
    <w:p w:rsidR="00547261" w:rsidRPr="007D7E1C" w:rsidRDefault="00547261" w:rsidP="00547261">
      <w:pPr>
        <w:jc w:val="center"/>
      </w:pPr>
    </w:p>
    <w:p w:rsidR="00547261" w:rsidRPr="007D7E1C" w:rsidRDefault="00547261" w:rsidP="00547261">
      <w:pPr>
        <w:jc w:val="center"/>
      </w:pPr>
    </w:p>
    <w:p w:rsidR="00547261" w:rsidRPr="007D7E1C" w:rsidRDefault="00547261" w:rsidP="00547261">
      <w:pPr>
        <w:jc w:val="center"/>
      </w:pPr>
    </w:p>
    <w:p w:rsidR="00547261" w:rsidRPr="007D7E1C" w:rsidRDefault="00547261" w:rsidP="00547261">
      <w:pPr>
        <w:jc w:val="center"/>
      </w:pPr>
    </w:p>
    <w:p w:rsidR="00547261" w:rsidRPr="007D7E1C" w:rsidRDefault="00547261" w:rsidP="00547261">
      <w:pPr>
        <w:jc w:val="center"/>
      </w:pPr>
    </w:p>
    <w:tbl>
      <w:tblPr>
        <w:tblW w:w="0" w:type="auto"/>
        <w:tblInd w:w="4361" w:type="dxa"/>
        <w:tblLook w:val="04A0" w:firstRow="1" w:lastRow="0" w:firstColumn="1" w:lastColumn="0" w:noHBand="0" w:noVBand="1"/>
      </w:tblPr>
      <w:tblGrid>
        <w:gridCol w:w="5209"/>
      </w:tblGrid>
      <w:tr w:rsidR="00547261" w:rsidRPr="007D7E1C" w:rsidTr="00960D8A">
        <w:tc>
          <w:tcPr>
            <w:tcW w:w="5209" w:type="dxa"/>
          </w:tcPr>
          <w:p w:rsidR="00547261" w:rsidRDefault="00547261" w:rsidP="00960D8A">
            <w:pPr>
              <w:jc w:val="center"/>
            </w:pPr>
          </w:p>
          <w:p w:rsidR="00547261" w:rsidRDefault="00547261" w:rsidP="00960D8A">
            <w:pPr>
              <w:jc w:val="center"/>
            </w:pPr>
          </w:p>
          <w:p w:rsidR="00547261" w:rsidRPr="007D7E1C" w:rsidRDefault="0058719D" w:rsidP="0058719D">
            <w:r>
              <w:lastRenderedPageBreak/>
              <w:t xml:space="preserve">Приложение № </w:t>
            </w:r>
            <w:r w:rsidR="00547261" w:rsidRPr="007D7E1C">
              <w:t>5.1.</w:t>
            </w:r>
          </w:p>
          <w:p w:rsidR="00547261" w:rsidRPr="007D7E1C" w:rsidRDefault="00547261" w:rsidP="0058719D">
            <w:r w:rsidRPr="007D7E1C">
              <w:t xml:space="preserve">к </w:t>
            </w:r>
            <w:r>
              <w:t>проекту</w:t>
            </w:r>
            <w:r w:rsidRPr="007D7E1C">
              <w:t xml:space="preserve"> бюджету</w:t>
            </w:r>
            <w:r>
              <w:t xml:space="preserve"> рабочего поселка</w:t>
            </w:r>
            <w:proofErr w:type="gramStart"/>
            <w:r>
              <w:t xml:space="preserve"> Ч</w:t>
            </w:r>
            <w:proofErr w:type="gramEnd"/>
            <w:r>
              <w:t xml:space="preserve">ик </w:t>
            </w:r>
            <w:r w:rsidRPr="007D7E1C">
              <w:t xml:space="preserve">  на  20</w:t>
            </w:r>
            <w:r>
              <w:t>17</w:t>
            </w:r>
            <w:r w:rsidR="0058719D">
              <w:t xml:space="preserve"> год и  плановый </w:t>
            </w:r>
            <w:r w:rsidRPr="007D7E1C">
              <w:t>период</w:t>
            </w:r>
            <w:r w:rsidR="0058719D">
              <w:t xml:space="preserve"> </w:t>
            </w:r>
            <w:r w:rsidRPr="007D7E1C">
              <w:t>201</w:t>
            </w:r>
            <w:r>
              <w:t>8</w:t>
            </w:r>
            <w:r w:rsidR="0058719D">
              <w:t xml:space="preserve"> и</w:t>
            </w:r>
            <w:r w:rsidRPr="007D7E1C">
              <w:t xml:space="preserve"> 201</w:t>
            </w:r>
            <w:r>
              <w:t>9</w:t>
            </w:r>
            <w:r w:rsidRPr="007D7E1C">
              <w:t xml:space="preserve"> год</w:t>
            </w:r>
            <w:r>
              <w:t>ов</w:t>
            </w:r>
            <w:r w:rsidRPr="007D7E1C">
              <w:t xml:space="preserve"> </w:t>
            </w:r>
          </w:p>
        </w:tc>
      </w:tr>
    </w:tbl>
    <w:p w:rsidR="0058719D" w:rsidRDefault="0058719D" w:rsidP="00547261">
      <w:pPr>
        <w:jc w:val="center"/>
      </w:pPr>
    </w:p>
    <w:p w:rsidR="0058719D" w:rsidRDefault="0058719D" w:rsidP="00547261">
      <w:pPr>
        <w:jc w:val="center"/>
      </w:pPr>
    </w:p>
    <w:p w:rsidR="00547261" w:rsidRPr="007D7E1C" w:rsidRDefault="00547261" w:rsidP="00547261">
      <w:pPr>
        <w:jc w:val="center"/>
        <w:rPr>
          <w:b/>
        </w:rPr>
      </w:pPr>
      <w:r w:rsidRPr="007D7E1C">
        <w:rPr>
          <w:b/>
        </w:rPr>
        <w:t>Перечень ц</w:t>
      </w:r>
      <w:r w:rsidR="009F65F5">
        <w:rPr>
          <w:b/>
        </w:rPr>
        <w:t>елевых статей по администрации рабочего поселка</w:t>
      </w:r>
      <w:proofErr w:type="gramStart"/>
      <w:r w:rsidR="009F65F5">
        <w:rPr>
          <w:b/>
        </w:rPr>
        <w:t xml:space="preserve"> Ч</w:t>
      </w:r>
      <w:proofErr w:type="gramEnd"/>
      <w:r w:rsidR="009F65F5">
        <w:rPr>
          <w:b/>
        </w:rPr>
        <w:t xml:space="preserve">ик </w:t>
      </w:r>
      <w:proofErr w:type="spellStart"/>
      <w:r w:rsidR="009F65F5">
        <w:rPr>
          <w:b/>
        </w:rPr>
        <w:t>Коченевского</w:t>
      </w:r>
      <w:proofErr w:type="spellEnd"/>
      <w:r w:rsidR="009F65F5">
        <w:rPr>
          <w:b/>
        </w:rPr>
        <w:t xml:space="preserve"> района Новосибирской области, </w:t>
      </w:r>
      <w:r w:rsidRPr="007D7E1C">
        <w:rPr>
          <w:b/>
        </w:rPr>
        <w:t>согласно приказа Министерства</w:t>
      </w:r>
      <w:r w:rsidR="0058719D">
        <w:rPr>
          <w:b/>
        </w:rPr>
        <w:t xml:space="preserve"> Финансов Российской Федерации </w:t>
      </w:r>
      <w:r w:rsidRPr="007D7E1C">
        <w:rPr>
          <w:b/>
        </w:rPr>
        <w:t>№ 65-н от 01.07.2013 года  на 201</w:t>
      </w:r>
      <w:r>
        <w:rPr>
          <w:b/>
        </w:rPr>
        <w:t>7</w:t>
      </w:r>
      <w:r w:rsidRPr="007D7E1C">
        <w:rPr>
          <w:b/>
        </w:rPr>
        <w:t xml:space="preserve">  год</w:t>
      </w:r>
      <w:r w:rsidR="0058719D">
        <w:rPr>
          <w:b/>
        </w:rPr>
        <w:t xml:space="preserve"> и плановый период 2018 и </w:t>
      </w:r>
      <w:r>
        <w:rPr>
          <w:b/>
        </w:rPr>
        <w:t>2019</w:t>
      </w:r>
      <w:r w:rsidRPr="007D7E1C">
        <w:rPr>
          <w:b/>
        </w:rPr>
        <w:t xml:space="preserve"> год</w:t>
      </w:r>
      <w:r>
        <w:rPr>
          <w:b/>
        </w:rPr>
        <w:t>ов</w:t>
      </w:r>
    </w:p>
    <w:p w:rsidR="00547261" w:rsidRPr="007D7E1C" w:rsidRDefault="00547261" w:rsidP="00547261">
      <w:pPr>
        <w:jc w:val="center"/>
        <w:rPr>
          <w:b/>
        </w:rPr>
      </w:pPr>
    </w:p>
    <w:tbl>
      <w:tblPr>
        <w:tblW w:w="487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8142"/>
      </w:tblGrid>
      <w:tr w:rsidR="00547261" w:rsidRPr="007D7E1C" w:rsidTr="00960D8A">
        <w:trPr>
          <w:tblHeader/>
        </w:trPr>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Целевая</w:t>
            </w:r>
          </w:p>
          <w:p w:rsidR="00547261" w:rsidRPr="007D7E1C" w:rsidRDefault="00547261" w:rsidP="00960D8A">
            <w:pPr>
              <w:jc w:val="center"/>
              <w:rPr>
                <w:b/>
                <w:sz w:val="20"/>
                <w:szCs w:val="20"/>
              </w:rPr>
            </w:pPr>
            <w:r w:rsidRPr="007D7E1C">
              <w:rPr>
                <w:b/>
                <w:sz w:val="20"/>
                <w:szCs w:val="20"/>
              </w:rPr>
              <w:t>статья</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Наименование целевых статей</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88002030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Глава администрации</w:t>
            </w:r>
          </w:p>
          <w:p w:rsidR="00547261" w:rsidRPr="007D7E1C" w:rsidRDefault="00547261" w:rsidP="00960D8A">
            <w:pPr>
              <w:rPr>
                <w:sz w:val="20"/>
                <w:szCs w:val="20"/>
              </w:rPr>
            </w:pP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88002040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Центральный аппарат</w:t>
            </w:r>
          </w:p>
          <w:p w:rsidR="00547261" w:rsidRPr="007D7E1C" w:rsidRDefault="00547261" w:rsidP="00960D8A">
            <w:pPr>
              <w:rPr>
                <w:sz w:val="20"/>
                <w:szCs w:val="20"/>
              </w:rPr>
            </w:pP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88004010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Осуществление переданных полномочий контрольно-счетных органов поселений</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88005000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Резервные фонды местных администраций</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99051180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Осуществление первичного воинского учета на территориях, где отсутствуют военные комиссариаты</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88002180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Предупреждение и ликвидация последствий чрезвычайных ситуаций и стихийных бедствий природного и техногенного характера</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88002190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Подготовка населения и организаций к действиям в чрезвычайной ситуации в мирное и военное время</w:t>
            </w:r>
          </w:p>
          <w:p w:rsidR="00547261" w:rsidRPr="007D7E1C" w:rsidRDefault="00547261" w:rsidP="00960D8A">
            <w:pPr>
              <w:rPr>
                <w:sz w:val="20"/>
                <w:szCs w:val="20"/>
              </w:rPr>
            </w:pP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88007000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Функционирование органов в сфере национальной безопасности и правоохранительной деятельности</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88003150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Строительство и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значения),в рамках социального развития села</w:t>
            </w:r>
          </w:p>
          <w:p w:rsidR="00547261" w:rsidRPr="007D7E1C" w:rsidRDefault="00547261" w:rsidP="00960D8A">
            <w:pPr>
              <w:rPr>
                <w:sz w:val="20"/>
                <w:szCs w:val="20"/>
              </w:rPr>
            </w:pP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88003380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Мероприятия в области строительства, архитектуры и градостроительства</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88003500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Мероприятия в области жилищного хозяйства</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88003510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Мероприятия в области коммунального хозяйства</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88795000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Целевые муниципальные программы</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88060010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Уличное освещение</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88060020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Содержание автомобильных дорог поселений в рамках благоустройства</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88060040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Организация и содержание мест захоронения</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88060050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Прочие мероприятия по благоустройству поселений</w:t>
            </w: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88004400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Обеспечение деятельности подведомственных учреждений</w:t>
            </w:r>
          </w:p>
          <w:p w:rsidR="00547261" w:rsidRPr="007D7E1C" w:rsidRDefault="00547261" w:rsidP="00960D8A">
            <w:pPr>
              <w:rPr>
                <w:sz w:val="20"/>
                <w:szCs w:val="20"/>
              </w:rPr>
            </w:pP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88004500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Государственная поддержка в сфере культуры, кинематографии, средств массовой информации</w:t>
            </w:r>
          </w:p>
          <w:p w:rsidR="00547261" w:rsidRPr="007D7E1C" w:rsidRDefault="00547261" w:rsidP="00960D8A">
            <w:pPr>
              <w:rPr>
                <w:sz w:val="20"/>
                <w:szCs w:val="20"/>
              </w:rPr>
            </w:pP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88004910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Доплаты к пенсиям государственных служащих субъектов РФ и муниципальных служащих</w:t>
            </w:r>
          </w:p>
          <w:p w:rsidR="00547261" w:rsidRPr="007D7E1C" w:rsidRDefault="00547261" w:rsidP="00960D8A">
            <w:pPr>
              <w:rPr>
                <w:sz w:val="20"/>
                <w:szCs w:val="20"/>
              </w:rPr>
            </w:pPr>
          </w:p>
        </w:tc>
      </w:tr>
      <w:tr w:rsidR="00547261" w:rsidRPr="007D7E1C" w:rsidTr="00960D8A">
        <w:tc>
          <w:tcPr>
            <w:tcW w:w="98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88005120</w:t>
            </w:r>
          </w:p>
        </w:tc>
        <w:tc>
          <w:tcPr>
            <w:tcW w:w="401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Мероприятия в области здравоохранения, спорта и физической культуры, туризма</w:t>
            </w:r>
          </w:p>
          <w:p w:rsidR="00547261" w:rsidRPr="007D7E1C" w:rsidRDefault="00547261" w:rsidP="00960D8A">
            <w:pPr>
              <w:rPr>
                <w:sz w:val="20"/>
                <w:szCs w:val="20"/>
              </w:rPr>
            </w:pPr>
          </w:p>
        </w:tc>
      </w:tr>
    </w:tbl>
    <w:p w:rsidR="00547261" w:rsidRPr="007D7E1C" w:rsidRDefault="00547261" w:rsidP="00547261">
      <w:pPr>
        <w:jc w:val="center"/>
        <w:rPr>
          <w:b/>
          <w:sz w:val="20"/>
          <w:szCs w:val="20"/>
        </w:rPr>
      </w:pPr>
    </w:p>
    <w:p w:rsidR="00547261" w:rsidRPr="007D7E1C" w:rsidRDefault="00547261" w:rsidP="00547261">
      <w:pPr>
        <w:jc w:val="center"/>
        <w:rPr>
          <w:b/>
        </w:rPr>
      </w:pPr>
    </w:p>
    <w:p w:rsidR="00547261" w:rsidRPr="007D7E1C" w:rsidRDefault="00547261" w:rsidP="00547261">
      <w:pPr>
        <w:jc w:val="center"/>
        <w:rPr>
          <w:b/>
        </w:rPr>
      </w:pPr>
    </w:p>
    <w:p w:rsidR="00547261" w:rsidRPr="007D7E1C" w:rsidRDefault="00547261" w:rsidP="00547261">
      <w:pPr>
        <w:jc w:val="center"/>
        <w:rPr>
          <w:b/>
        </w:rPr>
      </w:pPr>
    </w:p>
    <w:p w:rsidR="00547261" w:rsidRPr="007D7E1C" w:rsidRDefault="00547261" w:rsidP="00547261">
      <w:pPr>
        <w:jc w:val="center"/>
        <w:rPr>
          <w:b/>
        </w:rPr>
      </w:pPr>
    </w:p>
    <w:p w:rsidR="00547261" w:rsidRDefault="00547261" w:rsidP="00547261">
      <w:pPr>
        <w:jc w:val="center"/>
        <w:rPr>
          <w:b/>
        </w:rPr>
      </w:pPr>
    </w:p>
    <w:p w:rsidR="00547261" w:rsidRDefault="00547261" w:rsidP="00547261">
      <w:pPr>
        <w:jc w:val="center"/>
        <w:rPr>
          <w:b/>
        </w:rPr>
      </w:pPr>
    </w:p>
    <w:p w:rsidR="00547261" w:rsidRDefault="00547261" w:rsidP="00547261">
      <w:pPr>
        <w:jc w:val="center"/>
        <w:rPr>
          <w:b/>
        </w:rPr>
      </w:pPr>
    </w:p>
    <w:p w:rsidR="00547261" w:rsidRPr="007D7E1C" w:rsidRDefault="00547261" w:rsidP="00547261">
      <w:pPr>
        <w:jc w:val="center"/>
        <w:rPr>
          <w:b/>
        </w:rPr>
      </w:pPr>
    </w:p>
    <w:p w:rsidR="00547261" w:rsidRDefault="00547261" w:rsidP="00547261">
      <w:pPr>
        <w:jc w:val="center"/>
        <w:rPr>
          <w:b/>
        </w:rPr>
      </w:pPr>
    </w:p>
    <w:p w:rsidR="0058719D" w:rsidRPr="007D7E1C" w:rsidRDefault="0058719D" w:rsidP="00547261">
      <w:pPr>
        <w:jc w:val="center"/>
        <w:rPr>
          <w:b/>
        </w:rPr>
      </w:pPr>
    </w:p>
    <w:p w:rsidR="00547261" w:rsidRPr="007D7E1C" w:rsidRDefault="00547261" w:rsidP="00547261">
      <w:pPr>
        <w:jc w:val="center"/>
        <w:rPr>
          <w:b/>
        </w:rPr>
      </w:pPr>
    </w:p>
    <w:p w:rsidR="00547261" w:rsidRPr="007D7E1C" w:rsidRDefault="00547261" w:rsidP="00547261">
      <w:pPr>
        <w:jc w:val="center"/>
        <w:rPr>
          <w:b/>
        </w:rPr>
      </w:pPr>
    </w:p>
    <w:tbl>
      <w:tblPr>
        <w:tblW w:w="0" w:type="auto"/>
        <w:tblInd w:w="4503" w:type="dxa"/>
        <w:tblLook w:val="04A0" w:firstRow="1" w:lastRow="0" w:firstColumn="1" w:lastColumn="0" w:noHBand="0" w:noVBand="1"/>
      </w:tblPr>
      <w:tblGrid>
        <w:gridCol w:w="5067"/>
      </w:tblGrid>
      <w:tr w:rsidR="00547261" w:rsidRPr="007D7E1C" w:rsidTr="00960D8A">
        <w:tc>
          <w:tcPr>
            <w:tcW w:w="5067" w:type="dxa"/>
          </w:tcPr>
          <w:p w:rsidR="00547261" w:rsidRPr="007D7E1C" w:rsidRDefault="0058719D" w:rsidP="0058719D">
            <w:r>
              <w:lastRenderedPageBreak/>
              <w:t xml:space="preserve">Приложение № </w:t>
            </w:r>
            <w:r w:rsidR="00547261" w:rsidRPr="007D7E1C">
              <w:t>5.2.</w:t>
            </w:r>
          </w:p>
          <w:p w:rsidR="00547261" w:rsidRPr="0058719D" w:rsidRDefault="00547261" w:rsidP="0058719D">
            <w:r w:rsidRPr="007D7E1C">
              <w:t xml:space="preserve">к </w:t>
            </w:r>
            <w:r>
              <w:t>проекту</w:t>
            </w:r>
            <w:r w:rsidRPr="007D7E1C">
              <w:t xml:space="preserve"> бюджету</w:t>
            </w:r>
            <w:r w:rsidR="0058719D">
              <w:t xml:space="preserve"> рабочего поселка</w:t>
            </w:r>
            <w:proofErr w:type="gramStart"/>
            <w:r w:rsidR="0058719D">
              <w:t xml:space="preserve"> Ч</w:t>
            </w:r>
            <w:proofErr w:type="gramEnd"/>
            <w:r w:rsidR="0058719D">
              <w:t xml:space="preserve">ик на </w:t>
            </w:r>
            <w:r w:rsidRPr="007D7E1C">
              <w:t>20</w:t>
            </w:r>
            <w:r>
              <w:t>17</w:t>
            </w:r>
            <w:r w:rsidR="0058719D">
              <w:t xml:space="preserve"> год и плановый </w:t>
            </w:r>
            <w:r w:rsidRPr="007D7E1C">
              <w:t>период</w:t>
            </w:r>
            <w:r w:rsidR="0058719D">
              <w:t xml:space="preserve"> </w:t>
            </w:r>
            <w:r w:rsidRPr="007D7E1C">
              <w:t>201</w:t>
            </w:r>
            <w:r>
              <w:t>8</w:t>
            </w:r>
            <w:r w:rsidR="0058719D">
              <w:t xml:space="preserve"> и </w:t>
            </w:r>
            <w:r w:rsidRPr="007D7E1C">
              <w:t>201</w:t>
            </w:r>
            <w:r>
              <w:t>9</w:t>
            </w:r>
            <w:r w:rsidRPr="007D7E1C">
              <w:t xml:space="preserve"> год</w:t>
            </w:r>
            <w:r>
              <w:t>ов</w:t>
            </w:r>
          </w:p>
        </w:tc>
      </w:tr>
    </w:tbl>
    <w:p w:rsidR="00547261" w:rsidRPr="007D7E1C" w:rsidRDefault="00547261" w:rsidP="00547261">
      <w:pPr>
        <w:rPr>
          <w:sz w:val="20"/>
          <w:szCs w:val="20"/>
        </w:rPr>
      </w:pPr>
    </w:p>
    <w:p w:rsidR="00547261" w:rsidRPr="007D7E1C" w:rsidRDefault="00547261" w:rsidP="00547261">
      <w:pPr>
        <w:rPr>
          <w:sz w:val="20"/>
          <w:szCs w:val="20"/>
        </w:rPr>
      </w:pPr>
    </w:p>
    <w:p w:rsidR="00547261" w:rsidRPr="007D7E1C" w:rsidRDefault="00547261" w:rsidP="00547261">
      <w:pPr>
        <w:jc w:val="center"/>
        <w:rPr>
          <w:b/>
        </w:rPr>
      </w:pPr>
      <w:r w:rsidRPr="007D7E1C">
        <w:rPr>
          <w:b/>
        </w:rPr>
        <w:t xml:space="preserve">Перечень видов расходов по администрации </w:t>
      </w:r>
      <w:r w:rsidR="009F65F5">
        <w:rPr>
          <w:b/>
        </w:rPr>
        <w:t>рабочего поселка</w:t>
      </w:r>
      <w:proofErr w:type="gramStart"/>
      <w:r w:rsidR="009F65F5">
        <w:rPr>
          <w:b/>
        </w:rPr>
        <w:t xml:space="preserve"> Ч</w:t>
      </w:r>
      <w:proofErr w:type="gramEnd"/>
      <w:r w:rsidR="009F65F5">
        <w:rPr>
          <w:b/>
        </w:rPr>
        <w:t xml:space="preserve">ик </w:t>
      </w:r>
      <w:proofErr w:type="spellStart"/>
      <w:r w:rsidR="009F65F5">
        <w:rPr>
          <w:b/>
        </w:rPr>
        <w:t>Коченевского</w:t>
      </w:r>
      <w:proofErr w:type="spellEnd"/>
      <w:r w:rsidR="009F65F5">
        <w:rPr>
          <w:b/>
        </w:rPr>
        <w:t xml:space="preserve"> района Новосибирской области</w:t>
      </w:r>
      <w:r w:rsidRPr="007D7E1C">
        <w:rPr>
          <w:b/>
        </w:rPr>
        <w:t>, согласно приказа Министерства Финансов Российской Федерации № 65-н от 01.07.2013 года на 201</w:t>
      </w:r>
      <w:r>
        <w:rPr>
          <w:b/>
        </w:rPr>
        <w:t>7</w:t>
      </w:r>
      <w:r w:rsidR="00D17A08">
        <w:rPr>
          <w:b/>
        </w:rPr>
        <w:t xml:space="preserve"> </w:t>
      </w:r>
      <w:r w:rsidRPr="007D7E1C">
        <w:rPr>
          <w:b/>
        </w:rPr>
        <w:t>год</w:t>
      </w:r>
      <w:r w:rsidR="0058719D">
        <w:rPr>
          <w:b/>
        </w:rPr>
        <w:t xml:space="preserve"> </w:t>
      </w:r>
      <w:r w:rsidR="00D17A08">
        <w:rPr>
          <w:b/>
        </w:rPr>
        <w:t xml:space="preserve">и плановый </w:t>
      </w:r>
      <w:r>
        <w:rPr>
          <w:b/>
        </w:rPr>
        <w:t>период</w:t>
      </w:r>
      <w:r w:rsidR="00D17A08">
        <w:rPr>
          <w:b/>
        </w:rPr>
        <w:t xml:space="preserve"> 2018 и  </w:t>
      </w:r>
      <w:r>
        <w:rPr>
          <w:b/>
        </w:rPr>
        <w:t>019</w:t>
      </w:r>
      <w:r w:rsidRPr="007D7E1C">
        <w:rPr>
          <w:b/>
        </w:rPr>
        <w:t xml:space="preserve"> год</w:t>
      </w:r>
      <w:r>
        <w:rPr>
          <w:b/>
        </w:rPr>
        <w:t>ов</w:t>
      </w:r>
    </w:p>
    <w:p w:rsidR="00547261" w:rsidRPr="007D7E1C" w:rsidRDefault="00547261" w:rsidP="00547261">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9127"/>
      </w:tblGrid>
      <w:tr w:rsidR="00547261" w:rsidRPr="007D7E1C" w:rsidTr="00960D8A">
        <w:tc>
          <w:tcPr>
            <w:tcW w:w="62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Вид</w:t>
            </w:r>
          </w:p>
          <w:p w:rsidR="00547261" w:rsidRPr="007D7E1C" w:rsidRDefault="00547261" w:rsidP="00960D8A">
            <w:pPr>
              <w:jc w:val="center"/>
              <w:rPr>
                <w:b/>
                <w:sz w:val="20"/>
                <w:szCs w:val="20"/>
              </w:rPr>
            </w:pPr>
            <w:r w:rsidRPr="007D7E1C">
              <w:rPr>
                <w:b/>
                <w:sz w:val="20"/>
                <w:szCs w:val="20"/>
              </w:rPr>
              <w:t>расходов</w:t>
            </w:r>
          </w:p>
        </w:tc>
        <w:tc>
          <w:tcPr>
            <w:tcW w:w="437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b/>
                <w:sz w:val="20"/>
                <w:szCs w:val="20"/>
              </w:rPr>
            </w:pPr>
            <w:r w:rsidRPr="007D7E1C">
              <w:rPr>
                <w:b/>
                <w:sz w:val="20"/>
                <w:szCs w:val="20"/>
              </w:rPr>
              <w:t>Наименование видов  расходов</w:t>
            </w:r>
          </w:p>
        </w:tc>
      </w:tr>
      <w:tr w:rsidR="00547261" w:rsidRPr="007D7E1C" w:rsidTr="00960D8A">
        <w:tc>
          <w:tcPr>
            <w:tcW w:w="62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111</w:t>
            </w:r>
          </w:p>
        </w:tc>
        <w:tc>
          <w:tcPr>
            <w:tcW w:w="437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Фонд оплаты труда  казенных учреждений и страховые взносы по обязательному социальному страхованию</w:t>
            </w:r>
          </w:p>
          <w:p w:rsidR="00547261" w:rsidRPr="007D7E1C" w:rsidRDefault="00547261" w:rsidP="00960D8A">
            <w:pPr>
              <w:rPr>
                <w:sz w:val="20"/>
                <w:szCs w:val="20"/>
              </w:rPr>
            </w:pPr>
          </w:p>
        </w:tc>
      </w:tr>
      <w:tr w:rsidR="00547261" w:rsidRPr="007D7E1C" w:rsidTr="00960D8A">
        <w:tc>
          <w:tcPr>
            <w:tcW w:w="62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121</w:t>
            </w:r>
          </w:p>
        </w:tc>
        <w:tc>
          <w:tcPr>
            <w:tcW w:w="437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 xml:space="preserve">Фонд оплаты труда государственных )муниципальных) органов и взносы по обязательному социальному страхованию </w:t>
            </w:r>
          </w:p>
          <w:p w:rsidR="00547261" w:rsidRPr="007D7E1C" w:rsidRDefault="00547261" w:rsidP="00960D8A">
            <w:pPr>
              <w:rPr>
                <w:sz w:val="20"/>
                <w:szCs w:val="20"/>
              </w:rPr>
            </w:pPr>
          </w:p>
        </w:tc>
      </w:tr>
      <w:tr w:rsidR="00547261" w:rsidRPr="007D7E1C" w:rsidTr="00960D8A">
        <w:tc>
          <w:tcPr>
            <w:tcW w:w="62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122</w:t>
            </w:r>
          </w:p>
        </w:tc>
        <w:tc>
          <w:tcPr>
            <w:tcW w:w="437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Иные выплаты персоналу государственных (муниципальных) органов, за исключением фонда оплаты труда</w:t>
            </w:r>
          </w:p>
          <w:p w:rsidR="00547261" w:rsidRPr="007D7E1C" w:rsidRDefault="00547261" w:rsidP="00960D8A">
            <w:pPr>
              <w:rPr>
                <w:sz w:val="20"/>
                <w:szCs w:val="20"/>
              </w:rPr>
            </w:pPr>
          </w:p>
        </w:tc>
      </w:tr>
      <w:tr w:rsidR="00547261" w:rsidRPr="007D7E1C" w:rsidTr="00960D8A">
        <w:tc>
          <w:tcPr>
            <w:tcW w:w="62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242</w:t>
            </w:r>
          </w:p>
        </w:tc>
        <w:tc>
          <w:tcPr>
            <w:tcW w:w="437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Закупка товаров, работ, услуг в сфере информационно-коммуникационных технологий</w:t>
            </w:r>
          </w:p>
        </w:tc>
      </w:tr>
      <w:tr w:rsidR="00547261" w:rsidRPr="007D7E1C" w:rsidTr="00960D8A">
        <w:tc>
          <w:tcPr>
            <w:tcW w:w="62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244</w:t>
            </w:r>
          </w:p>
        </w:tc>
        <w:tc>
          <w:tcPr>
            <w:tcW w:w="437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Прочая закупка товаров, работ и услуг для обеспечения государственных (муниципальных) нужд</w:t>
            </w:r>
          </w:p>
          <w:p w:rsidR="00547261" w:rsidRPr="007D7E1C" w:rsidRDefault="00547261" w:rsidP="00960D8A">
            <w:pPr>
              <w:rPr>
                <w:sz w:val="20"/>
                <w:szCs w:val="20"/>
              </w:rPr>
            </w:pPr>
          </w:p>
        </w:tc>
      </w:tr>
      <w:tr w:rsidR="00547261" w:rsidRPr="007D7E1C" w:rsidTr="00960D8A">
        <w:tc>
          <w:tcPr>
            <w:tcW w:w="62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312</w:t>
            </w:r>
          </w:p>
        </w:tc>
        <w:tc>
          <w:tcPr>
            <w:tcW w:w="437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Иные пенсии, социальные доплаты к пенсиям</w:t>
            </w:r>
          </w:p>
        </w:tc>
      </w:tr>
      <w:tr w:rsidR="00547261" w:rsidRPr="007D7E1C" w:rsidTr="00960D8A">
        <w:tc>
          <w:tcPr>
            <w:tcW w:w="62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540</w:t>
            </w:r>
          </w:p>
        </w:tc>
        <w:tc>
          <w:tcPr>
            <w:tcW w:w="437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Иные межбюджетные трансферты</w:t>
            </w:r>
          </w:p>
        </w:tc>
      </w:tr>
      <w:tr w:rsidR="00547261" w:rsidRPr="007D7E1C" w:rsidTr="00960D8A">
        <w:tc>
          <w:tcPr>
            <w:tcW w:w="62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810</w:t>
            </w:r>
          </w:p>
        </w:tc>
        <w:tc>
          <w:tcPr>
            <w:tcW w:w="437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Субсидии юридическим лицам (кроме некоммерческих организаций), индивидуальным предпринимателям, физическим лицам</w:t>
            </w:r>
          </w:p>
        </w:tc>
      </w:tr>
      <w:tr w:rsidR="00547261" w:rsidRPr="007D7E1C" w:rsidTr="00960D8A">
        <w:tc>
          <w:tcPr>
            <w:tcW w:w="62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851</w:t>
            </w:r>
          </w:p>
        </w:tc>
        <w:tc>
          <w:tcPr>
            <w:tcW w:w="437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Уплата налога на имущество организаций и земельного налога</w:t>
            </w:r>
          </w:p>
        </w:tc>
      </w:tr>
      <w:tr w:rsidR="00547261" w:rsidRPr="007D7E1C" w:rsidTr="00960D8A">
        <w:tc>
          <w:tcPr>
            <w:tcW w:w="621"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jc w:val="center"/>
              <w:rPr>
                <w:sz w:val="20"/>
                <w:szCs w:val="20"/>
              </w:rPr>
            </w:pPr>
            <w:r w:rsidRPr="007D7E1C">
              <w:rPr>
                <w:sz w:val="20"/>
                <w:szCs w:val="20"/>
              </w:rPr>
              <w:t>852</w:t>
            </w:r>
          </w:p>
        </w:tc>
        <w:tc>
          <w:tcPr>
            <w:tcW w:w="4379" w:type="pct"/>
            <w:tcBorders>
              <w:top w:val="single" w:sz="4" w:space="0" w:color="auto"/>
              <w:left w:val="single" w:sz="4" w:space="0" w:color="auto"/>
              <w:bottom w:val="single" w:sz="4" w:space="0" w:color="auto"/>
              <w:right w:val="single" w:sz="4" w:space="0" w:color="auto"/>
            </w:tcBorders>
          </w:tcPr>
          <w:p w:rsidR="00547261" w:rsidRPr="007D7E1C" w:rsidRDefault="00547261" w:rsidP="00960D8A">
            <w:pPr>
              <w:rPr>
                <w:sz w:val="20"/>
                <w:szCs w:val="20"/>
              </w:rPr>
            </w:pPr>
            <w:r w:rsidRPr="007D7E1C">
              <w:rPr>
                <w:sz w:val="20"/>
                <w:szCs w:val="20"/>
              </w:rPr>
              <w:t>Уплата прочих налогов, сборов и иных платежей</w:t>
            </w:r>
          </w:p>
        </w:tc>
      </w:tr>
    </w:tbl>
    <w:p w:rsidR="00547261" w:rsidRDefault="00547261" w:rsidP="00547261">
      <w:pPr>
        <w:rPr>
          <w:sz w:val="18"/>
          <w:szCs w:val="18"/>
        </w:rPr>
      </w:pPr>
    </w:p>
    <w:p w:rsidR="00547261" w:rsidRDefault="00547261" w:rsidP="00547261">
      <w:pPr>
        <w:jc w:val="center"/>
        <w:rPr>
          <w:sz w:val="18"/>
          <w:szCs w:val="18"/>
        </w:rPr>
      </w:pPr>
      <w:r>
        <w:rPr>
          <w:sz w:val="18"/>
          <w:szCs w:val="18"/>
        </w:rPr>
        <w:t xml:space="preserve">                                                                                        </w:t>
      </w:r>
    </w:p>
    <w:p w:rsidR="00547261" w:rsidRDefault="00547261" w:rsidP="00547261">
      <w:pPr>
        <w:rPr>
          <w:sz w:val="18"/>
          <w:szCs w:val="18"/>
        </w:rPr>
      </w:pPr>
      <w:r>
        <w:rPr>
          <w:sz w:val="18"/>
          <w:szCs w:val="18"/>
        </w:rPr>
        <w:t xml:space="preserve">                                                                                                                                           </w:t>
      </w:r>
    </w:p>
    <w:p w:rsidR="00547261" w:rsidRDefault="00547261" w:rsidP="00547261">
      <w:pPr>
        <w:ind w:left="5664" w:firstLine="708"/>
        <w:rPr>
          <w:sz w:val="18"/>
          <w:szCs w:val="18"/>
        </w:rPr>
      </w:pPr>
      <w:r>
        <w:rPr>
          <w:sz w:val="18"/>
          <w:szCs w:val="18"/>
        </w:rPr>
        <w:t xml:space="preserve">    </w:t>
      </w: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D17A08" w:rsidRDefault="00D17A08" w:rsidP="00547261">
      <w:pPr>
        <w:ind w:left="5664" w:firstLine="708"/>
        <w:rPr>
          <w:sz w:val="18"/>
          <w:szCs w:val="18"/>
        </w:rPr>
      </w:pPr>
    </w:p>
    <w:p w:rsidR="00D17A08" w:rsidRDefault="00D17A08" w:rsidP="00547261">
      <w:pPr>
        <w:ind w:left="5664" w:firstLine="708"/>
        <w:rPr>
          <w:sz w:val="18"/>
          <w:szCs w:val="18"/>
        </w:rPr>
      </w:pPr>
    </w:p>
    <w:p w:rsidR="00D17A08" w:rsidRDefault="00D17A08" w:rsidP="00547261">
      <w:pPr>
        <w:ind w:left="5664" w:firstLine="708"/>
        <w:rPr>
          <w:sz w:val="18"/>
          <w:szCs w:val="18"/>
        </w:rPr>
      </w:pPr>
    </w:p>
    <w:p w:rsidR="00D17A08" w:rsidRDefault="00D17A08" w:rsidP="00547261">
      <w:pPr>
        <w:ind w:left="5664" w:firstLine="708"/>
        <w:rPr>
          <w:sz w:val="18"/>
          <w:szCs w:val="18"/>
        </w:rPr>
      </w:pPr>
    </w:p>
    <w:p w:rsidR="00D17A08" w:rsidRDefault="00D17A08"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547261">
      <w:pPr>
        <w:ind w:left="5664" w:firstLine="708"/>
        <w:rPr>
          <w:sz w:val="18"/>
          <w:szCs w:val="18"/>
        </w:rPr>
      </w:pPr>
    </w:p>
    <w:p w:rsidR="00547261" w:rsidRDefault="00547261" w:rsidP="00D17A08">
      <w:pPr>
        <w:ind w:left="5664"/>
        <w:rPr>
          <w:sz w:val="18"/>
          <w:szCs w:val="18"/>
        </w:rPr>
      </w:pPr>
      <w:r>
        <w:rPr>
          <w:sz w:val="18"/>
          <w:szCs w:val="18"/>
        </w:rPr>
        <w:lastRenderedPageBreak/>
        <w:t>Приложение № 6</w:t>
      </w:r>
      <w:r w:rsidR="00D17A08">
        <w:rPr>
          <w:sz w:val="18"/>
          <w:szCs w:val="18"/>
        </w:rPr>
        <w:t xml:space="preserve"> </w:t>
      </w:r>
      <w:r>
        <w:rPr>
          <w:sz w:val="18"/>
          <w:szCs w:val="18"/>
        </w:rPr>
        <w:t>к Решению о бюджете на 2017 год</w:t>
      </w:r>
      <w:r w:rsidR="00D17A08">
        <w:rPr>
          <w:sz w:val="18"/>
          <w:szCs w:val="18"/>
        </w:rPr>
        <w:t xml:space="preserve"> </w:t>
      </w:r>
      <w:r>
        <w:rPr>
          <w:sz w:val="18"/>
          <w:szCs w:val="18"/>
        </w:rPr>
        <w:t>и на плановый период 2018-2019 годов</w:t>
      </w:r>
    </w:p>
    <w:p w:rsidR="00547261" w:rsidRDefault="00547261" w:rsidP="00547261">
      <w:pPr>
        <w:jc w:val="center"/>
        <w:rPr>
          <w:sz w:val="18"/>
          <w:szCs w:val="18"/>
        </w:rPr>
      </w:pPr>
    </w:p>
    <w:p w:rsidR="00547261" w:rsidRPr="003727B8" w:rsidRDefault="00547261" w:rsidP="00547261">
      <w:pPr>
        <w:jc w:val="right"/>
        <w:rPr>
          <w:sz w:val="18"/>
          <w:szCs w:val="18"/>
        </w:rPr>
      </w:pPr>
      <w:r>
        <w:rPr>
          <w:sz w:val="18"/>
          <w:szCs w:val="18"/>
        </w:rPr>
        <w:t>таблица № 1</w:t>
      </w:r>
    </w:p>
    <w:p w:rsidR="00547261" w:rsidRDefault="00547261" w:rsidP="00547261">
      <w:pPr>
        <w:jc w:val="center"/>
        <w:rPr>
          <w:b/>
        </w:rPr>
      </w:pPr>
      <w:r w:rsidRPr="00DC48A9">
        <w:rPr>
          <w:b/>
        </w:rPr>
        <w:t xml:space="preserve">Распределение </w:t>
      </w:r>
      <w:r>
        <w:rPr>
          <w:b/>
        </w:rPr>
        <w:t>бюджетных ассигнований на 2017 год</w:t>
      </w:r>
    </w:p>
    <w:p w:rsidR="00547261" w:rsidRPr="00FF62E4" w:rsidRDefault="00547261" w:rsidP="00547261">
      <w:pPr>
        <w:jc w:val="center"/>
        <w:rPr>
          <w:b/>
        </w:rPr>
      </w:pPr>
      <w:r>
        <w:rPr>
          <w:b/>
        </w:rPr>
        <w:t>по разделам, подразделам, целевым статьям и видам расходов</w:t>
      </w:r>
    </w:p>
    <w:p w:rsidR="00D17A08" w:rsidRDefault="00D17A08" w:rsidP="00547261">
      <w:pPr>
        <w:jc w:val="right"/>
        <w:rPr>
          <w:sz w:val="20"/>
          <w:szCs w:val="20"/>
        </w:rPr>
      </w:pPr>
    </w:p>
    <w:p w:rsidR="00547261" w:rsidRPr="00C505B5" w:rsidRDefault="00547261" w:rsidP="00547261">
      <w:pPr>
        <w:jc w:val="right"/>
        <w:rPr>
          <w:sz w:val="20"/>
          <w:szCs w:val="20"/>
        </w:rPr>
      </w:pPr>
      <w:r>
        <w:rPr>
          <w:sz w:val="20"/>
          <w:szCs w:val="20"/>
        </w:rPr>
        <w:t>в тыс. руб.</w:t>
      </w:r>
    </w:p>
    <w:tbl>
      <w:tblPr>
        <w:tblW w:w="998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0"/>
        <w:gridCol w:w="716"/>
        <w:gridCol w:w="539"/>
        <w:gridCol w:w="1116"/>
        <w:gridCol w:w="719"/>
        <w:gridCol w:w="1078"/>
      </w:tblGrid>
      <w:tr w:rsidR="00547261" w:rsidRPr="005F5A70" w:rsidTr="00D17A08">
        <w:trPr>
          <w:trHeight w:val="216"/>
        </w:trPr>
        <w:tc>
          <w:tcPr>
            <w:tcW w:w="5820"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Наименование</w:t>
            </w:r>
          </w:p>
        </w:tc>
        <w:tc>
          <w:tcPr>
            <w:tcW w:w="716"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РЗ</w:t>
            </w:r>
          </w:p>
        </w:tc>
        <w:tc>
          <w:tcPr>
            <w:tcW w:w="539"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ПР</w:t>
            </w:r>
          </w:p>
        </w:tc>
        <w:tc>
          <w:tcPr>
            <w:tcW w:w="1116"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ЦСР</w:t>
            </w:r>
          </w:p>
        </w:tc>
        <w:tc>
          <w:tcPr>
            <w:tcW w:w="719"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КВР</w:t>
            </w:r>
          </w:p>
        </w:tc>
        <w:tc>
          <w:tcPr>
            <w:tcW w:w="1078" w:type="dxa"/>
            <w:tcBorders>
              <w:top w:val="single" w:sz="4" w:space="0" w:color="auto"/>
              <w:left w:val="single" w:sz="4" w:space="0" w:color="auto"/>
              <w:bottom w:val="nil"/>
              <w:right w:val="single" w:sz="4" w:space="0" w:color="auto"/>
            </w:tcBorders>
          </w:tcPr>
          <w:p w:rsidR="00547261" w:rsidRPr="005F5A70" w:rsidRDefault="00547261" w:rsidP="00960D8A">
            <w:pPr>
              <w:jc w:val="center"/>
              <w:rPr>
                <w:b/>
                <w:sz w:val="20"/>
                <w:szCs w:val="20"/>
              </w:rPr>
            </w:pPr>
            <w:r w:rsidRPr="005F5A70">
              <w:rPr>
                <w:b/>
                <w:sz w:val="20"/>
                <w:szCs w:val="20"/>
              </w:rPr>
              <w:t>сумма</w:t>
            </w:r>
          </w:p>
        </w:tc>
      </w:tr>
      <w:tr w:rsidR="00547261" w:rsidRPr="005F5A70" w:rsidTr="00D17A08">
        <w:trPr>
          <w:trHeight w:val="59"/>
        </w:trPr>
        <w:tc>
          <w:tcPr>
            <w:tcW w:w="5820"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716"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539"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1116"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719"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1078" w:type="dxa"/>
            <w:tcBorders>
              <w:top w:val="nil"/>
              <w:left w:val="single" w:sz="4" w:space="0" w:color="auto"/>
              <w:right w:val="single" w:sz="4" w:space="0" w:color="auto"/>
            </w:tcBorders>
          </w:tcPr>
          <w:p w:rsidR="00547261" w:rsidRPr="005F5A70" w:rsidRDefault="00547261" w:rsidP="00960D8A">
            <w:pPr>
              <w:rPr>
                <w:b/>
                <w:sz w:val="20"/>
                <w:szCs w:val="20"/>
              </w:rPr>
            </w:pP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 xml:space="preserve">Администрация рабочего поселка Чик </w:t>
            </w:r>
            <w:proofErr w:type="spellStart"/>
            <w:r w:rsidRPr="005F5A70">
              <w:rPr>
                <w:b/>
                <w:sz w:val="18"/>
                <w:szCs w:val="18"/>
              </w:rPr>
              <w:t>Коченевского</w:t>
            </w:r>
            <w:proofErr w:type="spellEnd"/>
            <w:r w:rsidRPr="005F5A70">
              <w:rPr>
                <w:b/>
                <w:sz w:val="18"/>
                <w:szCs w:val="18"/>
              </w:rPr>
              <w:t xml:space="preserve"> района Новосибирской области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27830,25</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sidRPr="005F5A70">
              <w:rPr>
                <w:b/>
                <w:sz w:val="18"/>
                <w:szCs w:val="18"/>
              </w:rPr>
              <w:t>Общегосударственные вопросы</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5244,04</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 xml:space="preserve">Функционирование высшего должностного лица субъектов Российской Федерации и муниципального образования </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547,87</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Глава администрации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8800002 030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547,87</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w:t>
            </w:r>
            <w:r>
              <w:rPr>
                <w:sz w:val="18"/>
                <w:szCs w:val="18"/>
              </w:rPr>
              <w:t>21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547,87</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4483,84</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E957F3" w:rsidRDefault="00547261" w:rsidP="00960D8A">
            <w:pPr>
              <w:jc w:val="both"/>
              <w:rPr>
                <w:b/>
                <w:sz w:val="18"/>
                <w:szCs w:val="18"/>
              </w:rPr>
            </w:pPr>
            <w:r w:rsidRPr="00E957F3">
              <w:rPr>
                <w:b/>
                <w:sz w:val="18"/>
                <w:szCs w:val="18"/>
              </w:rPr>
              <w:t>Центральный аппарат</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8800002 040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4483,84</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w:t>
            </w:r>
            <w:r>
              <w:rPr>
                <w:sz w:val="18"/>
                <w:szCs w:val="18"/>
              </w:rPr>
              <w:t>21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2248,6</w:t>
            </w:r>
          </w:p>
        </w:tc>
      </w:tr>
      <w:tr w:rsidR="00547261" w:rsidRPr="005F5A70" w:rsidTr="00D17A08">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129</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679,1</w:t>
            </w:r>
          </w:p>
        </w:tc>
      </w:tr>
      <w:tr w:rsidR="00547261" w:rsidRPr="005F5A70" w:rsidTr="00D17A08">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481,20</w:t>
            </w:r>
          </w:p>
        </w:tc>
      </w:tr>
      <w:tr w:rsidR="00547261" w:rsidRPr="005F5A70" w:rsidTr="00D17A08">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491,6</w:t>
            </w:r>
          </w:p>
        </w:tc>
      </w:tr>
      <w:tr w:rsidR="00547261" w:rsidRPr="005F5A70" w:rsidTr="00D17A08">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123,0</w:t>
            </w:r>
          </w:p>
        </w:tc>
      </w:tr>
      <w:tr w:rsidR="00547261" w:rsidRPr="005F5A70" w:rsidTr="00D17A08">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16,5</w:t>
            </w:r>
          </w:p>
        </w:tc>
      </w:tr>
      <w:tr w:rsidR="00547261" w:rsidRPr="00D1158C" w:rsidTr="00D17A08">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3,0</w:t>
            </w:r>
          </w:p>
        </w:tc>
      </w:tr>
      <w:tr w:rsidR="00547261" w:rsidRPr="005F5A70" w:rsidTr="00D17A08">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414</w:t>
            </w:r>
          </w:p>
        </w:tc>
        <w:tc>
          <w:tcPr>
            <w:tcW w:w="1078"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sidRPr="00D1158C">
              <w:rPr>
                <w:sz w:val="18"/>
                <w:szCs w:val="18"/>
              </w:rPr>
              <w:t>440,84</w:t>
            </w:r>
          </w:p>
        </w:tc>
      </w:tr>
      <w:tr w:rsidR="00547261" w:rsidRPr="005F5A70" w:rsidTr="00D17A08">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F27276" w:rsidRDefault="00547261" w:rsidP="00960D8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50,33</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F27276" w:rsidRDefault="00547261" w:rsidP="00960D8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8800004010</w:t>
            </w:r>
          </w:p>
        </w:tc>
        <w:tc>
          <w:tcPr>
            <w:tcW w:w="719"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50,33</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Pr>
                <w:sz w:val="18"/>
                <w:szCs w:val="18"/>
              </w:rPr>
              <w:t>Иные межбюджетные трансферты</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880004010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540</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50,33</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Резервный фонд</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8800005000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870</w:t>
            </w: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112,0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Другие общегосударственные вопросы</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8800009000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50,0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Национальная оборона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Мобилизация и вневойсковая подготовка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9B362A" w:rsidRDefault="00547261" w:rsidP="00960D8A">
            <w:pPr>
              <w:jc w:val="both"/>
              <w:rPr>
                <w:b/>
                <w:sz w:val="18"/>
                <w:szCs w:val="18"/>
              </w:rPr>
            </w:pPr>
            <w:r w:rsidRPr="009B362A">
              <w:rPr>
                <w:b/>
                <w:sz w:val="18"/>
                <w:szCs w:val="18"/>
              </w:rPr>
              <w:t xml:space="preserve">Осуществление первичного воинского учета на территориях, где отсутствуют военные комиссариаты                                                                                                                                                                 </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990005118</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sz w:val="18"/>
                <w:szCs w:val="18"/>
              </w:rPr>
            </w:pPr>
            <w:r w:rsidRPr="00693127">
              <w:rPr>
                <w:sz w:val="18"/>
                <w:szCs w:val="18"/>
              </w:rPr>
              <w:t>990005118</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155,1</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sz w:val="18"/>
                <w:szCs w:val="18"/>
              </w:rPr>
            </w:pPr>
            <w:r w:rsidRPr="00693127">
              <w:rPr>
                <w:sz w:val="18"/>
                <w:szCs w:val="18"/>
              </w:rPr>
              <w:t>990005118</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129</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46,87</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sz w:val="18"/>
                <w:szCs w:val="18"/>
              </w:rPr>
            </w:pPr>
            <w:r w:rsidRPr="00693127">
              <w:rPr>
                <w:sz w:val="18"/>
                <w:szCs w:val="18"/>
              </w:rPr>
              <w:t>990005118</w:t>
            </w:r>
          </w:p>
        </w:tc>
        <w:tc>
          <w:tcPr>
            <w:tcW w:w="719"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sidRPr="00434DFB">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1,83</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Национальная безопасность и правоохранительная деятельность</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500,0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Защита населения и территории от чрезвычайных ситуаций природного и техногенного характера, гражданская оборона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Мероприятия по предупреждению и ликвидации последствий чрезвычайных ситуаций и стихийных бедствий</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b/>
                <w:sz w:val="16"/>
                <w:szCs w:val="16"/>
              </w:rPr>
            </w:pPr>
            <w:r w:rsidRPr="00693127">
              <w:rPr>
                <w:b/>
                <w:sz w:val="16"/>
                <w:szCs w:val="16"/>
              </w:rPr>
              <w:t>8800002180</w:t>
            </w:r>
          </w:p>
          <w:p w:rsidR="00547261" w:rsidRPr="00693127"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b/>
                <w:sz w:val="18"/>
                <w:szCs w:val="18"/>
              </w:rPr>
            </w:pPr>
            <w:r w:rsidRPr="00693127">
              <w:rPr>
                <w:b/>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200,0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Обеспечение пожарной безопасности</w:t>
            </w:r>
          </w:p>
        </w:tc>
        <w:tc>
          <w:tcPr>
            <w:tcW w:w="716"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r w:rsidRPr="00D21DDC">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r w:rsidRPr="00D21DDC">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r>
              <w:rPr>
                <w:b/>
                <w:sz w:val="18"/>
                <w:szCs w:val="18"/>
              </w:rPr>
              <w:t>300,0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Мероприятия по обеспечению первичных мер пожарной безопасности в границах сельских поселений</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300,0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300,0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Дорожное хозяйство</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6090,0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364D58" w:rsidRDefault="00547261" w:rsidP="00960D8A">
            <w:pPr>
              <w:jc w:val="both"/>
              <w:rPr>
                <w:b/>
                <w:sz w:val="18"/>
                <w:szCs w:val="18"/>
              </w:rPr>
            </w:pPr>
            <w:r w:rsidRPr="00364D58">
              <w:rPr>
                <w:b/>
                <w:sz w:val="18"/>
                <w:szCs w:val="18"/>
              </w:rPr>
              <w:t>Строительство, модернизация, ремонт и содержание автомобильных дорог в рамках социального развития села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8800003150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4090,0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8800003150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4090,0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4461CA" w:rsidRDefault="00547261" w:rsidP="00960D8A">
            <w:pPr>
              <w:jc w:val="both"/>
              <w:rPr>
                <w:sz w:val="18"/>
                <w:szCs w:val="18"/>
              </w:rPr>
            </w:pPr>
            <w:r>
              <w:rPr>
                <w:sz w:val="18"/>
                <w:szCs w:val="18"/>
              </w:rPr>
              <w:t>Иные межбюджетные трансферты</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6100070760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2000,0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Другие вопросы в области национальной экономики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Мероприятия в области строительства, архитектуры и градостроительства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8800003380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8800003380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226</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200,0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Жилищно-коммунальное хозяйство</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8790,41</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Жилищное хозяйство</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810,0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lastRenderedPageBreak/>
              <w:t>Мероприятия в области жилищного хозяйства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810,0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800,0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10,0</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Коммунальное хозяйство</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2041,5</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Поддержка коммунального хозяйства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8800003510</w:t>
            </w:r>
            <w:r w:rsidRPr="005F5A70">
              <w:rPr>
                <w:b/>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541,5</w:t>
            </w:r>
          </w:p>
        </w:tc>
      </w:tr>
      <w:tr w:rsidR="00547261" w:rsidRPr="005F5A70" w:rsidTr="00D17A08">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150,0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Default="00547261" w:rsidP="00960D8A">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414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300,0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Default="00547261" w:rsidP="00960D8A">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90,0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Default="00547261" w:rsidP="00960D8A">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1,5</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Pr>
                <w:b/>
                <w:sz w:val="18"/>
                <w:szCs w:val="18"/>
              </w:rPr>
              <w:t>Поддержка коммунального хозяйства</w:t>
            </w:r>
            <w:r w:rsidRPr="00CC0208">
              <w:rPr>
                <w:b/>
                <w:sz w:val="18"/>
                <w:szCs w:val="18"/>
              </w:rPr>
              <w:t xml:space="preserve">     </w:t>
            </w:r>
          </w:p>
        </w:tc>
        <w:tc>
          <w:tcPr>
            <w:tcW w:w="7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1500,0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810</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1500,0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Благоустройство</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2215,0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Благоустройство</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2215,0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Default="00547261" w:rsidP="00960D8A">
            <w:r w:rsidRPr="00B820B1">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1000,0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Default="00547261" w:rsidP="00960D8A">
            <w:r w:rsidRPr="00B820B1">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15,0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Субсидия на уличное освещение</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1200,0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810</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1200,0</w:t>
            </w:r>
          </w:p>
        </w:tc>
      </w:tr>
      <w:tr w:rsidR="00547261" w:rsidRPr="005F5A70" w:rsidTr="00D17A08">
        <w:trPr>
          <w:trHeight w:val="696"/>
        </w:trPr>
        <w:tc>
          <w:tcPr>
            <w:tcW w:w="5820"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 xml:space="preserve">Прочие мероприятия по благоустройству городских округов и поселений    </w:t>
            </w:r>
          </w:p>
        </w:tc>
        <w:tc>
          <w:tcPr>
            <w:tcW w:w="716"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sidRPr="00D67543">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sidRPr="00D67543">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Pr>
                <w:b/>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Pr>
                <w:b/>
                <w:sz w:val="18"/>
                <w:szCs w:val="18"/>
              </w:rPr>
              <w:t>3723,91</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2758,91</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547261" w:rsidRPr="00780822" w:rsidRDefault="00547261" w:rsidP="00960D8A">
            <w:pPr>
              <w:jc w:val="center"/>
              <w:rPr>
                <w:sz w:val="18"/>
                <w:szCs w:val="18"/>
              </w:rPr>
            </w:pPr>
            <w:r w:rsidRPr="00780822">
              <w:rPr>
                <w:sz w:val="18"/>
                <w:szCs w:val="18"/>
              </w:rPr>
              <w:t>414</w:t>
            </w:r>
          </w:p>
        </w:tc>
        <w:tc>
          <w:tcPr>
            <w:tcW w:w="1078" w:type="dxa"/>
            <w:tcBorders>
              <w:top w:val="single" w:sz="4" w:space="0" w:color="auto"/>
              <w:left w:val="single" w:sz="4" w:space="0" w:color="auto"/>
              <w:bottom w:val="single" w:sz="4" w:space="0" w:color="auto"/>
              <w:right w:val="single" w:sz="4" w:space="0" w:color="auto"/>
            </w:tcBorders>
          </w:tcPr>
          <w:p w:rsidR="00547261" w:rsidRPr="00780822" w:rsidRDefault="00547261" w:rsidP="00960D8A">
            <w:pPr>
              <w:jc w:val="center"/>
              <w:rPr>
                <w:sz w:val="18"/>
                <w:szCs w:val="18"/>
              </w:rPr>
            </w:pPr>
            <w:r>
              <w:rPr>
                <w:sz w:val="18"/>
                <w:szCs w:val="18"/>
              </w:rPr>
              <w:t>950,0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547261" w:rsidRPr="00780822" w:rsidRDefault="00547261" w:rsidP="00960D8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547261" w:rsidRPr="00780822" w:rsidRDefault="00547261" w:rsidP="00960D8A">
            <w:pPr>
              <w:jc w:val="center"/>
              <w:rPr>
                <w:sz w:val="18"/>
                <w:szCs w:val="18"/>
              </w:rPr>
            </w:pPr>
            <w:r>
              <w:rPr>
                <w:sz w:val="18"/>
                <w:szCs w:val="18"/>
              </w:rPr>
              <w:t>15,0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Пенсионное обеспечение</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180,0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both"/>
              <w:rPr>
                <w:b/>
                <w:sz w:val="18"/>
                <w:szCs w:val="18"/>
              </w:rPr>
            </w:pPr>
            <w:r>
              <w:rPr>
                <w:b/>
                <w:sz w:val="18"/>
                <w:szCs w:val="18"/>
              </w:rPr>
              <w:t>Доплаты к пенсиям муниципальным служащим</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8800004910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180,0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8800004910</w:t>
            </w:r>
          </w:p>
        </w:tc>
        <w:tc>
          <w:tcPr>
            <w:tcW w:w="719"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312</w:t>
            </w:r>
          </w:p>
        </w:tc>
        <w:tc>
          <w:tcPr>
            <w:tcW w:w="1078"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180,0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Культура, кинематография, средства массовой информации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5300,0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Культура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5300,0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8800004500</w:t>
            </w:r>
          </w:p>
        </w:tc>
        <w:tc>
          <w:tcPr>
            <w:tcW w:w="719"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300,0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Обеспечение деятельности подведомственных учреждений</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5000,0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8800004400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2618,2</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119</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790,7</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161,1</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1408,2</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6,3</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0,5</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15,0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Физическая культура и спорт</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1322,0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 xml:space="preserve">Физическая культура </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1322,0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 xml:space="preserve">Мероприятия в области здравоохранения, спорта и физической культуры, туризма   </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8800004820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1322,0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614,22</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113</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90,0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119</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268,28</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83,0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239,5</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3,0</w:t>
            </w:r>
          </w:p>
        </w:tc>
      </w:tr>
      <w:tr w:rsidR="00547261" w:rsidRPr="005F5A70" w:rsidTr="00D17A08">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20,0</w:t>
            </w:r>
          </w:p>
        </w:tc>
      </w:tr>
    </w:tbl>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rPr>
          <w:sz w:val="18"/>
          <w:szCs w:val="18"/>
        </w:rPr>
      </w:pPr>
    </w:p>
    <w:p w:rsidR="00547261" w:rsidRDefault="00547261" w:rsidP="00547261">
      <w:pPr>
        <w:jc w:val="right"/>
        <w:rPr>
          <w:sz w:val="18"/>
          <w:szCs w:val="18"/>
        </w:rPr>
      </w:pPr>
    </w:p>
    <w:p w:rsidR="00547261" w:rsidRDefault="00547261" w:rsidP="00547261">
      <w:pPr>
        <w:jc w:val="right"/>
        <w:rPr>
          <w:sz w:val="18"/>
          <w:szCs w:val="18"/>
        </w:rPr>
      </w:pPr>
    </w:p>
    <w:p w:rsidR="00547261" w:rsidRDefault="00547261" w:rsidP="00547261">
      <w:pPr>
        <w:jc w:val="right"/>
        <w:rPr>
          <w:sz w:val="18"/>
          <w:szCs w:val="18"/>
        </w:rPr>
      </w:pPr>
    </w:p>
    <w:p w:rsidR="00547261" w:rsidRDefault="00547261" w:rsidP="00547261">
      <w:pPr>
        <w:jc w:val="right"/>
        <w:rPr>
          <w:sz w:val="18"/>
          <w:szCs w:val="18"/>
        </w:rPr>
      </w:pPr>
    </w:p>
    <w:p w:rsidR="00547261" w:rsidRDefault="00547261" w:rsidP="00547261">
      <w:pPr>
        <w:jc w:val="right"/>
        <w:rPr>
          <w:sz w:val="18"/>
          <w:szCs w:val="18"/>
        </w:rPr>
      </w:pPr>
    </w:p>
    <w:p w:rsidR="00547261" w:rsidRDefault="00547261" w:rsidP="00547261">
      <w:pPr>
        <w:jc w:val="right"/>
        <w:rPr>
          <w:sz w:val="18"/>
          <w:szCs w:val="18"/>
        </w:rPr>
      </w:pPr>
    </w:p>
    <w:p w:rsidR="00547261" w:rsidRDefault="00547261" w:rsidP="00547261">
      <w:pPr>
        <w:jc w:val="right"/>
        <w:rPr>
          <w:sz w:val="18"/>
          <w:szCs w:val="18"/>
        </w:rPr>
      </w:pPr>
    </w:p>
    <w:p w:rsidR="00062F7C" w:rsidRDefault="00062F7C" w:rsidP="00547261">
      <w:pPr>
        <w:jc w:val="right"/>
        <w:rPr>
          <w:sz w:val="18"/>
          <w:szCs w:val="18"/>
        </w:rPr>
      </w:pPr>
    </w:p>
    <w:p w:rsidR="00062F7C" w:rsidRDefault="00062F7C" w:rsidP="00547261">
      <w:pPr>
        <w:jc w:val="right"/>
        <w:rPr>
          <w:sz w:val="18"/>
          <w:szCs w:val="18"/>
        </w:rPr>
      </w:pPr>
    </w:p>
    <w:p w:rsidR="00062F7C" w:rsidRDefault="00062F7C" w:rsidP="00547261">
      <w:pPr>
        <w:jc w:val="right"/>
        <w:rPr>
          <w:sz w:val="18"/>
          <w:szCs w:val="18"/>
        </w:rPr>
      </w:pPr>
    </w:p>
    <w:p w:rsidR="00062F7C" w:rsidRDefault="00062F7C" w:rsidP="00547261">
      <w:pPr>
        <w:jc w:val="right"/>
        <w:rPr>
          <w:sz w:val="18"/>
          <w:szCs w:val="18"/>
        </w:rPr>
      </w:pPr>
    </w:p>
    <w:p w:rsidR="00547261" w:rsidRDefault="00547261" w:rsidP="00547261">
      <w:pPr>
        <w:jc w:val="right"/>
        <w:rPr>
          <w:sz w:val="18"/>
          <w:szCs w:val="18"/>
        </w:rPr>
      </w:pPr>
    </w:p>
    <w:p w:rsidR="00547261" w:rsidRDefault="00547261" w:rsidP="00547261">
      <w:pPr>
        <w:jc w:val="right"/>
        <w:rPr>
          <w:sz w:val="18"/>
          <w:szCs w:val="18"/>
        </w:rPr>
      </w:pPr>
    </w:p>
    <w:p w:rsidR="00547261" w:rsidRDefault="00547261" w:rsidP="00D17A08">
      <w:pPr>
        <w:rPr>
          <w:sz w:val="18"/>
          <w:szCs w:val="18"/>
        </w:rPr>
      </w:pPr>
    </w:p>
    <w:p w:rsidR="00547261" w:rsidRDefault="00D17A08" w:rsidP="00D17A08">
      <w:pPr>
        <w:jc w:val="right"/>
        <w:rPr>
          <w:sz w:val="18"/>
          <w:szCs w:val="18"/>
        </w:rPr>
      </w:pPr>
      <w:r>
        <w:rPr>
          <w:sz w:val="18"/>
          <w:szCs w:val="18"/>
        </w:rPr>
        <w:lastRenderedPageBreak/>
        <w:t>Т</w:t>
      </w:r>
      <w:r w:rsidR="00547261">
        <w:rPr>
          <w:sz w:val="18"/>
          <w:szCs w:val="18"/>
        </w:rPr>
        <w:t>абл</w:t>
      </w:r>
      <w:r>
        <w:rPr>
          <w:sz w:val="18"/>
          <w:szCs w:val="18"/>
        </w:rPr>
        <w:t>ица № 2 П</w:t>
      </w:r>
      <w:r w:rsidR="00547261">
        <w:rPr>
          <w:sz w:val="18"/>
          <w:szCs w:val="18"/>
        </w:rPr>
        <w:t>риложения №6</w:t>
      </w:r>
    </w:p>
    <w:p w:rsidR="00547261" w:rsidRPr="003727B8" w:rsidRDefault="00547261" w:rsidP="00547261">
      <w:pPr>
        <w:jc w:val="right"/>
        <w:rPr>
          <w:sz w:val="18"/>
          <w:szCs w:val="18"/>
        </w:rPr>
      </w:pPr>
    </w:p>
    <w:p w:rsidR="00547261" w:rsidRDefault="00547261" w:rsidP="00547261">
      <w:pPr>
        <w:jc w:val="center"/>
        <w:rPr>
          <w:b/>
        </w:rPr>
      </w:pPr>
      <w:r w:rsidRPr="00DC48A9">
        <w:rPr>
          <w:b/>
        </w:rPr>
        <w:t xml:space="preserve">Распределение </w:t>
      </w:r>
      <w:r>
        <w:rPr>
          <w:b/>
        </w:rPr>
        <w:t>бюджетных ассигнований на плановый период 2018и 2019  годов</w:t>
      </w:r>
    </w:p>
    <w:p w:rsidR="00547261" w:rsidRPr="00FF62E4" w:rsidRDefault="00547261" w:rsidP="00547261">
      <w:pPr>
        <w:jc w:val="center"/>
        <w:rPr>
          <w:b/>
        </w:rPr>
      </w:pPr>
      <w:r>
        <w:rPr>
          <w:b/>
        </w:rPr>
        <w:t>по разделам, подразделам, целевым статьям и видам расходов</w:t>
      </w:r>
    </w:p>
    <w:p w:rsidR="00547261" w:rsidRDefault="00547261" w:rsidP="00547261">
      <w:pPr>
        <w:jc w:val="right"/>
        <w:rPr>
          <w:sz w:val="20"/>
          <w:szCs w:val="20"/>
        </w:rPr>
      </w:pPr>
      <w:r>
        <w:rPr>
          <w:sz w:val="20"/>
          <w:szCs w:val="20"/>
        </w:rPr>
        <w:t>в тыс. рублей</w:t>
      </w:r>
    </w:p>
    <w:tbl>
      <w:tblPr>
        <w:tblW w:w="9911"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8"/>
        <w:gridCol w:w="591"/>
        <w:gridCol w:w="565"/>
        <w:gridCol w:w="1116"/>
        <w:gridCol w:w="617"/>
        <w:gridCol w:w="900"/>
        <w:gridCol w:w="1074"/>
      </w:tblGrid>
      <w:tr w:rsidR="00547261" w:rsidRPr="005F5A70" w:rsidTr="00D17A08">
        <w:trPr>
          <w:trHeight w:val="216"/>
        </w:trPr>
        <w:tc>
          <w:tcPr>
            <w:tcW w:w="5048"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Наименование</w:t>
            </w:r>
          </w:p>
        </w:tc>
        <w:tc>
          <w:tcPr>
            <w:tcW w:w="591"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РЗ</w:t>
            </w:r>
          </w:p>
        </w:tc>
        <w:tc>
          <w:tcPr>
            <w:tcW w:w="565"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ПР</w:t>
            </w:r>
          </w:p>
        </w:tc>
        <w:tc>
          <w:tcPr>
            <w:tcW w:w="1116"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ЦСР</w:t>
            </w:r>
          </w:p>
        </w:tc>
        <w:tc>
          <w:tcPr>
            <w:tcW w:w="617"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КВР</w:t>
            </w:r>
          </w:p>
        </w:tc>
        <w:tc>
          <w:tcPr>
            <w:tcW w:w="1974" w:type="dxa"/>
            <w:gridSpan w:val="2"/>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плановый период</w:t>
            </w:r>
          </w:p>
        </w:tc>
      </w:tr>
      <w:tr w:rsidR="00547261" w:rsidRPr="005F5A70" w:rsidTr="00D17A08">
        <w:trPr>
          <w:trHeight w:val="240"/>
        </w:trPr>
        <w:tc>
          <w:tcPr>
            <w:tcW w:w="5048"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591"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565"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1116"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617"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900" w:type="dxa"/>
            <w:tcBorders>
              <w:top w:val="single" w:sz="4" w:space="0" w:color="auto"/>
              <w:left w:val="single" w:sz="4" w:space="0" w:color="auto"/>
              <w:right w:val="single" w:sz="4" w:space="0" w:color="auto"/>
            </w:tcBorders>
          </w:tcPr>
          <w:p w:rsidR="00547261" w:rsidRPr="005F5A70" w:rsidRDefault="00547261" w:rsidP="00960D8A">
            <w:pPr>
              <w:rPr>
                <w:b/>
                <w:sz w:val="20"/>
                <w:szCs w:val="20"/>
              </w:rPr>
            </w:pPr>
            <w:r w:rsidRPr="005F5A70">
              <w:rPr>
                <w:b/>
                <w:sz w:val="20"/>
                <w:szCs w:val="20"/>
              </w:rPr>
              <w:t>201</w:t>
            </w:r>
            <w:r>
              <w:rPr>
                <w:b/>
                <w:sz w:val="20"/>
                <w:szCs w:val="20"/>
              </w:rPr>
              <w:t>8</w:t>
            </w:r>
            <w:r w:rsidRPr="00E4797B">
              <w:rPr>
                <w:b/>
                <w:i/>
                <w:sz w:val="20"/>
                <w:szCs w:val="20"/>
              </w:rPr>
              <w:t>г</w:t>
            </w:r>
            <w:r w:rsidRPr="005F5A70">
              <w:rPr>
                <w:b/>
                <w:sz w:val="20"/>
                <w:szCs w:val="20"/>
              </w:rPr>
              <w:t>.</w:t>
            </w:r>
          </w:p>
        </w:tc>
        <w:tc>
          <w:tcPr>
            <w:tcW w:w="1074" w:type="dxa"/>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201</w:t>
            </w:r>
            <w:r>
              <w:rPr>
                <w:b/>
                <w:sz w:val="20"/>
                <w:szCs w:val="20"/>
              </w:rPr>
              <w:t>9</w:t>
            </w:r>
            <w:r w:rsidRPr="005F5A70">
              <w:rPr>
                <w:b/>
                <w:sz w:val="20"/>
                <w:szCs w:val="20"/>
              </w:rPr>
              <w:t xml:space="preserve"> г.</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 xml:space="preserve">Администрация рабочего поселка Чик </w:t>
            </w:r>
            <w:proofErr w:type="spellStart"/>
            <w:r w:rsidRPr="005F5A70">
              <w:rPr>
                <w:b/>
                <w:sz w:val="18"/>
                <w:szCs w:val="18"/>
              </w:rPr>
              <w:t>Коченевского</w:t>
            </w:r>
            <w:proofErr w:type="spellEnd"/>
            <w:r w:rsidRPr="005F5A70">
              <w:rPr>
                <w:b/>
                <w:sz w:val="18"/>
                <w:szCs w:val="18"/>
              </w:rPr>
              <w:t xml:space="preserve"> района Новосибирской области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24860,8</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24874,3</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sidRPr="005F5A70">
              <w:rPr>
                <w:b/>
                <w:sz w:val="18"/>
                <w:szCs w:val="18"/>
              </w:rPr>
              <w:t>Общегосударственные вопросы</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5244,04</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5244,04</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 xml:space="preserve">Функционирование высшего должностного лица субъектов Российской Федерации и муниципального образования </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547,87</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547,87</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Глава администрации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8800002 030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547,87</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547,87</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w:t>
            </w:r>
            <w:r>
              <w:rPr>
                <w:sz w:val="18"/>
                <w:szCs w:val="18"/>
              </w:rPr>
              <w:t>21</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547,87</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547,87</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4483,84</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4483,84</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E957F3" w:rsidRDefault="00547261" w:rsidP="00960D8A">
            <w:pPr>
              <w:jc w:val="both"/>
              <w:rPr>
                <w:b/>
                <w:sz w:val="18"/>
                <w:szCs w:val="18"/>
              </w:rPr>
            </w:pPr>
            <w:r w:rsidRPr="00E957F3">
              <w:rPr>
                <w:b/>
                <w:sz w:val="18"/>
                <w:szCs w:val="18"/>
              </w:rPr>
              <w:t>Центральный аппарат</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8800002 040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4483,84</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4483,84</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w:t>
            </w:r>
            <w:r>
              <w:rPr>
                <w:sz w:val="18"/>
                <w:szCs w:val="18"/>
              </w:rPr>
              <w:t>21</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2248,6</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2248,6</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129</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679,1</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679,1</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481,20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481,20</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491,6</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491,6</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123,0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123,0</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16,5</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16,5</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3,0</w:t>
            </w:r>
          </w:p>
        </w:tc>
        <w:tc>
          <w:tcPr>
            <w:tcW w:w="1074"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3,0</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0</w:t>
            </w:r>
          </w:p>
        </w:tc>
        <w:tc>
          <w:tcPr>
            <w:tcW w:w="1074"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0</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F27276" w:rsidRDefault="00547261" w:rsidP="00960D8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1"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50,33</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F27276" w:rsidRDefault="00547261" w:rsidP="00960D8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1"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8800004010</w:t>
            </w:r>
          </w:p>
        </w:tc>
        <w:tc>
          <w:tcPr>
            <w:tcW w:w="617"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50,33</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Pr>
                <w:sz w:val="18"/>
                <w:szCs w:val="18"/>
              </w:rPr>
              <w:t>Иные межбюджетные трансферты</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880004010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540</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50,33</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Резервный фонд</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8800005000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870</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103,0</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98,0</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Другие общегосударственные вопросы</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8800009000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43,45</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42,55</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Национальная оборона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Мобилизация и вневойсковая подготовка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9B362A" w:rsidRDefault="00547261" w:rsidP="00960D8A">
            <w:pPr>
              <w:jc w:val="both"/>
              <w:rPr>
                <w:b/>
                <w:sz w:val="18"/>
                <w:szCs w:val="18"/>
              </w:rPr>
            </w:pPr>
            <w:r w:rsidRPr="009B362A">
              <w:rPr>
                <w:b/>
                <w:sz w:val="18"/>
                <w:szCs w:val="18"/>
              </w:rPr>
              <w:t xml:space="preserve">Осуществление первичного воинского учета на территориях, где отсутствуют военные комиссариаты                                                                                                                                                                 </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990005118</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sz w:val="18"/>
                <w:szCs w:val="18"/>
              </w:rPr>
            </w:pPr>
            <w:r w:rsidRPr="00693127">
              <w:rPr>
                <w:sz w:val="18"/>
                <w:szCs w:val="18"/>
              </w:rPr>
              <w:t>990005118</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121</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155,1</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155,1</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sz w:val="18"/>
                <w:szCs w:val="18"/>
              </w:rPr>
            </w:pPr>
            <w:r w:rsidRPr="00693127">
              <w:rPr>
                <w:sz w:val="18"/>
                <w:szCs w:val="18"/>
              </w:rPr>
              <w:t>990005118</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129</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46,87</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46,87</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sz w:val="18"/>
                <w:szCs w:val="18"/>
              </w:rPr>
            </w:pPr>
            <w:r w:rsidRPr="00693127">
              <w:rPr>
                <w:sz w:val="18"/>
                <w:szCs w:val="18"/>
              </w:rPr>
              <w:t>990005118</w:t>
            </w:r>
          </w:p>
        </w:tc>
        <w:tc>
          <w:tcPr>
            <w:tcW w:w="617"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sidRPr="00434DFB">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1,83</w:t>
            </w:r>
          </w:p>
        </w:tc>
        <w:tc>
          <w:tcPr>
            <w:tcW w:w="1074"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1,83</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Национальная безопасность и правоохранительная деятельность</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435,5</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424,55</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Защита населения и территории от чрезвычайных ситуаций природного и техногенного характера, гражданская оборона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A4DC0" w:rsidRDefault="00547261" w:rsidP="00960D8A">
            <w:pPr>
              <w:rPr>
                <w:b/>
                <w:sz w:val="18"/>
                <w:szCs w:val="18"/>
              </w:rPr>
            </w:pPr>
            <w:r w:rsidRPr="00CA4DC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Pr>
                <w:b/>
                <w:sz w:val="18"/>
                <w:szCs w:val="18"/>
              </w:rPr>
              <w:t>169,82</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Мероприятия по предупреждению и ликвидации последствий чрезвычайных ситуаций и стихийных бедствий</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b/>
                <w:sz w:val="16"/>
                <w:szCs w:val="16"/>
              </w:rPr>
            </w:pPr>
            <w:r w:rsidRPr="00693127">
              <w:rPr>
                <w:b/>
                <w:sz w:val="16"/>
                <w:szCs w:val="16"/>
              </w:rPr>
              <w:t>8800002180</w:t>
            </w:r>
          </w:p>
          <w:p w:rsidR="00547261" w:rsidRPr="00693127"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A4DC0" w:rsidRDefault="00547261" w:rsidP="00960D8A">
            <w:pPr>
              <w:rPr>
                <w:b/>
                <w:sz w:val="18"/>
                <w:szCs w:val="18"/>
              </w:rPr>
            </w:pPr>
            <w:r w:rsidRPr="00CA4DC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Pr>
                <w:b/>
                <w:sz w:val="18"/>
                <w:szCs w:val="18"/>
              </w:rPr>
              <w:t>169,82</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b/>
                <w:sz w:val="18"/>
                <w:szCs w:val="18"/>
              </w:rPr>
            </w:pPr>
            <w:r w:rsidRPr="00693127">
              <w:rPr>
                <w:b/>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46201D" w:rsidRDefault="00547261" w:rsidP="00960D8A">
            <w:pPr>
              <w:rPr>
                <w:b/>
                <w:sz w:val="18"/>
                <w:szCs w:val="18"/>
              </w:rPr>
            </w:pPr>
            <w:r>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46201D" w:rsidRDefault="00547261" w:rsidP="00960D8A">
            <w:pPr>
              <w:jc w:val="center"/>
              <w:rPr>
                <w:b/>
                <w:sz w:val="18"/>
                <w:szCs w:val="18"/>
              </w:rPr>
            </w:pPr>
            <w:r>
              <w:rPr>
                <w:b/>
                <w:sz w:val="18"/>
                <w:szCs w:val="18"/>
              </w:rPr>
              <w:t>169,82</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46201D" w:rsidRDefault="00547261" w:rsidP="00960D8A">
            <w:pPr>
              <w:rPr>
                <w:sz w:val="18"/>
                <w:szCs w:val="18"/>
              </w:rPr>
            </w:pPr>
            <w:r>
              <w:rPr>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46201D" w:rsidRDefault="00547261" w:rsidP="00960D8A">
            <w:pPr>
              <w:jc w:val="center"/>
              <w:rPr>
                <w:sz w:val="18"/>
                <w:szCs w:val="18"/>
              </w:rPr>
            </w:pPr>
            <w:r>
              <w:rPr>
                <w:sz w:val="18"/>
                <w:szCs w:val="18"/>
              </w:rPr>
              <w:t>169,82</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Обеспечение пожарной безопасности</w:t>
            </w:r>
          </w:p>
        </w:tc>
        <w:tc>
          <w:tcPr>
            <w:tcW w:w="591"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r w:rsidRPr="00D21DDC">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r w:rsidRPr="00D21DDC">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A4DC0" w:rsidRDefault="00547261" w:rsidP="00960D8A">
            <w:pPr>
              <w:rPr>
                <w:b/>
                <w:sz w:val="18"/>
                <w:szCs w:val="18"/>
              </w:rPr>
            </w:pPr>
            <w:r w:rsidRPr="00CA4DC0">
              <w:rPr>
                <w:b/>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547261" w:rsidRPr="00CA4DC0" w:rsidRDefault="00547261" w:rsidP="00960D8A">
            <w:pPr>
              <w:jc w:val="center"/>
              <w:rPr>
                <w:b/>
                <w:sz w:val="18"/>
                <w:szCs w:val="18"/>
              </w:rPr>
            </w:pPr>
            <w:r>
              <w:rPr>
                <w:b/>
                <w:sz w:val="18"/>
                <w:szCs w:val="18"/>
              </w:rPr>
              <w:t>254,73</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Мероприятия по обеспечению первичных мер пожарной безопасности в границах сельских поселений</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254,73</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CA4DC0" w:rsidRDefault="00547261" w:rsidP="00960D8A">
            <w:pPr>
              <w:rPr>
                <w:sz w:val="18"/>
                <w:szCs w:val="18"/>
              </w:rPr>
            </w:pPr>
            <w:r>
              <w:rPr>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547261" w:rsidRPr="00CA4DC0" w:rsidRDefault="00547261" w:rsidP="00960D8A">
            <w:pPr>
              <w:jc w:val="center"/>
              <w:rPr>
                <w:sz w:val="18"/>
                <w:szCs w:val="18"/>
              </w:rPr>
            </w:pPr>
            <w:r>
              <w:rPr>
                <w:sz w:val="18"/>
                <w:szCs w:val="18"/>
              </w:rPr>
              <w:t>254,73</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Дорожное хозяйство</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b/>
                <w:sz w:val="18"/>
                <w:szCs w:val="18"/>
              </w:rPr>
            </w:pPr>
            <w:r>
              <w:rPr>
                <w:b/>
                <w:sz w:val="18"/>
                <w:szCs w:val="18"/>
              </w:rPr>
              <w:t>4556,8</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Pr>
                <w:b/>
                <w:sz w:val="18"/>
                <w:szCs w:val="18"/>
              </w:rPr>
              <w:t>4858,48</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364D58" w:rsidRDefault="00547261" w:rsidP="00960D8A">
            <w:pPr>
              <w:jc w:val="both"/>
              <w:rPr>
                <w:b/>
                <w:sz w:val="18"/>
                <w:szCs w:val="18"/>
              </w:rPr>
            </w:pPr>
            <w:r w:rsidRPr="00364D58">
              <w:rPr>
                <w:b/>
                <w:sz w:val="18"/>
                <w:szCs w:val="18"/>
              </w:rPr>
              <w:t>Строительство, модернизация, ремонт и содержание автомобильных дорог в рамках социального развития села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8800003150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b/>
                <w:sz w:val="18"/>
                <w:szCs w:val="18"/>
              </w:rPr>
            </w:pPr>
            <w:r>
              <w:rPr>
                <w:b/>
                <w:sz w:val="18"/>
                <w:szCs w:val="18"/>
              </w:rPr>
              <w:t>4556,8</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Pr>
                <w:b/>
                <w:sz w:val="18"/>
                <w:szCs w:val="18"/>
              </w:rPr>
              <w:t>4858,48</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8800003150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sz w:val="18"/>
                <w:szCs w:val="18"/>
              </w:rPr>
            </w:pPr>
            <w:r>
              <w:rPr>
                <w:sz w:val="18"/>
                <w:szCs w:val="18"/>
              </w:rPr>
              <w:t>4556,8</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4858,48</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4461CA" w:rsidRDefault="00547261" w:rsidP="00960D8A">
            <w:pPr>
              <w:jc w:val="both"/>
              <w:rPr>
                <w:sz w:val="18"/>
                <w:szCs w:val="18"/>
              </w:rPr>
            </w:pPr>
            <w:r>
              <w:rPr>
                <w:sz w:val="18"/>
                <w:szCs w:val="18"/>
              </w:rPr>
              <w:t>Иные межбюджетные трансферты</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6100070760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sz w:val="18"/>
                <w:szCs w:val="18"/>
              </w:rPr>
            </w:pPr>
            <w:r>
              <w:rPr>
                <w:sz w:val="18"/>
                <w:szCs w:val="18"/>
              </w:rPr>
              <w:t>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w:t>
            </w:r>
          </w:p>
        </w:tc>
      </w:tr>
      <w:tr w:rsidR="00547261" w:rsidRPr="005F5A70" w:rsidTr="00D17A0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Другие вопросы в области национальной экономики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b/>
                <w:sz w:val="18"/>
                <w:szCs w:val="18"/>
              </w:rPr>
            </w:pPr>
            <w:r w:rsidRPr="00F5262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sidRPr="00F52620">
              <w:rPr>
                <w:b/>
                <w:sz w:val="18"/>
                <w:szCs w:val="18"/>
              </w:rPr>
              <w:t>169,82</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lastRenderedPageBreak/>
              <w:t>Мероприятия в области строительства, архитектуры и градостроительства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8800003380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b/>
                <w:sz w:val="18"/>
                <w:szCs w:val="18"/>
              </w:rPr>
            </w:pPr>
            <w:r w:rsidRPr="00F5262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sidRPr="00F52620">
              <w:rPr>
                <w:b/>
                <w:sz w:val="18"/>
                <w:szCs w:val="18"/>
              </w:rPr>
              <w:t>169,82</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8800003380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226</w:t>
            </w: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sz w:val="18"/>
                <w:szCs w:val="18"/>
              </w:rPr>
            </w:pPr>
            <w:r>
              <w:rPr>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sz w:val="18"/>
                <w:szCs w:val="18"/>
              </w:rPr>
            </w:pPr>
            <w:r>
              <w:rPr>
                <w:sz w:val="18"/>
                <w:szCs w:val="18"/>
              </w:rPr>
              <w:t>169,82</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Жилищно-коммунальное хозяйство</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rPr>
                <w:b/>
                <w:sz w:val="18"/>
                <w:szCs w:val="18"/>
              </w:rPr>
            </w:pPr>
            <w:r>
              <w:rPr>
                <w:b/>
                <w:sz w:val="18"/>
                <w:szCs w:val="18"/>
              </w:rPr>
              <w:t>7613,92</w:t>
            </w:r>
          </w:p>
        </w:tc>
        <w:tc>
          <w:tcPr>
            <w:tcW w:w="1074"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jc w:val="center"/>
              <w:rPr>
                <w:b/>
                <w:sz w:val="18"/>
                <w:szCs w:val="18"/>
              </w:rPr>
            </w:pPr>
            <w:r>
              <w:rPr>
                <w:b/>
                <w:sz w:val="18"/>
                <w:szCs w:val="18"/>
              </w:rPr>
              <w:t>7464,51</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Жилищное хозяйство</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rPr>
                <w:b/>
                <w:sz w:val="18"/>
                <w:szCs w:val="18"/>
              </w:rPr>
            </w:pPr>
            <w:r>
              <w:rPr>
                <w:b/>
                <w:sz w:val="18"/>
                <w:szCs w:val="18"/>
              </w:rPr>
              <w:t>508,0</w:t>
            </w:r>
          </w:p>
        </w:tc>
        <w:tc>
          <w:tcPr>
            <w:tcW w:w="1074"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jc w:val="center"/>
              <w:rPr>
                <w:b/>
                <w:sz w:val="18"/>
                <w:szCs w:val="18"/>
              </w:rPr>
            </w:pPr>
            <w:r>
              <w:rPr>
                <w:b/>
                <w:sz w:val="18"/>
                <w:szCs w:val="18"/>
              </w:rPr>
              <w:t>508,0</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Мероприятия в области жилищного хозяйства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b/>
                <w:sz w:val="18"/>
                <w:szCs w:val="18"/>
              </w:rPr>
            </w:pPr>
            <w:r>
              <w:rPr>
                <w:b/>
                <w:sz w:val="18"/>
                <w:szCs w:val="18"/>
              </w:rPr>
              <w:t>508,0</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Pr>
                <w:b/>
                <w:sz w:val="18"/>
                <w:szCs w:val="18"/>
              </w:rPr>
              <w:t>508,0</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500</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500</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sz w:val="18"/>
                <w:szCs w:val="18"/>
              </w:rPr>
            </w:pPr>
            <w:r>
              <w:rPr>
                <w:sz w:val="18"/>
                <w:szCs w:val="18"/>
              </w:rPr>
              <w:t>8,0</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sz w:val="18"/>
                <w:szCs w:val="18"/>
              </w:rPr>
            </w:pPr>
            <w:r>
              <w:rPr>
                <w:sz w:val="18"/>
                <w:szCs w:val="18"/>
              </w:rPr>
              <w:t>8,0</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Коммунальное хозяйство</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rPr>
                <w:b/>
                <w:sz w:val="18"/>
                <w:szCs w:val="18"/>
              </w:rPr>
            </w:pPr>
            <w:r>
              <w:rPr>
                <w:b/>
                <w:sz w:val="18"/>
                <w:szCs w:val="18"/>
              </w:rPr>
              <w:t>1778,4</w:t>
            </w:r>
          </w:p>
        </w:tc>
        <w:tc>
          <w:tcPr>
            <w:tcW w:w="1074"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jc w:val="center"/>
              <w:rPr>
                <w:b/>
                <w:sz w:val="18"/>
                <w:szCs w:val="18"/>
              </w:rPr>
            </w:pPr>
            <w:r>
              <w:rPr>
                <w:b/>
                <w:sz w:val="18"/>
                <w:szCs w:val="18"/>
              </w:rPr>
              <w:t>1733,46</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Поддержка коммунального хозяйства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8800003510</w:t>
            </w:r>
            <w:r w:rsidRPr="005F5A70">
              <w:rPr>
                <w:b/>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rPr>
                <w:b/>
                <w:sz w:val="18"/>
                <w:szCs w:val="18"/>
              </w:rPr>
            </w:pPr>
            <w:r>
              <w:rPr>
                <w:b/>
                <w:sz w:val="18"/>
                <w:szCs w:val="18"/>
              </w:rPr>
              <w:t>471,64</w:t>
            </w:r>
          </w:p>
        </w:tc>
        <w:tc>
          <w:tcPr>
            <w:tcW w:w="1074"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jc w:val="center"/>
              <w:rPr>
                <w:b/>
                <w:sz w:val="18"/>
                <w:szCs w:val="18"/>
              </w:rPr>
            </w:pPr>
            <w:r>
              <w:rPr>
                <w:b/>
                <w:sz w:val="18"/>
                <w:szCs w:val="18"/>
              </w:rPr>
              <w:t>459,81</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sz w:val="18"/>
                <w:szCs w:val="18"/>
              </w:rPr>
            </w:pPr>
            <w:r>
              <w:rPr>
                <w:sz w:val="18"/>
                <w:szCs w:val="18"/>
              </w:rPr>
              <w:t>130,65</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127,36</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Default="00547261" w:rsidP="00960D8A">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sz w:val="18"/>
                <w:szCs w:val="18"/>
              </w:rPr>
            </w:pPr>
            <w:r w:rsidRPr="002F6CFA">
              <w:rPr>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sz w:val="18"/>
                <w:szCs w:val="18"/>
              </w:rPr>
            </w:pPr>
            <w:r>
              <w:rPr>
                <w:sz w:val="18"/>
                <w:szCs w:val="18"/>
              </w:rPr>
              <w:t>254,73</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Default="00547261" w:rsidP="00960D8A">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sz w:val="18"/>
                <w:szCs w:val="18"/>
              </w:rPr>
            </w:pPr>
            <w:r>
              <w:rPr>
                <w:sz w:val="18"/>
                <w:szCs w:val="18"/>
              </w:rPr>
              <w:t>78,39</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76,42</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Default="00547261" w:rsidP="00960D8A">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sz w:val="18"/>
                <w:szCs w:val="18"/>
              </w:rPr>
            </w:pPr>
            <w:r>
              <w:rPr>
                <w:sz w:val="18"/>
                <w:szCs w:val="18"/>
              </w:rPr>
              <w:t>1,3</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sz w:val="18"/>
                <w:szCs w:val="18"/>
              </w:rPr>
            </w:pPr>
            <w:r>
              <w:rPr>
                <w:sz w:val="18"/>
                <w:szCs w:val="18"/>
              </w:rPr>
              <w:t>1,3</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Pr>
                <w:b/>
                <w:sz w:val="18"/>
                <w:szCs w:val="18"/>
              </w:rPr>
              <w:t>Поддержка коммунального хозяйства</w:t>
            </w:r>
            <w:r w:rsidRPr="00CC0208">
              <w:rPr>
                <w:b/>
                <w:sz w:val="18"/>
                <w:szCs w:val="18"/>
              </w:rPr>
              <w:t xml:space="preserve">     </w:t>
            </w:r>
          </w:p>
        </w:tc>
        <w:tc>
          <w:tcPr>
            <w:tcW w:w="591"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b/>
                <w:sz w:val="18"/>
                <w:szCs w:val="18"/>
              </w:rPr>
            </w:pPr>
            <w:r>
              <w:rPr>
                <w:b/>
                <w:sz w:val="18"/>
                <w:szCs w:val="18"/>
              </w:rPr>
              <w:t>1306,5</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b/>
                <w:sz w:val="18"/>
                <w:szCs w:val="18"/>
              </w:rPr>
            </w:pPr>
            <w:r>
              <w:rPr>
                <w:b/>
                <w:sz w:val="18"/>
                <w:szCs w:val="18"/>
              </w:rPr>
              <w:t>1273,65</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810</w:t>
            </w:r>
          </w:p>
        </w:tc>
        <w:tc>
          <w:tcPr>
            <w:tcW w:w="900" w:type="dxa"/>
            <w:tcBorders>
              <w:top w:val="single" w:sz="4" w:space="0" w:color="auto"/>
              <w:left w:val="single" w:sz="4" w:space="0" w:color="auto"/>
              <w:bottom w:val="single" w:sz="4" w:space="0" w:color="auto"/>
              <w:right w:val="single" w:sz="4" w:space="0" w:color="auto"/>
            </w:tcBorders>
          </w:tcPr>
          <w:p w:rsidR="00547261" w:rsidRPr="00EC2F55" w:rsidRDefault="00547261" w:rsidP="00960D8A">
            <w:pPr>
              <w:rPr>
                <w:b/>
                <w:sz w:val="18"/>
                <w:szCs w:val="18"/>
              </w:rPr>
            </w:pPr>
            <w:r>
              <w:rPr>
                <w:b/>
                <w:sz w:val="18"/>
                <w:szCs w:val="18"/>
              </w:rPr>
              <w:t>1306,5</w:t>
            </w:r>
          </w:p>
        </w:tc>
        <w:tc>
          <w:tcPr>
            <w:tcW w:w="1074" w:type="dxa"/>
            <w:tcBorders>
              <w:top w:val="single" w:sz="4" w:space="0" w:color="auto"/>
              <w:left w:val="single" w:sz="4" w:space="0" w:color="auto"/>
              <w:bottom w:val="single" w:sz="4" w:space="0" w:color="auto"/>
              <w:right w:val="single" w:sz="4" w:space="0" w:color="auto"/>
            </w:tcBorders>
          </w:tcPr>
          <w:p w:rsidR="00547261" w:rsidRPr="00EC2F55" w:rsidRDefault="00547261" w:rsidP="00960D8A">
            <w:pPr>
              <w:jc w:val="center"/>
              <w:rPr>
                <w:b/>
                <w:sz w:val="18"/>
                <w:szCs w:val="18"/>
              </w:rPr>
            </w:pPr>
            <w:r>
              <w:rPr>
                <w:b/>
                <w:sz w:val="18"/>
                <w:szCs w:val="18"/>
              </w:rPr>
              <w:t>1273,65</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Благоустройство</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rPr>
                <w:b/>
                <w:sz w:val="18"/>
                <w:szCs w:val="18"/>
              </w:rPr>
            </w:pPr>
            <w:r>
              <w:rPr>
                <w:b/>
                <w:sz w:val="18"/>
                <w:szCs w:val="18"/>
              </w:rPr>
              <w:t>5327,52</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5223,05</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Благоустройство</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884,06</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861,8</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Default="00547261" w:rsidP="00960D8A">
            <w:r w:rsidRPr="00B820B1">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sz w:val="18"/>
                <w:szCs w:val="18"/>
              </w:rPr>
            </w:pPr>
            <w:r>
              <w:rPr>
                <w:sz w:val="18"/>
                <w:szCs w:val="18"/>
              </w:rPr>
              <w:t>871,0</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sz w:val="18"/>
                <w:szCs w:val="18"/>
              </w:rPr>
            </w:pPr>
            <w:r>
              <w:rPr>
                <w:sz w:val="18"/>
                <w:szCs w:val="18"/>
              </w:rPr>
              <w:t>849,1</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Default="00547261" w:rsidP="00960D8A">
            <w:r w:rsidRPr="00B820B1">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sz w:val="18"/>
                <w:szCs w:val="18"/>
              </w:rPr>
            </w:pPr>
            <w:r>
              <w:rPr>
                <w:sz w:val="18"/>
                <w:szCs w:val="18"/>
              </w:rPr>
              <w:t>13,06</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sz w:val="18"/>
                <w:szCs w:val="18"/>
              </w:rPr>
            </w:pPr>
            <w:r>
              <w:rPr>
                <w:sz w:val="18"/>
                <w:szCs w:val="18"/>
              </w:rPr>
              <w:t>12,7</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Субсидия на уличное освещение</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b/>
                <w:sz w:val="18"/>
                <w:szCs w:val="18"/>
              </w:rPr>
            </w:pPr>
            <w:r>
              <w:rPr>
                <w:b/>
                <w:sz w:val="18"/>
                <w:szCs w:val="18"/>
              </w:rPr>
              <w:t>1200,0</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b/>
                <w:sz w:val="18"/>
                <w:szCs w:val="18"/>
              </w:rPr>
            </w:pPr>
            <w:r>
              <w:rPr>
                <w:b/>
                <w:sz w:val="18"/>
                <w:szCs w:val="18"/>
              </w:rPr>
              <w:t>1200,0</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810</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1200,0</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1200,0</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 xml:space="preserve">Прочие мероприятия по благоустройству городских округов и поселений    </w:t>
            </w:r>
          </w:p>
        </w:tc>
        <w:tc>
          <w:tcPr>
            <w:tcW w:w="591"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sidRPr="00D67543">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sidRPr="00D67543">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Pr>
                <w:b/>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b/>
                <w:sz w:val="18"/>
                <w:szCs w:val="18"/>
              </w:rPr>
            </w:pPr>
            <w:r>
              <w:rPr>
                <w:b/>
                <w:sz w:val="18"/>
                <w:szCs w:val="18"/>
              </w:rPr>
              <w:t>3243,46</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b/>
                <w:sz w:val="18"/>
                <w:szCs w:val="18"/>
              </w:rPr>
            </w:pPr>
            <w:r>
              <w:rPr>
                <w:b/>
                <w:sz w:val="18"/>
                <w:szCs w:val="18"/>
              </w:rPr>
              <w:t>3161,25</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2403,01</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2342,6</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547261" w:rsidRPr="00780822" w:rsidRDefault="00547261" w:rsidP="00960D8A">
            <w:pPr>
              <w:jc w:val="center"/>
              <w:rPr>
                <w:sz w:val="18"/>
                <w:szCs w:val="18"/>
              </w:rPr>
            </w:pPr>
            <w:r w:rsidRPr="00780822">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547261" w:rsidRPr="000E69AB" w:rsidRDefault="00547261" w:rsidP="00960D8A">
            <w:pPr>
              <w:rPr>
                <w:sz w:val="18"/>
                <w:szCs w:val="18"/>
              </w:rPr>
            </w:pPr>
            <w:r w:rsidRPr="000E69AB">
              <w:rPr>
                <w:sz w:val="18"/>
                <w:szCs w:val="18"/>
              </w:rPr>
              <w:t>827,45</w:t>
            </w:r>
          </w:p>
        </w:tc>
        <w:tc>
          <w:tcPr>
            <w:tcW w:w="1074" w:type="dxa"/>
            <w:tcBorders>
              <w:top w:val="single" w:sz="4" w:space="0" w:color="auto"/>
              <w:left w:val="single" w:sz="4" w:space="0" w:color="auto"/>
              <w:bottom w:val="single" w:sz="4" w:space="0" w:color="auto"/>
              <w:right w:val="single" w:sz="4" w:space="0" w:color="auto"/>
            </w:tcBorders>
          </w:tcPr>
          <w:p w:rsidR="00547261" w:rsidRPr="000E69AB" w:rsidRDefault="00547261" w:rsidP="00960D8A">
            <w:pPr>
              <w:jc w:val="center"/>
              <w:rPr>
                <w:sz w:val="18"/>
                <w:szCs w:val="18"/>
              </w:rPr>
            </w:pPr>
            <w:r>
              <w:rPr>
                <w:sz w:val="18"/>
                <w:szCs w:val="18"/>
              </w:rPr>
              <w:t>806,65</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547261" w:rsidRPr="00780822" w:rsidRDefault="00547261" w:rsidP="00960D8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sz w:val="18"/>
                <w:szCs w:val="18"/>
              </w:rPr>
            </w:pPr>
            <w:r>
              <w:rPr>
                <w:sz w:val="18"/>
                <w:szCs w:val="18"/>
              </w:rPr>
              <w:t>13,0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12,0</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Пенсионное обеспечение</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180,0</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both"/>
              <w:rPr>
                <w:b/>
                <w:sz w:val="18"/>
                <w:szCs w:val="18"/>
              </w:rPr>
            </w:pPr>
            <w:r>
              <w:rPr>
                <w:b/>
                <w:sz w:val="18"/>
                <w:szCs w:val="18"/>
              </w:rPr>
              <w:t>Доплаты к пенсиям муниципальным служащим</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8800004910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180,0</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8800004910</w:t>
            </w:r>
          </w:p>
        </w:tc>
        <w:tc>
          <w:tcPr>
            <w:tcW w:w="617"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312</w:t>
            </w: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sz w:val="18"/>
                <w:szCs w:val="18"/>
              </w:rPr>
            </w:pPr>
            <w:r>
              <w:rPr>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sz w:val="18"/>
                <w:szCs w:val="18"/>
              </w:rPr>
            </w:pPr>
            <w:r>
              <w:rPr>
                <w:sz w:val="18"/>
                <w:szCs w:val="18"/>
              </w:rPr>
              <w:t>180,0</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Культура, кинематография, средства массовой информации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sz w:val="18"/>
                <w:szCs w:val="18"/>
              </w:rPr>
            </w:pPr>
            <w:r w:rsidRPr="00CD61E5">
              <w:rPr>
                <w:b/>
                <w:sz w:val="18"/>
                <w:szCs w:val="18"/>
              </w:rPr>
              <w:t>5094,63</w:t>
            </w:r>
          </w:p>
        </w:tc>
        <w:tc>
          <w:tcPr>
            <w:tcW w:w="1074"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jc w:val="center"/>
              <w:rPr>
                <w:b/>
                <w:sz w:val="18"/>
                <w:szCs w:val="18"/>
              </w:rPr>
            </w:pPr>
            <w:r w:rsidRPr="00CD61E5">
              <w:rPr>
                <w:b/>
                <w:sz w:val="18"/>
                <w:szCs w:val="18"/>
              </w:rPr>
              <w:t>5059,84</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Культура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sz w:val="18"/>
                <w:szCs w:val="18"/>
              </w:rPr>
            </w:pPr>
            <w:r>
              <w:rPr>
                <w:sz w:val="18"/>
                <w:szCs w:val="18"/>
              </w:rPr>
              <w:t>300,0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300,0</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8800004500</w:t>
            </w:r>
          </w:p>
        </w:tc>
        <w:tc>
          <w:tcPr>
            <w:tcW w:w="617"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300,0</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300,0</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Обеспечение деятельности подведомственных учреждений</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sz w:val="18"/>
                <w:szCs w:val="18"/>
              </w:rPr>
            </w:pPr>
            <w:r>
              <w:rPr>
                <w:b/>
                <w:sz w:val="18"/>
                <w:szCs w:val="18"/>
              </w:rPr>
              <w:t>4794,63</w:t>
            </w:r>
          </w:p>
        </w:tc>
        <w:tc>
          <w:tcPr>
            <w:tcW w:w="1074"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jc w:val="center"/>
              <w:rPr>
                <w:b/>
                <w:sz w:val="18"/>
                <w:szCs w:val="18"/>
              </w:rPr>
            </w:pPr>
            <w:r>
              <w:rPr>
                <w:b/>
                <w:sz w:val="18"/>
                <w:szCs w:val="18"/>
              </w:rPr>
              <w:t>4759,84</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8800004400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111</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2618,2</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2618,2</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119</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790,7</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790,7</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140,31</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136,79</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1226,54</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1195,7</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5,48</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5,35</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0,4</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13,0</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12,7</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Физическая культура и спорт</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jc w:val="center"/>
              <w:rPr>
                <w:b/>
                <w:sz w:val="18"/>
                <w:szCs w:val="18"/>
              </w:rPr>
            </w:pPr>
            <w:r>
              <w:rPr>
                <w:b/>
                <w:sz w:val="18"/>
                <w:szCs w:val="18"/>
              </w:rPr>
              <w:t>1269,26</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 xml:space="preserve">Физическая культура </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rPr>
            </w:pPr>
            <w:r w:rsidRPr="00CD61E5">
              <w:rPr>
                <w:b/>
                <w:sz w:val="18"/>
                <w:szCs w:val="18"/>
              </w:rPr>
              <w:t>8800004820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jc w:val="center"/>
              <w:rPr>
                <w:b/>
                <w:sz w:val="18"/>
                <w:szCs w:val="18"/>
              </w:rPr>
            </w:pPr>
            <w:r>
              <w:rPr>
                <w:b/>
                <w:sz w:val="18"/>
                <w:szCs w:val="18"/>
              </w:rPr>
              <w:t>1269,26</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 xml:space="preserve">Мероприятия в области здравоохранения, спорта и физической культуры, туризма   </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rPr>
            </w:pPr>
            <w:r w:rsidRPr="00CD61E5">
              <w:rPr>
                <w:b/>
                <w:sz w:val="18"/>
                <w:szCs w:val="18"/>
              </w:rPr>
              <w:t>8800004820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jc w:val="center"/>
              <w:rPr>
                <w:b/>
                <w:sz w:val="18"/>
                <w:szCs w:val="18"/>
              </w:rPr>
            </w:pPr>
            <w:r>
              <w:rPr>
                <w:b/>
                <w:sz w:val="18"/>
                <w:szCs w:val="18"/>
              </w:rPr>
              <w:t>1269,26</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111</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641,22</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641,22</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113</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90,0</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90,0</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119</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268,28</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269,28</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72,29</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70,47</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208,6</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203,35</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3,48</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3,4</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2,6</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2,5</w:t>
            </w:r>
          </w:p>
        </w:tc>
      </w:tr>
      <w:tr w:rsidR="00547261" w:rsidRPr="005F5A70" w:rsidTr="00D17A0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17,4</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17,0</w:t>
            </w:r>
          </w:p>
        </w:tc>
      </w:tr>
    </w:tbl>
    <w:p w:rsidR="00547261" w:rsidRDefault="00547261" w:rsidP="00547261">
      <w:pPr>
        <w:jc w:val="right"/>
        <w:rPr>
          <w:sz w:val="20"/>
          <w:szCs w:val="20"/>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rPr>
          <w:sz w:val="18"/>
          <w:szCs w:val="18"/>
        </w:rPr>
      </w:pPr>
    </w:p>
    <w:p w:rsidR="007B2E5D" w:rsidRDefault="00547261" w:rsidP="007B2E5D">
      <w:pPr>
        <w:ind w:left="5664"/>
        <w:rPr>
          <w:sz w:val="18"/>
          <w:szCs w:val="18"/>
        </w:rPr>
      </w:pPr>
      <w:r>
        <w:rPr>
          <w:sz w:val="18"/>
          <w:szCs w:val="18"/>
        </w:rPr>
        <w:lastRenderedPageBreak/>
        <w:t>Приложение № 7</w:t>
      </w:r>
      <w:r w:rsidR="007B2E5D">
        <w:rPr>
          <w:sz w:val="18"/>
          <w:szCs w:val="18"/>
        </w:rPr>
        <w:t xml:space="preserve"> </w:t>
      </w:r>
      <w:r>
        <w:rPr>
          <w:sz w:val="18"/>
          <w:szCs w:val="18"/>
        </w:rPr>
        <w:t xml:space="preserve">к Решению о бюджете на 2017 год </w:t>
      </w:r>
    </w:p>
    <w:p w:rsidR="00547261" w:rsidRDefault="00547261" w:rsidP="007B2E5D">
      <w:pPr>
        <w:ind w:left="5664"/>
        <w:rPr>
          <w:sz w:val="18"/>
          <w:szCs w:val="18"/>
        </w:rPr>
      </w:pPr>
      <w:r>
        <w:rPr>
          <w:sz w:val="18"/>
          <w:szCs w:val="18"/>
        </w:rPr>
        <w:t>и на плановый период 2018-2019 годов</w:t>
      </w:r>
    </w:p>
    <w:p w:rsidR="007B2E5D" w:rsidRDefault="007B2E5D" w:rsidP="00547261">
      <w:pPr>
        <w:jc w:val="right"/>
        <w:rPr>
          <w:sz w:val="18"/>
          <w:szCs w:val="18"/>
        </w:rPr>
      </w:pPr>
    </w:p>
    <w:p w:rsidR="00547261" w:rsidRDefault="00547261" w:rsidP="00547261">
      <w:pPr>
        <w:jc w:val="right"/>
        <w:rPr>
          <w:sz w:val="18"/>
          <w:szCs w:val="18"/>
        </w:rPr>
      </w:pPr>
      <w:r>
        <w:rPr>
          <w:sz w:val="18"/>
          <w:szCs w:val="18"/>
        </w:rPr>
        <w:t>таблица № 1</w:t>
      </w:r>
    </w:p>
    <w:p w:rsidR="00547261" w:rsidRPr="000A7430" w:rsidRDefault="00547261" w:rsidP="00547261">
      <w:pPr>
        <w:jc w:val="center"/>
        <w:rPr>
          <w:b/>
        </w:rPr>
      </w:pPr>
      <w:r w:rsidRPr="000A7430">
        <w:rPr>
          <w:b/>
        </w:rPr>
        <w:t xml:space="preserve">Ведомственная структура </w:t>
      </w:r>
      <w:r>
        <w:rPr>
          <w:b/>
        </w:rPr>
        <w:t>расходов местного бюджета на 2017 год</w:t>
      </w:r>
    </w:p>
    <w:p w:rsidR="00547261" w:rsidRDefault="00547261" w:rsidP="00547261">
      <w:pPr>
        <w:jc w:val="center"/>
        <w:rPr>
          <w:sz w:val="18"/>
          <w:szCs w:val="18"/>
        </w:rPr>
      </w:pPr>
    </w:p>
    <w:p w:rsidR="00547261" w:rsidRPr="00EC2CBA" w:rsidRDefault="00547261" w:rsidP="00547261">
      <w:pPr>
        <w:jc w:val="center"/>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В т</w:t>
      </w:r>
      <w:r w:rsidRPr="00EC2CBA">
        <w:rPr>
          <w:b/>
          <w:sz w:val="18"/>
          <w:szCs w:val="18"/>
        </w:rPr>
        <w:t>ыс. руб.</w:t>
      </w:r>
    </w:p>
    <w:p w:rsidR="00547261" w:rsidRDefault="00547261" w:rsidP="00547261">
      <w:pPr>
        <w:jc w:val="center"/>
        <w:rPr>
          <w:sz w:val="18"/>
          <w:szCs w:val="18"/>
        </w:rPr>
      </w:pPr>
    </w:p>
    <w:p w:rsidR="00547261" w:rsidRDefault="00547261" w:rsidP="00547261">
      <w:pPr>
        <w:jc w:val="center"/>
        <w:rPr>
          <w:sz w:val="18"/>
          <w:szCs w:val="18"/>
        </w:rPr>
      </w:pP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0"/>
        <w:gridCol w:w="716"/>
        <w:gridCol w:w="539"/>
        <w:gridCol w:w="1116"/>
        <w:gridCol w:w="719"/>
        <w:gridCol w:w="1078"/>
      </w:tblGrid>
      <w:tr w:rsidR="00547261" w:rsidRPr="005F5A70" w:rsidTr="00960D8A">
        <w:trPr>
          <w:trHeight w:val="216"/>
        </w:trPr>
        <w:tc>
          <w:tcPr>
            <w:tcW w:w="5820"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Наименование</w:t>
            </w:r>
          </w:p>
        </w:tc>
        <w:tc>
          <w:tcPr>
            <w:tcW w:w="716"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РЗ</w:t>
            </w:r>
          </w:p>
        </w:tc>
        <w:tc>
          <w:tcPr>
            <w:tcW w:w="539"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ПР</w:t>
            </w:r>
          </w:p>
        </w:tc>
        <w:tc>
          <w:tcPr>
            <w:tcW w:w="1116"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ЦСР</w:t>
            </w:r>
          </w:p>
        </w:tc>
        <w:tc>
          <w:tcPr>
            <w:tcW w:w="719"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КВР</w:t>
            </w:r>
          </w:p>
        </w:tc>
        <w:tc>
          <w:tcPr>
            <w:tcW w:w="1078" w:type="dxa"/>
            <w:tcBorders>
              <w:top w:val="single" w:sz="4" w:space="0" w:color="auto"/>
              <w:left w:val="single" w:sz="4" w:space="0" w:color="auto"/>
              <w:bottom w:val="nil"/>
              <w:right w:val="single" w:sz="4" w:space="0" w:color="auto"/>
            </w:tcBorders>
          </w:tcPr>
          <w:p w:rsidR="00547261" w:rsidRPr="005F5A70" w:rsidRDefault="00547261" w:rsidP="00960D8A">
            <w:pPr>
              <w:jc w:val="center"/>
              <w:rPr>
                <w:b/>
                <w:sz w:val="20"/>
                <w:szCs w:val="20"/>
              </w:rPr>
            </w:pPr>
            <w:r w:rsidRPr="005F5A70">
              <w:rPr>
                <w:b/>
                <w:sz w:val="20"/>
                <w:szCs w:val="20"/>
              </w:rPr>
              <w:t>сумма</w:t>
            </w:r>
          </w:p>
        </w:tc>
      </w:tr>
      <w:tr w:rsidR="00547261" w:rsidRPr="005F5A70" w:rsidTr="00960D8A">
        <w:trPr>
          <w:trHeight w:val="59"/>
        </w:trPr>
        <w:tc>
          <w:tcPr>
            <w:tcW w:w="5820"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716"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539"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1116"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719"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1078" w:type="dxa"/>
            <w:tcBorders>
              <w:top w:val="nil"/>
              <w:left w:val="single" w:sz="4" w:space="0" w:color="auto"/>
              <w:right w:val="single" w:sz="4" w:space="0" w:color="auto"/>
            </w:tcBorders>
          </w:tcPr>
          <w:p w:rsidR="00547261" w:rsidRPr="005F5A70" w:rsidRDefault="00547261" w:rsidP="00960D8A">
            <w:pPr>
              <w:rPr>
                <w:b/>
                <w:sz w:val="20"/>
                <w:szCs w:val="20"/>
              </w:rPr>
            </w:pP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 xml:space="preserve">Администрация рабочего поселка Чик </w:t>
            </w:r>
            <w:proofErr w:type="spellStart"/>
            <w:r w:rsidRPr="005F5A70">
              <w:rPr>
                <w:b/>
                <w:sz w:val="18"/>
                <w:szCs w:val="18"/>
              </w:rPr>
              <w:t>Коченевского</w:t>
            </w:r>
            <w:proofErr w:type="spellEnd"/>
            <w:r w:rsidRPr="005F5A70">
              <w:rPr>
                <w:b/>
                <w:sz w:val="18"/>
                <w:szCs w:val="18"/>
              </w:rPr>
              <w:t xml:space="preserve"> района Новосибирской области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27830,25</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sidRPr="005F5A70">
              <w:rPr>
                <w:b/>
                <w:sz w:val="18"/>
                <w:szCs w:val="18"/>
              </w:rPr>
              <w:t>Общегосударственные вопросы</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5244,04</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 xml:space="preserve">Функционирование высшего должностного лица субъектов Российской Федерации и муниципального образования </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547,87</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Глава администрации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8800002 030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547,87</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w:t>
            </w:r>
            <w:r>
              <w:rPr>
                <w:sz w:val="18"/>
                <w:szCs w:val="18"/>
              </w:rPr>
              <w:t>21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547,87</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4483,84</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E957F3" w:rsidRDefault="00547261" w:rsidP="00960D8A">
            <w:pPr>
              <w:jc w:val="both"/>
              <w:rPr>
                <w:b/>
                <w:sz w:val="18"/>
                <w:szCs w:val="18"/>
              </w:rPr>
            </w:pPr>
            <w:r w:rsidRPr="00E957F3">
              <w:rPr>
                <w:b/>
                <w:sz w:val="18"/>
                <w:szCs w:val="18"/>
              </w:rPr>
              <w:t>Центральный аппарат</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8800002 040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4483,84</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w:t>
            </w:r>
            <w:r>
              <w:rPr>
                <w:sz w:val="18"/>
                <w:szCs w:val="18"/>
              </w:rPr>
              <w:t>21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2248,6</w:t>
            </w:r>
          </w:p>
        </w:tc>
      </w:tr>
      <w:tr w:rsidR="00547261" w:rsidRPr="005F5A70" w:rsidTr="00960D8A">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129</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679,1</w:t>
            </w:r>
          </w:p>
        </w:tc>
      </w:tr>
      <w:tr w:rsidR="00547261" w:rsidRPr="005F5A70" w:rsidTr="00960D8A">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481,20</w:t>
            </w:r>
          </w:p>
        </w:tc>
      </w:tr>
      <w:tr w:rsidR="00547261" w:rsidRPr="005F5A70" w:rsidTr="00960D8A">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491,6</w:t>
            </w:r>
          </w:p>
        </w:tc>
      </w:tr>
      <w:tr w:rsidR="00547261" w:rsidRPr="005F5A70" w:rsidTr="00960D8A">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123,0</w:t>
            </w:r>
          </w:p>
        </w:tc>
      </w:tr>
      <w:tr w:rsidR="00547261" w:rsidTr="00960D8A">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16,5</w:t>
            </w:r>
          </w:p>
        </w:tc>
      </w:tr>
      <w:tr w:rsidR="00547261" w:rsidRPr="00D1158C" w:rsidTr="00960D8A">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3,0</w:t>
            </w:r>
          </w:p>
        </w:tc>
      </w:tr>
      <w:tr w:rsidR="00547261" w:rsidRPr="00D1158C" w:rsidTr="00960D8A">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414</w:t>
            </w:r>
          </w:p>
        </w:tc>
        <w:tc>
          <w:tcPr>
            <w:tcW w:w="1078"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sidRPr="00D1158C">
              <w:rPr>
                <w:sz w:val="18"/>
                <w:szCs w:val="18"/>
              </w:rPr>
              <w:t>440,84</w:t>
            </w:r>
          </w:p>
        </w:tc>
      </w:tr>
      <w:tr w:rsidR="00547261" w:rsidRPr="005478D5" w:rsidTr="00960D8A">
        <w:trPr>
          <w:trHeight w:val="227"/>
        </w:trPr>
        <w:tc>
          <w:tcPr>
            <w:tcW w:w="5820" w:type="dxa"/>
            <w:tcBorders>
              <w:top w:val="single" w:sz="4" w:space="0" w:color="auto"/>
              <w:left w:val="single" w:sz="4" w:space="0" w:color="auto"/>
              <w:bottom w:val="single" w:sz="4" w:space="0" w:color="auto"/>
              <w:right w:val="single" w:sz="4" w:space="0" w:color="auto"/>
            </w:tcBorders>
          </w:tcPr>
          <w:p w:rsidR="00547261" w:rsidRPr="00F27276" w:rsidRDefault="00547261" w:rsidP="00960D8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50,33</w:t>
            </w:r>
          </w:p>
        </w:tc>
      </w:tr>
      <w:tr w:rsidR="00547261" w:rsidRPr="005478D5" w:rsidTr="00960D8A">
        <w:tc>
          <w:tcPr>
            <w:tcW w:w="5820" w:type="dxa"/>
            <w:tcBorders>
              <w:top w:val="single" w:sz="4" w:space="0" w:color="auto"/>
              <w:left w:val="single" w:sz="4" w:space="0" w:color="auto"/>
              <w:bottom w:val="single" w:sz="4" w:space="0" w:color="auto"/>
              <w:right w:val="single" w:sz="4" w:space="0" w:color="auto"/>
            </w:tcBorders>
          </w:tcPr>
          <w:p w:rsidR="00547261" w:rsidRPr="00F27276" w:rsidRDefault="00547261" w:rsidP="00960D8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8800004010</w:t>
            </w:r>
          </w:p>
        </w:tc>
        <w:tc>
          <w:tcPr>
            <w:tcW w:w="719"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50,33</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Pr>
                <w:sz w:val="18"/>
                <w:szCs w:val="18"/>
              </w:rPr>
              <w:t>Иные межбюджетные трансферты</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880004010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540</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50,33</w:t>
            </w:r>
          </w:p>
        </w:tc>
      </w:tr>
      <w:tr w:rsidR="00547261"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Резервный фонд</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8800005000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870</w:t>
            </w: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112,0</w:t>
            </w:r>
          </w:p>
        </w:tc>
      </w:tr>
      <w:tr w:rsidR="00547261"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Другие общегосударственные вопросы</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8800009000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50,0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Национальная оборона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Мобилизация и вневойсковая подготовка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9B362A" w:rsidRDefault="00547261" w:rsidP="00960D8A">
            <w:pPr>
              <w:jc w:val="both"/>
              <w:rPr>
                <w:b/>
                <w:sz w:val="18"/>
                <w:szCs w:val="18"/>
              </w:rPr>
            </w:pPr>
            <w:r w:rsidRPr="009B362A">
              <w:rPr>
                <w:b/>
                <w:sz w:val="18"/>
                <w:szCs w:val="18"/>
              </w:rPr>
              <w:t xml:space="preserve">Осуществление первичного воинского учета на территориях, где отсутствуют военные комиссариаты                                                                                                                                                                 </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990005118</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sz w:val="18"/>
                <w:szCs w:val="18"/>
              </w:rPr>
            </w:pPr>
            <w:r w:rsidRPr="00693127">
              <w:rPr>
                <w:sz w:val="18"/>
                <w:szCs w:val="18"/>
              </w:rPr>
              <w:t>990005118</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155,1</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sz w:val="18"/>
                <w:szCs w:val="18"/>
              </w:rPr>
            </w:pPr>
            <w:r w:rsidRPr="00693127">
              <w:rPr>
                <w:sz w:val="18"/>
                <w:szCs w:val="18"/>
              </w:rPr>
              <w:t>990005118</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129</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46,87</w:t>
            </w:r>
          </w:p>
        </w:tc>
      </w:tr>
      <w:tr w:rsidR="00547261" w:rsidRPr="00434DFB"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sz w:val="18"/>
                <w:szCs w:val="18"/>
              </w:rPr>
            </w:pPr>
            <w:r w:rsidRPr="00693127">
              <w:rPr>
                <w:sz w:val="18"/>
                <w:szCs w:val="18"/>
              </w:rPr>
              <w:t>990005118</w:t>
            </w:r>
          </w:p>
        </w:tc>
        <w:tc>
          <w:tcPr>
            <w:tcW w:w="719"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sidRPr="00434DFB">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1,83</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Национальная безопасность и правоохранительная деятельность</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500,0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Защита населения и территории от чрезвычайных ситуаций природного и техногенного характера, гражданская оборона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Мероприятия по предупреждению и ликвидации последствий чрезвычайных ситуаций и стихийных бедствий</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b/>
                <w:sz w:val="16"/>
                <w:szCs w:val="16"/>
              </w:rPr>
            </w:pPr>
            <w:r w:rsidRPr="00693127">
              <w:rPr>
                <w:b/>
                <w:sz w:val="16"/>
                <w:szCs w:val="16"/>
              </w:rPr>
              <w:t>8800002180</w:t>
            </w:r>
          </w:p>
          <w:p w:rsidR="00547261" w:rsidRPr="00693127"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b/>
                <w:sz w:val="18"/>
                <w:szCs w:val="18"/>
              </w:rPr>
            </w:pPr>
            <w:r w:rsidRPr="00693127">
              <w:rPr>
                <w:b/>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200,0</w:t>
            </w:r>
          </w:p>
        </w:tc>
      </w:tr>
      <w:tr w:rsidR="00547261" w:rsidRPr="00D21DDC" w:rsidTr="00960D8A">
        <w:tc>
          <w:tcPr>
            <w:tcW w:w="5820"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Обеспечение пожарной безопасности</w:t>
            </w:r>
          </w:p>
        </w:tc>
        <w:tc>
          <w:tcPr>
            <w:tcW w:w="716"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r w:rsidRPr="00D21DDC">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r w:rsidRPr="00D21DDC">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r>
              <w:rPr>
                <w:b/>
                <w:sz w:val="18"/>
                <w:szCs w:val="18"/>
              </w:rPr>
              <w:t>300,0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Мероприятия по обеспечению первичных мер пожарной безопасности в границах сельских поселений</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300,0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300,0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Дорожное хозяйство</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6090,0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364D58" w:rsidRDefault="00547261" w:rsidP="00960D8A">
            <w:pPr>
              <w:jc w:val="both"/>
              <w:rPr>
                <w:b/>
                <w:sz w:val="18"/>
                <w:szCs w:val="18"/>
              </w:rPr>
            </w:pPr>
            <w:r w:rsidRPr="00364D58">
              <w:rPr>
                <w:b/>
                <w:sz w:val="18"/>
                <w:szCs w:val="18"/>
              </w:rPr>
              <w:t>Строительство, модернизация, ремонт и содержание автомобильных дорог в рамках социального развития села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8800003150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4090,0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8800003150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4090,0</w:t>
            </w:r>
          </w:p>
        </w:tc>
      </w:tr>
      <w:tr w:rsidR="00547261" w:rsidTr="00960D8A">
        <w:tc>
          <w:tcPr>
            <w:tcW w:w="5820" w:type="dxa"/>
            <w:tcBorders>
              <w:top w:val="single" w:sz="4" w:space="0" w:color="auto"/>
              <w:left w:val="single" w:sz="4" w:space="0" w:color="auto"/>
              <w:bottom w:val="single" w:sz="4" w:space="0" w:color="auto"/>
              <w:right w:val="single" w:sz="4" w:space="0" w:color="auto"/>
            </w:tcBorders>
          </w:tcPr>
          <w:p w:rsidR="00547261" w:rsidRPr="004461CA" w:rsidRDefault="00547261" w:rsidP="00960D8A">
            <w:pPr>
              <w:jc w:val="both"/>
              <w:rPr>
                <w:sz w:val="18"/>
                <w:szCs w:val="18"/>
              </w:rPr>
            </w:pPr>
            <w:r>
              <w:rPr>
                <w:sz w:val="18"/>
                <w:szCs w:val="18"/>
              </w:rPr>
              <w:t>Иные межбюджетные трансферты</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6100070760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2000,0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Другие вопросы в области национальной экономики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Мероприятия в области строительства, архитектуры и градостроительства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8800003380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8800003380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226</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200,0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Жилищно-коммунальное хозяйство</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8790,41</w:t>
            </w:r>
          </w:p>
        </w:tc>
      </w:tr>
      <w:tr w:rsidR="00547261"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lastRenderedPageBreak/>
              <w:t>Жилищное хозяйство</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810,0</w:t>
            </w:r>
          </w:p>
        </w:tc>
      </w:tr>
      <w:tr w:rsidR="00547261"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Мероприятия в области жилищного хозяйства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810,0</w:t>
            </w:r>
          </w:p>
        </w:tc>
      </w:tr>
      <w:tr w:rsidR="00547261" w:rsidRPr="000D74C6"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800,0</w:t>
            </w:r>
          </w:p>
        </w:tc>
      </w:tr>
      <w:tr w:rsidR="00547261" w:rsidRPr="000D74C6"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10,0</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Коммунальное хозяйство</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2041,5</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Поддержка коммунального хозяйства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8800003510</w:t>
            </w:r>
            <w:r w:rsidRPr="005F5A70">
              <w:rPr>
                <w:b/>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541,5</w:t>
            </w:r>
          </w:p>
        </w:tc>
      </w:tr>
      <w:tr w:rsidR="00547261" w:rsidRPr="005F5A70" w:rsidTr="00960D8A">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150,0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Default="00547261" w:rsidP="00960D8A">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414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300,0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Default="00547261" w:rsidP="00960D8A">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90,0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Default="00547261" w:rsidP="00960D8A">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1,5</w:t>
            </w:r>
          </w:p>
        </w:tc>
      </w:tr>
      <w:tr w:rsidR="00547261" w:rsidRPr="00873DB9"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Pr>
                <w:b/>
                <w:sz w:val="18"/>
                <w:szCs w:val="18"/>
              </w:rPr>
              <w:t>Поддержка коммунального хозяйства</w:t>
            </w:r>
            <w:r w:rsidRPr="00CC0208">
              <w:rPr>
                <w:b/>
                <w:sz w:val="18"/>
                <w:szCs w:val="18"/>
              </w:rPr>
              <w:t xml:space="preserve">     </w:t>
            </w:r>
          </w:p>
        </w:tc>
        <w:tc>
          <w:tcPr>
            <w:tcW w:w="7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1500,0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810</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1500,0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Благоустройство</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2215,0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Благоустройство</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2215,0</w:t>
            </w:r>
          </w:p>
        </w:tc>
      </w:tr>
      <w:tr w:rsidR="00547261" w:rsidRPr="00873DB9"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Default="00547261" w:rsidP="00960D8A">
            <w:r w:rsidRPr="00B820B1">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1000,0</w:t>
            </w:r>
          </w:p>
        </w:tc>
      </w:tr>
      <w:tr w:rsidR="00547261" w:rsidRPr="00873DB9"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Default="00547261" w:rsidP="00960D8A">
            <w:r w:rsidRPr="00B820B1">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15,0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Субсидия на уличное освещение</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1200,0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810</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1200,0</w:t>
            </w:r>
          </w:p>
        </w:tc>
      </w:tr>
      <w:tr w:rsidR="00547261" w:rsidRPr="00D67543" w:rsidTr="00960D8A">
        <w:trPr>
          <w:trHeight w:val="696"/>
        </w:trPr>
        <w:tc>
          <w:tcPr>
            <w:tcW w:w="5820"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 xml:space="preserve">Прочие мероприятия по благоустройству городских округов и поселений    </w:t>
            </w:r>
          </w:p>
        </w:tc>
        <w:tc>
          <w:tcPr>
            <w:tcW w:w="716"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sidRPr="00D67543">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sidRPr="00D67543">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Pr>
                <w:b/>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Pr>
                <w:b/>
                <w:sz w:val="18"/>
                <w:szCs w:val="18"/>
              </w:rPr>
              <w:t>3723,91</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2758,91</w:t>
            </w:r>
          </w:p>
        </w:tc>
      </w:tr>
      <w:tr w:rsidR="00547261" w:rsidRPr="00780822"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547261" w:rsidRPr="00780822" w:rsidRDefault="00547261" w:rsidP="00960D8A">
            <w:pPr>
              <w:jc w:val="center"/>
              <w:rPr>
                <w:sz w:val="18"/>
                <w:szCs w:val="18"/>
              </w:rPr>
            </w:pPr>
            <w:r w:rsidRPr="00780822">
              <w:rPr>
                <w:sz w:val="18"/>
                <w:szCs w:val="18"/>
              </w:rPr>
              <w:t>414</w:t>
            </w:r>
          </w:p>
        </w:tc>
        <w:tc>
          <w:tcPr>
            <w:tcW w:w="1078" w:type="dxa"/>
            <w:tcBorders>
              <w:top w:val="single" w:sz="4" w:space="0" w:color="auto"/>
              <w:left w:val="single" w:sz="4" w:space="0" w:color="auto"/>
              <w:bottom w:val="single" w:sz="4" w:space="0" w:color="auto"/>
              <w:right w:val="single" w:sz="4" w:space="0" w:color="auto"/>
            </w:tcBorders>
          </w:tcPr>
          <w:p w:rsidR="00547261" w:rsidRPr="00780822" w:rsidRDefault="00547261" w:rsidP="00960D8A">
            <w:pPr>
              <w:jc w:val="center"/>
              <w:rPr>
                <w:sz w:val="18"/>
                <w:szCs w:val="18"/>
              </w:rPr>
            </w:pPr>
            <w:r>
              <w:rPr>
                <w:sz w:val="18"/>
                <w:szCs w:val="18"/>
              </w:rPr>
              <w:t>950,0</w:t>
            </w:r>
          </w:p>
        </w:tc>
      </w:tr>
      <w:tr w:rsidR="00547261" w:rsidRPr="00780822"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547261" w:rsidRPr="00780822" w:rsidRDefault="00547261" w:rsidP="00960D8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547261" w:rsidRPr="00780822" w:rsidRDefault="00547261" w:rsidP="00960D8A">
            <w:pPr>
              <w:jc w:val="center"/>
              <w:rPr>
                <w:sz w:val="18"/>
                <w:szCs w:val="18"/>
              </w:rPr>
            </w:pPr>
            <w:r>
              <w:rPr>
                <w:sz w:val="18"/>
                <w:szCs w:val="18"/>
              </w:rPr>
              <w:t>15,0</w:t>
            </w:r>
          </w:p>
        </w:tc>
      </w:tr>
      <w:tr w:rsidR="00547261"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Пенсионное обеспечение</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180,0</w:t>
            </w:r>
          </w:p>
        </w:tc>
      </w:tr>
      <w:tr w:rsidR="00547261"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both"/>
              <w:rPr>
                <w:b/>
                <w:sz w:val="18"/>
                <w:szCs w:val="18"/>
              </w:rPr>
            </w:pPr>
            <w:r>
              <w:rPr>
                <w:b/>
                <w:sz w:val="18"/>
                <w:szCs w:val="18"/>
              </w:rPr>
              <w:t>Доплаты к пенсиям муниципальным служащим</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8800004910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b/>
                <w:sz w:val="18"/>
                <w:szCs w:val="18"/>
              </w:rPr>
            </w:pPr>
            <w:r>
              <w:rPr>
                <w:b/>
                <w:sz w:val="18"/>
                <w:szCs w:val="18"/>
              </w:rPr>
              <w:t>180,0</w:t>
            </w:r>
          </w:p>
        </w:tc>
      </w:tr>
      <w:tr w:rsidR="00547261" w:rsidRPr="00434DFB"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8800004910</w:t>
            </w:r>
          </w:p>
        </w:tc>
        <w:tc>
          <w:tcPr>
            <w:tcW w:w="719"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312</w:t>
            </w:r>
          </w:p>
        </w:tc>
        <w:tc>
          <w:tcPr>
            <w:tcW w:w="1078"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180,0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Культура, кинематография, средства массовой информации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5300,0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Культура</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5300,0</w:t>
            </w:r>
          </w:p>
        </w:tc>
      </w:tr>
      <w:tr w:rsidR="00547261" w:rsidRPr="00434DFB"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8800004500</w:t>
            </w:r>
          </w:p>
        </w:tc>
        <w:tc>
          <w:tcPr>
            <w:tcW w:w="719"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300,0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Обеспечение деятельности подведомственных учреждений</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5000,0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8800004400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2618,2</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119</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790,7</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161,1</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1408,2</w:t>
            </w:r>
          </w:p>
        </w:tc>
      </w:tr>
      <w:tr w:rsidR="00547261" w:rsidRPr="00A05D0B"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6,3</w:t>
            </w:r>
          </w:p>
        </w:tc>
      </w:tr>
      <w:tr w:rsidR="00547261" w:rsidRPr="00A05D0B"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0,5</w:t>
            </w:r>
          </w:p>
        </w:tc>
      </w:tr>
      <w:tr w:rsidR="00547261" w:rsidRPr="00A05D0B"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15,0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Физическая культура и спорт</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1322,0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 xml:space="preserve">Физическая культура </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1322,0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 xml:space="preserve">Мероприятия в области здравоохранения, спорта и физической культуры, туризма   </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8800004820</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1322,0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614,22</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113</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90,0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119</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268,28</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83,0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239,5</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3,0</w:t>
            </w:r>
          </w:p>
        </w:tc>
      </w:tr>
      <w:tr w:rsidR="00547261" w:rsidRPr="005F5A70" w:rsidTr="00960D8A">
        <w:trPr>
          <w:trHeight w:val="58"/>
        </w:trPr>
        <w:tc>
          <w:tcPr>
            <w:tcW w:w="58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20,0</w:t>
            </w:r>
          </w:p>
        </w:tc>
      </w:tr>
    </w:tbl>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 w:rsidR="00547261" w:rsidRDefault="00547261" w:rsidP="00547261"/>
    <w:p w:rsidR="007B2E5D" w:rsidRDefault="007B2E5D" w:rsidP="00547261"/>
    <w:p w:rsidR="007B2E5D" w:rsidRDefault="007B2E5D" w:rsidP="00547261"/>
    <w:p w:rsidR="007B2E5D" w:rsidRDefault="007B2E5D" w:rsidP="00547261"/>
    <w:p w:rsidR="007B2E5D" w:rsidRDefault="007B2E5D" w:rsidP="00547261"/>
    <w:p w:rsidR="00547261" w:rsidRDefault="00547261" w:rsidP="00547261">
      <w:pPr>
        <w:jc w:val="center"/>
        <w:rPr>
          <w:sz w:val="18"/>
          <w:szCs w:val="18"/>
        </w:rPr>
      </w:pPr>
    </w:p>
    <w:p w:rsidR="00547261" w:rsidRDefault="00547261" w:rsidP="00547261">
      <w:pPr>
        <w:jc w:val="center"/>
        <w:rPr>
          <w:sz w:val="18"/>
          <w:szCs w:val="18"/>
        </w:rPr>
      </w:pPr>
    </w:p>
    <w:p w:rsidR="00547261" w:rsidRDefault="00547261" w:rsidP="00547261">
      <w:pPr>
        <w:jc w:val="center"/>
        <w:rPr>
          <w:sz w:val="18"/>
          <w:szCs w:val="18"/>
        </w:rPr>
      </w:pPr>
    </w:p>
    <w:p w:rsidR="00547261" w:rsidRPr="003727B8" w:rsidRDefault="008D1BE8" w:rsidP="008D1BE8">
      <w:pPr>
        <w:jc w:val="right"/>
        <w:rPr>
          <w:sz w:val="18"/>
          <w:szCs w:val="18"/>
        </w:rPr>
      </w:pPr>
      <w:r>
        <w:rPr>
          <w:sz w:val="18"/>
          <w:szCs w:val="18"/>
        </w:rPr>
        <w:t>Таблица № 2 П</w:t>
      </w:r>
      <w:r w:rsidR="00547261">
        <w:rPr>
          <w:sz w:val="18"/>
          <w:szCs w:val="18"/>
        </w:rPr>
        <w:t>риложения №7</w:t>
      </w:r>
    </w:p>
    <w:p w:rsidR="00547261" w:rsidRDefault="00547261" w:rsidP="00547261">
      <w:pPr>
        <w:jc w:val="center"/>
        <w:rPr>
          <w:sz w:val="18"/>
          <w:szCs w:val="18"/>
        </w:rPr>
      </w:pPr>
    </w:p>
    <w:p w:rsidR="00547261" w:rsidRDefault="00547261" w:rsidP="00547261">
      <w:pPr>
        <w:rPr>
          <w:sz w:val="18"/>
          <w:szCs w:val="18"/>
        </w:rPr>
      </w:pPr>
    </w:p>
    <w:p w:rsidR="00547261" w:rsidRDefault="00547261" w:rsidP="00547261">
      <w:pPr>
        <w:jc w:val="center"/>
        <w:rPr>
          <w:b/>
        </w:rPr>
      </w:pPr>
      <w:r w:rsidRPr="000A7430">
        <w:rPr>
          <w:b/>
        </w:rPr>
        <w:t xml:space="preserve">Ведомственная структура </w:t>
      </w:r>
      <w:r>
        <w:rPr>
          <w:b/>
        </w:rPr>
        <w:t>расходов местного бюджета на 2018-2019 годы</w:t>
      </w:r>
    </w:p>
    <w:p w:rsidR="00547261" w:rsidRDefault="00547261" w:rsidP="00547261">
      <w:pPr>
        <w:jc w:val="center"/>
        <w:rPr>
          <w:b/>
        </w:rPr>
      </w:pPr>
    </w:p>
    <w:p w:rsidR="00547261" w:rsidRPr="00CB5866" w:rsidRDefault="00547261" w:rsidP="00547261">
      <w:pPr>
        <w:jc w:val="center"/>
        <w:rPr>
          <w:sz w:val="20"/>
          <w:szCs w:val="20"/>
        </w:rPr>
      </w:pPr>
      <w:r>
        <w:rPr>
          <w:b/>
        </w:rPr>
        <w:tab/>
      </w:r>
      <w:r>
        <w:rPr>
          <w:b/>
        </w:rPr>
        <w:tab/>
      </w:r>
      <w:r>
        <w:rPr>
          <w:b/>
        </w:rPr>
        <w:tab/>
      </w:r>
      <w:r>
        <w:rPr>
          <w:b/>
        </w:rPr>
        <w:tab/>
      </w:r>
      <w:r>
        <w:rPr>
          <w:b/>
        </w:rPr>
        <w:tab/>
      </w:r>
      <w:r>
        <w:rPr>
          <w:b/>
        </w:rPr>
        <w:tab/>
      </w:r>
      <w:r>
        <w:rPr>
          <w:b/>
        </w:rPr>
        <w:tab/>
      </w:r>
      <w:r>
        <w:rPr>
          <w:b/>
        </w:rPr>
        <w:tab/>
        <w:t xml:space="preserve">                                                  </w:t>
      </w:r>
      <w:r w:rsidRPr="00CB5866">
        <w:rPr>
          <w:sz w:val="20"/>
          <w:szCs w:val="20"/>
        </w:rPr>
        <w:t>В тыс. руб.</w:t>
      </w:r>
    </w:p>
    <w:tbl>
      <w:tblPr>
        <w:tblW w:w="9911"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8"/>
        <w:gridCol w:w="591"/>
        <w:gridCol w:w="565"/>
        <w:gridCol w:w="1116"/>
        <w:gridCol w:w="617"/>
        <w:gridCol w:w="900"/>
        <w:gridCol w:w="1074"/>
      </w:tblGrid>
      <w:tr w:rsidR="00547261" w:rsidRPr="005F5A70" w:rsidTr="008D1BE8">
        <w:trPr>
          <w:trHeight w:val="216"/>
        </w:trPr>
        <w:tc>
          <w:tcPr>
            <w:tcW w:w="5048"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Наименование</w:t>
            </w:r>
          </w:p>
        </w:tc>
        <w:tc>
          <w:tcPr>
            <w:tcW w:w="591"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РЗ</w:t>
            </w:r>
          </w:p>
        </w:tc>
        <w:tc>
          <w:tcPr>
            <w:tcW w:w="565"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ПР</w:t>
            </w:r>
          </w:p>
        </w:tc>
        <w:tc>
          <w:tcPr>
            <w:tcW w:w="1116"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ЦСР</w:t>
            </w:r>
          </w:p>
        </w:tc>
        <w:tc>
          <w:tcPr>
            <w:tcW w:w="617"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КВР</w:t>
            </w:r>
          </w:p>
        </w:tc>
        <w:tc>
          <w:tcPr>
            <w:tcW w:w="1974" w:type="dxa"/>
            <w:gridSpan w:val="2"/>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плановый период</w:t>
            </w:r>
          </w:p>
        </w:tc>
      </w:tr>
      <w:tr w:rsidR="00547261" w:rsidRPr="005F5A70" w:rsidTr="008D1BE8">
        <w:trPr>
          <w:trHeight w:val="240"/>
        </w:trPr>
        <w:tc>
          <w:tcPr>
            <w:tcW w:w="5048"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591"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565"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1116"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617"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900" w:type="dxa"/>
            <w:tcBorders>
              <w:top w:val="single" w:sz="4" w:space="0" w:color="auto"/>
              <w:left w:val="single" w:sz="4" w:space="0" w:color="auto"/>
              <w:right w:val="single" w:sz="4" w:space="0" w:color="auto"/>
            </w:tcBorders>
          </w:tcPr>
          <w:p w:rsidR="00547261" w:rsidRPr="005F5A70" w:rsidRDefault="00547261" w:rsidP="00960D8A">
            <w:pPr>
              <w:rPr>
                <w:b/>
                <w:sz w:val="20"/>
                <w:szCs w:val="20"/>
              </w:rPr>
            </w:pPr>
            <w:r w:rsidRPr="005F5A70">
              <w:rPr>
                <w:b/>
                <w:sz w:val="20"/>
                <w:szCs w:val="20"/>
              </w:rPr>
              <w:t>201</w:t>
            </w:r>
            <w:r>
              <w:rPr>
                <w:b/>
                <w:sz w:val="20"/>
                <w:szCs w:val="20"/>
              </w:rPr>
              <w:t>8</w:t>
            </w:r>
            <w:r w:rsidRPr="00E4797B">
              <w:rPr>
                <w:b/>
                <w:i/>
                <w:sz w:val="20"/>
                <w:szCs w:val="20"/>
              </w:rPr>
              <w:t>г</w:t>
            </w:r>
            <w:r w:rsidRPr="005F5A70">
              <w:rPr>
                <w:b/>
                <w:sz w:val="20"/>
                <w:szCs w:val="20"/>
              </w:rPr>
              <w:t>.</w:t>
            </w:r>
          </w:p>
        </w:tc>
        <w:tc>
          <w:tcPr>
            <w:tcW w:w="1074" w:type="dxa"/>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201</w:t>
            </w:r>
            <w:r>
              <w:rPr>
                <w:b/>
                <w:sz w:val="20"/>
                <w:szCs w:val="20"/>
              </w:rPr>
              <w:t>9</w:t>
            </w:r>
            <w:r w:rsidRPr="005F5A70">
              <w:rPr>
                <w:b/>
                <w:sz w:val="20"/>
                <w:szCs w:val="20"/>
              </w:rPr>
              <w:t xml:space="preserve"> г.</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 xml:space="preserve">Администрация рабочего поселка Чик </w:t>
            </w:r>
            <w:proofErr w:type="spellStart"/>
            <w:r w:rsidRPr="005F5A70">
              <w:rPr>
                <w:b/>
                <w:sz w:val="18"/>
                <w:szCs w:val="18"/>
              </w:rPr>
              <w:t>Коченевского</w:t>
            </w:r>
            <w:proofErr w:type="spellEnd"/>
            <w:r w:rsidRPr="005F5A70">
              <w:rPr>
                <w:b/>
                <w:sz w:val="18"/>
                <w:szCs w:val="18"/>
              </w:rPr>
              <w:t xml:space="preserve"> района Новосибирской области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18310,89</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15785,54</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sidRPr="005F5A70">
              <w:rPr>
                <w:b/>
                <w:sz w:val="18"/>
                <w:szCs w:val="18"/>
              </w:rPr>
              <w:t>Общегосударственные вопросы</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5244,04</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5244,04</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 xml:space="preserve">Функционирование высшего должностного лица субъектов Российской Федерации и муниципального образования </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547,87</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547,87</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Глава администрации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8800002 030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547,87</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547,87</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w:t>
            </w:r>
            <w:r>
              <w:rPr>
                <w:sz w:val="18"/>
                <w:szCs w:val="18"/>
              </w:rPr>
              <w:t>21</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547,87</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547,87</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4483,84</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4483,84</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E957F3" w:rsidRDefault="00547261" w:rsidP="00960D8A">
            <w:pPr>
              <w:jc w:val="both"/>
              <w:rPr>
                <w:b/>
                <w:sz w:val="18"/>
                <w:szCs w:val="18"/>
              </w:rPr>
            </w:pPr>
            <w:r w:rsidRPr="00E957F3">
              <w:rPr>
                <w:b/>
                <w:sz w:val="18"/>
                <w:szCs w:val="18"/>
              </w:rPr>
              <w:t>Центральный аппарат</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8800002 040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4483,84</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4483,84</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w:t>
            </w:r>
            <w:r>
              <w:rPr>
                <w:sz w:val="18"/>
                <w:szCs w:val="18"/>
              </w:rPr>
              <w:t>21</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2248,6</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2248,6</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129</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679,1</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679,1</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481,20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481,20</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491,6</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491,6</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123,0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123,0</w:t>
            </w:r>
          </w:p>
        </w:tc>
      </w:tr>
      <w:tr w:rsidR="00547261"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16,5</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16,5</w:t>
            </w:r>
          </w:p>
        </w:tc>
      </w:tr>
      <w:tr w:rsidR="00547261" w:rsidRPr="00D1158C" w:rsidTr="008D1BE8">
        <w:tc>
          <w:tcPr>
            <w:tcW w:w="5048"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3,0</w:t>
            </w:r>
          </w:p>
        </w:tc>
        <w:tc>
          <w:tcPr>
            <w:tcW w:w="1074"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3,0</w:t>
            </w:r>
          </w:p>
        </w:tc>
      </w:tr>
      <w:tr w:rsidR="00547261" w:rsidRPr="00D1158C" w:rsidTr="008D1BE8">
        <w:tc>
          <w:tcPr>
            <w:tcW w:w="5048"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0</w:t>
            </w:r>
          </w:p>
        </w:tc>
        <w:tc>
          <w:tcPr>
            <w:tcW w:w="1074" w:type="dxa"/>
            <w:tcBorders>
              <w:top w:val="single" w:sz="4" w:space="0" w:color="auto"/>
              <w:left w:val="single" w:sz="4" w:space="0" w:color="auto"/>
              <w:bottom w:val="single" w:sz="4" w:space="0" w:color="auto"/>
              <w:right w:val="single" w:sz="4" w:space="0" w:color="auto"/>
            </w:tcBorders>
          </w:tcPr>
          <w:p w:rsidR="00547261" w:rsidRPr="00D1158C" w:rsidRDefault="00547261" w:rsidP="00960D8A">
            <w:pPr>
              <w:jc w:val="center"/>
              <w:rPr>
                <w:sz w:val="18"/>
                <w:szCs w:val="18"/>
              </w:rPr>
            </w:pPr>
            <w:r>
              <w:rPr>
                <w:sz w:val="18"/>
                <w:szCs w:val="18"/>
              </w:rPr>
              <w:t>0</w:t>
            </w:r>
          </w:p>
        </w:tc>
      </w:tr>
      <w:tr w:rsidR="00547261" w:rsidRPr="005478D5" w:rsidTr="008D1BE8">
        <w:tc>
          <w:tcPr>
            <w:tcW w:w="5048" w:type="dxa"/>
            <w:tcBorders>
              <w:top w:val="single" w:sz="4" w:space="0" w:color="auto"/>
              <w:left w:val="single" w:sz="4" w:space="0" w:color="auto"/>
              <w:bottom w:val="single" w:sz="4" w:space="0" w:color="auto"/>
              <w:right w:val="single" w:sz="4" w:space="0" w:color="auto"/>
            </w:tcBorders>
          </w:tcPr>
          <w:p w:rsidR="00547261" w:rsidRPr="00F27276" w:rsidRDefault="00547261" w:rsidP="00960D8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1"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50,33</w:t>
            </w:r>
          </w:p>
        </w:tc>
      </w:tr>
      <w:tr w:rsidR="00547261" w:rsidRPr="005478D5" w:rsidTr="008D1BE8">
        <w:tc>
          <w:tcPr>
            <w:tcW w:w="5048" w:type="dxa"/>
            <w:tcBorders>
              <w:top w:val="single" w:sz="4" w:space="0" w:color="auto"/>
              <w:left w:val="single" w:sz="4" w:space="0" w:color="auto"/>
              <w:bottom w:val="single" w:sz="4" w:space="0" w:color="auto"/>
              <w:right w:val="single" w:sz="4" w:space="0" w:color="auto"/>
            </w:tcBorders>
          </w:tcPr>
          <w:p w:rsidR="00547261" w:rsidRPr="00F27276" w:rsidRDefault="00547261" w:rsidP="00960D8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1"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8800004010</w:t>
            </w:r>
          </w:p>
        </w:tc>
        <w:tc>
          <w:tcPr>
            <w:tcW w:w="617"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547261" w:rsidRPr="005478D5" w:rsidRDefault="00547261" w:rsidP="00960D8A">
            <w:pPr>
              <w:jc w:val="center"/>
              <w:rPr>
                <w:b/>
                <w:sz w:val="18"/>
                <w:szCs w:val="18"/>
              </w:rPr>
            </w:pPr>
            <w:r>
              <w:rPr>
                <w:b/>
                <w:sz w:val="18"/>
                <w:szCs w:val="18"/>
              </w:rPr>
              <w:t>50,33</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Pr>
                <w:sz w:val="18"/>
                <w:szCs w:val="18"/>
              </w:rPr>
              <w:t>Иные межбюджетные трансферты</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880004010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540</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50,33</w:t>
            </w:r>
          </w:p>
        </w:tc>
      </w:tr>
      <w:tr w:rsidR="00547261"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Резервный фонд</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8800005000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870</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103,0</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98,0</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Другие общегосударственные вопросы</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8800009000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43,45</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42,55</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Национальная оборона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Мобилизация и вневойсковая подготовка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9B362A" w:rsidRDefault="00547261" w:rsidP="00960D8A">
            <w:pPr>
              <w:jc w:val="both"/>
              <w:rPr>
                <w:b/>
                <w:sz w:val="18"/>
                <w:szCs w:val="18"/>
              </w:rPr>
            </w:pPr>
            <w:r w:rsidRPr="009B362A">
              <w:rPr>
                <w:b/>
                <w:sz w:val="18"/>
                <w:szCs w:val="18"/>
              </w:rPr>
              <w:t xml:space="preserve">Осуществление первичного воинского учета на территориях, где отсутствуют военные комиссариаты                                                                                                                                                                 </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990005118</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203,8</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sz w:val="18"/>
                <w:szCs w:val="18"/>
              </w:rPr>
            </w:pPr>
            <w:r w:rsidRPr="00693127">
              <w:rPr>
                <w:sz w:val="18"/>
                <w:szCs w:val="18"/>
              </w:rPr>
              <w:t>990005118</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121</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155,1</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155,1</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sz w:val="18"/>
                <w:szCs w:val="18"/>
              </w:rPr>
            </w:pPr>
            <w:r w:rsidRPr="00693127">
              <w:rPr>
                <w:sz w:val="18"/>
                <w:szCs w:val="18"/>
              </w:rPr>
              <w:t>990005118</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129</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46,87</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46,87</w:t>
            </w:r>
          </w:p>
        </w:tc>
      </w:tr>
      <w:tr w:rsidR="00547261" w:rsidRPr="00434DFB"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sz w:val="18"/>
                <w:szCs w:val="18"/>
              </w:rPr>
            </w:pPr>
            <w:r w:rsidRPr="00693127">
              <w:rPr>
                <w:sz w:val="18"/>
                <w:szCs w:val="18"/>
              </w:rPr>
              <w:t>990005118</w:t>
            </w:r>
          </w:p>
        </w:tc>
        <w:tc>
          <w:tcPr>
            <w:tcW w:w="617"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sidRPr="00434DFB">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1,83</w:t>
            </w:r>
          </w:p>
        </w:tc>
        <w:tc>
          <w:tcPr>
            <w:tcW w:w="1074"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1,83</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Национальная безопасность и правоохранительная деятельность</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435,5</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424,55</w:t>
            </w:r>
          </w:p>
        </w:tc>
      </w:tr>
      <w:tr w:rsidR="00547261" w:rsidRPr="00F5262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Защита населения и территории от чрезвычайных ситуаций природного и техногенного характера, гражданская оборона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A4DC0" w:rsidRDefault="00547261" w:rsidP="00960D8A">
            <w:pPr>
              <w:rPr>
                <w:b/>
                <w:sz w:val="18"/>
                <w:szCs w:val="18"/>
              </w:rPr>
            </w:pPr>
            <w:r w:rsidRPr="00CA4DC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Pr>
                <w:b/>
                <w:sz w:val="18"/>
                <w:szCs w:val="18"/>
              </w:rPr>
              <w:t>169,82</w:t>
            </w:r>
          </w:p>
        </w:tc>
      </w:tr>
      <w:tr w:rsidR="00547261" w:rsidRPr="00F52620" w:rsidTr="008D1BE8">
        <w:tc>
          <w:tcPr>
            <w:tcW w:w="504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Мероприятия по предупреждению и ликвидации последствий чрезвычайных ситуаций и стихийных бедствий</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b/>
                <w:sz w:val="16"/>
                <w:szCs w:val="16"/>
              </w:rPr>
            </w:pPr>
            <w:r w:rsidRPr="00693127">
              <w:rPr>
                <w:b/>
                <w:sz w:val="16"/>
                <w:szCs w:val="16"/>
              </w:rPr>
              <w:t>8800002180</w:t>
            </w:r>
          </w:p>
          <w:p w:rsidR="00547261" w:rsidRPr="00693127"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A4DC0" w:rsidRDefault="00547261" w:rsidP="00960D8A">
            <w:pPr>
              <w:rPr>
                <w:b/>
                <w:sz w:val="18"/>
                <w:szCs w:val="18"/>
              </w:rPr>
            </w:pPr>
            <w:r w:rsidRPr="00CA4DC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Pr>
                <w:b/>
                <w:sz w:val="18"/>
                <w:szCs w:val="18"/>
              </w:rPr>
              <w:t>169,82</w:t>
            </w:r>
          </w:p>
        </w:tc>
      </w:tr>
      <w:tr w:rsidR="00547261" w:rsidRPr="0046201D"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693127" w:rsidRDefault="00547261" w:rsidP="00960D8A">
            <w:pPr>
              <w:jc w:val="center"/>
              <w:rPr>
                <w:b/>
                <w:sz w:val="18"/>
                <w:szCs w:val="18"/>
              </w:rPr>
            </w:pPr>
            <w:r w:rsidRPr="00693127">
              <w:rPr>
                <w:b/>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46201D" w:rsidRDefault="00547261" w:rsidP="00960D8A">
            <w:pPr>
              <w:rPr>
                <w:b/>
                <w:sz w:val="18"/>
                <w:szCs w:val="18"/>
              </w:rPr>
            </w:pPr>
            <w:r>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46201D" w:rsidRDefault="00547261" w:rsidP="00960D8A">
            <w:pPr>
              <w:jc w:val="center"/>
              <w:rPr>
                <w:b/>
                <w:sz w:val="18"/>
                <w:szCs w:val="18"/>
              </w:rPr>
            </w:pPr>
            <w:r>
              <w:rPr>
                <w:b/>
                <w:sz w:val="18"/>
                <w:szCs w:val="18"/>
              </w:rPr>
              <w:t>169,82</w:t>
            </w:r>
          </w:p>
        </w:tc>
      </w:tr>
      <w:tr w:rsidR="00547261" w:rsidRPr="0046201D"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46201D" w:rsidRDefault="00547261" w:rsidP="00960D8A">
            <w:pPr>
              <w:rPr>
                <w:sz w:val="18"/>
                <w:szCs w:val="18"/>
              </w:rPr>
            </w:pPr>
            <w:r>
              <w:rPr>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46201D" w:rsidRDefault="00547261" w:rsidP="00960D8A">
            <w:pPr>
              <w:jc w:val="center"/>
              <w:rPr>
                <w:sz w:val="18"/>
                <w:szCs w:val="18"/>
              </w:rPr>
            </w:pPr>
            <w:r>
              <w:rPr>
                <w:sz w:val="18"/>
                <w:szCs w:val="18"/>
              </w:rPr>
              <w:t>169,82</w:t>
            </w:r>
          </w:p>
        </w:tc>
      </w:tr>
      <w:tr w:rsidR="00547261" w:rsidRPr="00CA4DC0" w:rsidTr="008D1BE8">
        <w:tc>
          <w:tcPr>
            <w:tcW w:w="504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Обеспечение пожарной безопасности</w:t>
            </w:r>
          </w:p>
        </w:tc>
        <w:tc>
          <w:tcPr>
            <w:tcW w:w="591"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r w:rsidRPr="00D21DDC">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r w:rsidRPr="00D21DDC">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A4DC0" w:rsidRDefault="00547261" w:rsidP="00960D8A">
            <w:pPr>
              <w:rPr>
                <w:b/>
                <w:sz w:val="18"/>
                <w:szCs w:val="18"/>
              </w:rPr>
            </w:pPr>
            <w:r w:rsidRPr="00CA4DC0">
              <w:rPr>
                <w:b/>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547261" w:rsidRPr="00CA4DC0" w:rsidRDefault="00547261" w:rsidP="00960D8A">
            <w:pPr>
              <w:jc w:val="center"/>
              <w:rPr>
                <w:b/>
                <w:sz w:val="18"/>
                <w:szCs w:val="18"/>
              </w:rPr>
            </w:pPr>
            <w:r>
              <w:rPr>
                <w:b/>
                <w:sz w:val="18"/>
                <w:szCs w:val="18"/>
              </w:rPr>
              <w:t>254,73</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Мероприятия по обеспечению первичных мер пожарной безопасности в границах сельских поселений</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254,73</w:t>
            </w:r>
          </w:p>
        </w:tc>
      </w:tr>
      <w:tr w:rsidR="00547261" w:rsidRPr="00CA4DC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CA4DC0" w:rsidRDefault="00547261" w:rsidP="00960D8A">
            <w:pPr>
              <w:rPr>
                <w:sz w:val="18"/>
                <w:szCs w:val="18"/>
              </w:rPr>
            </w:pPr>
            <w:r>
              <w:rPr>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547261" w:rsidRPr="00CA4DC0" w:rsidRDefault="00547261" w:rsidP="00960D8A">
            <w:pPr>
              <w:jc w:val="center"/>
              <w:rPr>
                <w:sz w:val="18"/>
                <w:szCs w:val="18"/>
              </w:rPr>
            </w:pPr>
            <w:r>
              <w:rPr>
                <w:sz w:val="18"/>
                <w:szCs w:val="18"/>
              </w:rPr>
              <w:t>254,73</w:t>
            </w:r>
          </w:p>
        </w:tc>
      </w:tr>
      <w:tr w:rsidR="00547261" w:rsidRPr="00F5262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Дорожное хозяйство</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b/>
                <w:sz w:val="18"/>
                <w:szCs w:val="18"/>
              </w:rPr>
            </w:pPr>
            <w:r>
              <w:rPr>
                <w:b/>
                <w:sz w:val="18"/>
                <w:szCs w:val="18"/>
              </w:rPr>
              <w:t>4556,8</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Pr>
                <w:b/>
                <w:sz w:val="18"/>
                <w:szCs w:val="18"/>
              </w:rPr>
              <w:t>4858,48</w:t>
            </w:r>
          </w:p>
        </w:tc>
      </w:tr>
      <w:tr w:rsidR="00547261" w:rsidRPr="00F52620" w:rsidTr="008D1BE8">
        <w:tc>
          <w:tcPr>
            <w:tcW w:w="5048" w:type="dxa"/>
            <w:tcBorders>
              <w:top w:val="single" w:sz="4" w:space="0" w:color="auto"/>
              <w:left w:val="single" w:sz="4" w:space="0" w:color="auto"/>
              <w:bottom w:val="single" w:sz="4" w:space="0" w:color="auto"/>
              <w:right w:val="single" w:sz="4" w:space="0" w:color="auto"/>
            </w:tcBorders>
          </w:tcPr>
          <w:p w:rsidR="00547261" w:rsidRPr="00364D58" w:rsidRDefault="00547261" w:rsidP="00960D8A">
            <w:pPr>
              <w:jc w:val="both"/>
              <w:rPr>
                <w:b/>
                <w:sz w:val="18"/>
                <w:szCs w:val="18"/>
              </w:rPr>
            </w:pPr>
            <w:r w:rsidRPr="00364D58">
              <w:rPr>
                <w:b/>
                <w:sz w:val="18"/>
                <w:szCs w:val="18"/>
              </w:rPr>
              <w:t>Строительство, модернизация, ремонт и содержание автомобильных дорог в рамках социального развития села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8800003150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b/>
                <w:sz w:val="18"/>
                <w:szCs w:val="18"/>
              </w:rPr>
            </w:pPr>
            <w:r>
              <w:rPr>
                <w:b/>
                <w:sz w:val="18"/>
                <w:szCs w:val="18"/>
              </w:rPr>
              <w:t>4556,8</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Pr>
                <w:b/>
                <w:sz w:val="18"/>
                <w:szCs w:val="18"/>
              </w:rPr>
              <w:t>4858,48</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8800003150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sz w:val="18"/>
                <w:szCs w:val="18"/>
              </w:rPr>
            </w:pPr>
            <w:r>
              <w:rPr>
                <w:sz w:val="18"/>
                <w:szCs w:val="18"/>
              </w:rPr>
              <w:t>4556,8</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4858,48</w:t>
            </w:r>
          </w:p>
        </w:tc>
      </w:tr>
      <w:tr w:rsidR="00547261" w:rsidRPr="005F5A70" w:rsidTr="008D1BE8">
        <w:tc>
          <w:tcPr>
            <w:tcW w:w="5048" w:type="dxa"/>
            <w:tcBorders>
              <w:top w:val="single" w:sz="4" w:space="0" w:color="auto"/>
              <w:left w:val="single" w:sz="4" w:space="0" w:color="auto"/>
              <w:bottom w:val="single" w:sz="4" w:space="0" w:color="auto"/>
              <w:right w:val="single" w:sz="4" w:space="0" w:color="auto"/>
            </w:tcBorders>
          </w:tcPr>
          <w:p w:rsidR="00547261" w:rsidRPr="004461CA" w:rsidRDefault="00547261" w:rsidP="00960D8A">
            <w:pPr>
              <w:jc w:val="both"/>
              <w:rPr>
                <w:sz w:val="18"/>
                <w:szCs w:val="18"/>
              </w:rPr>
            </w:pPr>
            <w:r>
              <w:rPr>
                <w:sz w:val="18"/>
                <w:szCs w:val="18"/>
              </w:rPr>
              <w:lastRenderedPageBreak/>
              <w:t>Иные межбюджетные трансферты</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6100070760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sz w:val="18"/>
                <w:szCs w:val="18"/>
              </w:rPr>
            </w:pPr>
            <w:r>
              <w:rPr>
                <w:sz w:val="18"/>
                <w:szCs w:val="18"/>
              </w:rPr>
              <w:t>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w:t>
            </w:r>
          </w:p>
        </w:tc>
      </w:tr>
      <w:tr w:rsidR="00547261" w:rsidRPr="00F52620" w:rsidTr="008D1BE8">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Другие вопросы в области национальной экономики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b/>
                <w:sz w:val="18"/>
                <w:szCs w:val="18"/>
              </w:rPr>
            </w:pPr>
            <w:r w:rsidRPr="00F5262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sidRPr="00F52620">
              <w:rPr>
                <w:b/>
                <w:sz w:val="18"/>
                <w:szCs w:val="18"/>
              </w:rPr>
              <w:t>169,82</w:t>
            </w:r>
          </w:p>
        </w:tc>
      </w:tr>
      <w:tr w:rsidR="00547261" w:rsidRPr="00F52620"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Мероприятия в области строительства, архитектуры и градостроительства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8800003380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b/>
                <w:sz w:val="18"/>
                <w:szCs w:val="18"/>
              </w:rPr>
            </w:pPr>
            <w:r w:rsidRPr="00F5262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sidRPr="00F52620">
              <w:rPr>
                <w:b/>
                <w:sz w:val="18"/>
                <w:szCs w:val="18"/>
              </w:rPr>
              <w:t>169,82</w:t>
            </w:r>
          </w:p>
        </w:tc>
      </w:tr>
      <w:tr w:rsidR="00547261" w:rsidRPr="00F52620"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8800003380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226</w:t>
            </w: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sz w:val="18"/>
                <w:szCs w:val="18"/>
              </w:rPr>
            </w:pPr>
            <w:r>
              <w:rPr>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sz w:val="18"/>
                <w:szCs w:val="18"/>
              </w:rPr>
            </w:pPr>
            <w:r>
              <w:rPr>
                <w:sz w:val="18"/>
                <w:szCs w:val="18"/>
              </w:rPr>
              <w:t>169,82</w:t>
            </w:r>
          </w:p>
        </w:tc>
      </w:tr>
      <w:tr w:rsidR="00547261" w:rsidRPr="00281D19"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Жилищно-коммунальное хозяйство</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rPr>
                <w:b/>
                <w:sz w:val="18"/>
                <w:szCs w:val="18"/>
              </w:rPr>
            </w:pPr>
            <w:r>
              <w:rPr>
                <w:b/>
                <w:sz w:val="18"/>
                <w:szCs w:val="18"/>
              </w:rPr>
              <w:t>7613,92</w:t>
            </w:r>
          </w:p>
        </w:tc>
        <w:tc>
          <w:tcPr>
            <w:tcW w:w="1074"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jc w:val="center"/>
              <w:rPr>
                <w:b/>
                <w:sz w:val="18"/>
                <w:szCs w:val="18"/>
              </w:rPr>
            </w:pPr>
            <w:r>
              <w:rPr>
                <w:b/>
                <w:sz w:val="18"/>
                <w:szCs w:val="18"/>
              </w:rPr>
              <w:t>7464,51</w:t>
            </w:r>
          </w:p>
        </w:tc>
      </w:tr>
      <w:tr w:rsidR="00547261" w:rsidRPr="00281D19"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Жилищное хозяйство</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rPr>
                <w:b/>
                <w:sz w:val="18"/>
                <w:szCs w:val="18"/>
              </w:rPr>
            </w:pPr>
            <w:r>
              <w:rPr>
                <w:b/>
                <w:sz w:val="18"/>
                <w:szCs w:val="18"/>
              </w:rPr>
              <w:t>508,0</w:t>
            </w:r>
          </w:p>
        </w:tc>
        <w:tc>
          <w:tcPr>
            <w:tcW w:w="1074"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jc w:val="center"/>
              <w:rPr>
                <w:b/>
                <w:sz w:val="18"/>
                <w:szCs w:val="18"/>
              </w:rPr>
            </w:pPr>
            <w:r>
              <w:rPr>
                <w:b/>
                <w:sz w:val="18"/>
                <w:szCs w:val="18"/>
              </w:rPr>
              <w:t>508,0</w:t>
            </w:r>
          </w:p>
        </w:tc>
      </w:tr>
      <w:tr w:rsidR="00547261" w:rsidRPr="00F52620"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Мероприятия в области жилищного хозяйства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b/>
                <w:sz w:val="18"/>
                <w:szCs w:val="18"/>
              </w:rPr>
            </w:pPr>
            <w:r>
              <w:rPr>
                <w:b/>
                <w:sz w:val="18"/>
                <w:szCs w:val="18"/>
              </w:rPr>
              <w:t>508,0</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b/>
                <w:sz w:val="18"/>
                <w:szCs w:val="18"/>
              </w:rPr>
            </w:pPr>
            <w:r>
              <w:rPr>
                <w:b/>
                <w:sz w:val="18"/>
                <w:szCs w:val="18"/>
              </w:rPr>
              <w:t>508,0</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500</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500</w:t>
            </w:r>
          </w:p>
        </w:tc>
      </w:tr>
      <w:tr w:rsidR="00547261" w:rsidRPr="00F52620"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547261" w:rsidRPr="000D74C6" w:rsidRDefault="00547261" w:rsidP="00960D8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rPr>
                <w:sz w:val="18"/>
                <w:szCs w:val="18"/>
              </w:rPr>
            </w:pPr>
            <w:r>
              <w:rPr>
                <w:sz w:val="18"/>
                <w:szCs w:val="18"/>
              </w:rPr>
              <w:t>8,0</w:t>
            </w:r>
          </w:p>
        </w:tc>
        <w:tc>
          <w:tcPr>
            <w:tcW w:w="1074" w:type="dxa"/>
            <w:tcBorders>
              <w:top w:val="single" w:sz="4" w:space="0" w:color="auto"/>
              <w:left w:val="single" w:sz="4" w:space="0" w:color="auto"/>
              <w:bottom w:val="single" w:sz="4" w:space="0" w:color="auto"/>
              <w:right w:val="single" w:sz="4" w:space="0" w:color="auto"/>
            </w:tcBorders>
          </w:tcPr>
          <w:p w:rsidR="00547261" w:rsidRPr="00F52620" w:rsidRDefault="00547261" w:rsidP="00960D8A">
            <w:pPr>
              <w:jc w:val="center"/>
              <w:rPr>
                <w:sz w:val="18"/>
                <w:szCs w:val="18"/>
              </w:rPr>
            </w:pPr>
            <w:r>
              <w:rPr>
                <w:sz w:val="18"/>
                <w:szCs w:val="18"/>
              </w:rPr>
              <w:t>8,0</w:t>
            </w:r>
          </w:p>
        </w:tc>
      </w:tr>
      <w:tr w:rsidR="00547261" w:rsidRPr="00281D19"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Коммунальное хозяйство</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rPr>
                <w:b/>
                <w:sz w:val="18"/>
                <w:szCs w:val="18"/>
              </w:rPr>
            </w:pPr>
            <w:r>
              <w:rPr>
                <w:b/>
                <w:sz w:val="18"/>
                <w:szCs w:val="18"/>
              </w:rPr>
              <w:t>1778,4</w:t>
            </w:r>
          </w:p>
        </w:tc>
        <w:tc>
          <w:tcPr>
            <w:tcW w:w="1074"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jc w:val="center"/>
              <w:rPr>
                <w:b/>
                <w:sz w:val="18"/>
                <w:szCs w:val="18"/>
              </w:rPr>
            </w:pPr>
            <w:r>
              <w:rPr>
                <w:b/>
                <w:sz w:val="18"/>
                <w:szCs w:val="18"/>
              </w:rPr>
              <w:t>1733,46</w:t>
            </w:r>
          </w:p>
        </w:tc>
      </w:tr>
      <w:tr w:rsidR="00547261" w:rsidRPr="00281D19"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Поддержка коммунального хозяйства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8800003510</w:t>
            </w:r>
            <w:r w:rsidRPr="005F5A70">
              <w:rPr>
                <w:b/>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rPr>
                <w:b/>
                <w:sz w:val="18"/>
                <w:szCs w:val="18"/>
              </w:rPr>
            </w:pPr>
            <w:r>
              <w:rPr>
                <w:b/>
                <w:sz w:val="18"/>
                <w:szCs w:val="18"/>
              </w:rPr>
              <w:t>471,64</w:t>
            </w:r>
          </w:p>
        </w:tc>
        <w:tc>
          <w:tcPr>
            <w:tcW w:w="1074"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jc w:val="center"/>
              <w:rPr>
                <w:b/>
                <w:sz w:val="18"/>
                <w:szCs w:val="18"/>
              </w:rPr>
            </w:pPr>
            <w:r>
              <w:rPr>
                <w:b/>
                <w:sz w:val="18"/>
                <w:szCs w:val="18"/>
              </w:rPr>
              <w:t>459,81</w:t>
            </w:r>
          </w:p>
        </w:tc>
      </w:tr>
      <w:tr w:rsidR="00547261" w:rsidRPr="005F5A70"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sz w:val="18"/>
                <w:szCs w:val="18"/>
              </w:rPr>
            </w:pPr>
            <w:r>
              <w:rPr>
                <w:sz w:val="18"/>
                <w:szCs w:val="18"/>
              </w:rPr>
              <w:t>130,65</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127,36</w:t>
            </w:r>
          </w:p>
        </w:tc>
      </w:tr>
      <w:tr w:rsidR="00547261" w:rsidRPr="002F6CFA"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Default="00547261" w:rsidP="00960D8A">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sz w:val="18"/>
                <w:szCs w:val="18"/>
              </w:rPr>
            </w:pPr>
            <w:r w:rsidRPr="002F6CFA">
              <w:rPr>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sz w:val="18"/>
                <w:szCs w:val="18"/>
              </w:rPr>
            </w:pPr>
            <w:r>
              <w:rPr>
                <w:sz w:val="18"/>
                <w:szCs w:val="18"/>
              </w:rPr>
              <w:t>254,73</w:t>
            </w:r>
          </w:p>
        </w:tc>
      </w:tr>
      <w:tr w:rsidR="00547261" w:rsidRPr="005F5A70"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Default="00547261" w:rsidP="00960D8A">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sz w:val="18"/>
                <w:szCs w:val="18"/>
              </w:rPr>
            </w:pPr>
            <w:r>
              <w:rPr>
                <w:sz w:val="18"/>
                <w:szCs w:val="18"/>
              </w:rPr>
              <w:t>78,39</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76,42</w:t>
            </w:r>
          </w:p>
        </w:tc>
      </w:tr>
      <w:tr w:rsidR="00547261" w:rsidRPr="002F6CFA"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Default="00547261" w:rsidP="00960D8A">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sz w:val="18"/>
                <w:szCs w:val="18"/>
              </w:rPr>
            </w:pPr>
            <w:r>
              <w:rPr>
                <w:sz w:val="18"/>
                <w:szCs w:val="18"/>
              </w:rPr>
              <w:t>1,3</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sz w:val="18"/>
                <w:szCs w:val="18"/>
              </w:rPr>
            </w:pPr>
            <w:r>
              <w:rPr>
                <w:sz w:val="18"/>
                <w:szCs w:val="18"/>
              </w:rPr>
              <w:t>1,3</w:t>
            </w:r>
          </w:p>
        </w:tc>
      </w:tr>
      <w:tr w:rsidR="00547261" w:rsidRPr="002F6CFA"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Pr>
                <w:b/>
                <w:sz w:val="18"/>
                <w:szCs w:val="18"/>
              </w:rPr>
              <w:t>Поддержка коммунального хозяйства</w:t>
            </w:r>
            <w:r w:rsidRPr="00CC0208">
              <w:rPr>
                <w:b/>
                <w:sz w:val="18"/>
                <w:szCs w:val="18"/>
              </w:rPr>
              <w:t xml:space="preserve">     </w:t>
            </w:r>
          </w:p>
        </w:tc>
        <w:tc>
          <w:tcPr>
            <w:tcW w:w="591"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r w:rsidRPr="00873DB9">
              <w:rPr>
                <w:b/>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b/>
                <w:sz w:val="18"/>
                <w:szCs w:val="18"/>
              </w:rPr>
            </w:pPr>
            <w:r>
              <w:rPr>
                <w:b/>
                <w:sz w:val="18"/>
                <w:szCs w:val="18"/>
              </w:rPr>
              <w:t>1306,5</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b/>
                <w:sz w:val="18"/>
                <w:szCs w:val="18"/>
              </w:rPr>
            </w:pPr>
            <w:r>
              <w:rPr>
                <w:b/>
                <w:sz w:val="18"/>
                <w:szCs w:val="18"/>
              </w:rPr>
              <w:t>1273,65</w:t>
            </w:r>
          </w:p>
        </w:tc>
      </w:tr>
      <w:tr w:rsidR="00547261" w:rsidRPr="00EC2F55"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810</w:t>
            </w:r>
          </w:p>
        </w:tc>
        <w:tc>
          <w:tcPr>
            <w:tcW w:w="900" w:type="dxa"/>
            <w:tcBorders>
              <w:top w:val="single" w:sz="4" w:space="0" w:color="auto"/>
              <w:left w:val="single" w:sz="4" w:space="0" w:color="auto"/>
              <w:bottom w:val="single" w:sz="4" w:space="0" w:color="auto"/>
              <w:right w:val="single" w:sz="4" w:space="0" w:color="auto"/>
            </w:tcBorders>
          </w:tcPr>
          <w:p w:rsidR="00547261" w:rsidRPr="00EC2F55" w:rsidRDefault="00547261" w:rsidP="00960D8A">
            <w:pPr>
              <w:rPr>
                <w:b/>
                <w:sz w:val="18"/>
                <w:szCs w:val="18"/>
              </w:rPr>
            </w:pPr>
            <w:r>
              <w:rPr>
                <w:b/>
                <w:sz w:val="18"/>
                <w:szCs w:val="18"/>
              </w:rPr>
              <w:t>1306,5</w:t>
            </w:r>
          </w:p>
        </w:tc>
        <w:tc>
          <w:tcPr>
            <w:tcW w:w="1074" w:type="dxa"/>
            <w:tcBorders>
              <w:top w:val="single" w:sz="4" w:space="0" w:color="auto"/>
              <w:left w:val="single" w:sz="4" w:space="0" w:color="auto"/>
              <w:bottom w:val="single" w:sz="4" w:space="0" w:color="auto"/>
              <w:right w:val="single" w:sz="4" w:space="0" w:color="auto"/>
            </w:tcBorders>
          </w:tcPr>
          <w:p w:rsidR="00547261" w:rsidRPr="00EC2F55" w:rsidRDefault="00547261" w:rsidP="00960D8A">
            <w:pPr>
              <w:jc w:val="center"/>
              <w:rPr>
                <w:b/>
                <w:sz w:val="18"/>
                <w:szCs w:val="18"/>
              </w:rPr>
            </w:pPr>
            <w:r>
              <w:rPr>
                <w:b/>
                <w:sz w:val="18"/>
                <w:szCs w:val="18"/>
              </w:rPr>
              <w:t>1273,65</w:t>
            </w:r>
          </w:p>
        </w:tc>
      </w:tr>
      <w:tr w:rsidR="00547261" w:rsidRPr="005F5A70"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Благоустройство</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81D19" w:rsidRDefault="00547261" w:rsidP="00960D8A">
            <w:pPr>
              <w:rPr>
                <w:b/>
                <w:sz w:val="18"/>
                <w:szCs w:val="18"/>
              </w:rPr>
            </w:pPr>
            <w:r>
              <w:rPr>
                <w:b/>
                <w:sz w:val="18"/>
                <w:szCs w:val="18"/>
              </w:rPr>
              <w:t>5327,52</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5223,05</w:t>
            </w:r>
          </w:p>
        </w:tc>
      </w:tr>
      <w:tr w:rsidR="00547261" w:rsidRPr="005F5A70"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Благоустройство</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884,06</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861,8</w:t>
            </w:r>
          </w:p>
        </w:tc>
      </w:tr>
      <w:tr w:rsidR="00547261" w:rsidRPr="002F6CFA"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Default="00547261" w:rsidP="00960D8A">
            <w:r w:rsidRPr="00B820B1">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sz w:val="18"/>
                <w:szCs w:val="18"/>
              </w:rPr>
            </w:pPr>
            <w:r>
              <w:rPr>
                <w:sz w:val="18"/>
                <w:szCs w:val="18"/>
              </w:rPr>
              <w:t>871,0</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sz w:val="18"/>
                <w:szCs w:val="18"/>
              </w:rPr>
            </w:pPr>
            <w:r>
              <w:rPr>
                <w:sz w:val="18"/>
                <w:szCs w:val="18"/>
              </w:rPr>
              <w:t>849,1</w:t>
            </w:r>
          </w:p>
        </w:tc>
      </w:tr>
      <w:tr w:rsidR="00547261" w:rsidRPr="002F6CFA"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Default="00547261" w:rsidP="00960D8A">
            <w:r w:rsidRPr="00B820B1">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547261" w:rsidRPr="00873DB9" w:rsidRDefault="00547261" w:rsidP="00960D8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sz w:val="18"/>
                <w:szCs w:val="18"/>
              </w:rPr>
            </w:pPr>
            <w:r>
              <w:rPr>
                <w:sz w:val="18"/>
                <w:szCs w:val="18"/>
              </w:rPr>
              <w:t>13,06</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sz w:val="18"/>
                <w:szCs w:val="18"/>
              </w:rPr>
            </w:pPr>
            <w:r>
              <w:rPr>
                <w:sz w:val="18"/>
                <w:szCs w:val="18"/>
              </w:rPr>
              <w:t>12,7</w:t>
            </w:r>
          </w:p>
        </w:tc>
      </w:tr>
      <w:tr w:rsidR="00547261" w:rsidRPr="002F6CFA"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Субсидия на уличное освещение</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b/>
                <w:sz w:val="18"/>
                <w:szCs w:val="18"/>
              </w:rPr>
            </w:pPr>
            <w:r>
              <w:rPr>
                <w:b/>
                <w:sz w:val="18"/>
                <w:szCs w:val="18"/>
              </w:rPr>
              <w:t>1200,0</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b/>
                <w:sz w:val="18"/>
                <w:szCs w:val="18"/>
              </w:rPr>
            </w:pPr>
            <w:r>
              <w:rPr>
                <w:b/>
                <w:sz w:val="18"/>
                <w:szCs w:val="18"/>
              </w:rPr>
              <w:t>1200,0</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810</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1200,0</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1200,0</w:t>
            </w:r>
          </w:p>
        </w:tc>
      </w:tr>
      <w:tr w:rsidR="00547261" w:rsidRPr="002F6CFA"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 xml:space="preserve">Прочие мероприятия по благоустройству городских округов и поселений    </w:t>
            </w:r>
          </w:p>
        </w:tc>
        <w:tc>
          <w:tcPr>
            <w:tcW w:w="591"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sidRPr="00D67543">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sidRPr="00D67543">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r>
              <w:rPr>
                <w:b/>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547261" w:rsidRPr="00D67543"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b/>
                <w:sz w:val="18"/>
                <w:szCs w:val="18"/>
              </w:rPr>
            </w:pPr>
            <w:r>
              <w:rPr>
                <w:b/>
                <w:sz w:val="18"/>
                <w:szCs w:val="18"/>
              </w:rPr>
              <w:t>3243,46</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b/>
                <w:sz w:val="18"/>
                <w:szCs w:val="18"/>
              </w:rPr>
            </w:pPr>
            <w:r>
              <w:rPr>
                <w:b/>
                <w:sz w:val="18"/>
                <w:szCs w:val="18"/>
              </w:rPr>
              <w:t>3161,25</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2403,01</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2342,6</w:t>
            </w:r>
          </w:p>
        </w:tc>
      </w:tr>
      <w:tr w:rsidR="00547261" w:rsidRPr="000E69AB"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547261" w:rsidRPr="00780822" w:rsidRDefault="00547261" w:rsidP="00960D8A">
            <w:pPr>
              <w:jc w:val="center"/>
              <w:rPr>
                <w:sz w:val="18"/>
                <w:szCs w:val="18"/>
              </w:rPr>
            </w:pPr>
            <w:r w:rsidRPr="00780822">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547261" w:rsidRPr="000E69AB" w:rsidRDefault="00547261" w:rsidP="00960D8A">
            <w:pPr>
              <w:rPr>
                <w:sz w:val="18"/>
                <w:szCs w:val="18"/>
              </w:rPr>
            </w:pPr>
            <w:r w:rsidRPr="000E69AB">
              <w:rPr>
                <w:sz w:val="18"/>
                <w:szCs w:val="18"/>
              </w:rPr>
              <w:t>827,45</w:t>
            </w:r>
          </w:p>
        </w:tc>
        <w:tc>
          <w:tcPr>
            <w:tcW w:w="1074" w:type="dxa"/>
            <w:tcBorders>
              <w:top w:val="single" w:sz="4" w:space="0" w:color="auto"/>
              <w:left w:val="single" w:sz="4" w:space="0" w:color="auto"/>
              <w:bottom w:val="single" w:sz="4" w:space="0" w:color="auto"/>
              <w:right w:val="single" w:sz="4" w:space="0" w:color="auto"/>
            </w:tcBorders>
          </w:tcPr>
          <w:p w:rsidR="00547261" w:rsidRPr="000E69AB" w:rsidRDefault="00547261" w:rsidP="00960D8A">
            <w:pPr>
              <w:jc w:val="center"/>
              <w:rPr>
                <w:sz w:val="18"/>
                <w:szCs w:val="18"/>
              </w:rPr>
            </w:pPr>
            <w:r>
              <w:rPr>
                <w:sz w:val="18"/>
                <w:szCs w:val="18"/>
              </w:rPr>
              <w:t>806,65</w:t>
            </w:r>
          </w:p>
        </w:tc>
      </w:tr>
      <w:tr w:rsidR="00547261" w:rsidRPr="005F5A70"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547261" w:rsidRPr="00780822" w:rsidRDefault="00547261" w:rsidP="00960D8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sz w:val="18"/>
                <w:szCs w:val="18"/>
              </w:rPr>
            </w:pPr>
            <w:r>
              <w:rPr>
                <w:sz w:val="18"/>
                <w:szCs w:val="18"/>
              </w:rPr>
              <w:t>13,0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12,0</w:t>
            </w:r>
          </w:p>
        </w:tc>
      </w:tr>
      <w:tr w:rsidR="00547261" w:rsidRPr="005F5A70"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Pr>
                <w:b/>
                <w:sz w:val="18"/>
                <w:szCs w:val="18"/>
              </w:rPr>
              <w:t>Пенсионное обеспечение</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180,0</w:t>
            </w:r>
          </w:p>
        </w:tc>
      </w:tr>
      <w:tr w:rsidR="00547261" w:rsidRPr="005F5A70"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both"/>
              <w:rPr>
                <w:b/>
                <w:sz w:val="18"/>
                <w:szCs w:val="18"/>
              </w:rPr>
            </w:pPr>
            <w:r>
              <w:rPr>
                <w:b/>
                <w:sz w:val="18"/>
                <w:szCs w:val="18"/>
              </w:rPr>
              <w:t>Доплаты к пенсиям муниципальным служащим</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8800004910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b/>
                <w:sz w:val="18"/>
                <w:szCs w:val="18"/>
              </w:rPr>
            </w:pPr>
            <w:r>
              <w:rPr>
                <w:b/>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180,0</w:t>
            </w:r>
          </w:p>
        </w:tc>
      </w:tr>
      <w:tr w:rsidR="00547261" w:rsidRPr="002F6CFA"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8800004910</w:t>
            </w:r>
          </w:p>
        </w:tc>
        <w:tc>
          <w:tcPr>
            <w:tcW w:w="617"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312</w:t>
            </w:r>
          </w:p>
        </w:tc>
        <w:tc>
          <w:tcPr>
            <w:tcW w:w="900"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rPr>
                <w:sz w:val="18"/>
                <w:szCs w:val="18"/>
              </w:rPr>
            </w:pPr>
            <w:r>
              <w:rPr>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547261" w:rsidRPr="002F6CFA" w:rsidRDefault="00547261" w:rsidP="00960D8A">
            <w:pPr>
              <w:jc w:val="center"/>
              <w:rPr>
                <w:sz w:val="18"/>
                <w:szCs w:val="18"/>
              </w:rPr>
            </w:pPr>
            <w:r>
              <w:rPr>
                <w:sz w:val="18"/>
                <w:szCs w:val="18"/>
              </w:rPr>
              <w:t>180,0</w:t>
            </w:r>
          </w:p>
        </w:tc>
      </w:tr>
      <w:tr w:rsidR="00547261" w:rsidRPr="00CD61E5"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Культура, кинематография, средства массовой информации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sz w:val="18"/>
                <w:szCs w:val="18"/>
              </w:rPr>
            </w:pPr>
            <w:r w:rsidRPr="00CD61E5">
              <w:rPr>
                <w:b/>
                <w:sz w:val="18"/>
                <w:szCs w:val="18"/>
              </w:rPr>
              <w:t>5094,63</w:t>
            </w:r>
          </w:p>
        </w:tc>
        <w:tc>
          <w:tcPr>
            <w:tcW w:w="1074"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jc w:val="center"/>
              <w:rPr>
                <w:b/>
                <w:sz w:val="18"/>
                <w:szCs w:val="18"/>
              </w:rPr>
            </w:pPr>
            <w:r w:rsidRPr="00CD61E5">
              <w:rPr>
                <w:b/>
                <w:sz w:val="18"/>
                <w:szCs w:val="18"/>
              </w:rPr>
              <w:t>5059,84</w:t>
            </w:r>
          </w:p>
        </w:tc>
      </w:tr>
      <w:tr w:rsidR="00547261" w:rsidRPr="005F5A70"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Культура</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rPr>
                <w:sz w:val="18"/>
                <w:szCs w:val="18"/>
              </w:rPr>
            </w:pPr>
            <w:r>
              <w:rPr>
                <w:sz w:val="18"/>
                <w:szCs w:val="18"/>
              </w:rPr>
              <w:t>300,0</w:t>
            </w:r>
          </w:p>
        </w:tc>
        <w:tc>
          <w:tcPr>
            <w:tcW w:w="1074"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300,0</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8800004500</w:t>
            </w:r>
          </w:p>
        </w:tc>
        <w:tc>
          <w:tcPr>
            <w:tcW w:w="617" w:type="dxa"/>
            <w:tcBorders>
              <w:top w:val="single" w:sz="4" w:space="0" w:color="auto"/>
              <w:left w:val="single" w:sz="4" w:space="0" w:color="auto"/>
              <w:bottom w:val="single" w:sz="4" w:space="0" w:color="auto"/>
              <w:right w:val="single" w:sz="4" w:space="0" w:color="auto"/>
            </w:tcBorders>
          </w:tcPr>
          <w:p w:rsidR="00547261" w:rsidRPr="00434DFB" w:rsidRDefault="00547261" w:rsidP="00960D8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300,0</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300,0</w:t>
            </w:r>
          </w:p>
        </w:tc>
      </w:tr>
      <w:tr w:rsidR="00547261" w:rsidRPr="00CD61E5"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D21DDC" w:rsidRDefault="00547261" w:rsidP="00960D8A">
            <w:pPr>
              <w:jc w:val="both"/>
              <w:rPr>
                <w:b/>
                <w:sz w:val="18"/>
                <w:szCs w:val="18"/>
              </w:rPr>
            </w:pPr>
            <w:r w:rsidRPr="00D21DDC">
              <w:rPr>
                <w:b/>
                <w:sz w:val="18"/>
                <w:szCs w:val="18"/>
              </w:rPr>
              <w:t>Обеспечение деятельности подведомственных учреждений</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Pr>
                <w:b/>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sz w:val="18"/>
                <w:szCs w:val="18"/>
              </w:rPr>
            </w:pPr>
            <w:r>
              <w:rPr>
                <w:b/>
                <w:sz w:val="18"/>
                <w:szCs w:val="18"/>
              </w:rPr>
              <w:t>4794,63</w:t>
            </w:r>
          </w:p>
        </w:tc>
        <w:tc>
          <w:tcPr>
            <w:tcW w:w="1074"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jc w:val="center"/>
              <w:rPr>
                <w:b/>
                <w:sz w:val="18"/>
                <w:szCs w:val="18"/>
              </w:rPr>
            </w:pPr>
            <w:r>
              <w:rPr>
                <w:b/>
                <w:sz w:val="18"/>
                <w:szCs w:val="18"/>
              </w:rPr>
              <w:t>4759,84</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8800004400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111</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2618,2</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2618,2</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119</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790,7</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790,7</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140,31</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136,79</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1226,54</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1195,7</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5,48</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5,35</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0,4</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0,4</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Default="00547261" w:rsidP="00960D8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547261" w:rsidRPr="00A05D0B" w:rsidRDefault="00547261" w:rsidP="00960D8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13,0</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12,7</w:t>
            </w:r>
          </w:p>
        </w:tc>
      </w:tr>
      <w:tr w:rsidR="00547261" w:rsidRPr="00CD61E5"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Физическая культура и спорт</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jc w:val="center"/>
              <w:rPr>
                <w:b/>
                <w:sz w:val="18"/>
                <w:szCs w:val="18"/>
              </w:rPr>
            </w:pPr>
            <w:r>
              <w:rPr>
                <w:b/>
                <w:sz w:val="18"/>
                <w:szCs w:val="18"/>
              </w:rPr>
              <w:t>1269,26</w:t>
            </w:r>
          </w:p>
        </w:tc>
      </w:tr>
      <w:tr w:rsidR="00547261" w:rsidRPr="00CD61E5"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b/>
                <w:sz w:val="18"/>
                <w:szCs w:val="18"/>
              </w:rPr>
            </w:pPr>
            <w:r w:rsidRPr="005F5A70">
              <w:rPr>
                <w:b/>
                <w:sz w:val="18"/>
                <w:szCs w:val="18"/>
              </w:rPr>
              <w:t xml:space="preserve">Физическая культура </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rPr>
            </w:pPr>
            <w:r w:rsidRPr="00CD61E5">
              <w:rPr>
                <w:b/>
                <w:sz w:val="18"/>
                <w:szCs w:val="18"/>
              </w:rPr>
              <w:t>8800004820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jc w:val="center"/>
              <w:rPr>
                <w:b/>
                <w:sz w:val="18"/>
                <w:szCs w:val="18"/>
              </w:rPr>
            </w:pPr>
            <w:r>
              <w:rPr>
                <w:b/>
                <w:sz w:val="18"/>
                <w:szCs w:val="18"/>
              </w:rPr>
              <w:t>1269,26</w:t>
            </w:r>
          </w:p>
        </w:tc>
      </w:tr>
      <w:tr w:rsidR="00547261" w:rsidRPr="00CD61E5"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 xml:space="preserve">Мероприятия в области здравоохранения, спорта и физической культуры, туризма   </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rPr>
            </w:pPr>
            <w:r w:rsidRPr="00CD61E5">
              <w:rPr>
                <w:b/>
                <w:sz w:val="18"/>
                <w:szCs w:val="18"/>
              </w:rPr>
              <w:t>8800004820</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547261" w:rsidRPr="00CD61E5" w:rsidRDefault="00547261" w:rsidP="00960D8A">
            <w:pPr>
              <w:jc w:val="center"/>
              <w:rPr>
                <w:b/>
                <w:sz w:val="18"/>
                <w:szCs w:val="18"/>
              </w:rPr>
            </w:pPr>
            <w:r>
              <w:rPr>
                <w:b/>
                <w:sz w:val="18"/>
                <w:szCs w:val="18"/>
              </w:rPr>
              <w:t>1269,26</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111</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641,22</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641,22</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113</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90,0</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90,0</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119</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268,28</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269,28</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72,29</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70,47</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208,6</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203,35</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3,48</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3,4</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2,6</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2,5</w:t>
            </w:r>
          </w:p>
        </w:tc>
      </w:tr>
      <w:tr w:rsidR="00547261" w:rsidTr="008D1BE8">
        <w:trPr>
          <w:trHeight w:val="58"/>
        </w:trPr>
        <w:tc>
          <w:tcPr>
            <w:tcW w:w="50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547261" w:rsidRDefault="00547261" w:rsidP="00960D8A">
            <w:pPr>
              <w:rPr>
                <w:sz w:val="18"/>
                <w:szCs w:val="18"/>
              </w:rPr>
            </w:pPr>
            <w:r>
              <w:rPr>
                <w:sz w:val="18"/>
                <w:szCs w:val="18"/>
              </w:rPr>
              <w:t>17,4</w:t>
            </w:r>
          </w:p>
        </w:tc>
        <w:tc>
          <w:tcPr>
            <w:tcW w:w="1074" w:type="dxa"/>
            <w:tcBorders>
              <w:top w:val="single" w:sz="4" w:space="0" w:color="auto"/>
              <w:left w:val="single" w:sz="4" w:space="0" w:color="auto"/>
              <w:bottom w:val="single" w:sz="4" w:space="0" w:color="auto"/>
              <w:right w:val="single" w:sz="4" w:space="0" w:color="auto"/>
            </w:tcBorders>
          </w:tcPr>
          <w:p w:rsidR="00547261" w:rsidRDefault="00547261" w:rsidP="00960D8A">
            <w:pPr>
              <w:jc w:val="center"/>
              <w:rPr>
                <w:sz w:val="18"/>
                <w:szCs w:val="18"/>
              </w:rPr>
            </w:pPr>
            <w:r>
              <w:rPr>
                <w:sz w:val="18"/>
                <w:szCs w:val="18"/>
              </w:rPr>
              <w:t>17,0</w:t>
            </w:r>
          </w:p>
        </w:tc>
      </w:tr>
    </w:tbl>
    <w:p w:rsidR="00547261" w:rsidRDefault="00547261" w:rsidP="00547261">
      <w:pPr>
        <w:jc w:val="center"/>
        <w:rPr>
          <w:b/>
        </w:rPr>
      </w:pPr>
    </w:p>
    <w:p w:rsidR="00547261" w:rsidRDefault="00547261" w:rsidP="00547261">
      <w:pPr>
        <w:jc w:val="center"/>
        <w:rPr>
          <w:b/>
        </w:rPr>
      </w:pPr>
    </w:p>
    <w:p w:rsidR="00547261" w:rsidRDefault="00547261" w:rsidP="00547261">
      <w:pPr>
        <w:jc w:val="center"/>
        <w:rPr>
          <w:b/>
        </w:rPr>
      </w:pPr>
    </w:p>
    <w:p w:rsidR="00547261" w:rsidRDefault="00547261" w:rsidP="00547261">
      <w:pPr>
        <w:jc w:val="center"/>
        <w:rPr>
          <w:b/>
        </w:rPr>
      </w:pPr>
    </w:p>
    <w:p w:rsidR="00547261" w:rsidRDefault="00547261" w:rsidP="00547261">
      <w:pPr>
        <w:jc w:val="center"/>
        <w:rPr>
          <w:b/>
        </w:rPr>
      </w:pPr>
    </w:p>
    <w:p w:rsidR="00547261" w:rsidRDefault="00547261" w:rsidP="00547261">
      <w:pPr>
        <w:jc w:val="center"/>
        <w:rPr>
          <w:b/>
        </w:rPr>
      </w:pPr>
    </w:p>
    <w:p w:rsidR="00547261" w:rsidRDefault="00547261" w:rsidP="00547261">
      <w:pPr>
        <w:jc w:val="center"/>
        <w:rPr>
          <w:b/>
        </w:rPr>
      </w:pPr>
    </w:p>
    <w:p w:rsidR="00547261" w:rsidRDefault="00547261" w:rsidP="00547261">
      <w:pPr>
        <w:jc w:val="center"/>
        <w:rPr>
          <w:b/>
        </w:rPr>
      </w:pPr>
    </w:p>
    <w:p w:rsidR="00547261" w:rsidRDefault="00547261" w:rsidP="00547261">
      <w:pPr>
        <w:jc w:val="center"/>
        <w:rPr>
          <w:b/>
        </w:rPr>
      </w:pPr>
    </w:p>
    <w:p w:rsidR="00547261" w:rsidRDefault="00547261" w:rsidP="00547261">
      <w:pPr>
        <w:jc w:val="center"/>
        <w:rPr>
          <w:b/>
        </w:rPr>
      </w:pPr>
    </w:p>
    <w:p w:rsidR="00547261" w:rsidRDefault="00547261" w:rsidP="00547261">
      <w:pPr>
        <w:jc w:val="center"/>
        <w:rPr>
          <w:b/>
        </w:rPr>
      </w:pPr>
    </w:p>
    <w:p w:rsidR="00572830" w:rsidRDefault="00547261" w:rsidP="00572830">
      <w:pPr>
        <w:ind w:firstLine="6804"/>
        <w:rPr>
          <w:sz w:val="18"/>
          <w:szCs w:val="18"/>
        </w:rPr>
      </w:pPr>
      <w:r>
        <w:rPr>
          <w:sz w:val="18"/>
          <w:szCs w:val="18"/>
        </w:rPr>
        <w:t>Приложение № 8</w:t>
      </w:r>
    </w:p>
    <w:p w:rsidR="00572830" w:rsidRDefault="00547261" w:rsidP="00572830">
      <w:pPr>
        <w:ind w:firstLine="6804"/>
        <w:rPr>
          <w:sz w:val="18"/>
          <w:szCs w:val="18"/>
        </w:rPr>
      </w:pPr>
      <w:r>
        <w:rPr>
          <w:sz w:val="18"/>
          <w:szCs w:val="18"/>
        </w:rPr>
        <w:t>к Решению о бюджете на 2017 год</w:t>
      </w:r>
    </w:p>
    <w:p w:rsidR="00547261" w:rsidRDefault="00547261" w:rsidP="00572830">
      <w:pPr>
        <w:ind w:firstLine="6804"/>
        <w:rPr>
          <w:sz w:val="18"/>
          <w:szCs w:val="18"/>
        </w:rPr>
      </w:pPr>
      <w:r>
        <w:rPr>
          <w:sz w:val="18"/>
          <w:szCs w:val="18"/>
        </w:rPr>
        <w:t>и на плановый период 2018-2019 годов</w:t>
      </w:r>
    </w:p>
    <w:p w:rsidR="00572830" w:rsidRDefault="00572830" w:rsidP="00547261">
      <w:pPr>
        <w:jc w:val="right"/>
        <w:rPr>
          <w:sz w:val="18"/>
          <w:szCs w:val="18"/>
        </w:rPr>
      </w:pPr>
    </w:p>
    <w:p w:rsidR="00547261" w:rsidRPr="003727B8" w:rsidRDefault="00572830" w:rsidP="00547261">
      <w:pPr>
        <w:jc w:val="right"/>
        <w:rPr>
          <w:sz w:val="18"/>
          <w:szCs w:val="18"/>
        </w:rPr>
      </w:pPr>
      <w:r>
        <w:rPr>
          <w:sz w:val="18"/>
          <w:szCs w:val="18"/>
        </w:rPr>
        <w:t>Т</w:t>
      </w:r>
      <w:r w:rsidR="00547261">
        <w:rPr>
          <w:sz w:val="18"/>
          <w:szCs w:val="18"/>
        </w:rPr>
        <w:t>аблица № 1</w:t>
      </w:r>
    </w:p>
    <w:p w:rsidR="00547261" w:rsidRDefault="00547261" w:rsidP="00547261">
      <w:pPr>
        <w:jc w:val="center"/>
        <w:rPr>
          <w:sz w:val="18"/>
          <w:szCs w:val="18"/>
        </w:rPr>
      </w:pPr>
    </w:p>
    <w:p w:rsidR="00547261" w:rsidRPr="0087111A" w:rsidRDefault="00547261" w:rsidP="00547261">
      <w:pPr>
        <w:jc w:val="center"/>
        <w:rPr>
          <w:sz w:val="18"/>
          <w:szCs w:val="18"/>
        </w:rPr>
      </w:pPr>
      <w:r>
        <w:rPr>
          <w:sz w:val="18"/>
          <w:szCs w:val="18"/>
        </w:rPr>
        <w:t xml:space="preserve">                                                                                                                                      </w:t>
      </w:r>
    </w:p>
    <w:p w:rsidR="00547261" w:rsidRDefault="00547261" w:rsidP="00547261">
      <w:pPr>
        <w:jc w:val="center"/>
      </w:pPr>
      <w:r w:rsidRPr="00264908">
        <w:rPr>
          <w:b/>
        </w:rPr>
        <w:t xml:space="preserve">Источники финансирования дефицита  местного бюджета </w:t>
      </w:r>
      <w:r>
        <w:rPr>
          <w:b/>
        </w:rPr>
        <w:t>рабочего поселка Чик</w:t>
      </w:r>
      <w:r w:rsidRPr="00264908">
        <w:rPr>
          <w:b/>
        </w:rPr>
        <w:t xml:space="preserve"> </w:t>
      </w:r>
      <w:proofErr w:type="spellStart"/>
      <w:r w:rsidRPr="00264908">
        <w:rPr>
          <w:b/>
        </w:rPr>
        <w:t>Коченевского</w:t>
      </w:r>
      <w:proofErr w:type="spellEnd"/>
      <w:r w:rsidRPr="00264908">
        <w:rPr>
          <w:b/>
        </w:rPr>
        <w:t xml:space="preserve"> района Новосибирской области на 20</w:t>
      </w:r>
      <w:r>
        <w:rPr>
          <w:b/>
        </w:rPr>
        <w:t>17</w:t>
      </w:r>
      <w:r w:rsidRPr="00264908">
        <w:rPr>
          <w:b/>
        </w:rPr>
        <w:t xml:space="preserve"> год </w:t>
      </w:r>
    </w:p>
    <w:p w:rsidR="00547261" w:rsidRDefault="00547261" w:rsidP="00547261">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760"/>
        <w:gridCol w:w="1440"/>
      </w:tblGrid>
      <w:tr w:rsidR="00547261" w:rsidTr="00960D8A">
        <w:trPr>
          <w:trHeight w:val="1030"/>
        </w:trPr>
        <w:tc>
          <w:tcPr>
            <w:tcW w:w="2448" w:type="dxa"/>
          </w:tcPr>
          <w:p w:rsidR="00547261" w:rsidRPr="005F5A70" w:rsidRDefault="00547261" w:rsidP="00960D8A">
            <w:pPr>
              <w:jc w:val="center"/>
              <w:rPr>
                <w:sz w:val="20"/>
                <w:szCs w:val="20"/>
              </w:rPr>
            </w:pPr>
          </w:p>
          <w:p w:rsidR="00547261" w:rsidRPr="005F5A70" w:rsidRDefault="00547261" w:rsidP="00960D8A">
            <w:pPr>
              <w:jc w:val="center"/>
              <w:rPr>
                <w:sz w:val="20"/>
                <w:szCs w:val="20"/>
              </w:rPr>
            </w:pPr>
          </w:p>
          <w:p w:rsidR="00547261" w:rsidRPr="005F5A70" w:rsidRDefault="00547261" w:rsidP="00960D8A">
            <w:pPr>
              <w:jc w:val="center"/>
              <w:rPr>
                <w:sz w:val="20"/>
                <w:szCs w:val="20"/>
              </w:rPr>
            </w:pPr>
            <w:r w:rsidRPr="005F5A70">
              <w:rPr>
                <w:sz w:val="20"/>
                <w:szCs w:val="20"/>
              </w:rPr>
              <w:t>Код</w:t>
            </w:r>
          </w:p>
        </w:tc>
        <w:tc>
          <w:tcPr>
            <w:tcW w:w="5760" w:type="dxa"/>
          </w:tcPr>
          <w:p w:rsidR="00547261" w:rsidRPr="005F5A70" w:rsidRDefault="00547261" w:rsidP="00960D8A">
            <w:pPr>
              <w:jc w:val="center"/>
              <w:rPr>
                <w:sz w:val="18"/>
                <w:szCs w:val="18"/>
              </w:rPr>
            </w:pPr>
            <w:r w:rsidRPr="005F5A70">
              <w:rPr>
                <w:sz w:val="18"/>
                <w:szCs w:val="18"/>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к источникам финансирования дефицитов бюджетов</w:t>
            </w:r>
          </w:p>
        </w:tc>
        <w:tc>
          <w:tcPr>
            <w:tcW w:w="1440" w:type="dxa"/>
          </w:tcPr>
          <w:p w:rsidR="00547261" w:rsidRPr="005F5A70" w:rsidRDefault="00547261" w:rsidP="00960D8A">
            <w:pPr>
              <w:jc w:val="center"/>
              <w:rPr>
                <w:sz w:val="20"/>
                <w:szCs w:val="20"/>
              </w:rPr>
            </w:pPr>
          </w:p>
          <w:p w:rsidR="00547261" w:rsidRPr="005F5A70" w:rsidRDefault="00547261" w:rsidP="00960D8A">
            <w:pPr>
              <w:jc w:val="center"/>
              <w:rPr>
                <w:sz w:val="20"/>
                <w:szCs w:val="20"/>
              </w:rPr>
            </w:pPr>
          </w:p>
          <w:p w:rsidR="00547261" w:rsidRPr="005F5A70" w:rsidRDefault="00547261" w:rsidP="00960D8A">
            <w:pPr>
              <w:jc w:val="center"/>
              <w:rPr>
                <w:sz w:val="20"/>
                <w:szCs w:val="20"/>
              </w:rPr>
            </w:pPr>
            <w:r w:rsidRPr="005F5A70">
              <w:rPr>
                <w:sz w:val="20"/>
                <w:szCs w:val="20"/>
              </w:rPr>
              <w:t>сумма</w:t>
            </w:r>
          </w:p>
        </w:tc>
      </w:tr>
      <w:tr w:rsidR="00547261" w:rsidRPr="005F5A70" w:rsidTr="00960D8A">
        <w:tc>
          <w:tcPr>
            <w:tcW w:w="2448" w:type="dxa"/>
          </w:tcPr>
          <w:p w:rsidR="00547261" w:rsidRPr="005F5A70" w:rsidRDefault="00547261" w:rsidP="00960D8A">
            <w:pPr>
              <w:jc w:val="center"/>
              <w:rPr>
                <w:b/>
                <w:sz w:val="20"/>
                <w:szCs w:val="20"/>
              </w:rPr>
            </w:pPr>
          </w:p>
          <w:p w:rsidR="00547261" w:rsidRPr="005F5A70" w:rsidRDefault="00547261" w:rsidP="00960D8A">
            <w:pPr>
              <w:jc w:val="center"/>
              <w:rPr>
                <w:b/>
                <w:sz w:val="20"/>
                <w:szCs w:val="20"/>
              </w:rPr>
            </w:pPr>
            <w:r w:rsidRPr="005F5A70">
              <w:rPr>
                <w:b/>
                <w:sz w:val="20"/>
                <w:szCs w:val="20"/>
              </w:rPr>
              <w:t>01 00 00 00 00 0000 000</w:t>
            </w:r>
          </w:p>
        </w:tc>
        <w:tc>
          <w:tcPr>
            <w:tcW w:w="5760" w:type="dxa"/>
          </w:tcPr>
          <w:p w:rsidR="00547261" w:rsidRPr="005F5A70" w:rsidRDefault="00547261" w:rsidP="00960D8A">
            <w:pPr>
              <w:jc w:val="both"/>
              <w:rPr>
                <w:b/>
                <w:sz w:val="20"/>
                <w:szCs w:val="20"/>
              </w:rPr>
            </w:pPr>
            <w:r w:rsidRPr="005F5A70">
              <w:rPr>
                <w:b/>
                <w:sz w:val="20"/>
                <w:szCs w:val="20"/>
              </w:rPr>
              <w:t xml:space="preserve">Источники внутреннего финансирования дефицита местного бюджета </w:t>
            </w:r>
            <w:r>
              <w:rPr>
                <w:b/>
                <w:sz w:val="20"/>
                <w:szCs w:val="20"/>
              </w:rPr>
              <w:t>рабочего поселка Чик</w:t>
            </w:r>
            <w:r w:rsidRPr="005F5A70">
              <w:rPr>
                <w:b/>
                <w:sz w:val="20"/>
                <w:szCs w:val="20"/>
              </w:rPr>
              <w:t>, в том числе</w:t>
            </w:r>
          </w:p>
        </w:tc>
        <w:tc>
          <w:tcPr>
            <w:tcW w:w="1440" w:type="dxa"/>
          </w:tcPr>
          <w:p w:rsidR="00547261" w:rsidRPr="005F5A70" w:rsidRDefault="00547261" w:rsidP="00960D8A">
            <w:pPr>
              <w:jc w:val="center"/>
              <w:rPr>
                <w:b/>
                <w:sz w:val="20"/>
                <w:szCs w:val="20"/>
              </w:rPr>
            </w:pPr>
            <w:r w:rsidRPr="005F5A70">
              <w:rPr>
                <w:b/>
                <w:sz w:val="20"/>
                <w:szCs w:val="20"/>
              </w:rPr>
              <w:t>0,0</w:t>
            </w:r>
          </w:p>
        </w:tc>
      </w:tr>
      <w:tr w:rsidR="00547261" w:rsidRPr="005F5A70" w:rsidTr="00960D8A">
        <w:tc>
          <w:tcPr>
            <w:tcW w:w="2448" w:type="dxa"/>
          </w:tcPr>
          <w:p w:rsidR="00547261" w:rsidRPr="005F5A70" w:rsidRDefault="00547261" w:rsidP="00960D8A">
            <w:pPr>
              <w:jc w:val="center"/>
              <w:rPr>
                <w:b/>
                <w:sz w:val="20"/>
                <w:szCs w:val="20"/>
              </w:rPr>
            </w:pPr>
            <w:r w:rsidRPr="005F5A70">
              <w:rPr>
                <w:b/>
                <w:sz w:val="20"/>
                <w:szCs w:val="20"/>
              </w:rPr>
              <w:t>01 03 00 00 00 0000 000</w:t>
            </w:r>
          </w:p>
        </w:tc>
        <w:tc>
          <w:tcPr>
            <w:tcW w:w="5760" w:type="dxa"/>
          </w:tcPr>
          <w:p w:rsidR="00547261" w:rsidRPr="005F5A70" w:rsidRDefault="00547261" w:rsidP="00960D8A">
            <w:pPr>
              <w:jc w:val="both"/>
              <w:rPr>
                <w:b/>
                <w:sz w:val="20"/>
                <w:szCs w:val="20"/>
              </w:rPr>
            </w:pPr>
            <w:r w:rsidRPr="005F5A70">
              <w:rPr>
                <w:b/>
                <w:sz w:val="20"/>
                <w:szCs w:val="20"/>
              </w:rPr>
              <w:t>Бюджетные кредиты от других бюджетов бюджетной системы  Российской Федерации в валюте Российской Федерации</w:t>
            </w:r>
          </w:p>
        </w:tc>
        <w:tc>
          <w:tcPr>
            <w:tcW w:w="1440" w:type="dxa"/>
          </w:tcPr>
          <w:p w:rsidR="00547261" w:rsidRPr="005F5A70" w:rsidRDefault="00547261" w:rsidP="00960D8A">
            <w:pPr>
              <w:jc w:val="center"/>
              <w:rPr>
                <w:b/>
                <w:sz w:val="20"/>
                <w:szCs w:val="20"/>
              </w:rPr>
            </w:pPr>
            <w:r w:rsidRPr="005F5A70">
              <w:rPr>
                <w:b/>
                <w:sz w:val="20"/>
                <w:szCs w:val="20"/>
              </w:rPr>
              <w:t>0,0</w:t>
            </w:r>
          </w:p>
        </w:tc>
      </w:tr>
      <w:tr w:rsidR="00547261" w:rsidRPr="005F5A70" w:rsidTr="00960D8A">
        <w:tc>
          <w:tcPr>
            <w:tcW w:w="2448" w:type="dxa"/>
          </w:tcPr>
          <w:p w:rsidR="00547261" w:rsidRPr="005F5A70" w:rsidRDefault="00547261" w:rsidP="00960D8A">
            <w:pPr>
              <w:jc w:val="center"/>
              <w:rPr>
                <w:b/>
                <w:sz w:val="20"/>
                <w:szCs w:val="20"/>
              </w:rPr>
            </w:pPr>
            <w:r w:rsidRPr="005F5A70">
              <w:rPr>
                <w:b/>
                <w:sz w:val="20"/>
                <w:szCs w:val="20"/>
              </w:rPr>
              <w:t>01 03 00 00 00 0000 700</w:t>
            </w:r>
          </w:p>
        </w:tc>
        <w:tc>
          <w:tcPr>
            <w:tcW w:w="5760" w:type="dxa"/>
          </w:tcPr>
          <w:p w:rsidR="00547261" w:rsidRPr="005F5A70" w:rsidRDefault="00547261" w:rsidP="00960D8A">
            <w:pPr>
              <w:jc w:val="both"/>
              <w:rPr>
                <w:b/>
                <w:sz w:val="20"/>
                <w:szCs w:val="20"/>
              </w:rPr>
            </w:pPr>
            <w:r w:rsidRPr="005F5A70">
              <w:rPr>
                <w:b/>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40" w:type="dxa"/>
          </w:tcPr>
          <w:p w:rsidR="00547261" w:rsidRPr="005F5A70" w:rsidRDefault="00547261" w:rsidP="00960D8A">
            <w:pPr>
              <w:jc w:val="center"/>
              <w:rPr>
                <w:b/>
                <w:sz w:val="20"/>
                <w:szCs w:val="20"/>
              </w:rPr>
            </w:pPr>
            <w:r w:rsidRPr="005F5A70">
              <w:rPr>
                <w:b/>
                <w:sz w:val="20"/>
                <w:szCs w:val="20"/>
              </w:rPr>
              <w:t>0,0</w:t>
            </w:r>
          </w:p>
        </w:tc>
      </w:tr>
      <w:tr w:rsidR="00547261" w:rsidRPr="00BB1441" w:rsidTr="00960D8A">
        <w:tc>
          <w:tcPr>
            <w:tcW w:w="2448" w:type="dxa"/>
          </w:tcPr>
          <w:p w:rsidR="00547261" w:rsidRPr="005F5A70" w:rsidRDefault="00547261" w:rsidP="00960D8A">
            <w:pPr>
              <w:jc w:val="center"/>
              <w:rPr>
                <w:sz w:val="20"/>
                <w:szCs w:val="20"/>
              </w:rPr>
            </w:pPr>
            <w:r w:rsidRPr="005F5A70">
              <w:rPr>
                <w:sz w:val="20"/>
                <w:szCs w:val="20"/>
              </w:rPr>
              <w:t>01 03 00 00 10 0000 710</w:t>
            </w:r>
          </w:p>
        </w:tc>
        <w:tc>
          <w:tcPr>
            <w:tcW w:w="5760" w:type="dxa"/>
          </w:tcPr>
          <w:p w:rsidR="00547261" w:rsidRPr="005F5A70" w:rsidRDefault="00547261" w:rsidP="00960D8A">
            <w:pPr>
              <w:jc w:val="both"/>
              <w:rPr>
                <w:sz w:val="20"/>
                <w:szCs w:val="20"/>
              </w:rPr>
            </w:pPr>
            <w:r w:rsidRPr="005F5A70">
              <w:rPr>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440" w:type="dxa"/>
          </w:tcPr>
          <w:p w:rsidR="00547261" w:rsidRPr="005F5A70" w:rsidRDefault="00547261" w:rsidP="00960D8A">
            <w:pPr>
              <w:jc w:val="center"/>
              <w:rPr>
                <w:sz w:val="20"/>
                <w:szCs w:val="20"/>
              </w:rPr>
            </w:pPr>
            <w:r w:rsidRPr="005F5A70">
              <w:rPr>
                <w:sz w:val="20"/>
                <w:szCs w:val="20"/>
              </w:rPr>
              <w:t>0,0</w:t>
            </w:r>
          </w:p>
        </w:tc>
      </w:tr>
      <w:tr w:rsidR="00547261" w:rsidRPr="005F5A70" w:rsidTr="00960D8A">
        <w:tc>
          <w:tcPr>
            <w:tcW w:w="2448" w:type="dxa"/>
          </w:tcPr>
          <w:p w:rsidR="00547261" w:rsidRPr="005F5A70" w:rsidRDefault="00547261" w:rsidP="00960D8A">
            <w:pPr>
              <w:jc w:val="center"/>
              <w:rPr>
                <w:b/>
                <w:sz w:val="20"/>
                <w:szCs w:val="20"/>
              </w:rPr>
            </w:pPr>
            <w:r w:rsidRPr="005F5A70">
              <w:rPr>
                <w:b/>
                <w:sz w:val="20"/>
                <w:szCs w:val="20"/>
              </w:rPr>
              <w:t>01 03 00 00 00 0000 800</w:t>
            </w:r>
          </w:p>
        </w:tc>
        <w:tc>
          <w:tcPr>
            <w:tcW w:w="5760" w:type="dxa"/>
          </w:tcPr>
          <w:p w:rsidR="00547261" w:rsidRPr="005F5A70" w:rsidRDefault="00547261" w:rsidP="00960D8A">
            <w:pPr>
              <w:jc w:val="both"/>
              <w:rPr>
                <w:b/>
                <w:sz w:val="20"/>
                <w:szCs w:val="20"/>
              </w:rPr>
            </w:pPr>
            <w:r w:rsidRPr="005F5A70">
              <w:rPr>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40" w:type="dxa"/>
          </w:tcPr>
          <w:p w:rsidR="00547261" w:rsidRPr="005F5A70" w:rsidRDefault="00547261" w:rsidP="00960D8A">
            <w:pPr>
              <w:jc w:val="center"/>
              <w:rPr>
                <w:b/>
                <w:sz w:val="20"/>
                <w:szCs w:val="20"/>
              </w:rPr>
            </w:pPr>
            <w:r w:rsidRPr="005F5A70">
              <w:rPr>
                <w:b/>
                <w:sz w:val="20"/>
                <w:szCs w:val="20"/>
              </w:rPr>
              <w:t>0,0</w:t>
            </w:r>
          </w:p>
        </w:tc>
      </w:tr>
      <w:tr w:rsidR="00547261" w:rsidRPr="005F5A70" w:rsidTr="00960D8A">
        <w:tc>
          <w:tcPr>
            <w:tcW w:w="2448" w:type="dxa"/>
          </w:tcPr>
          <w:p w:rsidR="00547261" w:rsidRPr="005F5A70" w:rsidRDefault="00547261" w:rsidP="00960D8A">
            <w:pPr>
              <w:jc w:val="center"/>
              <w:rPr>
                <w:sz w:val="20"/>
                <w:szCs w:val="20"/>
              </w:rPr>
            </w:pPr>
            <w:r w:rsidRPr="005F5A70">
              <w:rPr>
                <w:sz w:val="20"/>
                <w:szCs w:val="20"/>
              </w:rPr>
              <w:t>01 03 00 00 10 0000 810</w:t>
            </w:r>
          </w:p>
        </w:tc>
        <w:tc>
          <w:tcPr>
            <w:tcW w:w="5760" w:type="dxa"/>
          </w:tcPr>
          <w:p w:rsidR="00547261" w:rsidRPr="005F5A70" w:rsidRDefault="00547261" w:rsidP="00960D8A">
            <w:pPr>
              <w:jc w:val="both"/>
              <w:rPr>
                <w:sz w:val="20"/>
                <w:szCs w:val="20"/>
              </w:rPr>
            </w:pPr>
            <w:r w:rsidRPr="005F5A70">
              <w:rPr>
                <w:sz w:val="20"/>
                <w:szCs w:val="20"/>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440" w:type="dxa"/>
          </w:tcPr>
          <w:p w:rsidR="00547261" w:rsidRPr="005F5A70" w:rsidRDefault="00547261" w:rsidP="00960D8A">
            <w:pPr>
              <w:jc w:val="center"/>
              <w:rPr>
                <w:sz w:val="20"/>
                <w:szCs w:val="20"/>
              </w:rPr>
            </w:pPr>
            <w:r w:rsidRPr="005F5A70">
              <w:rPr>
                <w:sz w:val="20"/>
                <w:szCs w:val="20"/>
              </w:rPr>
              <w:t>0,0</w:t>
            </w:r>
          </w:p>
        </w:tc>
      </w:tr>
      <w:tr w:rsidR="00547261" w:rsidRPr="005F5A70" w:rsidTr="00960D8A">
        <w:tc>
          <w:tcPr>
            <w:tcW w:w="2448" w:type="dxa"/>
          </w:tcPr>
          <w:p w:rsidR="00547261" w:rsidRPr="005F5A70" w:rsidRDefault="00547261" w:rsidP="00960D8A">
            <w:pPr>
              <w:jc w:val="center"/>
              <w:rPr>
                <w:b/>
                <w:sz w:val="20"/>
                <w:szCs w:val="20"/>
              </w:rPr>
            </w:pPr>
            <w:r w:rsidRPr="005F5A70">
              <w:rPr>
                <w:b/>
                <w:sz w:val="20"/>
                <w:szCs w:val="20"/>
              </w:rPr>
              <w:t>01 05 00 00 00 0000 000</w:t>
            </w:r>
          </w:p>
        </w:tc>
        <w:tc>
          <w:tcPr>
            <w:tcW w:w="5760" w:type="dxa"/>
          </w:tcPr>
          <w:p w:rsidR="00547261" w:rsidRPr="005F5A70" w:rsidRDefault="00547261" w:rsidP="00960D8A">
            <w:pPr>
              <w:jc w:val="both"/>
              <w:rPr>
                <w:b/>
                <w:sz w:val="20"/>
                <w:szCs w:val="20"/>
              </w:rPr>
            </w:pPr>
            <w:r w:rsidRPr="005F5A70">
              <w:rPr>
                <w:b/>
                <w:sz w:val="20"/>
                <w:szCs w:val="20"/>
              </w:rPr>
              <w:t>Изменение остатков средств на счетах по учету средств бюджета</w:t>
            </w:r>
          </w:p>
        </w:tc>
        <w:tc>
          <w:tcPr>
            <w:tcW w:w="1440" w:type="dxa"/>
          </w:tcPr>
          <w:p w:rsidR="00547261" w:rsidRPr="005F5A70" w:rsidRDefault="00547261" w:rsidP="00960D8A">
            <w:pPr>
              <w:jc w:val="center"/>
              <w:rPr>
                <w:b/>
                <w:sz w:val="20"/>
                <w:szCs w:val="20"/>
              </w:rPr>
            </w:pPr>
            <w:r w:rsidRPr="005F5A70">
              <w:rPr>
                <w:b/>
                <w:sz w:val="20"/>
                <w:szCs w:val="20"/>
              </w:rPr>
              <w:t>0,0</w:t>
            </w:r>
          </w:p>
        </w:tc>
      </w:tr>
      <w:tr w:rsidR="00547261" w:rsidRPr="005F5A70" w:rsidTr="00960D8A">
        <w:tc>
          <w:tcPr>
            <w:tcW w:w="2448" w:type="dxa"/>
          </w:tcPr>
          <w:p w:rsidR="00547261" w:rsidRPr="005F5A70" w:rsidRDefault="00547261" w:rsidP="00960D8A">
            <w:pPr>
              <w:jc w:val="center"/>
              <w:rPr>
                <w:b/>
                <w:sz w:val="20"/>
                <w:szCs w:val="20"/>
              </w:rPr>
            </w:pPr>
            <w:r w:rsidRPr="005F5A70">
              <w:rPr>
                <w:b/>
                <w:sz w:val="20"/>
                <w:szCs w:val="20"/>
              </w:rPr>
              <w:t>01 05 00 00 00 0000 500</w:t>
            </w:r>
          </w:p>
        </w:tc>
        <w:tc>
          <w:tcPr>
            <w:tcW w:w="5760" w:type="dxa"/>
          </w:tcPr>
          <w:p w:rsidR="00547261" w:rsidRPr="005F5A70" w:rsidRDefault="00547261" w:rsidP="00960D8A">
            <w:pPr>
              <w:jc w:val="both"/>
              <w:rPr>
                <w:b/>
                <w:sz w:val="20"/>
                <w:szCs w:val="20"/>
              </w:rPr>
            </w:pPr>
            <w:r w:rsidRPr="005F5A70">
              <w:rPr>
                <w:b/>
                <w:sz w:val="20"/>
                <w:szCs w:val="20"/>
              </w:rPr>
              <w:t>Увеличение остатков средств бюджета</w:t>
            </w:r>
          </w:p>
        </w:tc>
        <w:tc>
          <w:tcPr>
            <w:tcW w:w="1440" w:type="dxa"/>
          </w:tcPr>
          <w:p w:rsidR="00547261" w:rsidRPr="005F5A70" w:rsidRDefault="00547261" w:rsidP="00960D8A">
            <w:pPr>
              <w:jc w:val="center"/>
              <w:rPr>
                <w:b/>
                <w:sz w:val="20"/>
                <w:szCs w:val="20"/>
              </w:rPr>
            </w:pPr>
            <w:r>
              <w:rPr>
                <w:b/>
                <w:sz w:val="20"/>
                <w:szCs w:val="20"/>
              </w:rPr>
              <w:t>-15472,7</w:t>
            </w:r>
          </w:p>
        </w:tc>
      </w:tr>
      <w:tr w:rsidR="00547261" w:rsidRPr="005F5A70" w:rsidTr="00960D8A">
        <w:tc>
          <w:tcPr>
            <w:tcW w:w="2448" w:type="dxa"/>
          </w:tcPr>
          <w:p w:rsidR="00547261" w:rsidRPr="005F5A70" w:rsidRDefault="00547261" w:rsidP="00960D8A">
            <w:pPr>
              <w:jc w:val="center"/>
              <w:rPr>
                <w:b/>
                <w:sz w:val="20"/>
                <w:szCs w:val="20"/>
              </w:rPr>
            </w:pPr>
            <w:r w:rsidRPr="005F5A70">
              <w:rPr>
                <w:b/>
                <w:sz w:val="20"/>
                <w:szCs w:val="20"/>
              </w:rPr>
              <w:t>01 05 02 00 00 0000 500</w:t>
            </w:r>
          </w:p>
        </w:tc>
        <w:tc>
          <w:tcPr>
            <w:tcW w:w="5760" w:type="dxa"/>
          </w:tcPr>
          <w:p w:rsidR="00547261" w:rsidRPr="005F5A70" w:rsidRDefault="00547261" w:rsidP="00960D8A">
            <w:pPr>
              <w:jc w:val="both"/>
              <w:rPr>
                <w:b/>
                <w:sz w:val="20"/>
                <w:szCs w:val="20"/>
              </w:rPr>
            </w:pPr>
            <w:r w:rsidRPr="005F5A70">
              <w:rPr>
                <w:b/>
                <w:sz w:val="20"/>
                <w:szCs w:val="20"/>
              </w:rPr>
              <w:t>Увеличение прочих остатков средств бюджета</w:t>
            </w:r>
          </w:p>
        </w:tc>
        <w:tc>
          <w:tcPr>
            <w:tcW w:w="1440" w:type="dxa"/>
          </w:tcPr>
          <w:p w:rsidR="00547261" w:rsidRPr="005F5A70" w:rsidRDefault="00547261" w:rsidP="00960D8A">
            <w:pPr>
              <w:jc w:val="center"/>
              <w:rPr>
                <w:b/>
                <w:sz w:val="20"/>
                <w:szCs w:val="20"/>
              </w:rPr>
            </w:pPr>
            <w:r>
              <w:rPr>
                <w:b/>
                <w:sz w:val="20"/>
                <w:szCs w:val="20"/>
              </w:rPr>
              <w:t>-15472,7</w:t>
            </w:r>
          </w:p>
        </w:tc>
      </w:tr>
      <w:tr w:rsidR="00547261" w:rsidRPr="005F5A70" w:rsidTr="00960D8A">
        <w:tc>
          <w:tcPr>
            <w:tcW w:w="2448" w:type="dxa"/>
          </w:tcPr>
          <w:p w:rsidR="00547261" w:rsidRPr="005F5A70" w:rsidRDefault="00547261" w:rsidP="00960D8A">
            <w:pPr>
              <w:jc w:val="center"/>
              <w:rPr>
                <w:sz w:val="20"/>
                <w:szCs w:val="20"/>
              </w:rPr>
            </w:pPr>
            <w:r w:rsidRPr="005F5A70">
              <w:rPr>
                <w:sz w:val="20"/>
                <w:szCs w:val="20"/>
              </w:rPr>
              <w:t>01 05 02 01 00 0000 510</w:t>
            </w:r>
          </w:p>
        </w:tc>
        <w:tc>
          <w:tcPr>
            <w:tcW w:w="5760" w:type="dxa"/>
          </w:tcPr>
          <w:p w:rsidR="00547261" w:rsidRPr="005F5A70" w:rsidRDefault="00547261" w:rsidP="00960D8A">
            <w:pPr>
              <w:jc w:val="both"/>
              <w:rPr>
                <w:sz w:val="20"/>
                <w:szCs w:val="20"/>
              </w:rPr>
            </w:pPr>
            <w:r w:rsidRPr="005F5A70">
              <w:rPr>
                <w:sz w:val="20"/>
                <w:szCs w:val="20"/>
              </w:rPr>
              <w:t>Увеличение прочих остатков денежных средств бюджета</w:t>
            </w:r>
          </w:p>
        </w:tc>
        <w:tc>
          <w:tcPr>
            <w:tcW w:w="1440" w:type="dxa"/>
          </w:tcPr>
          <w:p w:rsidR="00547261" w:rsidRDefault="00547261" w:rsidP="00960D8A">
            <w:pPr>
              <w:jc w:val="center"/>
            </w:pPr>
            <w:r>
              <w:rPr>
                <w:b/>
                <w:sz w:val="20"/>
                <w:szCs w:val="20"/>
              </w:rPr>
              <w:t>-</w:t>
            </w:r>
            <w:r w:rsidRPr="000272E4">
              <w:rPr>
                <w:b/>
                <w:sz w:val="20"/>
                <w:szCs w:val="20"/>
              </w:rPr>
              <w:t>15472,7</w:t>
            </w:r>
          </w:p>
        </w:tc>
      </w:tr>
      <w:tr w:rsidR="00547261" w:rsidRPr="005F5A70" w:rsidTr="00960D8A">
        <w:tc>
          <w:tcPr>
            <w:tcW w:w="2448" w:type="dxa"/>
          </w:tcPr>
          <w:p w:rsidR="00547261" w:rsidRPr="005F5A70" w:rsidRDefault="00547261" w:rsidP="00960D8A">
            <w:pPr>
              <w:jc w:val="center"/>
              <w:rPr>
                <w:sz w:val="20"/>
                <w:szCs w:val="20"/>
              </w:rPr>
            </w:pPr>
            <w:r w:rsidRPr="005F5A70">
              <w:rPr>
                <w:sz w:val="20"/>
                <w:szCs w:val="20"/>
              </w:rPr>
              <w:t>01 05 02 01 10 0000 510</w:t>
            </w:r>
          </w:p>
        </w:tc>
        <w:tc>
          <w:tcPr>
            <w:tcW w:w="5760" w:type="dxa"/>
          </w:tcPr>
          <w:p w:rsidR="00547261" w:rsidRPr="005F5A70" w:rsidRDefault="00547261" w:rsidP="00960D8A">
            <w:pPr>
              <w:jc w:val="both"/>
              <w:rPr>
                <w:sz w:val="20"/>
                <w:szCs w:val="20"/>
              </w:rPr>
            </w:pPr>
            <w:r w:rsidRPr="005F5A70">
              <w:rPr>
                <w:sz w:val="20"/>
                <w:szCs w:val="20"/>
              </w:rPr>
              <w:t>Увеличение прочих остатков денежных средств бюджетов поселений</w:t>
            </w:r>
          </w:p>
        </w:tc>
        <w:tc>
          <w:tcPr>
            <w:tcW w:w="1440" w:type="dxa"/>
          </w:tcPr>
          <w:p w:rsidR="00547261" w:rsidRDefault="00547261" w:rsidP="00960D8A">
            <w:pPr>
              <w:jc w:val="center"/>
            </w:pPr>
            <w:r>
              <w:rPr>
                <w:b/>
                <w:sz w:val="20"/>
                <w:szCs w:val="20"/>
              </w:rPr>
              <w:t>-</w:t>
            </w:r>
            <w:r w:rsidRPr="000272E4">
              <w:rPr>
                <w:b/>
                <w:sz w:val="20"/>
                <w:szCs w:val="20"/>
              </w:rPr>
              <w:t>15472,7</w:t>
            </w:r>
          </w:p>
        </w:tc>
      </w:tr>
      <w:tr w:rsidR="00547261" w:rsidRPr="005F5A70" w:rsidTr="00960D8A">
        <w:tc>
          <w:tcPr>
            <w:tcW w:w="2448" w:type="dxa"/>
          </w:tcPr>
          <w:p w:rsidR="00547261" w:rsidRPr="005F5A70" w:rsidRDefault="00547261" w:rsidP="00960D8A">
            <w:pPr>
              <w:jc w:val="center"/>
              <w:rPr>
                <w:b/>
                <w:sz w:val="20"/>
                <w:szCs w:val="20"/>
              </w:rPr>
            </w:pPr>
            <w:r w:rsidRPr="005F5A70">
              <w:rPr>
                <w:b/>
                <w:sz w:val="20"/>
                <w:szCs w:val="20"/>
              </w:rPr>
              <w:t>01 05 00 00 00 0000 600</w:t>
            </w:r>
          </w:p>
        </w:tc>
        <w:tc>
          <w:tcPr>
            <w:tcW w:w="5760" w:type="dxa"/>
          </w:tcPr>
          <w:p w:rsidR="00547261" w:rsidRPr="005F5A70" w:rsidRDefault="00547261" w:rsidP="00960D8A">
            <w:pPr>
              <w:jc w:val="both"/>
              <w:rPr>
                <w:b/>
                <w:sz w:val="20"/>
                <w:szCs w:val="20"/>
              </w:rPr>
            </w:pPr>
            <w:r w:rsidRPr="005F5A70">
              <w:rPr>
                <w:b/>
                <w:sz w:val="20"/>
                <w:szCs w:val="20"/>
              </w:rPr>
              <w:t>Уменьшение остатков средств бюджетов</w:t>
            </w:r>
          </w:p>
        </w:tc>
        <w:tc>
          <w:tcPr>
            <w:tcW w:w="1440" w:type="dxa"/>
          </w:tcPr>
          <w:p w:rsidR="00547261" w:rsidRDefault="00547261" w:rsidP="00960D8A">
            <w:pPr>
              <w:jc w:val="center"/>
            </w:pPr>
            <w:r w:rsidRPr="00D50CE7">
              <w:rPr>
                <w:b/>
                <w:sz w:val="20"/>
                <w:szCs w:val="20"/>
              </w:rPr>
              <w:t>15472,7</w:t>
            </w:r>
          </w:p>
        </w:tc>
      </w:tr>
      <w:tr w:rsidR="00547261" w:rsidRPr="005F5A70" w:rsidTr="00960D8A">
        <w:tc>
          <w:tcPr>
            <w:tcW w:w="2448" w:type="dxa"/>
          </w:tcPr>
          <w:p w:rsidR="00547261" w:rsidRPr="005F5A70" w:rsidRDefault="00547261" w:rsidP="00960D8A">
            <w:pPr>
              <w:jc w:val="center"/>
              <w:rPr>
                <w:b/>
                <w:sz w:val="20"/>
                <w:szCs w:val="20"/>
              </w:rPr>
            </w:pPr>
            <w:r w:rsidRPr="005F5A70">
              <w:rPr>
                <w:b/>
                <w:sz w:val="20"/>
                <w:szCs w:val="20"/>
              </w:rPr>
              <w:t>01 05 02 00 00 0000 600</w:t>
            </w:r>
          </w:p>
        </w:tc>
        <w:tc>
          <w:tcPr>
            <w:tcW w:w="5760" w:type="dxa"/>
          </w:tcPr>
          <w:p w:rsidR="00547261" w:rsidRPr="005F5A70" w:rsidRDefault="00547261" w:rsidP="00960D8A">
            <w:pPr>
              <w:jc w:val="both"/>
              <w:rPr>
                <w:b/>
                <w:sz w:val="20"/>
                <w:szCs w:val="20"/>
              </w:rPr>
            </w:pPr>
            <w:r w:rsidRPr="005F5A70">
              <w:rPr>
                <w:b/>
                <w:sz w:val="20"/>
                <w:szCs w:val="20"/>
              </w:rPr>
              <w:t>Уменьшение прочих остатков средств бюджетов</w:t>
            </w:r>
          </w:p>
        </w:tc>
        <w:tc>
          <w:tcPr>
            <w:tcW w:w="1440" w:type="dxa"/>
          </w:tcPr>
          <w:p w:rsidR="00547261" w:rsidRDefault="00547261" w:rsidP="00960D8A">
            <w:pPr>
              <w:jc w:val="center"/>
            </w:pPr>
            <w:r w:rsidRPr="00D50CE7">
              <w:rPr>
                <w:b/>
                <w:sz w:val="20"/>
                <w:szCs w:val="20"/>
              </w:rPr>
              <w:t>15472,7</w:t>
            </w:r>
          </w:p>
        </w:tc>
      </w:tr>
      <w:tr w:rsidR="00547261" w:rsidRPr="005F5A70" w:rsidTr="00960D8A">
        <w:tc>
          <w:tcPr>
            <w:tcW w:w="2448" w:type="dxa"/>
          </w:tcPr>
          <w:p w:rsidR="00547261" w:rsidRPr="005F5A70" w:rsidRDefault="00547261" w:rsidP="00960D8A">
            <w:pPr>
              <w:jc w:val="center"/>
              <w:rPr>
                <w:sz w:val="20"/>
                <w:szCs w:val="20"/>
              </w:rPr>
            </w:pPr>
            <w:r w:rsidRPr="005F5A70">
              <w:rPr>
                <w:sz w:val="20"/>
                <w:szCs w:val="20"/>
              </w:rPr>
              <w:t>01 05 02 01 00 0000 610</w:t>
            </w:r>
          </w:p>
        </w:tc>
        <w:tc>
          <w:tcPr>
            <w:tcW w:w="5760" w:type="dxa"/>
          </w:tcPr>
          <w:p w:rsidR="00547261" w:rsidRPr="005F5A70" w:rsidRDefault="00547261" w:rsidP="00960D8A">
            <w:pPr>
              <w:jc w:val="both"/>
              <w:rPr>
                <w:sz w:val="20"/>
                <w:szCs w:val="20"/>
              </w:rPr>
            </w:pPr>
            <w:r w:rsidRPr="005F5A70">
              <w:rPr>
                <w:sz w:val="20"/>
                <w:szCs w:val="20"/>
              </w:rPr>
              <w:t>Уменьшение прочих остатков денежных средств бюджета</w:t>
            </w:r>
          </w:p>
        </w:tc>
        <w:tc>
          <w:tcPr>
            <w:tcW w:w="1440" w:type="dxa"/>
          </w:tcPr>
          <w:p w:rsidR="00547261" w:rsidRDefault="00547261" w:rsidP="00960D8A">
            <w:pPr>
              <w:jc w:val="center"/>
            </w:pPr>
            <w:r w:rsidRPr="00D50CE7">
              <w:rPr>
                <w:b/>
                <w:sz w:val="20"/>
                <w:szCs w:val="20"/>
              </w:rPr>
              <w:t>15472,7</w:t>
            </w:r>
          </w:p>
        </w:tc>
      </w:tr>
      <w:tr w:rsidR="00547261" w:rsidRPr="005F5A70" w:rsidTr="00960D8A">
        <w:tc>
          <w:tcPr>
            <w:tcW w:w="2448" w:type="dxa"/>
          </w:tcPr>
          <w:p w:rsidR="00547261" w:rsidRPr="005F5A70" w:rsidRDefault="00547261" w:rsidP="00960D8A">
            <w:pPr>
              <w:jc w:val="center"/>
              <w:rPr>
                <w:sz w:val="20"/>
                <w:szCs w:val="20"/>
              </w:rPr>
            </w:pPr>
            <w:r w:rsidRPr="005F5A70">
              <w:rPr>
                <w:sz w:val="20"/>
                <w:szCs w:val="20"/>
              </w:rPr>
              <w:t>01 05 02 01 10 0000 610</w:t>
            </w:r>
          </w:p>
        </w:tc>
        <w:tc>
          <w:tcPr>
            <w:tcW w:w="5760" w:type="dxa"/>
          </w:tcPr>
          <w:p w:rsidR="00547261" w:rsidRPr="005F5A70" w:rsidRDefault="00547261" w:rsidP="00960D8A">
            <w:pPr>
              <w:jc w:val="both"/>
              <w:rPr>
                <w:sz w:val="20"/>
                <w:szCs w:val="20"/>
              </w:rPr>
            </w:pPr>
            <w:r w:rsidRPr="005F5A70">
              <w:rPr>
                <w:sz w:val="20"/>
                <w:szCs w:val="20"/>
              </w:rPr>
              <w:t>Уменьшение прочих остатков денежных средств бюджетов поселений</w:t>
            </w:r>
          </w:p>
        </w:tc>
        <w:tc>
          <w:tcPr>
            <w:tcW w:w="1440" w:type="dxa"/>
          </w:tcPr>
          <w:p w:rsidR="00547261" w:rsidRDefault="00547261" w:rsidP="00960D8A">
            <w:pPr>
              <w:jc w:val="center"/>
            </w:pPr>
            <w:r w:rsidRPr="00D50CE7">
              <w:rPr>
                <w:b/>
                <w:sz w:val="20"/>
                <w:szCs w:val="20"/>
              </w:rPr>
              <w:t>15472,7</w:t>
            </w:r>
          </w:p>
        </w:tc>
      </w:tr>
    </w:tbl>
    <w:p w:rsidR="00547261" w:rsidRDefault="00547261" w:rsidP="00547261">
      <w:pPr>
        <w:rPr>
          <w:b/>
        </w:rPr>
      </w:pPr>
    </w:p>
    <w:p w:rsidR="00547261" w:rsidRDefault="00547261" w:rsidP="00547261">
      <w:pPr>
        <w:rPr>
          <w:b/>
        </w:rPr>
      </w:pPr>
    </w:p>
    <w:p w:rsidR="00547261" w:rsidRDefault="00547261" w:rsidP="00547261">
      <w:pPr>
        <w:rPr>
          <w:b/>
        </w:rPr>
      </w:pPr>
    </w:p>
    <w:p w:rsidR="00547261" w:rsidRDefault="00547261" w:rsidP="00547261">
      <w:pPr>
        <w:rPr>
          <w:b/>
        </w:rPr>
      </w:pPr>
    </w:p>
    <w:p w:rsidR="00547261" w:rsidRDefault="00547261" w:rsidP="00547261">
      <w:pPr>
        <w:rPr>
          <w:b/>
        </w:rPr>
      </w:pPr>
    </w:p>
    <w:p w:rsidR="00547261" w:rsidRDefault="00547261" w:rsidP="00547261">
      <w:pPr>
        <w:rPr>
          <w:b/>
        </w:rPr>
      </w:pPr>
    </w:p>
    <w:p w:rsidR="00547261" w:rsidRDefault="00547261" w:rsidP="00547261">
      <w:pPr>
        <w:rPr>
          <w:b/>
        </w:rPr>
      </w:pPr>
    </w:p>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Pr>
        <w:jc w:val="right"/>
      </w:pPr>
    </w:p>
    <w:p w:rsidR="007B2E5D" w:rsidRDefault="007B2E5D" w:rsidP="00547261">
      <w:pPr>
        <w:jc w:val="right"/>
        <w:rPr>
          <w:sz w:val="18"/>
          <w:szCs w:val="18"/>
        </w:rPr>
      </w:pPr>
    </w:p>
    <w:p w:rsidR="00547261" w:rsidRPr="0087111A" w:rsidRDefault="00572830" w:rsidP="00572830">
      <w:pPr>
        <w:jc w:val="right"/>
        <w:rPr>
          <w:sz w:val="18"/>
          <w:szCs w:val="18"/>
        </w:rPr>
      </w:pPr>
      <w:r>
        <w:rPr>
          <w:sz w:val="18"/>
          <w:szCs w:val="18"/>
        </w:rPr>
        <w:t xml:space="preserve">Таблица № 2 </w:t>
      </w:r>
      <w:r w:rsidR="00547261" w:rsidRPr="0087111A">
        <w:rPr>
          <w:sz w:val="18"/>
          <w:szCs w:val="18"/>
        </w:rPr>
        <w:t>Приложени</w:t>
      </w:r>
      <w:r w:rsidR="00547261">
        <w:rPr>
          <w:sz w:val="18"/>
          <w:szCs w:val="18"/>
        </w:rPr>
        <w:t>я</w:t>
      </w:r>
      <w:r w:rsidR="00547261" w:rsidRPr="0087111A">
        <w:rPr>
          <w:sz w:val="18"/>
          <w:szCs w:val="18"/>
        </w:rPr>
        <w:t xml:space="preserve"> №</w:t>
      </w:r>
      <w:r>
        <w:rPr>
          <w:sz w:val="18"/>
          <w:szCs w:val="18"/>
        </w:rPr>
        <w:t xml:space="preserve"> </w:t>
      </w:r>
      <w:r w:rsidR="00547261">
        <w:rPr>
          <w:sz w:val="18"/>
          <w:szCs w:val="18"/>
        </w:rPr>
        <w:t>8</w:t>
      </w:r>
    </w:p>
    <w:p w:rsidR="00547261" w:rsidRDefault="00547261" w:rsidP="00547261">
      <w:pPr>
        <w:rPr>
          <w:b/>
        </w:rPr>
      </w:pPr>
    </w:p>
    <w:p w:rsidR="00547261" w:rsidRDefault="00547261" w:rsidP="00547261">
      <w:pPr>
        <w:jc w:val="center"/>
      </w:pPr>
      <w:r w:rsidRPr="00264908">
        <w:rPr>
          <w:b/>
        </w:rPr>
        <w:t xml:space="preserve">Источники финансирования дефицита  местного бюджета </w:t>
      </w:r>
      <w:r>
        <w:rPr>
          <w:b/>
        </w:rPr>
        <w:t>рабочего поселка Чик</w:t>
      </w:r>
      <w:r w:rsidRPr="00264908">
        <w:rPr>
          <w:b/>
        </w:rPr>
        <w:t xml:space="preserve"> </w:t>
      </w:r>
      <w:proofErr w:type="spellStart"/>
      <w:r w:rsidRPr="00264908">
        <w:rPr>
          <w:b/>
        </w:rPr>
        <w:t>Коченевского</w:t>
      </w:r>
      <w:proofErr w:type="spellEnd"/>
      <w:r w:rsidRPr="00264908">
        <w:rPr>
          <w:b/>
        </w:rPr>
        <w:t xml:space="preserve"> района Новосибирской области на 20</w:t>
      </w:r>
      <w:r>
        <w:rPr>
          <w:b/>
        </w:rPr>
        <w:t>18</w:t>
      </w:r>
      <w:r w:rsidRPr="00264908">
        <w:rPr>
          <w:b/>
        </w:rPr>
        <w:t xml:space="preserve"> </w:t>
      </w:r>
      <w:r>
        <w:rPr>
          <w:b/>
        </w:rPr>
        <w:t xml:space="preserve">-2019 </w:t>
      </w:r>
      <w:r w:rsidRPr="00264908">
        <w:rPr>
          <w:b/>
        </w:rPr>
        <w:t>год</w:t>
      </w:r>
      <w:r>
        <w:rPr>
          <w:b/>
        </w:rPr>
        <w:t>ы</w:t>
      </w:r>
      <w:r w:rsidRPr="00264908">
        <w:rPr>
          <w:b/>
        </w:rPr>
        <w:t xml:space="preserve"> </w:t>
      </w:r>
    </w:p>
    <w:p w:rsidR="00547261" w:rsidRDefault="00547261" w:rsidP="00547261">
      <w:pPr>
        <w:jc w:val="center"/>
      </w:pPr>
    </w:p>
    <w:tbl>
      <w:tblPr>
        <w:tblW w:w="964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5051"/>
        <w:gridCol w:w="1092"/>
        <w:gridCol w:w="1077"/>
      </w:tblGrid>
      <w:tr w:rsidR="00547261" w:rsidTr="00572830">
        <w:trPr>
          <w:trHeight w:val="1030"/>
        </w:trPr>
        <w:tc>
          <w:tcPr>
            <w:tcW w:w="2428" w:type="dxa"/>
          </w:tcPr>
          <w:p w:rsidR="00547261" w:rsidRPr="005F5A70" w:rsidRDefault="00547261" w:rsidP="00960D8A">
            <w:pPr>
              <w:jc w:val="center"/>
              <w:rPr>
                <w:b/>
                <w:sz w:val="20"/>
                <w:szCs w:val="20"/>
              </w:rPr>
            </w:pPr>
          </w:p>
          <w:p w:rsidR="00547261" w:rsidRPr="005F5A70" w:rsidRDefault="00547261" w:rsidP="00960D8A">
            <w:pPr>
              <w:jc w:val="center"/>
              <w:rPr>
                <w:b/>
                <w:sz w:val="20"/>
                <w:szCs w:val="20"/>
              </w:rPr>
            </w:pPr>
          </w:p>
          <w:p w:rsidR="00547261" w:rsidRPr="005F5A70" w:rsidRDefault="00547261" w:rsidP="00960D8A">
            <w:pPr>
              <w:jc w:val="center"/>
              <w:rPr>
                <w:b/>
                <w:sz w:val="20"/>
                <w:szCs w:val="20"/>
              </w:rPr>
            </w:pPr>
            <w:r w:rsidRPr="005F5A70">
              <w:rPr>
                <w:b/>
                <w:sz w:val="20"/>
                <w:szCs w:val="20"/>
              </w:rPr>
              <w:t>Код</w:t>
            </w:r>
          </w:p>
        </w:tc>
        <w:tc>
          <w:tcPr>
            <w:tcW w:w="5051" w:type="dxa"/>
          </w:tcPr>
          <w:p w:rsidR="00547261" w:rsidRPr="005F5A70" w:rsidRDefault="00547261" w:rsidP="00960D8A">
            <w:pPr>
              <w:jc w:val="center"/>
              <w:rPr>
                <w:b/>
                <w:sz w:val="18"/>
                <w:szCs w:val="18"/>
              </w:rPr>
            </w:pPr>
            <w:r w:rsidRPr="005F5A70">
              <w:rPr>
                <w:b/>
                <w:sz w:val="18"/>
                <w:szCs w:val="18"/>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092" w:type="dxa"/>
          </w:tcPr>
          <w:p w:rsidR="00547261" w:rsidRPr="005F5A70" w:rsidRDefault="00547261" w:rsidP="00960D8A">
            <w:pPr>
              <w:jc w:val="center"/>
              <w:rPr>
                <w:b/>
                <w:sz w:val="20"/>
                <w:szCs w:val="20"/>
              </w:rPr>
            </w:pPr>
          </w:p>
          <w:p w:rsidR="00547261" w:rsidRPr="005F5A70" w:rsidRDefault="00547261" w:rsidP="00960D8A">
            <w:pPr>
              <w:jc w:val="center"/>
              <w:rPr>
                <w:b/>
                <w:sz w:val="20"/>
                <w:szCs w:val="20"/>
              </w:rPr>
            </w:pPr>
          </w:p>
          <w:p w:rsidR="00547261" w:rsidRPr="005F5A70" w:rsidRDefault="00547261" w:rsidP="00960D8A">
            <w:pPr>
              <w:jc w:val="center"/>
              <w:rPr>
                <w:b/>
                <w:sz w:val="20"/>
                <w:szCs w:val="20"/>
              </w:rPr>
            </w:pPr>
            <w:r w:rsidRPr="005F5A70">
              <w:rPr>
                <w:b/>
                <w:sz w:val="20"/>
                <w:szCs w:val="20"/>
              </w:rPr>
              <w:t>201</w:t>
            </w:r>
            <w:r>
              <w:rPr>
                <w:b/>
                <w:sz w:val="20"/>
                <w:szCs w:val="20"/>
              </w:rPr>
              <w:t>8</w:t>
            </w:r>
            <w:r w:rsidRPr="005F5A70">
              <w:rPr>
                <w:b/>
                <w:sz w:val="20"/>
                <w:szCs w:val="20"/>
              </w:rPr>
              <w:t xml:space="preserve"> г.</w:t>
            </w:r>
          </w:p>
        </w:tc>
        <w:tc>
          <w:tcPr>
            <w:tcW w:w="1077" w:type="dxa"/>
          </w:tcPr>
          <w:p w:rsidR="00547261" w:rsidRPr="005F5A70" w:rsidRDefault="00547261" w:rsidP="00960D8A">
            <w:pPr>
              <w:jc w:val="center"/>
              <w:rPr>
                <w:b/>
                <w:sz w:val="20"/>
                <w:szCs w:val="20"/>
              </w:rPr>
            </w:pPr>
          </w:p>
          <w:p w:rsidR="00547261" w:rsidRPr="005F5A70" w:rsidRDefault="00547261" w:rsidP="00960D8A">
            <w:pPr>
              <w:jc w:val="center"/>
              <w:rPr>
                <w:b/>
                <w:sz w:val="20"/>
                <w:szCs w:val="20"/>
              </w:rPr>
            </w:pPr>
          </w:p>
          <w:p w:rsidR="00547261" w:rsidRPr="005F5A70" w:rsidRDefault="00547261" w:rsidP="00960D8A">
            <w:pPr>
              <w:jc w:val="center"/>
              <w:rPr>
                <w:b/>
                <w:sz w:val="20"/>
                <w:szCs w:val="20"/>
              </w:rPr>
            </w:pPr>
            <w:r w:rsidRPr="005F5A70">
              <w:rPr>
                <w:b/>
                <w:sz w:val="20"/>
                <w:szCs w:val="20"/>
              </w:rPr>
              <w:t>201</w:t>
            </w:r>
            <w:r>
              <w:rPr>
                <w:b/>
                <w:sz w:val="20"/>
                <w:szCs w:val="20"/>
              </w:rPr>
              <w:t>9</w:t>
            </w:r>
            <w:r w:rsidRPr="005F5A70">
              <w:rPr>
                <w:b/>
                <w:sz w:val="20"/>
                <w:szCs w:val="20"/>
              </w:rPr>
              <w:t xml:space="preserve"> г.</w:t>
            </w:r>
          </w:p>
        </w:tc>
      </w:tr>
      <w:tr w:rsidR="00547261" w:rsidRPr="005F5A70" w:rsidTr="00572830">
        <w:tc>
          <w:tcPr>
            <w:tcW w:w="2428" w:type="dxa"/>
          </w:tcPr>
          <w:p w:rsidR="00547261" w:rsidRPr="005F5A70" w:rsidRDefault="00547261" w:rsidP="00960D8A">
            <w:pPr>
              <w:jc w:val="center"/>
              <w:rPr>
                <w:b/>
                <w:sz w:val="20"/>
                <w:szCs w:val="20"/>
              </w:rPr>
            </w:pPr>
          </w:p>
          <w:p w:rsidR="00547261" w:rsidRPr="005F5A70" w:rsidRDefault="00547261" w:rsidP="00960D8A">
            <w:pPr>
              <w:jc w:val="center"/>
              <w:rPr>
                <w:b/>
                <w:sz w:val="20"/>
                <w:szCs w:val="20"/>
              </w:rPr>
            </w:pPr>
            <w:r w:rsidRPr="005F5A70">
              <w:rPr>
                <w:b/>
                <w:sz w:val="20"/>
                <w:szCs w:val="20"/>
              </w:rPr>
              <w:t>01 00 00 00 00 0000 000</w:t>
            </w:r>
          </w:p>
        </w:tc>
        <w:tc>
          <w:tcPr>
            <w:tcW w:w="5051" w:type="dxa"/>
          </w:tcPr>
          <w:p w:rsidR="00547261" w:rsidRPr="005F5A70" w:rsidRDefault="00547261" w:rsidP="00960D8A">
            <w:pPr>
              <w:jc w:val="both"/>
              <w:rPr>
                <w:b/>
                <w:sz w:val="20"/>
                <w:szCs w:val="20"/>
              </w:rPr>
            </w:pPr>
            <w:r w:rsidRPr="005F5A70">
              <w:rPr>
                <w:b/>
                <w:sz w:val="20"/>
                <w:szCs w:val="20"/>
              </w:rPr>
              <w:t xml:space="preserve">Источники внутреннего финансирования дефицита местного бюджета </w:t>
            </w:r>
            <w:r>
              <w:rPr>
                <w:b/>
                <w:sz w:val="20"/>
                <w:szCs w:val="20"/>
              </w:rPr>
              <w:t>рабочего поселка Чик</w:t>
            </w:r>
            <w:r w:rsidRPr="005F5A70">
              <w:rPr>
                <w:b/>
                <w:sz w:val="20"/>
                <w:szCs w:val="20"/>
              </w:rPr>
              <w:t>, в том числе</w:t>
            </w:r>
          </w:p>
        </w:tc>
        <w:tc>
          <w:tcPr>
            <w:tcW w:w="1092" w:type="dxa"/>
          </w:tcPr>
          <w:p w:rsidR="00547261" w:rsidRPr="005F5A70" w:rsidRDefault="00547261" w:rsidP="00960D8A">
            <w:pPr>
              <w:jc w:val="center"/>
              <w:rPr>
                <w:b/>
                <w:sz w:val="20"/>
                <w:szCs w:val="20"/>
              </w:rPr>
            </w:pPr>
            <w:r w:rsidRPr="005F5A70">
              <w:rPr>
                <w:b/>
                <w:sz w:val="20"/>
                <w:szCs w:val="20"/>
              </w:rPr>
              <w:t>0,0</w:t>
            </w:r>
          </w:p>
        </w:tc>
        <w:tc>
          <w:tcPr>
            <w:tcW w:w="1077" w:type="dxa"/>
          </w:tcPr>
          <w:p w:rsidR="00547261" w:rsidRPr="005F5A70" w:rsidRDefault="00547261" w:rsidP="00960D8A">
            <w:pPr>
              <w:jc w:val="center"/>
              <w:rPr>
                <w:b/>
                <w:sz w:val="20"/>
                <w:szCs w:val="20"/>
              </w:rPr>
            </w:pPr>
            <w:r w:rsidRPr="005F5A70">
              <w:rPr>
                <w:b/>
                <w:sz w:val="20"/>
                <w:szCs w:val="20"/>
              </w:rPr>
              <w:t>0,0</w:t>
            </w:r>
          </w:p>
        </w:tc>
      </w:tr>
      <w:tr w:rsidR="00547261" w:rsidRPr="005F5A70" w:rsidTr="00572830">
        <w:tc>
          <w:tcPr>
            <w:tcW w:w="2428" w:type="dxa"/>
          </w:tcPr>
          <w:p w:rsidR="00547261" w:rsidRPr="005F5A70" w:rsidRDefault="00547261" w:rsidP="00960D8A">
            <w:pPr>
              <w:jc w:val="center"/>
              <w:rPr>
                <w:b/>
                <w:sz w:val="20"/>
                <w:szCs w:val="20"/>
              </w:rPr>
            </w:pPr>
            <w:r w:rsidRPr="005F5A70">
              <w:rPr>
                <w:b/>
                <w:sz w:val="20"/>
                <w:szCs w:val="20"/>
              </w:rPr>
              <w:t>01 03 00 00 00 0000 000</w:t>
            </w:r>
          </w:p>
        </w:tc>
        <w:tc>
          <w:tcPr>
            <w:tcW w:w="5051" w:type="dxa"/>
          </w:tcPr>
          <w:p w:rsidR="00547261" w:rsidRPr="005F5A70" w:rsidRDefault="00547261" w:rsidP="00960D8A">
            <w:pPr>
              <w:jc w:val="both"/>
              <w:rPr>
                <w:b/>
                <w:sz w:val="20"/>
                <w:szCs w:val="20"/>
              </w:rPr>
            </w:pPr>
            <w:r w:rsidRPr="005F5A70">
              <w:rPr>
                <w:b/>
                <w:sz w:val="20"/>
                <w:szCs w:val="20"/>
              </w:rPr>
              <w:t>Бюджетные кредиты от других бюджетов бюджетной системы  Российской Федерации в валюте Российской Федерации</w:t>
            </w:r>
          </w:p>
        </w:tc>
        <w:tc>
          <w:tcPr>
            <w:tcW w:w="1092" w:type="dxa"/>
          </w:tcPr>
          <w:p w:rsidR="00547261" w:rsidRPr="005F5A70" w:rsidRDefault="00547261" w:rsidP="00960D8A">
            <w:pPr>
              <w:jc w:val="center"/>
              <w:rPr>
                <w:b/>
                <w:sz w:val="20"/>
                <w:szCs w:val="20"/>
              </w:rPr>
            </w:pPr>
            <w:r w:rsidRPr="005F5A70">
              <w:rPr>
                <w:b/>
                <w:sz w:val="20"/>
                <w:szCs w:val="20"/>
              </w:rPr>
              <w:t>0,0</w:t>
            </w:r>
          </w:p>
        </w:tc>
        <w:tc>
          <w:tcPr>
            <w:tcW w:w="1077" w:type="dxa"/>
          </w:tcPr>
          <w:p w:rsidR="00547261" w:rsidRPr="005F5A70" w:rsidRDefault="00547261" w:rsidP="00960D8A">
            <w:pPr>
              <w:jc w:val="center"/>
              <w:rPr>
                <w:b/>
                <w:sz w:val="20"/>
                <w:szCs w:val="20"/>
              </w:rPr>
            </w:pPr>
            <w:r w:rsidRPr="005F5A70">
              <w:rPr>
                <w:b/>
                <w:sz w:val="20"/>
                <w:szCs w:val="20"/>
              </w:rPr>
              <w:t>0,0</w:t>
            </w:r>
          </w:p>
        </w:tc>
      </w:tr>
      <w:tr w:rsidR="00547261" w:rsidRPr="005F5A70" w:rsidTr="00572830">
        <w:tc>
          <w:tcPr>
            <w:tcW w:w="2428" w:type="dxa"/>
          </w:tcPr>
          <w:p w:rsidR="00547261" w:rsidRPr="005F5A70" w:rsidRDefault="00547261" w:rsidP="00960D8A">
            <w:pPr>
              <w:jc w:val="center"/>
              <w:rPr>
                <w:b/>
                <w:sz w:val="20"/>
                <w:szCs w:val="20"/>
              </w:rPr>
            </w:pPr>
            <w:r w:rsidRPr="005F5A70">
              <w:rPr>
                <w:b/>
                <w:sz w:val="20"/>
                <w:szCs w:val="20"/>
              </w:rPr>
              <w:t>01 03 00 00 00 0000 700</w:t>
            </w:r>
          </w:p>
        </w:tc>
        <w:tc>
          <w:tcPr>
            <w:tcW w:w="5051" w:type="dxa"/>
          </w:tcPr>
          <w:p w:rsidR="00547261" w:rsidRPr="005F5A70" w:rsidRDefault="00547261" w:rsidP="00960D8A">
            <w:pPr>
              <w:jc w:val="both"/>
              <w:rPr>
                <w:b/>
                <w:sz w:val="20"/>
                <w:szCs w:val="20"/>
              </w:rPr>
            </w:pPr>
            <w:r w:rsidRPr="005F5A70">
              <w:rPr>
                <w:b/>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092" w:type="dxa"/>
          </w:tcPr>
          <w:p w:rsidR="00547261" w:rsidRPr="005F5A70" w:rsidRDefault="00547261" w:rsidP="00960D8A">
            <w:pPr>
              <w:jc w:val="center"/>
              <w:rPr>
                <w:b/>
                <w:sz w:val="20"/>
                <w:szCs w:val="20"/>
              </w:rPr>
            </w:pPr>
            <w:r w:rsidRPr="005F5A70">
              <w:rPr>
                <w:b/>
                <w:sz w:val="20"/>
                <w:szCs w:val="20"/>
              </w:rPr>
              <w:t>0,0</w:t>
            </w:r>
          </w:p>
        </w:tc>
        <w:tc>
          <w:tcPr>
            <w:tcW w:w="1077" w:type="dxa"/>
          </w:tcPr>
          <w:p w:rsidR="00547261" w:rsidRPr="005F5A70" w:rsidRDefault="00547261" w:rsidP="00960D8A">
            <w:pPr>
              <w:jc w:val="center"/>
              <w:rPr>
                <w:b/>
                <w:sz w:val="20"/>
                <w:szCs w:val="20"/>
              </w:rPr>
            </w:pPr>
            <w:r w:rsidRPr="005F5A70">
              <w:rPr>
                <w:b/>
                <w:sz w:val="20"/>
                <w:szCs w:val="20"/>
              </w:rPr>
              <w:t>0,0</w:t>
            </w:r>
          </w:p>
        </w:tc>
      </w:tr>
      <w:tr w:rsidR="00547261" w:rsidRPr="00BB1441" w:rsidTr="00572830">
        <w:tc>
          <w:tcPr>
            <w:tcW w:w="2428" w:type="dxa"/>
          </w:tcPr>
          <w:p w:rsidR="00547261" w:rsidRPr="005F5A70" w:rsidRDefault="00547261" w:rsidP="00960D8A">
            <w:pPr>
              <w:jc w:val="center"/>
              <w:rPr>
                <w:sz w:val="20"/>
                <w:szCs w:val="20"/>
              </w:rPr>
            </w:pPr>
            <w:r w:rsidRPr="005F5A70">
              <w:rPr>
                <w:sz w:val="20"/>
                <w:szCs w:val="20"/>
              </w:rPr>
              <w:t>01 03 00 00 10 0000 710</w:t>
            </w:r>
          </w:p>
        </w:tc>
        <w:tc>
          <w:tcPr>
            <w:tcW w:w="5051" w:type="dxa"/>
          </w:tcPr>
          <w:p w:rsidR="00547261" w:rsidRPr="005F5A70" w:rsidRDefault="00547261" w:rsidP="00960D8A">
            <w:pPr>
              <w:jc w:val="both"/>
              <w:rPr>
                <w:sz w:val="20"/>
                <w:szCs w:val="20"/>
              </w:rPr>
            </w:pPr>
            <w:r w:rsidRPr="005F5A70">
              <w:rPr>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092" w:type="dxa"/>
          </w:tcPr>
          <w:p w:rsidR="00547261" w:rsidRPr="005F5A70" w:rsidRDefault="00547261" w:rsidP="00960D8A">
            <w:pPr>
              <w:jc w:val="center"/>
              <w:rPr>
                <w:sz w:val="20"/>
                <w:szCs w:val="20"/>
              </w:rPr>
            </w:pPr>
            <w:r w:rsidRPr="005F5A70">
              <w:rPr>
                <w:sz w:val="20"/>
                <w:szCs w:val="20"/>
              </w:rPr>
              <w:t>0,0</w:t>
            </w:r>
          </w:p>
        </w:tc>
        <w:tc>
          <w:tcPr>
            <w:tcW w:w="1077" w:type="dxa"/>
          </w:tcPr>
          <w:p w:rsidR="00547261" w:rsidRPr="005F5A70" w:rsidRDefault="00547261" w:rsidP="00960D8A">
            <w:pPr>
              <w:jc w:val="center"/>
              <w:rPr>
                <w:sz w:val="20"/>
                <w:szCs w:val="20"/>
              </w:rPr>
            </w:pPr>
            <w:r w:rsidRPr="005F5A70">
              <w:rPr>
                <w:sz w:val="20"/>
                <w:szCs w:val="20"/>
              </w:rPr>
              <w:t>0,0</w:t>
            </w:r>
          </w:p>
        </w:tc>
      </w:tr>
      <w:tr w:rsidR="00547261" w:rsidRPr="005F5A70" w:rsidTr="00572830">
        <w:tc>
          <w:tcPr>
            <w:tcW w:w="2428" w:type="dxa"/>
          </w:tcPr>
          <w:p w:rsidR="00547261" w:rsidRPr="005F5A70" w:rsidRDefault="00547261" w:rsidP="00960D8A">
            <w:pPr>
              <w:jc w:val="center"/>
              <w:rPr>
                <w:b/>
                <w:sz w:val="20"/>
                <w:szCs w:val="20"/>
              </w:rPr>
            </w:pPr>
            <w:r w:rsidRPr="005F5A70">
              <w:rPr>
                <w:b/>
                <w:sz w:val="20"/>
                <w:szCs w:val="20"/>
              </w:rPr>
              <w:t>01 03 00 00 00 0000 800</w:t>
            </w:r>
          </w:p>
        </w:tc>
        <w:tc>
          <w:tcPr>
            <w:tcW w:w="5051" w:type="dxa"/>
          </w:tcPr>
          <w:p w:rsidR="00547261" w:rsidRPr="005F5A70" w:rsidRDefault="00547261" w:rsidP="00960D8A">
            <w:pPr>
              <w:jc w:val="both"/>
              <w:rPr>
                <w:b/>
                <w:sz w:val="20"/>
                <w:szCs w:val="20"/>
              </w:rPr>
            </w:pPr>
            <w:r w:rsidRPr="005F5A70">
              <w:rPr>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92" w:type="dxa"/>
          </w:tcPr>
          <w:p w:rsidR="00547261" w:rsidRPr="005F5A70" w:rsidRDefault="00547261" w:rsidP="00960D8A">
            <w:pPr>
              <w:jc w:val="center"/>
              <w:rPr>
                <w:b/>
                <w:sz w:val="20"/>
                <w:szCs w:val="20"/>
              </w:rPr>
            </w:pPr>
            <w:r w:rsidRPr="005F5A70">
              <w:rPr>
                <w:b/>
                <w:sz w:val="20"/>
                <w:szCs w:val="20"/>
              </w:rPr>
              <w:t>0,0</w:t>
            </w:r>
          </w:p>
        </w:tc>
        <w:tc>
          <w:tcPr>
            <w:tcW w:w="1077" w:type="dxa"/>
          </w:tcPr>
          <w:p w:rsidR="00547261" w:rsidRPr="005F5A70" w:rsidRDefault="00547261" w:rsidP="00960D8A">
            <w:pPr>
              <w:jc w:val="center"/>
              <w:rPr>
                <w:b/>
                <w:sz w:val="20"/>
                <w:szCs w:val="20"/>
              </w:rPr>
            </w:pPr>
            <w:r w:rsidRPr="005F5A70">
              <w:rPr>
                <w:b/>
                <w:sz w:val="20"/>
                <w:szCs w:val="20"/>
              </w:rPr>
              <w:t>0,0</w:t>
            </w:r>
          </w:p>
        </w:tc>
      </w:tr>
      <w:tr w:rsidR="00547261" w:rsidRPr="005F5A70" w:rsidTr="00572830">
        <w:tc>
          <w:tcPr>
            <w:tcW w:w="2428" w:type="dxa"/>
          </w:tcPr>
          <w:p w:rsidR="00547261" w:rsidRPr="005F5A70" w:rsidRDefault="00547261" w:rsidP="00960D8A">
            <w:pPr>
              <w:jc w:val="center"/>
              <w:rPr>
                <w:sz w:val="20"/>
                <w:szCs w:val="20"/>
              </w:rPr>
            </w:pPr>
            <w:r w:rsidRPr="005F5A70">
              <w:rPr>
                <w:sz w:val="20"/>
                <w:szCs w:val="20"/>
              </w:rPr>
              <w:t>01 03 00 00 10 0000 810</w:t>
            </w:r>
          </w:p>
        </w:tc>
        <w:tc>
          <w:tcPr>
            <w:tcW w:w="5051" w:type="dxa"/>
          </w:tcPr>
          <w:p w:rsidR="00547261" w:rsidRPr="005F5A70" w:rsidRDefault="00547261" w:rsidP="00960D8A">
            <w:pPr>
              <w:jc w:val="both"/>
              <w:rPr>
                <w:sz w:val="20"/>
                <w:szCs w:val="20"/>
              </w:rPr>
            </w:pPr>
            <w:r w:rsidRPr="005F5A70">
              <w:rPr>
                <w:sz w:val="20"/>
                <w:szCs w:val="20"/>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092" w:type="dxa"/>
          </w:tcPr>
          <w:p w:rsidR="00547261" w:rsidRPr="005F5A70" w:rsidRDefault="00547261" w:rsidP="00960D8A">
            <w:pPr>
              <w:jc w:val="center"/>
              <w:rPr>
                <w:sz w:val="20"/>
                <w:szCs w:val="20"/>
              </w:rPr>
            </w:pPr>
            <w:r w:rsidRPr="005F5A70">
              <w:rPr>
                <w:sz w:val="20"/>
                <w:szCs w:val="20"/>
              </w:rPr>
              <w:t>0,0</w:t>
            </w:r>
          </w:p>
        </w:tc>
        <w:tc>
          <w:tcPr>
            <w:tcW w:w="1077" w:type="dxa"/>
          </w:tcPr>
          <w:p w:rsidR="00547261" w:rsidRPr="005F5A70" w:rsidRDefault="00547261" w:rsidP="00960D8A">
            <w:pPr>
              <w:jc w:val="center"/>
              <w:rPr>
                <w:sz w:val="20"/>
                <w:szCs w:val="20"/>
              </w:rPr>
            </w:pPr>
            <w:r w:rsidRPr="005F5A70">
              <w:rPr>
                <w:sz w:val="20"/>
                <w:szCs w:val="20"/>
              </w:rPr>
              <w:t>0,0</w:t>
            </w:r>
          </w:p>
        </w:tc>
      </w:tr>
      <w:tr w:rsidR="00547261" w:rsidRPr="005F5A70" w:rsidTr="00572830">
        <w:tc>
          <w:tcPr>
            <w:tcW w:w="2428" w:type="dxa"/>
          </w:tcPr>
          <w:p w:rsidR="00547261" w:rsidRPr="005F5A70" w:rsidRDefault="00547261" w:rsidP="00960D8A">
            <w:pPr>
              <w:jc w:val="center"/>
              <w:rPr>
                <w:b/>
                <w:sz w:val="20"/>
                <w:szCs w:val="20"/>
              </w:rPr>
            </w:pPr>
            <w:r w:rsidRPr="005F5A70">
              <w:rPr>
                <w:b/>
                <w:sz w:val="20"/>
                <w:szCs w:val="20"/>
              </w:rPr>
              <w:t>01 05 00 00 00 0000 000</w:t>
            </w:r>
          </w:p>
        </w:tc>
        <w:tc>
          <w:tcPr>
            <w:tcW w:w="5051" w:type="dxa"/>
          </w:tcPr>
          <w:p w:rsidR="00547261" w:rsidRPr="005F5A70" w:rsidRDefault="00547261" w:rsidP="00960D8A">
            <w:pPr>
              <w:jc w:val="both"/>
              <w:rPr>
                <w:b/>
                <w:sz w:val="20"/>
                <w:szCs w:val="20"/>
              </w:rPr>
            </w:pPr>
            <w:r w:rsidRPr="005F5A70">
              <w:rPr>
                <w:b/>
                <w:sz w:val="20"/>
                <w:szCs w:val="20"/>
              </w:rPr>
              <w:t>Изменение остатков средств на счетах по учету средств бюджета</w:t>
            </w:r>
          </w:p>
        </w:tc>
        <w:tc>
          <w:tcPr>
            <w:tcW w:w="1092" w:type="dxa"/>
          </w:tcPr>
          <w:p w:rsidR="00547261" w:rsidRPr="005F5A70" w:rsidRDefault="00547261" w:rsidP="00960D8A">
            <w:pPr>
              <w:jc w:val="center"/>
              <w:rPr>
                <w:b/>
                <w:sz w:val="20"/>
                <w:szCs w:val="20"/>
              </w:rPr>
            </w:pPr>
            <w:r w:rsidRPr="005F5A70">
              <w:rPr>
                <w:b/>
                <w:sz w:val="20"/>
                <w:szCs w:val="20"/>
              </w:rPr>
              <w:t>0,0</w:t>
            </w:r>
          </w:p>
        </w:tc>
        <w:tc>
          <w:tcPr>
            <w:tcW w:w="1077" w:type="dxa"/>
          </w:tcPr>
          <w:p w:rsidR="00547261" w:rsidRPr="005F5A70" w:rsidRDefault="00547261" w:rsidP="00960D8A">
            <w:pPr>
              <w:jc w:val="center"/>
              <w:rPr>
                <w:b/>
                <w:sz w:val="20"/>
                <w:szCs w:val="20"/>
              </w:rPr>
            </w:pPr>
            <w:r w:rsidRPr="005F5A70">
              <w:rPr>
                <w:b/>
                <w:sz w:val="20"/>
                <w:szCs w:val="20"/>
              </w:rPr>
              <w:t>0,0</w:t>
            </w:r>
          </w:p>
        </w:tc>
      </w:tr>
      <w:tr w:rsidR="00547261" w:rsidRPr="005F5A70" w:rsidTr="00572830">
        <w:tc>
          <w:tcPr>
            <w:tcW w:w="2428" w:type="dxa"/>
          </w:tcPr>
          <w:p w:rsidR="00547261" w:rsidRPr="005F5A70" w:rsidRDefault="00547261" w:rsidP="00960D8A">
            <w:pPr>
              <w:jc w:val="center"/>
              <w:rPr>
                <w:b/>
                <w:sz w:val="20"/>
                <w:szCs w:val="20"/>
              </w:rPr>
            </w:pPr>
            <w:r w:rsidRPr="005F5A70">
              <w:rPr>
                <w:b/>
                <w:sz w:val="20"/>
                <w:szCs w:val="20"/>
              </w:rPr>
              <w:t>01 05 00 00 00 0000 500</w:t>
            </w:r>
          </w:p>
        </w:tc>
        <w:tc>
          <w:tcPr>
            <w:tcW w:w="5051" w:type="dxa"/>
          </w:tcPr>
          <w:p w:rsidR="00547261" w:rsidRPr="005F5A70" w:rsidRDefault="00547261" w:rsidP="00960D8A">
            <w:pPr>
              <w:jc w:val="both"/>
              <w:rPr>
                <w:b/>
                <w:sz w:val="20"/>
                <w:szCs w:val="20"/>
              </w:rPr>
            </w:pPr>
            <w:r w:rsidRPr="005F5A70">
              <w:rPr>
                <w:b/>
                <w:sz w:val="20"/>
                <w:szCs w:val="20"/>
              </w:rPr>
              <w:t>Увеличение остатков средств бюджета</w:t>
            </w:r>
          </w:p>
        </w:tc>
        <w:tc>
          <w:tcPr>
            <w:tcW w:w="1092" w:type="dxa"/>
          </w:tcPr>
          <w:p w:rsidR="00547261" w:rsidRPr="005F5A70" w:rsidRDefault="00547261" w:rsidP="00960D8A">
            <w:pPr>
              <w:jc w:val="center"/>
              <w:rPr>
                <w:b/>
                <w:sz w:val="20"/>
                <w:szCs w:val="20"/>
              </w:rPr>
            </w:pPr>
            <w:r>
              <w:rPr>
                <w:b/>
                <w:sz w:val="20"/>
                <w:szCs w:val="20"/>
              </w:rPr>
              <w:t>-15700,4</w:t>
            </w:r>
          </w:p>
        </w:tc>
        <w:tc>
          <w:tcPr>
            <w:tcW w:w="1077" w:type="dxa"/>
          </w:tcPr>
          <w:p w:rsidR="00547261" w:rsidRPr="005F5A70" w:rsidRDefault="00547261" w:rsidP="00960D8A">
            <w:pPr>
              <w:jc w:val="center"/>
              <w:rPr>
                <w:b/>
                <w:sz w:val="20"/>
                <w:szCs w:val="20"/>
              </w:rPr>
            </w:pPr>
            <w:r>
              <w:rPr>
                <w:b/>
                <w:sz w:val="20"/>
                <w:szCs w:val="20"/>
              </w:rPr>
              <w:t>-15785,54</w:t>
            </w:r>
          </w:p>
        </w:tc>
      </w:tr>
      <w:tr w:rsidR="00547261" w:rsidRPr="005F5A70" w:rsidTr="00572830">
        <w:tc>
          <w:tcPr>
            <w:tcW w:w="2428" w:type="dxa"/>
          </w:tcPr>
          <w:p w:rsidR="00547261" w:rsidRPr="005F5A70" w:rsidRDefault="00547261" w:rsidP="00960D8A">
            <w:pPr>
              <w:jc w:val="center"/>
              <w:rPr>
                <w:b/>
                <w:sz w:val="20"/>
                <w:szCs w:val="20"/>
              </w:rPr>
            </w:pPr>
            <w:r w:rsidRPr="005F5A70">
              <w:rPr>
                <w:b/>
                <w:sz w:val="20"/>
                <w:szCs w:val="20"/>
              </w:rPr>
              <w:t>01 05 02 00 00 0000 500</w:t>
            </w:r>
          </w:p>
        </w:tc>
        <w:tc>
          <w:tcPr>
            <w:tcW w:w="5051" w:type="dxa"/>
          </w:tcPr>
          <w:p w:rsidR="00547261" w:rsidRPr="005F5A70" w:rsidRDefault="00547261" w:rsidP="00960D8A">
            <w:pPr>
              <w:jc w:val="both"/>
              <w:rPr>
                <w:b/>
                <w:sz w:val="20"/>
                <w:szCs w:val="20"/>
              </w:rPr>
            </w:pPr>
            <w:r w:rsidRPr="005F5A70">
              <w:rPr>
                <w:b/>
                <w:sz w:val="20"/>
                <w:szCs w:val="20"/>
              </w:rPr>
              <w:t>Увеличение прочих остатков средств бюджета</w:t>
            </w:r>
          </w:p>
        </w:tc>
        <w:tc>
          <w:tcPr>
            <w:tcW w:w="1092" w:type="dxa"/>
          </w:tcPr>
          <w:p w:rsidR="00547261" w:rsidRPr="005F5A70" w:rsidRDefault="00547261" w:rsidP="00960D8A">
            <w:pPr>
              <w:jc w:val="center"/>
              <w:rPr>
                <w:b/>
                <w:sz w:val="20"/>
                <w:szCs w:val="20"/>
              </w:rPr>
            </w:pPr>
            <w:r>
              <w:rPr>
                <w:b/>
                <w:sz w:val="20"/>
                <w:szCs w:val="20"/>
              </w:rPr>
              <w:t>-15700,4</w:t>
            </w:r>
          </w:p>
        </w:tc>
        <w:tc>
          <w:tcPr>
            <w:tcW w:w="1077" w:type="dxa"/>
          </w:tcPr>
          <w:p w:rsidR="00547261" w:rsidRPr="005F5A70" w:rsidRDefault="00547261" w:rsidP="00960D8A">
            <w:pPr>
              <w:jc w:val="center"/>
              <w:rPr>
                <w:b/>
                <w:sz w:val="20"/>
                <w:szCs w:val="20"/>
              </w:rPr>
            </w:pPr>
            <w:r>
              <w:rPr>
                <w:b/>
                <w:sz w:val="20"/>
                <w:szCs w:val="20"/>
              </w:rPr>
              <w:t>-15785,54</w:t>
            </w:r>
          </w:p>
        </w:tc>
      </w:tr>
      <w:tr w:rsidR="00547261" w:rsidRPr="005F5A70" w:rsidTr="00572830">
        <w:tc>
          <w:tcPr>
            <w:tcW w:w="2428" w:type="dxa"/>
          </w:tcPr>
          <w:p w:rsidR="00547261" w:rsidRPr="005F5A70" w:rsidRDefault="00547261" w:rsidP="00960D8A">
            <w:pPr>
              <w:jc w:val="center"/>
              <w:rPr>
                <w:sz w:val="20"/>
                <w:szCs w:val="20"/>
              </w:rPr>
            </w:pPr>
            <w:r w:rsidRPr="005F5A70">
              <w:rPr>
                <w:sz w:val="20"/>
                <w:szCs w:val="20"/>
              </w:rPr>
              <w:t>01 05 02 01 00 0000 510</w:t>
            </w:r>
          </w:p>
        </w:tc>
        <w:tc>
          <w:tcPr>
            <w:tcW w:w="5051" w:type="dxa"/>
          </w:tcPr>
          <w:p w:rsidR="00547261" w:rsidRPr="005F5A70" w:rsidRDefault="00547261" w:rsidP="00960D8A">
            <w:pPr>
              <w:jc w:val="both"/>
              <w:rPr>
                <w:sz w:val="20"/>
                <w:szCs w:val="20"/>
              </w:rPr>
            </w:pPr>
            <w:r w:rsidRPr="005F5A70">
              <w:rPr>
                <w:sz w:val="20"/>
                <w:szCs w:val="20"/>
              </w:rPr>
              <w:t>Увеличение прочих остатков денежных средств бюджета</w:t>
            </w:r>
          </w:p>
        </w:tc>
        <w:tc>
          <w:tcPr>
            <w:tcW w:w="1092" w:type="dxa"/>
          </w:tcPr>
          <w:p w:rsidR="00547261" w:rsidRPr="005F5A70" w:rsidRDefault="00547261" w:rsidP="00960D8A">
            <w:pPr>
              <w:jc w:val="center"/>
              <w:rPr>
                <w:b/>
                <w:sz w:val="20"/>
                <w:szCs w:val="20"/>
              </w:rPr>
            </w:pPr>
            <w:r>
              <w:rPr>
                <w:b/>
                <w:sz w:val="20"/>
                <w:szCs w:val="20"/>
              </w:rPr>
              <w:t>-15700,4</w:t>
            </w:r>
          </w:p>
        </w:tc>
        <w:tc>
          <w:tcPr>
            <w:tcW w:w="1077" w:type="dxa"/>
          </w:tcPr>
          <w:p w:rsidR="00547261" w:rsidRPr="005F5A70" w:rsidRDefault="00547261" w:rsidP="00960D8A">
            <w:pPr>
              <w:jc w:val="center"/>
              <w:rPr>
                <w:b/>
                <w:sz w:val="20"/>
                <w:szCs w:val="20"/>
              </w:rPr>
            </w:pPr>
            <w:r>
              <w:rPr>
                <w:b/>
                <w:sz w:val="20"/>
                <w:szCs w:val="20"/>
              </w:rPr>
              <w:t>-15785,54</w:t>
            </w:r>
          </w:p>
        </w:tc>
      </w:tr>
      <w:tr w:rsidR="00547261" w:rsidRPr="005F5A70" w:rsidTr="00572830">
        <w:tc>
          <w:tcPr>
            <w:tcW w:w="2428" w:type="dxa"/>
          </w:tcPr>
          <w:p w:rsidR="00547261" w:rsidRPr="005F5A70" w:rsidRDefault="00547261" w:rsidP="00960D8A">
            <w:pPr>
              <w:jc w:val="center"/>
              <w:rPr>
                <w:sz w:val="20"/>
                <w:szCs w:val="20"/>
              </w:rPr>
            </w:pPr>
            <w:r w:rsidRPr="005F5A70">
              <w:rPr>
                <w:sz w:val="20"/>
                <w:szCs w:val="20"/>
              </w:rPr>
              <w:t>01 05 02 01 10 0000 510</w:t>
            </w:r>
          </w:p>
        </w:tc>
        <w:tc>
          <w:tcPr>
            <w:tcW w:w="5051" w:type="dxa"/>
          </w:tcPr>
          <w:p w:rsidR="00547261" w:rsidRPr="005F5A70" w:rsidRDefault="00547261" w:rsidP="00960D8A">
            <w:pPr>
              <w:jc w:val="both"/>
              <w:rPr>
                <w:sz w:val="20"/>
                <w:szCs w:val="20"/>
              </w:rPr>
            </w:pPr>
            <w:r w:rsidRPr="005F5A70">
              <w:rPr>
                <w:sz w:val="20"/>
                <w:szCs w:val="20"/>
              </w:rPr>
              <w:t>Увеличение прочих остатков денежных средств бюджетов поселений</w:t>
            </w:r>
          </w:p>
        </w:tc>
        <w:tc>
          <w:tcPr>
            <w:tcW w:w="1092" w:type="dxa"/>
          </w:tcPr>
          <w:p w:rsidR="00547261" w:rsidRPr="005F5A70" w:rsidRDefault="00547261" w:rsidP="00960D8A">
            <w:pPr>
              <w:jc w:val="center"/>
              <w:rPr>
                <w:b/>
                <w:sz w:val="20"/>
                <w:szCs w:val="20"/>
              </w:rPr>
            </w:pPr>
            <w:r>
              <w:rPr>
                <w:b/>
                <w:sz w:val="20"/>
                <w:szCs w:val="20"/>
              </w:rPr>
              <w:t>-15700,4</w:t>
            </w:r>
          </w:p>
        </w:tc>
        <w:tc>
          <w:tcPr>
            <w:tcW w:w="1077" w:type="dxa"/>
          </w:tcPr>
          <w:p w:rsidR="00547261" w:rsidRPr="005F5A70" w:rsidRDefault="00547261" w:rsidP="00960D8A">
            <w:pPr>
              <w:jc w:val="center"/>
              <w:rPr>
                <w:b/>
                <w:sz w:val="20"/>
                <w:szCs w:val="20"/>
              </w:rPr>
            </w:pPr>
            <w:r>
              <w:rPr>
                <w:b/>
                <w:sz w:val="20"/>
                <w:szCs w:val="20"/>
              </w:rPr>
              <w:t>-15785,54</w:t>
            </w:r>
          </w:p>
        </w:tc>
      </w:tr>
      <w:tr w:rsidR="00547261" w:rsidRPr="005F5A70" w:rsidTr="00572830">
        <w:tc>
          <w:tcPr>
            <w:tcW w:w="2428" w:type="dxa"/>
          </w:tcPr>
          <w:p w:rsidR="00547261" w:rsidRPr="005F5A70" w:rsidRDefault="00547261" w:rsidP="00960D8A">
            <w:pPr>
              <w:jc w:val="center"/>
              <w:rPr>
                <w:b/>
                <w:sz w:val="20"/>
                <w:szCs w:val="20"/>
              </w:rPr>
            </w:pPr>
            <w:r w:rsidRPr="005F5A70">
              <w:rPr>
                <w:b/>
                <w:sz w:val="20"/>
                <w:szCs w:val="20"/>
              </w:rPr>
              <w:t>01 05 00 00 00 0000 600</w:t>
            </w:r>
          </w:p>
        </w:tc>
        <w:tc>
          <w:tcPr>
            <w:tcW w:w="5051" w:type="dxa"/>
          </w:tcPr>
          <w:p w:rsidR="00547261" w:rsidRPr="005F5A70" w:rsidRDefault="00547261" w:rsidP="00960D8A">
            <w:pPr>
              <w:jc w:val="both"/>
              <w:rPr>
                <w:b/>
                <w:sz w:val="20"/>
                <w:szCs w:val="20"/>
              </w:rPr>
            </w:pPr>
            <w:r w:rsidRPr="005F5A70">
              <w:rPr>
                <w:b/>
                <w:sz w:val="20"/>
                <w:szCs w:val="20"/>
              </w:rPr>
              <w:t>Уменьшение остатков средств бюджетов</w:t>
            </w:r>
          </w:p>
        </w:tc>
        <w:tc>
          <w:tcPr>
            <w:tcW w:w="1092" w:type="dxa"/>
          </w:tcPr>
          <w:p w:rsidR="00547261" w:rsidRDefault="00547261" w:rsidP="00960D8A">
            <w:r w:rsidRPr="00D51CC9">
              <w:rPr>
                <w:b/>
                <w:sz w:val="20"/>
                <w:szCs w:val="20"/>
              </w:rPr>
              <w:t>15700,4</w:t>
            </w:r>
          </w:p>
        </w:tc>
        <w:tc>
          <w:tcPr>
            <w:tcW w:w="1077" w:type="dxa"/>
          </w:tcPr>
          <w:p w:rsidR="00547261" w:rsidRPr="005F5A70" w:rsidRDefault="00547261" w:rsidP="00960D8A">
            <w:pPr>
              <w:jc w:val="center"/>
              <w:rPr>
                <w:b/>
                <w:sz w:val="20"/>
                <w:szCs w:val="20"/>
              </w:rPr>
            </w:pPr>
            <w:r>
              <w:rPr>
                <w:b/>
                <w:sz w:val="20"/>
                <w:szCs w:val="20"/>
              </w:rPr>
              <w:t>15785,54</w:t>
            </w:r>
          </w:p>
        </w:tc>
      </w:tr>
      <w:tr w:rsidR="00547261" w:rsidRPr="005F5A70" w:rsidTr="00572830">
        <w:tc>
          <w:tcPr>
            <w:tcW w:w="2428" w:type="dxa"/>
          </w:tcPr>
          <w:p w:rsidR="00547261" w:rsidRPr="005F5A70" w:rsidRDefault="00547261" w:rsidP="00960D8A">
            <w:pPr>
              <w:jc w:val="center"/>
              <w:rPr>
                <w:b/>
                <w:sz w:val="20"/>
                <w:szCs w:val="20"/>
              </w:rPr>
            </w:pPr>
            <w:r w:rsidRPr="005F5A70">
              <w:rPr>
                <w:b/>
                <w:sz w:val="20"/>
                <w:szCs w:val="20"/>
              </w:rPr>
              <w:t>01 05 02 00 00 0000 600</w:t>
            </w:r>
          </w:p>
        </w:tc>
        <w:tc>
          <w:tcPr>
            <w:tcW w:w="5051" w:type="dxa"/>
          </w:tcPr>
          <w:p w:rsidR="00547261" w:rsidRPr="005F5A70" w:rsidRDefault="00547261" w:rsidP="00960D8A">
            <w:pPr>
              <w:jc w:val="both"/>
              <w:rPr>
                <w:b/>
                <w:sz w:val="20"/>
                <w:szCs w:val="20"/>
              </w:rPr>
            </w:pPr>
            <w:r w:rsidRPr="005F5A70">
              <w:rPr>
                <w:b/>
                <w:sz w:val="20"/>
                <w:szCs w:val="20"/>
              </w:rPr>
              <w:t>Уменьшение прочих остатков средств бюджетов</w:t>
            </w:r>
          </w:p>
        </w:tc>
        <w:tc>
          <w:tcPr>
            <w:tcW w:w="1092" w:type="dxa"/>
          </w:tcPr>
          <w:p w:rsidR="00547261" w:rsidRDefault="00547261" w:rsidP="00960D8A">
            <w:r w:rsidRPr="00D51CC9">
              <w:rPr>
                <w:b/>
                <w:sz w:val="20"/>
                <w:szCs w:val="20"/>
              </w:rPr>
              <w:t>15700,4</w:t>
            </w:r>
          </w:p>
        </w:tc>
        <w:tc>
          <w:tcPr>
            <w:tcW w:w="1077" w:type="dxa"/>
          </w:tcPr>
          <w:p w:rsidR="00547261" w:rsidRPr="005F5A70" w:rsidRDefault="00547261" w:rsidP="00960D8A">
            <w:pPr>
              <w:jc w:val="center"/>
              <w:rPr>
                <w:b/>
                <w:sz w:val="20"/>
                <w:szCs w:val="20"/>
              </w:rPr>
            </w:pPr>
            <w:r>
              <w:rPr>
                <w:b/>
                <w:sz w:val="20"/>
                <w:szCs w:val="20"/>
              </w:rPr>
              <w:t>15785,54</w:t>
            </w:r>
          </w:p>
        </w:tc>
      </w:tr>
      <w:tr w:rsidR="00547261" w:rsidRPr="005F5A70" w:rsidTr="00572830">
        <w:trPr>
          <w:trHeight w:val="128"/>
        </w:trPr>
        <w:tc>
          <w:tcPr>
            <w:tcW w:w="2428" w:type="dxa"/>
          </w:tcPr>
          <w:p w:rsidR="00547261" w:rsidRPr="005F5A70" w:rsidRDefault="00547261" w:rsidP="00960D8A">
            <w:pPr>
              <w:jc w:val="center"/>
              <w:rPr>
                <w:sz w:val="20"/>
                <w:szCs w:val="20"/>
              </w:rPr>
            </w:pPr>
            <w:r w:rsidRPr="005F5A70">
              <w:rPr>
                <w:sz w:val="20"/>
                <w:szCs w:val="20"/>
              </w:rPr>
              <w:t>01 05 02 01 00 0000 610</w:t>
            </w:r>
          </w:p>
        </w:tc>
        <w:tc>
          <w:tcPr>
            <w:tcW w:w="5051" w:type="dxa"/>
          </w:tcPr>
          <w:p w:rsidR="00547261" w:rsidRPr="005F5A70" w:rsidRDefault="00547261" w:rsidP="00960D8A">
            <w:pPr>
              <w:jc w:val="both"/>
              <w:rPr>
                <w:sz w:val="20"/>
                <w:szCs w:val="20"/>
              </w:rPr>
            </w:pPr>
            <w:r w:rsidRPr="005F5A70">
              <w:rPr>
                <w:sz w:val="20"/>
                <w:szCs w:val="20"/>
              </w:rPr>
              <w:t>Уменьшение прочих остатков денежных средств бюджета</w:t>
            </w:r>
          </w:p>
        </w:tc>
        <w:tc>
          <w:tcPr>
            <w:tcW w:w="1092" w:type="dxa"/>
          </w:tcPr>
          <w:p w:rsidR="00547261" w:rsidRDefault="00547261" w:rsidP="00960D8A">
            <w:r w:rsidRPr="00D51CC9">
              <w:rPr>
                <w:b/>
                <w:sz w:val="20"/>
                <w:szCs w:val="20"/>
              </w:rPr>
              <w:t>15700,4</w:t>
            </w:r>
          </w:p>
        </w:tc>
        <w:tc>
          <w:tcPr>
            <w:tcW w:w="1077" w:type="dxa"/>
          </w:tcPr>
          <w:p w:rsidR="00547261" w:rsidRPr="005F5A70" w:rsidRDefault="00547261" w:rsidP="00960D8A">
            <w:pPr>
              <w:jc w:val="center"/>
              <w:rPr>
                <w:b/>
                <w:sz w:val="20"/>
                <w:szCs w:val="20"/>
              </w:rPr>
            </w:pPr>
            <w:r>
              <w:rPr>
                <w:b/>
                <w:sz w:val="20"/>
                <w:szCs w:val="20"/>
              </w:rPr>
              <w:t>15785,54</w:t>
            </w:r>
          </w:p>
        </w:tc>
      </w:tr>
      <w:tr w:rsidR="00547261" w:rsidRPr="005F5A70" w:rsidTr="00572830">
        <w:tc>
          <w:tcPr>
            <w:tcW w:w="2428" w:type="dxa"/>
          </w:tcPr>
          <w:p w:rsidR="00547261" w:rsidRPr="005F5A70" w:rsidRDefault="00547261" w:rsidP="00960D8A">
            <w:pPr>
              <w:jc w:val="center"/>
              <w:rPr>
                <w:sz w:val="20"/>
                <w:szCs w:val="20"/>
              </w:rPr>
            </w:pPr>
            <w:r w:rsidRPr="005F5A70">
              <w:rPr>
                <w:sz w:val="20"/>
                <w:szCs w:val="20"/>
              </w:rPr>
              <w:t>01 05 02 01 10 0000 610</w:t>
            </w:r>
          </w:p>
        </w:tc>
        <w:tc>
          <w:tcPr>
            <w:tcW w:w="5051" w:type="dxa"/>
          </w:tcPr>
          <w:p w:rsidR="00547261" w:rsidRPr="005F5A70" w:rsidRDefault="00547261" w:rsidP="00960D8A">
            <w:pPr>
              <w:jc w:val="both"/>
              <w:rPr>
                <w:sz w:val="20"/>
                <w:szCs w:val="20"/>
              </w:rPr>
            </w:pPr>
            <w:r w:rsidRPr="005F5A70">
              <w:rPr>
                <w:sz w:val="20"/>
                <w:szCs w:val="20"/>
              </w:rPr>
              <w:t>Уменьшение прочих остатков денежных средств бюджетов поселений</w:t>
            </w:r>
          </w:p>
        </w:tc>
        <w:tc>
          <w:tcPr>
            <w:tcW w:w="1092" w:type="dxa"/>
          </w:tcPr>
          <w:p w:rsidR="00547261" w:rsidRDefault="00547261" w:rsidP="00960D8A">
            <w:r w:rsidRPr="00D51CC9">
              <w:rPr>
                <w:b/>
                <w:sz w:val="20"/>
                <w:szCs w:val="20"/>
              </w:rPr>
              <w:t>15700,4</w:t>
            </w:r>
          </w:p>
        </w:tc>
        <w:tc>
          <w:tcPr>
            <w:tcW w:w="1077" w:type="dxa"/>
          </w:tcPr>
          <w:p w:rsidR="00547261" w:rsidRPr="005F5A70" w:rsidRDefault="00547261" w:rsidP="00960D8A">
            <w:pPr>
              <w:jc w:val="center"/>
              <w:rPr>
                <w:b/>
                <w:sz w:val="20"/>
                <w:szCs w:val="20"/>
              </w:rPr>
            </w:pPr>
            <w:r>
              <w:rPr>
                <w:b/>
                <w:sz w:val="20"/>
                <w:szCs w:val="20"/>
              </w:rPr>
              <w:t>15785,54</w:t>
            </w:r>
          </w:p>
        </w:tc>
      </w:tr>
    </w:tbl>
    <w:p w:rsidR="00547261" w:rsidRDefault="00547261" w:rsidP="00547261">
      <w:pPr>
        <w:rPr>
          <w:b/>
        </w:rPr>
      </w:pPr>
    </w:p>
    <w:p w:rsidR="00547261" w:rsidRDefault="00547261" w:rsidP="00547261">
      <w:pPr>
        <w:rPr>
          <w:b/>
        </w:rPr>
      </w:pPr>
    </w:p>
    <w:p w:rsidR="00547261" w:rsidRDefault="00547261" w:rsidP="00547261">
      <w:pPr>
        <w:rPr>
          <w:b/>
        </w:rPr>
      </w:pPr>
    </w:p>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72830" w:rsidRDefault="00572830"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72830" w:rsidRDefault="00547261" w:rsidP="00572830">
      <w:pPr>
        <w:ind w:firstLine="6663"/>
        <w:rPr>
          <w:sz w:val="18"/>
          <w:szCs w:val="18"/>
        </w:rPr>
      </w:pPr>
      <w:r>
        <w:rPr>
          <w:sz w:val="18"/>
          <w:szCs w:val="18"/>
        </w:rPr>
        <w:t>Приложение № 9</w:t>
      </w:r>
    </w:p>
    <w:p w:rsidR="00572830" w:rsidRDefault="00572830" w:rsidP="00572830">
      <w:pPr>
        <w:ind w:firstLine="6663"/>
        <w:rPr>
          <w:sz w:val="18"/>
          <w:szCs w:val="18"/>
        </w:rPr>
      </w:pPr>
      <w:r>
        <w:rPr>
          <w:sz w:val="18"/>
          <w:szCs w:val="18"/>
        </w:rPr>
        <w:t>к Решению о бюджете на 2017 год</w:t>
      </w:r>
    </w:p>
    <w:p w:rsidR="00547261" w:rsidRDefault="00547261" w:rsidP="00572830">
      <w:pPr>
        <w:ind w:firstLine="6663"/>
        <w:rPr>
          <w:sz w:val="18"/>
          <w:szCs w:val="18"/>
        </w:rPr>
      </w:pPr>
      <w:r>
        <w:rPr>
          <w:sz w:val="18"/>
          <w:szCs w:val="18"/>
        </w:rPr>
        <w:t>и на плановый период 2018-2019 годов</w:t>
      </w:r>
    </w:p>
    <w:p w:rsidR="00572830" w:rsidRDefault="00572830" w:rsidP="00572830">
      <w:pPr>
        <w:ind w:firstLine="6663"/>
        <w:rPr>
          <w:sz w:val="18"/>
          <w:szCs w:val="18"/>
        </w:rPr>
      </w:pPr>
    </w:p>
    <w:p w:rsidR="00547261" w:rsidRDefault="00547261" w:rsidP="00547261">
      <w:pPr>
        <w:ind w:right="-365"/>
        <w:jc w:val="center"/>
        <w:rPr>
          <w:sz w:val="18"/>
          <w:szCs w:val="18"/>
        </w:rPr>
      </w:pPr>
      <w:r>
        <w:rPr>
          <w:sz w:val="18"/>
          <w:szCs w:val="18"/>
        </w:rPr>
        <w:t xml:space="preserve">                                                                                                                                                                                   Таблица № 1</w:t>
      </w:r>
    </w:p>
    <w:p w:rsidR="00547261" w:rsidRDefault="00547261" w:rsidP="00547261"/>
    <w:p w:rsidR="00547261" w:rsidRDefault="00547261" w:rsidP="00547261">
      <w:pPr>
        <w:jc w:val="center"/>
        <w:rPr>
          <w:b/>
        </w:rPr>
      </w:pPr>
      <w:r>
        <w:rPr>
          <w:b/>
        </w:rPr>
        <w:t xml:space="preserve">Программа муниципального внутреннего заимствований рабочего поселка Чик </w:t>
      </w:r>
      <w:proofErr w:type="spellStart"/>
      <w:r>
        <w:rPr>
          <w:b/>
        </w:rPr>
        <w:t>Коченевского</w:t>
      </w:r>
      <w:proofErr w:type="spellEnd"/>
      <w:r>
        <w:rPr>
          <w:b/>
        </w:rPr>
        <w:t xml:space="preserve"> района  Новосибирской области на 2013 год </w:t>
      </w:r>
    </w:p>
    <w:p w:rsidR="00547261" w:rsidRDefault="00547261" w:rsidP="00547261">
      <w:pPr>
        <w:jc w:val="center"/>
        <w:rPr>
          <w:b/>
        </w:rPr>
      </w:pPr>
    </w:p>
    <w:p w:rsidR="00547261" w:rsidRPr="00597B1A" w:rsidRDefault="00547261" w:rsidP="00547261">
      <w:pPr>
        <w:jc w:val="right"/>
        <w:rPr>
          <w:sz w:val="18"/>
          <w:szCs w:val="18"/>
        </w:rPr>
      </w:pPr>
      <w:r w:rsidRPr="00597B1A">
        <w:rPr>
          <w:sz w:val="18"/>
          <w:szCs w:val="18"/>
        </w:rPr>
        <w:t>тыс. руб.</w:t>
      </w:r>
    </w:p>
    <w:tbl>
      <w:tblPr>
        <w:tblW w:w="964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0"/>
        <w:gridCol w:w="2160"/>
        <w:gridCol w:w="2340"/>
      </w:tblGrid>
      <w:tr w:rsidR="00547261" w:rsidRPr="005F5A70" w:rsidTr="00572830">
        <w:tc>
          <w:tcPr>
            <w:tcW w:w="468" w:type="dxa"/>
          </w:tcPr>
          <w:p w:rsidR="00547261" w:rsidRPr="005F5A70" w:rsidRDefault="00547261" w:rsidP="00960D8A">
            <w:pPr>
              <w:rPr>
                <w:b/>
                <w:sz w:val="20"/>
                <w:szCs w:val="20"/>
              </w:rPr>
            </w:pPr>
          </w:p>
        </w:tc>
        <w:tc>
          <w:tcPr>
            <w:tcW w:w="4680" w:type="dxa"/>
          </w:tcPr>
          <w:p w:rsidR="00547261" w:rsidRPr="005F5A70" w:rsidRDefault="00547261" w:rsidP="00960D8A">
            <w:pPr>
              <w:rPr>
                <w:b/>
                <w:sz w:val="20"/>
                <w:szCs w:val="20"/>
              </w:rPr>
            </w:pPr>
          </w:p>
        </w:tc>
        <w:tc>
          <w:tcPr>
            <w:tcW w:w="2160" w:type="dxa"/>
          </w:tcPr>
          <w:p w:rsidR="00547261" w:rsidRPr="005F5A70" w:rsidRDefault="00547261" w:rsidP="00960D8A">
            <w:pPr>
              <w:jc w:val="center"/>
              <w:rPr>
                <w:b/>
                <w:sz w:val="20"/>
                <w:szCs w:val="20"/>
              </w:rPr>
            </w:pPr>
            <w:r w:rsidRPr="005F5A70">
              <w:rPr>
                <w:b/>
                <w:sz w:val="20"/>
                <w:szCs w:val="20"/>
              </w:rPr>
              <w:t>Объем привлечения</w:t>
            </w:r>
          </w:p>
        </w:tc>
        <w:tc>
          <w:tcPr>
            <w:tcW w:w="2340" w:type="dxa"/>
          </w:tcPr>
          <w:p w:rsidR="00547261" w:rsidRPr="005F5A70" w:rsidRDefault="00547261" w:rsidP="00960D8A">
            <w:pPr>
              <w:jc w:val="center"/>
              <w:rPr>
                <w:b/>
                <w:sz w:val="20"/>
                <w:szCs w:val="20"/>
              </w:rPr>
            </w:pPr>
            <w:r w:rsidRPr="005F5A70">
              <w:rPr>
                <w:b/>
                <w:sz w:val="20"/>
                <w:szCs w:val="20"/>
              </w:rPr>
              <w:t>Объем средств, направляемых на погашение</w:t>
            </w:r>
          </w:p>
        </w:tc>
      </w:tr>
      <w:tr w:rsidR="00547261" w:rsidRPr="005F5A70" w:rsidTr="00572830">
        <w:tc>
          <w:tcPr>
            <w:tcW w:w="5148" w:type="dxa"/>
            <w:gridSpan w:val="2"/>
          </w:tcPr>
          <w:p w:rsidR="00547261" w:rsidRPr="005F5A70" w:rsidRDefault="00547261" w:rsidP="00960D8A">
            <w:pPr>
              <w:rPr>
                <w:b/>
                <w:sz w:val="20"/>
                <w:szCs w:val="20"/>
              </w:rPr>
            </w:pPr>
            <w:r w:rsidRPr="005F5A70">
              <w:rPr>
                <w:b/>
                <w:sz w:val="20"/>
                <w:szCs w:val="20"/>
              </w:rPr>
              <w:t>Муниципальные внутренние заимствования в том числе:</w:t>
            </w:r>
          </w:p>
        </w:tc>
        <w:tc>
          <w:tcPr>
            <w:tcW w:w="2160" w:type="dxa"/>
          </w:tcPr>
          <w:p w:rsidR="00547261" w:rsidRPr="005F5A70" w:rsidRDefault="00547261" w:rsidP="00960D8A">
            <w:pPr>
              <w:jc w:val="center"/>
              <w:rPr>
                <w:b/>
                <w:sz w:val="20"/>
                <w:szCs w:val="20"/>
              </w:rPr>
            </w:pPr>
            <w:r w:rsidRPr="005F5A70">
              <w:rPr>
                <w:b/>
                <w:sz w:val="20"/>
                <w:szCs w:val="20"/>
              </w:rPr>
              <w:t>0,0</w:t>
            </w:r>
          </w:p>
        </w:tc>
        <w:tc>
          <w:tcPr>
            <w:tcW w:w="2340" w:type="dxa"/>
          </w:tcPr>
          <w:p w:rsidR="00547261" w:rsidRPr="005F5A70" w:rsidRDefault="00547261" w:rsidP="00960D8A">
            <w:pPr>
              <w:jc w:val="center"/>
              <w:rPr>
                <w:b/>
                <w:sz w:val="20"/>
                <w:szCs w:val="20"/>
              </w:rPr>
            </w:pPr>
            <w:r w:rsidRPr="005F5A70">
              <w:rPr>
                <w:b/>
                <w:sz w:val="20"/>
                <w:szCs w:val="20"/>
              </w:rPr>
              <w:t>0,0</w:t>
            </w:r>
          </w:p>
        </w:tc>
      </w:tr>
      <w:tr w:rsidR="00547261" w:rsidRPr="005F5A70" w:rsidTr="00572830">
        <w:tc>
          <w:tcPr>
            <w:tcW w:w="468" w:type="dxa"/>
          </w:tcPr>
          <w:p w:rsidR="00547261" w:rsidRPr="005F5A70" w:rsidRDefault="00547261" w:rsidP="00960D8A">
            <w:pPr>
              <w:jc w:val="right"/>
              <w:rPr>
                <w:sz w:val="20"/>
                <w:szCs w:val="20"/>
              </w:rPr>
            </w:pPr>
            <w:r w:rsidRPr="005F5A70">
              <w:rPr>
                <w:sz w:val="20"/>
                <w:szCs w:val="20"/>
              </w:rPr>
              <w:t>1</w:t>
            </w:r>
          </w:p>
        </w:tc>
        <w:tc>
          <w:tcPr>
            <w:tcW w:w="4680" w:type="dxa"/>
          </w:tcPr>
          <w:p w:rsidR="00547261" w:rsidRPr="005F5A70" w:rsidRDefault="00547261" w:rsidP="00960D8A">
            <w:pPr>
              <w:rPr>
                <w:sz w:val="20"/>
                <w:szCs w:val="20"/>
              </w:rPr>
            </w:pPr>
            <w:r w:rsidRPr="005F5A70">
              <w:rPr>
                <w:sz w:val="20"/>
                <w:szCs w:val="20"/>
              </w:rPr>
              <w:t>Муниципальные займы, осуществляемые путем выпуска муниципальных ценных бумаг</w:t>
            </w:r>
          </w:p>
        </w:tc>
        <w:tc>
          <w:tcPr>
            <w:tcW w:w="2160" w:type="dxa"/>
          </w:tcPr>
          <w:p w:rsidR="00547261" w:rsidRPr="005F5A70" w:rsidRDefault="00547261" w:rsidP="00960D8A">
            <w:pPr>
              <w:jc w:val="center"/>
              <w:rPr>
                <w:sz w:val="20"/>
                <w:szCs w:val="20"/>
              </w:rPr>
            </w:pPr>
            <w:r w:rsidRPr="005F5A70">
              <w:rPr>
                <w:sz w:val="20"/>
                <w:szCs w:val="20"/>
              </w:rPr>
              <w:t>0,0</w:t>
            </w:r>
          </w:p>
        </w:tc>
        <w:tc>
          <w:tcPr>
            <w:tcW w:w="2340" w:type="dxa"/>
          </w:tcPr>
          <w:p w:rsidR="00547261" w:rsidRPr="005F5A70" w:rsidRDefault="00547261" w:rsidP="00960D8A">
            <w:pPr>
              <w:jc w:val="center"/>
              <w:rPr>
                <w:sz w:val="20"/>
                <w:szCs w:val="20"/>
              </w:rPr>
            </w:pPr>
            <w:r w:rsidRPr="005F5A70">
              <w:rPr>
                <w:sz w:val="20"/>
                <w:szCs w:val="20"/>
              </w:rPr>
              <w:t>0,0</w:t>
            </w:r>
          </w:p>
        </w:tc>
      </w:tr>
      <w:tr w:rsidR="00547261" w:rsidRPr="005F5A70" w:rsidTr="00572830">
        <w:tc>
          <w:tcPr>
            <w:tcW w:w="468" w:type="dxa"/>
          </w:tcPr>
          <w:p w:rsidR="00547261" w:rsidRPr="005F5A70" w:rsidRDefault="00547261" w:rsidP="00960D8A">
            <w:pPr>
              <w:jc w:val="right"/>
              <w:rPr>
                <w:sz w:val="20"/>
                <w:szCs w:val="20"/>
              </w:rPr>
            </w:pPr>
            <w:r w:rsidRPr="005F5A70">
              <w:rPr>
                <w:sz w:val="20"/>
                <w:szCs w:val="20"/>
              </w:rPr>
              <w:t>2</w:t>
            </w:r>
          </w:p>
        </w:tc>
        <w:tc>
          <w:tcPr>
            <w:tcW w:w="4680" w:type="dxa"/>
          </w:tcPr>
          <w:p w:rsidR="00547261" w:rsidRPr="005F5A70" w:rsidRDefault="00547261" w:rsidP="00960D8A">
            <w:pPr>
              <w:rPr>
                <w:sz w:val="20"/>
                <w:szCs w:val="20"/>
              </w:rPr>
            </w:pPr>
            <w:r w:rsidRPr="005F5A70">
              <w:rPr>
                <w:sz w:val="20"/>
                <w:szCs w:val="20"/>
              </w:rPr>
              <w:t>Кредиты, привлекаемые от кредитных организаций</w:t>
            </w:r>
          </w:p>
        </w:tc>
        <w:tc>
          <w:tcPr>
            <w:tcW w:w="2160" w:type="dxa"/>
          </w:tcPr>
          <w:p w:rsidR="00547261" w:rsidRPr="005F5A70" w:rsidRDefault="00547261" w:rsidP="00960D8A">
            <w:pPr>
              <w:jc w:val="center"/>
              <w:rPr>
                <w:sz w:val="20"/>
                <w:szCs w:val="20"/>
              </w:rPr>
            </w:pPr>
            <w:r w:rsidRPr="005F5A70">
              <w:rPr>
                <w:sz w:val="20"/>
                <w:szCs w:val="20"/>
              </w:rPr>
              <w:t>0,0</w:t>
            </w:r>
          </w:p>
        </w:tc>
        <w:tc>
          <w:tcPr>
            <w:tcW w:w="2340" w:type="dxa"/>
          </w:tcPr>
          <w:p w:rsidR="00547261" w:rsidRPr="005F5A70" w:rsidRDefault="00547261" w:rsidP="00960D8A">
            <w:pPr>
              <w:jc w:val="center"/>
              <w:rPr>
                <w:sz w:val="20"/>
                <w:szCs w:val="20"/>
              </w:rPr>
            </w:pPr>
            <w:r w:rsidRPr="005F5A70">
              <w:rPr>
                <w:sz w:val="20"/>
                <w:szCs w:val="20"/>
              </w:rPr>
              <w:t>0,0</w:t>
            </w:r>
          </w:p>
        </w:tc>
      </w:tr>
      <w:tr w:rsidR="00547261" w:rsidRPr="005F5A70" w:rsidTr="00572830">
        <w:tc>
          <w:tcPr>
            <w:tcW w:w="468" w:type="dxa"/>
          </w:tcPr>
          <w:p w:rsidR="00547261" w:rsidRPr="005F5A70" w:rsidRDefault="00547261" w:rsidP="00960D8A">
            <w:pPr>
              <w:jc w:val="right"/>
              <w:rPr>
                <w:sz w:val="20"/>
                <w:szCs w:val="20"/>
              </w:rPr>
            </w:pPr>
            <w:r w:rsidRPr="005F5A70">
              <w:rPr>
                <w:sz w:val="20"/>
                <w:szCs w:val="20"/>
              </w:rPr>
              <w:t>3</w:t>
            </w:r>
          </w:p>
        </w:tc>
        <w:tc>
          <w:tcPr>
            <w:tcW w:w="4680" w:type="dxa"/>
          </w:tcPr>
          <w:p w:rsidR="00547261" w:rsidRPr="005F5A70" w:rsidRDefault="00547261" w:rsidP="00960D8A">
            <w:pPr>
              <w:rPr>
                <w:sz w:val="20"/>
                <w:szCs w:val="20"/>
              </w:rPr>
            </w:pPr>
            <w:r w:rsidRPr="005F5A70">
              <w:rPr>
                <w:sz w:val="20"/>
                <w:szCs w:val="20"/>
              </w:rPr>
              <w:t>Кредиты, привлекаемые от других бюджетов бюджетной системы Российской Федерации</w:t>
            </w:r>
          </w:p>
        </w:tc>
        <w:tc>
          <w:tcPr>
            <w:tcW w:w="2160" w:type="dxa"/>
          </w:tcPr>
          <w:p w:rsidR="00547261" w:rsidRPr="005F5A70" w:rsidRDefault="00547261" w:rsidP="00960D8A">
            <w:pPr>
              <w:jc w:val="center"/>
              <w:rPr>
                <w:sz w:val="20"/>
                <w:szCs w:val="20"/>
              </w:rPr>
            </w:pPr>
            <w:r w:rsidRPr="005F5A70">
              <w:rPr>
                <w:sz w:val="20"/>
                <w:szCs w:val="20"/>
              </w:rPr>
              <w:t>0,0</w:t>
            </w:r>
          </w:p>
        </w:tc>
        <w:tc>
          <w:tcPr>
            <w:tcW w:w="2340" w:type="dxa"/>
          </w:tcPr>
          <w:p w:rsidR="00547261" w:rsidRPr="005F5A70" w:rsidRDefault="00547261" w:rsidP="00960D8A">
            <w:pPr>
              <w:jc w:val="center"/>
              <w:rPr>
                <w:sz w:val="20"/>
                <w:szCs w:val="20"/>
              </w:rPr>
            </w:pPr>
            <w:r w:rsidRPr="005F5A70">
              <w:rPr>
                <w:sz w:val="20"/>
                <w:szCs w:val="20"/>
              </w:rPr>
              <w:t>0,0</w:t>
            </w:r>
          </w:p>
        </w:tc>
      </w:tr>
    </w:tbl>
    <w:p w:rsidR="00547261" w:rsidRDefault="00547261" w:rsidP="00547261">
      <w:pPr>
        <w:rPr>
          <w:b/>
        </w:rPr>
      </w:pPr>
    </w:p>
    <w:p w:rsidR="00547261" w:rsidRDefault="00547261" w:rsidP="00547261"/>
    <w:p w:rsidR="00547261" w:rsidRDefault="00547261" w:rsidP="00572830">
      <w:pPr>
        <w:ind w:right="-1"/>
        <w:jc w:val="center"/>
        <w:rPr>
          <w:sz w:val="18"/>
          <w:szCs w:val="18"/>
        </w:rPr>
      </w:pPr>
      <w:r>
        <w:rPr>
          <w:sz w:val="18"/>
          <w:szCs w:val="18"/>
        </w:rPr>
        <w:t xml:space="preserve">                                                                                                                                                                               Таблица № 2</w:t>
      </w:r>
      <w:r w:rsidR="00572830">
        <w:rPr>
          <w:sz w:val="18"/>
          <w:szCs w:val="18"/>
        </w:rPr>
        <w:t xml:space="preserve"> </w:t>
      </w:r>
      <w:r>
        <w:rPr>
          <w:sz w:val="18"/>
          <w:szCs w:val="18"/>
        </w:rPr>
        <w:t>Приложения №9</w:t>
      </w:r>
    </w:p>
    <w:p w:rsidR="00547261" w:rsidRDefault="00547261" w:rsidP="00547261">
      <w:pPr>
        <w:ind w:right="-365"/>
        <w:jc w:val="right"/>
        <w:rPr>
          <w:sz w:val="18"/>
          <w:szCs w:val="18"/>
        </w:rPr>
      </w:pPr>
    </w:p>
    <w:p w:rsidR="00547261" w:rsidRDefault="00547261" w:rsidP="00547261">
      <w:pPr>
        <w:ind w:right="-365"/>
        <w:jc w:val="center"/>
        <w:rPr>
          <w:sz w:val="18"/>
          <w:szCs w:val="18"/>
        </w:rPr>
      </w:pPr>
    </w:p>
    <w:p w:rsidR="00547261" w:rsidRDefault="00547261" w:rsidP="00547261">
      <w:pPr>
        <w:jc w:val="center"/>
        <w:rPr>
          <w:b/>
        </w:rPr>
      </w:pPr>
      <w:r>
        <w:rPr>
          <w:b/>
        </w:rPr>
        <w:t xml:space="preserve">Программа муниципального внутреннего заимствований рабочего поселка Чик </w:t>
      </w:r>
      <w:proofErr w:type="spellStart"/>
      <w:r>
        <w:rPr>
          <w:b/>
        </w:rPr>
        <w:t>Коченевского</w:t>
      </w:r>
      <w:proofErr w:type="spellEnd"/>
      <w:r>
        <w:rPr>
          <w:b/>
        </w:rPr>
        <w:t xml:space="preserve"> района  Новосибирской области на 2018-2019 годы </w:t>
      </w:r>
    </w:p>
    <w:p w:rsidR="00547261" w:rsidRDefault="00547261" w:rsidP="00547261">
      <w:pPr>
        <w:jc w:val="center"/>
        <w:rPr>
          <w:b/>
        </w:rPr>
      </w:pPr>
    </w:p>
    <w:p w:rsidR="00547261" w:rsidRPr="00597B1A" w:rsidRDefault="00547261" w:rsidP="00547261">
      <w:pPr>
        <w:jc w:val="right"/>
        <w:rPr>
          <w:sz w:val="18"/>
          <w:szCs w:val="18"/>
        </w:rPr>
      </w:pPr>
      <w:r w:rsidRPr="00597B1A">
        <w:rPr>
          <w:sz w:val="18"/>
          <w:szCs w:val="18"/>
        </w:rPr>
        <w:t>тыс. руб.</w:t>
      </w:r>
    </w:p>
    <w:tbl>
      <w:tblPr>
        <w:tblW w:w="982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10"/>
        <w:gridCol w:w="1407"/>
        <w:gridCol w:w="1568"/>
        <w:gridCol w:w="1407"/>
        <w:gridCol w:w="1568"/>
      </w:tblGrid>
      <w:tr w:rsidR="00547261" w:rsidRPr="005F5A70" w:rsidTr="00572830">
        <w:trPr>
          <w:trHeight w:val="372"/>
        </w:trPr>
        <w:tc>
          <w:tcPr>
            <w:tcW w:w="468" w:type="dxa"/>
            <w:vMerge w:val="restart"/>
          </w:tcPr>
          <w:p w:rsidR="00547261" w:rsidRPr="005F5A70" w:rsidRDefault="00547261" w:rsidP="00960D8A">
            <w:pPr>
              <w:rPr>
                <w:b/>
                <w:sz w:val="20"/>
                <w:szCs w:val="20"/>
              </w:rPr>
            </w:pPr>
          </w:p>
        </w:tc>
        <w:tc>
          <w:tcPr>
            <w:tcW w:w="3410" w:type="dxa"/>
            <w:vMerge w:val="restart"/>
          </w:tcPr>
          <w:p w:rsidR="00547261" w:rsidRPr="005F5A70" w:rsidRDefault="00547261" w:rsidP="00960D8A">
            <w:pPr>
              <w:rPr>
                <w:b/>
                <w:sz w:val="20"/>
                <w:szCs w:val="20"/>
              </w:rPr>
            </w:pPr>
          </w:p>
        </w:tc>
        <w:tc>
          <w:tcPr>
            <w:tcW w:w="2975" w:type="dxa"/>
            <w:gridSpan w:val="2"/>
          </w:tcPr>
          <w:p w:rsidR="00547261" w:rsidRPr="005F5A70" w:rsidRDefault="00547261" w:rsidP="00960D8A">
            <w:pPr>
              <w:jc w:val="center"/>
              <w:rPr>
                <w:b/>
                <w:sz w:val="20"/>
                <w:szCs w:val="20"/>
              </w:rPr>
            </w:pPr>
            <w:r w:rsidRPr="005F5A70">
              <w:rPr>
                <w:b/>
                <w:sz w:val="20"/>
                <w:szCs w:val="20"/>
              </w:rPr>
              <w:t>201</w:t>
            </w:r>
            <w:r>
              <w:rPr>
                <w:b/>
                <w:sz w:val="20"/>
                <w:szCs w:val="20"/>
              </w:rPr>
              <w:t>8</w:t>
            </w:r>
            <w:r w:rsidRPr="005F5A70">
              <w:rPr>
                <w:b/>
                <w:sz w:val="20"/>
                <w:szCs w:val="20"/>
              </w:rPr>
              <w:t xml:space="preserve"> год</w:t>
            </w:r>
          </w:p>
        </w:tc>
        <w:tc>
          <w:tcPr>
            <w:tcW w:w="2975" w:type="dxa"/>
            <w:gridSpan w:val="2"/>
          </w:tcPr>
          <w:p w:rsidR="00547261" w:rsidRPr="005F5A70" w:rsidRDefault="00547261" w:rsidP="00960D8A">
            <w:pPr>
              <w:jc w:val="center"/>
              <w:rPr>
                <w:b/>
                <w:sz w:val="20"/>
                <w:szCs w:val="20"/>
              </w:rPr>
            </w:pPr>
            <w:r w:rsidRPr="005F5A70">
              <w:rPr>
                <w:b/>
                <w:sz w:val="20"/>
                <w:szCs w:val="20"/>
              </w:rPr>
              <w:t>201</w:t>
            </w:r>
            <w:r>
              <w:rPr>
                <w:b/>
                <w:sz w:val="20"/>
                <w:szCs w:val="20"/>
              </w:rPr>
              <w:t>9</w:t>
            </w:r>
            <w:r w:rsidRPr="005F5A70">
              <w:rPr>
                <w:b/>
                <w:sz w:val="20"/>
                <w:szCs w:val="20"/>
              </w:rPr>
              <w:t xml:space="preserve"> год</w:t>
            </w:r>
          </w:p>
        </w:tc>
      </w:tr>
      <w:tr w:rsidR="00547261" w:rsidRPr="005F5A70" w:rsidTr="00572830">
        <w:trPr>
          <w:trHeight w:val="312"/>
        </w:trPr>
        <w:tc>
          <w:tcPr>
            <w:tcW w:w="468" w:type="dxa"/>
            <w:vMerge/>
          </w:tcPr>
          <w:p w:rsidR="00547261" w:rsidRPr="005F5A70" w:rsidRDefault="00547261" w:rsidP="00960D8A">
            <w:pPr>
              <w:rPr>
                <w:b/>
                <w:sz w:val="20"/>
                <w:szCs w:val="20"/>
              </w:rPr>
            </w:pPr>
          </w:p>
        </w:tc>
        <w:tc>
          <w:tcPr>
            <w:tcW w:w="3410" w:type="dxa"/>
            <w:vMerge/>
          </w:tcPr>
          <w:p w:rsidR="00547261" w:rsidRPr="005F5A70" w:rsidRDefault="00547261" w:rsidP="00960D8A">
            <w:pPr>
              <w:rPr>
                <w:b/>
                <w:sz w:val="20"/>
                <w:szCs w:val="20"/>
              </w:rPr>
            </w:pPr>
          </w:p>
        </w:tc>
        <w:tc>
          <w:tcPr>
            <w:tcW w:w="1407" w:type="dxa"/>
          </w:tcPr>
          <w:p w:rsidR="00547261" w:rsidRPr="005F5A70" w:rsidRDefault="00547261" w:rsidP="00960D8A">
            <w:pPr>
              <w:jc w:val="center"/>
              <w:rPr>
                <w:b/>
                <w:sz w:val="20"/>
                <w:szCs w:val="20"/>
              </w:rPr>
            </w:pPr>
            <w:r w:rsidRPr="005F5A70">
              <w:rPr>
                <w:b/>
                <w:sz w:val="20"/>
                <w:szCs w:val="20"/>
              </w:rPr>
              <w:t>Объем привлечения</w:t>
            </w:r>
          </w:p>
        </w:tc>
        <w:tc>
          <w:tcPr>
            <w:tcW w:w="1568" w:type="dxa"/>
          </w:tcPr>
          <w:p w:rsidR="00547261" w:rsidRPr="005F5A70" w:rsidRDefault="00547261" w:rsidP="00960D8A">
            <w:pPr>
              <w:jc w:val="center"/>
              <w:rPr>
                <w:b/>
                <w:sz w:val="20"/>
                <w:szCs w:val="20"/>
              </w:rPr>
            </w:pPr>
            <w:r w:rsidRPr="005F5A70">
              <w:rPr>
                <w:b/>
                <w:sz w:val="20"/>
                <w:szCs w:val="20"/>
              </w:rPr>
              <w:t>Объем средств, направляемых на погашение</w:t>
            </w:r>
          </w:p>
        </w:tc>
        <w:tc>
          <w:tcPr>
            <w:tcW w:w="1407" w:type="dxa"/>
          </w:tcPr>
          <w:p w:rsidR="00547261" w:rsidRPr="005F5A70" w:rsidRDefault="00547261" w:rsidP="00960D8A">
            <w:pPr>
              <w:jc w:val="center"/>
              <w:rPr>
                <w:b/>
                <w:sz w:val="20"/>
                <w:szCs w:val="20"/>
              </w:rPr>
            </w:pPr>
            <w:r w:rsidRPr="005F5A70">
              <w:rPr>
                <w:b/>
                <w:sz w:val="20"/>
                <w:szCs w:val="20"/>
              </w:rPr>
              <w:t>Объем привлечения</w:t>
            </w:r>
          </w:p>
        </w:tc>
        <w:tc>
          <w:tcPr>
            <w:tcW w:w="1568" w:type="dxa"/>
          </w:tcPr>
          <w:p w:rsidR="00547261" w:rsidRPr="005F5A70" w:rsidRDefault="00547261" w:rsidP="00960D8A">
            <w:pPr>
              <w:jc w:val="center"/>
              <w:rPr>
                <w:b/>
                <w:sz w:val="20"/>
                <w:szCs w:val="20"/>
              </w:rPr>
            </w:pPr>
            <w:r w:rsidRPr="005F5A70">
              <w:rPr>
                <w:b/>
                <w:sz w:val="20"/>
                <w:szCs w:val="20"/>
              </w:rPr>
              <w:t>Объем средств, направляемых на погашение</w:t>
            </w:r>
          </w:p>
        </w:tc>
      </w:tr>
      <w:tr w:rsidR="00547261" w:rsidRPr="005F5A70" w:rsidTr="00572830">
        <w:tc>
          <w:tcPr>
            <w:tcW w:w="3878" w:type="dxa"/>
            <w:gridSpan w:val="2"/>
          </w:tcPr>
          <w:p w:rsidR="00547261" w:rsidRPr="005F5A70" w:rsidRDefault="00547261" w:rsidP="00960D8A">
            <w:pPr>
              <w:rPr>
                <w:b/>
                <w:sz w:val="20"/>
                <w:szCs w:val="20"/>
              </w:rPr>
            </w:pPr>
            <w:r w:rsidRPr="005F5A70">
              <w:rPr>
                <w:b/>
                <w:sz w:val="20"/>
                <w:szCs w:val="20"/>
              </w:rPr>
              <w:t>Муниципальные внутренние заимствования в том числе:</w:t>
            </w:r>
          </w:p>
        </w:tc>
        <w:tc>
          <w:tcPr>
            <w:tcW w:w="1407" w:type="dxa"/>
          </w:tcPr>
          <w:p w:rsidR="00547261" w:rsidRPr="005F5A70" w:rsidRDefault="00547261" w:rsidP="00960D8A">
            <w:pPr>
              <w:jc w:val="center"/>
              <w:rPr>
                <w:b/>
                <w:sz w:val="20"/>
                <w:szCs w:val="20"/>
              </w:rPr>
            </w:pPr>
            <w:r w:rsidRPr="005F5A70">
              <w:rPr>
                <w:sz w:val="20"/>
                <w:szCs w:val="20"/>
              </w:rPr>
              <w:t>0,0</w:t>
            </w:r>
          </w:p>
        </w:tc>
        <w:tc>
          <w:tcPr>
            <w:tcW w:w="1568" w:type="dxa"/>
          </w:tcPr>
          <w:p w:rsidR="00547261" w:rsidRPr="005F5A70" w:rsidRDefault="00547261" w:rsidP="00960D8A">
            <w:pPr>
              <w:jc w:val="center"/>
              <w:rPr>
                <w:b/>
                <w:sz w:val="20"/>
                <w:szCs w:val="20"/>
              </w:rPr>
            </w:pPr>
            <w:r w:rsidRPr="005F5A70">
              <w:rPr>
                <w:sz w:val="20"/>
                <w:szCs w:val="20"/>
              </w:rPr>
              <w:t>0,0</w:t>
            </w:r>
          </w:p>
        </w:tc>
        <w:tc>
          <w:tcPr>
            <w:tcW w:w="1407" w:type="dxa"/>
          </w:tcPr>
          <w:p w:rsidR="00547261" w:rsidRPr="005F5A70" w:rsidRDefault="00547261" w:rsidP="00960D8A">
            <w:pPr>
              <w:jc w:val="center"/>
              <w:rPr>
                <w:b/>
                <w:sz w:val="20"/>
                <w:szCs w:val="20"/>
              </w:rPr>
            </w:pPr>
            <w:r w:rsidRPr="005F5A70">
              <w:rPr>
                <w:sz w:val="20"/>
                <w:szCs w:val="20"/>
              </w:rPr>
              <w:t>0,0</w:t>
            </w:r>
          </w:p>
        </w:tc>
        <w:tc>
          <w:tcPr>
            <w:tcW w:w="1568" w:type="dxa"/>
          </w:tcPr>
          <w:p w:rsidR="00547261" w:rsidRPr="005F5A70" w:rsidRDefault="00547261" w:rsidP="00960D8A">
            <w:pPr>
              <w:jc w:val="center"/>
              <w:rPr>
                <w:b/>
                <w:sz w:val="20"/>
                <w:szCs w:val="20"/>
              </w:rPr>
            </w:pPr>
            <w:r w:rsidRPr="005F5A70">
              <w:rPr>
                <w:sz w:val="20"/>
                <w:szCs w:val="20"/>
              </w:rPr>
              <w:t>0,0</w:t>
            </w:r>
          </w:p>
        </w:tc>
      </w:tr>
      <w:tr w:rsidR="00547261" w:rsidRPr="005F5A70" w:rsidTr="00572830">
        <w:tc>
          <w:tcPr>
            <w:tcW w:w="468" w:type="dxa"/>
          </w:tcPr>
          <w:p w:rsidR="00547261" w:rsidRPr="005F5A70" w:rsidRDefault="00547261" w:rsidP="00960D8A">
            <w:pPr>
              <w:jc w:val="right"/>
              <w:rPr>
                <w:sz w:val="20"/>
                <w:szCs w:val="20"/>
              </w:rPr>
            </w:pPr>
          </w:p>
        </w:tc>
        <w:tc>
          <w:tcPr>
            <w:tcW w:w="3410" w:type="dxa"/>
          </w:tcPr>
          <w:p w:rsidR="00547261" w:rsidRPr="005F5A70" w:rsidRDefault="00547261" w:rsidP="00960D8A">
            <w:pPr>
              <w:jc w:val="both"/>
              <w:rPr>
                <w:sz w:val="20"/>
                <w:szCs w:val="20"/>
              </w:rPr>
            </w:pPr>
            <w:r w:rsidRPr="005F5A70">
              <w:rPr>
                <w:sz w:val="20"/>
                <w:szCs w:val="20"/>
              </w:rPr>
              <w:t>Муниципальные займы, осуществляемые путем выпуска муниципальных ценных бумаг</w:t>
            </w:r>
          </w:p>
        </w:tc>
        <w:tc>
          <w:tcPr>
            <w:tcW w:w="1407" w:type="dxa"/>
          </w:tcPr>
          <w:p w:rsidR="00547261" w:rsidRPr="005F5A70" w:rsidRDefault="00547261" w:rsidP="00960D8A">
            <w:pPr>
              <w:jc w:val="center"/>
              <w:rPr>
                <w:sz w:val="20"/>
                <w:szCs w:val="20"/>
              </w:rPr>
            </w:pPr>
            <w:r w:rsidRPr="005F5A70">
              <w:rPr>
                <w:sz w:val="20"/>
                <w:szCs w:val="20"/>
              </w:rPr>
              <w:t>0,0</w:t>
            </w:r>
          </w:p>
        </w:tc>
        <w:tc>
          <w:tcPr>
            <w:tcW w:w="1568" w:type="dxa"/>
          </w:tcPr>
          <w:p w:rsidR="00547261" w:rsidRPr="005F5A70" w:rsidRDefault="00547261" w:rsidP="00960D8A">
            <w:pPr>
              <w:jc w:val="center"/>
              <w:rPr>
                <w:sz w:val="20"/>
                <w:szCs w:val="20"/>
              </w:rPr>
            </w:pPr>
            <w:r w:rsidRPr="005F5A70">
              <w:rPr>
                <w:sz w:val="20"/>
                <w:szCs w:val="20"/>
              </w:rPr>
              <w:t>0,0</w:t>
            </w:r>
          </w:p>
        </w:tc>
        <w:tc>
          <w:tcPr>
            <w:tcW w:w="1407" w:type="dxa"/>
          </w:tcPr>
          <w:p w:rsidR="00547261" w:rsidRPr="005F5A70" w:rsidRDefault="00547261" w:rsidP="00960D8A">
            <w:pPr>
              <w:jc w:val="center"/>
              <w:rPr>
                <w:sz w:val="20"/>
                <w:szCs w:val="20"/>
              </w:rPr>
            </w:pPr>
            <w:r w:rsidRPr="005F5A70">
              <w:rPr>
                <w:sz w:val="20"/>
                <w:szCs w:val="20"/>
              </w:rPr>
              <w:t>0,0</w:t>
            </w:r>
          </w:p>
        </w:tc>
        <w:tc>
          <w:tcPr>
            <w:tcW w:w="1568" w:type="dxa"/>
          </w:tcPr>
          <w:p w:rsidR="00547261" w:rsidRPr="005F5A70" w:rsidRDefault="00547261" w:rsidP="00960D8A">
            <w:pPr>
              <w:jc w:val="center"/>
              <w:rPr>
                <w:sz w:val="20"/>
                <w:szCs w:val="20"/>
              </w:rPr>
            </w:pPr>
            <w:r w:rsidRPr="005F5A70">
              <w:rPr>
                <w:sz w:val="20"/>
                <w:szCs w:val="20"/>
              </w:rPr>
              <w:t>0,0</w:t>
            </w:r>
          </w:p>
        </w:tc>
      </w:tr>
      <w:tr w:rsidR="00547261" w:rsidRPr="005F5A70" w:rsidTr="00572830">
        <w:tc>
          <w:tcPr>
            <w:tcW w:w="468" w:type="dxa"/>
          </w:tcPr>
          <w:p w:rsidR="00547261" w:rsidRPr="005F5A70" w:rsidRDefault="00547261" w:rsidP="00960D8A">
            <w:pPr>
              <w:jc w:val="right"/>
              <w:rPr>
                <w:sz w:val="20"/>
                <w:szCs w:val="20"/>
              </w:rPr>
            </w:pPr>
          </w:p>
          <w:p w:rsidR="00547261" w:rsidRPr="005F5A70" w:rsidRDefault="00547261" w:rsidP="00960D8A">
            <w:pPr>
              <w:jc w:val="right"/>
              <w:rPr>
                <w:sz w:val="20"/>
                <w:szCs w:val="20"/>
              </w:rPr>
            </w:pPr>
          </w:p>
        </w:tc>
        <w:tc>
          <w:tcPr>
            <w:tcW w:w="3410" w:type="dxa"/>
          </w:tcPr>
          <w:p w:rsidR="00547261" w:rsidRPr="005F5A70" w:rsidRDefault="00547261" w:rsidP="00960D8A">
            <w:pPr>
              <w:jc w:val="both"/>
              <w:rPr>
                <w:sz w:val="20"/>
                <w:szCs w:val="20"/>
              </w:rPr>
            </w:pPr>
            <w:r w:rsidRPr="005F5A70">
              <w:rPr>
                <w:sz w:val="20"/>
                <w:szCs w:val="20"/>
              </w:rPr>
              <w:t>Кредиты, привлекаемые от кредитных  организаций</w:t>
            </w:r>
          </w:p>
        </w:tc>
        <w:tc>
          <w:tcPr>
            <w:tcW w:w="1407" w:type="dxa"/>
          </w:tcPr>
          <w:p w:rsidR="00547261" w:rsidRPr="005F5A70" w:rsidRDefault="00547261" w:rsidP="00960D8A">
            <w:pPr>
              <w:jc w:val="center"/>
              <w:rPr>
                <w:sz w:val="20"/>
                <w:szCs w:val="20"/>
              </w:rPr>
            </w:pPr>
            <w:r w:rsidRPr="005F5A70">
              <w:rPr>
                <w:sz w:val="20"/>
                <w:szCs w:val="20"/>
              </w:rPr>
              <w:t>0,0</w:t>
            </w:r>
          </w:p>
        </w:tc>
        <w:tc>
          <w:tcPr>
            <w:tcW w:w="1568" w:type="dxa"/>
          </w:tcPr>
          <w:p w:rsidR="00547261" w:rsidRPr="005F5A70" w:rsidRDefault="00547261" w:rsidP="00960D8A">
            <w:pPr>
              <w:jc w:val="center"/>
              <w:rPr>
                <w:sz w:val="20"/>
                <w:szCs w:val="20"/>
              </w:rPr>
            </w:pPr>
            <w:r w:rsidRPr="005F5A70">
              <w:rPr>
                <w:sz w:val="20"/>
                <w:szCs w:val="20"/>
              </w:rPr>
              <w:t>0,0</w:t>
            </w:r>
          </w:p>
        </w:tc>
        <w:tc>
          <w:tcPr>
            <w:tcW w:w="1407" w:type="dxa"/>
          </w:tcPr>
          <w:p w:rsidR="00547261" w:rsidRPr="005F5A70" w:rsidRDefault="00547261" w:rsidP="00960D8A">
            <w:pPr>
              <w:jc w:val="center"/>
              <w:rPr>
                <w:sz w:val="20"/>
                <w:szCs w:val="20"/>
              </w:rPr>
            </w:pPr>
            <w:r w:rsidRPr="005F5A70">
              <w:rPr>
                <w:sz w:val="20"/>
                <w:szCs w:val="20"/>
              </w:rPr>
              <w:t>0,0</w:t>
            </w:r>
          </w:p>
        </w:tc>
        <w:tc>
          <w:tcPr>
            <w:tcW w:w="1568" w:type="dxa"/>
          </w:tcPr>
          <w:p w:rsidR="00547261" w:rsidRPr="005F5A70" w:rsidRDefault="00547261" w:rsidP="00960D8A">
            <w:pPr>
              <w:jc w:val="center"/>
              <w:rPr>
                <w:sz w:val="20"/>
                <w:szCs w:val="20"/>
              </w:rPr>
            </w:pPr>
            <w:r w:rsidRPr="005F5A70">
              <w:rPr>
                <w:sz w:val="20"/>
                <w:szCs w:val="20"/>
              </w:rPr>
              <w:t>0,0</w:t>
            </w:r>
          </w:p>
        </w:tc>
      </w:tr>
      <w:tr w:rsidR="00547261" w:rsidRPr="005F5A70" w:rsidTr="00572830">
        <w:tc>
          <w:tcPr>
            <w:tcW w:w="468" w:type="dxa"/>
          </w:tcPr>
          <w:p w:rsidR="00547261" w:rsidRPr="005F5A70" w:rsidRDefault="00547261" w:rsidP="00960D8A">
            <w:pPr>
              <w:jc w:val="right"/>
              <w:rPr>
                <w:sz w:val="20"/>
                <w:szCs w:val="20"/>
              </w:rPr>
            </w:pPr>
          </w:p>
          <w:p w:rsidR="00547261" w:rsidRPr="005F5A70" w:rsidRDefault="00547261" w:rsidP="00960D8A">
            <w:pPr>
              <w:jc w:val="right"/>
              <w:rPr>
                <w:sz w:val="20"/>
                <w:szCs w:val="20"/>
              </w:rPr>
            </w:pPr>
          </w:p>
          <w:p w:rsidR="00547261" w:rsidRPr="005F5A70" w:rsidRDefault="00547261" w:rsidP="00960D8A">
            <w:pPr>
              <w:jc w:val="right"/>
              <w:rPr>
                <w:sz w:val="20"/>
                <w:szCs w:val="20"/>
              </w:rPr>
            </w:pPr>
          </w:p>
        </w:tc>
        <w:tc>
          <w:tcPr>
            <w:tcW w:w="3410" w:type="dxa"/>
          </w:tcPr>
          <w:p w:rsidR="00547261" w:rsidRPr="005F5A70" w:rsidRDefault="00547261" w:rsidP="00960D8A">
            <w:pPr>
              <w:jc w:val="both"/>
              <w:rPr>
                <w:sz w:val="20"/>
                <w:szCs w:val="20"/>
              </w:rPr>
            </w:pPr>
            <w:r w:rsidRPr="005F5A70">
              <w:rPr>
                <w:sz w:val="20"/>
                <w:szCs w:val="20"/>
              </w:rPr>
              <w:t xml:space="preserve">Кредиты, привлекаемые от других </w:t>
            </w:r>
          </w:p>
          <w:p w:rsidR="00547261" w:rsidRPr="005F5A70" w:rsidRDefault="00547261" w:rsidP="00960D8A">
            <w:pPr>
              <w:jc w:val="both"/>
              <w:rPr>
                <w:sz w:val="20"/>
                <w:szCs w:val="20"/>
              </w:rPr>
            </w:pPr>
            <w:r w:rsidRPr="005F5A70">
              <w:rPr>
                <w:sz w:val="20"/>
                <w:szCs w:val="20"/>
              </w:rPr>
              <w:t xml:space="preserve">бюджетов бюджетной системы </w:t>
            </w:r>
          </w:p>
          <w:p w:rsidR="00547261" w:rsidRPr="005F5A70" w:rsidRDefault="00547261" w:rsidP="00960D8A">
            <w:pPr>
              <w:jc w:val="both"/>
              <w:rPr>
                <w:sz w:val="20"/>
                <w:szCs w:val="20"/>
              </w:rPr>
            </w:pPr>
            <w:r w:rsidRPr="005F5A70">
              <w:rPr>
                <w:sz w:val="20"/>
                <w:szCs w:val="20"/>
              </w:rPr>
              <w:t>Российской Федерации</w:t>
            </w:r>
          </w:p>
        </w:tc>
        <w:tc>
          <w:tcPr>
            <w:tcW w:w="1407" w:type="dxa"/>
          </w:tcPr>
          <w:p w:rsidR="00547261" w:rsidRPr="005F5A70" w:rsidRDefault="00547261" w:rsidP="00960D8A">
            <w:pPr>
              <w:jc w:val="center"/>
              <w:rPr>
                <w:sz w:val="20"/>
                <w:szCs w:val="20"/>
              </w:rPr>
            </w:pPr>
            <w:r w:rsidRPr="005F5A70">
              <w:rPr>
                <w:sz w:val="20"/>
                <w:szCs w:val="20"/>
              </w:rPr>
              <w:t>0,0</w:t>
            </w:r>
          </w:p>
        </w:tc>
        <w:tc>
          <w:tcPr>
            <w:tcW w:w="1568" w:type="dxa"/>
          </w:tcPr>
          <w:p w:rsidR="00547261" w:rsidRPr="005F5A70" w:rsidRDefault="00547261" w:rsidP="00960D8A">
            <w:pPr>
              <w:jc w:val="center"/>
              <w:rPr>
                <w:sz w:val="20"/>
                <w:szCs w:val="20"/>
              </w:rPr>
            </w:pPr>
            <w:r w:rsidRPr="005F5A70">
              <w:rPr>
                <w:sz w:val="20"/>
                <w:szCs w:val="20"/>
              </w:rPr>
              <w:t>0,0</w:t>
            </w:r>
          </w:p>
        </w:tc>
        <w:tc>
          <w:tcPr>
            <w:tcW w:w="1407" w:type="dxa"/>
          </w:tcPr>
          <w:p w:rsidR="00547261" w:rsidRPr="005F5A70" w:rsidRDefault="00547261" w:rsidP="00960D8A">
            <w:pPr>
              <w:jc w:val="center"/>
              <w:rPr>
                <w:sz w:val="20"/>
                <w:szCs w:val="20"/>
              </w:rPr>
            </w:pPr>
            <w:r w:rsidRPr="005F5A70">
              <w:rPr>
                <w:sz w:val="20"/>
                <w:szCs w:val="20"/>
              </w:rPr>
              <w:t>0,0</w:t>
            </w:r>
          </w:p>
        </w:tc>
        <w:tc>
          <w:tcPr>
            <w:tcW w:w="1568" w:type="dxa"/>
          </w:tcPr>
          <w:p w:rsidR="00547261" w:rsidRPr="005F5A70" w:rsidRDefault="00547261" w:rsidP="00960D8A">
            <w:pPr>
              <w:jc w:val="center"/>
              <w:rPr>
                <w:sz w:val="20"/>
                <w:szCs w:val="20"/>
              </w:rPr>
            </w:pPr>
            <w:r w:rsidRPr="005F5A70">
              <w:rPr>
                <w:sz w:val="20"/>
                <w:szCs w:val="20"/>
              </w:rPr>
              <w:t>0,0</w:t>
            </w:r>
          </w:p>
        </w:tc>
      </w:tr>
    </w:tbl>
    <w:p w:rsidR="00547261" w:rsidRDefault="00547261" w:rsidP="00547261">
      <w:pPr>
        <w:rPr>
          <w:b/>
        </w:rPr>
      </w:pPr>
    </w:p>
    <w:p w:rsidR="00547261" w:rsidRDefault="00547261" w:rsidP="00547261"/>
    <w:p w:rsidR="00547261" w:rsidRDefault="00547261" w:rsidP="00547261">
      <w:pPr>
        <w:ind w:right="-365"/>
        <w:jc w:val="both"/>
        <w:rPr>
          <w:sz w:val="18"/>
          <w:szCs w:val="18"/>
        </w:rPr>
      </w:pPr>
    </w:p>
    <w:p w:rsidR="00547261" w:rsidRDefault="00547261" w:rsidP="00547261">
      <w:pPr>
        <w:ind w:right="-365"/>
        <w:jc w:val="both"/>
        <w:rPr>
          <w:sz w:val="18"/>
          <w:szCs w:val="18"/>
        </w:rPr>
      </w:pPr>
    </w:p>
    <w:p w:rsidR="00547261" w:rsidRDefault="00547261" w:rsidP="00547261">
      <w:pPr>
        <w:ind w:right="-365"/>
        <w:jc w:val="both"/>
        <w:rPr>
          <w:sz w:val="18"/>
          <w:szCs w:val="18"/>
        </w:rPr>
      </w:pPr>
    </w:p>
    <w:p w:rsidR="00547261" w:rsidRDefault="00547261" w:rsidP="00547261">
      <w:pPr>
        <w:ind w:right="-365"/>
        <w:jc w:val="both"/>
        <w:rPr>
          <w:sz w:val="18"/>
          <w:szCs w:val="18"/>
        </w:rPr>
      </w:pPr>
    </w:p>
    <w:p w:rsidR="00547261" w:rsidRDefault="00547261" w:rsidP="00547261">
      <w:pPr>
        <w:ind w:right="-365"/>
        <w:jc w:val="both"/>
        <w:rPr>
          <w:sz w:val="18"/>
          <w:szCs w:val="18"/>
        </w:rPr>
      </w:pPr>
    </w:p>
    <w:p w:rsidR="00547261" w:rsidRDefault="00547261" w:rsidP="00547261">
      <w:pPr>
        <w:ind w:right="-365"/>
        <w:jc w:val="both"/>
        <w:rPr>
          <w:sz w:val="18"/>
          <w:szCs w:val="18"/>
        </w:rPr>
      </w:pPr>
    </w:p>
    <w:p w:rsidR="00547261" w:rsidRDefault="00547261" w:rsidP="00547261">
      <w:pPr>
        <w:ind w:right="-365"/>
        <w:jc w:val="both"/>
        <w:rPr>
          <w:sz w:val="18"/>
          <w:szCs w:val="18"/>
        </w:rPr>
      </w:pPr>
    </w:p>
    <w:p w:rsidR="00547261" w:rsidRDefault="00547261" w:rsidP="00547261">
      <w:pPr>
        <w:ind w:right="-365"/>
        <w:jc w:val="both"/>
        <w:rPr>
          <w:sz w:val="18"/>
          <w:szCs w:val="18"/>
        </w:rPr>
      </w:pPr>
    </w:p>
    <w:p w:rsidR="00547261" w:rsidRDefault="00547261" w:rsidP="00547261">
      <w:pPr>
        <w:ind w:right="-365"/>
        <w:jc w:val="both"/>
        <w:rPr>
          <w:sz w:val="18"/>
          <w:szCs w:val="18"/>
        </w:rPr>
      </w:pPr>
    </w:p>
    <w:p w:rsidR="00547261" w:rsidRDefault="00547261" w:rsidP="00547261">
      <w:pPr>
        <w:ind w:right="-365"/>
        <w:jc w:val="both"/>
        <w:rPr>
          <w:sz w:val="18"/>
          <w:szCs w:val="18"/>
        </w:rPr>
      </w:pPr>
    </w:p>
    <w:p w:rsidR="00547261" w:rsidRDefault="00547261" w:rsidP="00547261">
      <w:pPr>
        <w:ind w:right="-365"/>
        <w:jc w:val="both"/>
        <w:rPr>
          <w:sz w:val="18"/>
          <w:szCs w:val="18"/>
        </w:rPr>
      </w:pPr>
    </w:p>
    <w:p w:rsidR="00547261" w:rsidRDefault="00547261" w:rsidP="00547261">
      <w:pPr>
        <w:ind w:right="-365"/>
        <w:jc w:val="both"/>
        <w:rPr>
          <w:sz w:val="18"/>
          <w:szCs w:val="18"/>
        </w:rPr>
      </w:pPr>
    </w:p>
    <w:p w:rsidR="00547261" w:rsidRDefault="00547261" w:rsidP="00547261">
      <w:pPr>
        <w:ind w:right="-365"/>
        <w:jc w:val="both"/>
        <w:rPr>
          <w:sz w:val="18"/>
          <w:szCs w:val="18"/>
        </w:rPr>
      </w:pPr>
    </w:p>
    <w:p w:rsidR="00547261" w:rsidRDefault="00547261" w:rsidP="00547261">
      <w:pPr>
        <w:ind w:right="-365"/>
        <w:jc w:val="both"/>
        <w:rPr>
          <w:sz w:val="18"/>
          <w:szCs w:val="18"/>
        </w:rPr>
      </w:pPr>
    </w:p>
    <w:p w:rsidR="00572830" w:rsidRDefault="00572830" w:rsidP="00547261">
      <w:pPr>
        <w:ind w:right="-365"/>
        <w:jc w:val="both"/>
        <w:rPr>
          <w:sz w:val="18"/>
          <w:szCs w:val="18"/>
        </w:rPr>
      </w:pPr>
    </w:p>
    <w:p w:rsidR="00572830" w:rsidRDefault="00572830" w:rsidP="00547261">
      <w:pPr>
        <w:ind w:right="-365"/>
        <w:jc w:val="both"/>
        <w:rPr>
          <w:sz w:val="18"/>
          <w:szCs w:val="18"/>
        </w:rPr>
      </w:pPr>
    </w:p>
    <w:p w:rsidR="00572830" w:rsidRDefault="00572830" w:rsidP="00547261">
      <w:pPr>
        <w:ind w:right="-365"/>
        <w:jc w:val="both"/>
        <w:rPr>
          <w:sz w:val="18"/>
          <w:szCs w:val="18"/>
        </w:rPr>
      </w:pPr>
    </w:p>
    <w:p w:rsidR="00572830" w:rsidRDefault="00572830" w:rsidP="00547261">
      <w:pPr>
        <w:ind w:right="-365"/>
        <w:jc w:val="both"/>
        <w:rPr>
          <w:sz w:val="18"/>
          <w:szCs w:val="18"/>
        </w:rPr>
      </w:pPr>
    </w:p>
    <w:p w:rsidR="00547261" w:rsidRDefault="00547261" w:rsidP="00572830">
      <w:pPr>
        <w:ind w:firstLine="7088"/>
        <w:rPr>
          <w:sz w:val="18"/>
          <w:szCs w:val="18"/>
        </w:rPr>
      </w:pPr>
      <w:r>
        <w:rPr>
          <w:sz w:val="18"/>
          <w:szCs w:val="18"/>
        </w:rPr>
        <w:t>Приложение № 10</w:t>
      </w:r>
    </w:p>
    <w:p w:rsidR="00547261" w:rsidRDefault="00547261" w:rsidP="00572830">
      <w:pPr>
        <w:ind w:firstLine="7088"/>
        <w:rPr>
          <w:sz w:val="18"/>
          <w:szCs w:val="18"/>
        </w:rPr>
      </w:pPr>
      <w:r>
        <w:rPr>
          <w:sz w:val="18"/>
          <w:szCs w:val="18"/>
        </w:rPr>
        <w:t xml:space="preserve">к Решению о бюджете на 2017 год </w:t>
      </w:r>
    </w:p>
    <w:p w:rsidR="00547261" w:rsidRDefault="00547261" w:rsidP="00572830">
      <w:pPr>
        <w:ind w:firstLine="7088"/>
        <w:rPr>
          <w:sz w:val="18"/>
          <w:szCs w:val="18"/>
        </w:rPr>
      </w:pPr>
      <w:r>
        <w:rPr>
          <w:sz w:val="18"/>
          <w:szCs w:val="18"/>
        </w:rPr>
        <w:t>и на плановый период 2018-2019 годов</w:t>
      </w:r>
    </w:p>
    <w:p w:rsidR="00547261" w:rsidRPr="00597B1A" w:rsidRDefault="00547261" w:rsidP="00547261">
      <w:pPr>
        <w:jc w:val="right"/>
        <w:rPr>
          <w:sz w:val="18"/>
          <w:szCs w:val="18"/>
        </w:rPr>
      </w:pPr>
      <w:r>
        <w:rPr>
          <w:sz w:val="18"/>
          <w:szCs w:val="18"/>
        </w:rPr>
        <w:t xml:space="preserve">                                       </w:t>
      </w:r>
    </w:p>
    <w:p w:rsidR="00547261" w:rsidRDefault="00547261" w:rsidP="00547261">
      <w:pPr>
        <w:jc w:val="center"/>
        <w:rPr>
          <w:sz w:val="18"/>
          <w:szCs w:val="18"/>
        </w:rPr>
      </w:pPr>
      <w:r>
        <w:rPr>
          <w:sz w:val="18"/>
          <w:szCs w:val="18"/>
        </w:rPr>
        <w:t xml:space="preserve">                                                                                                                                                                                  таблица № 1</w:t>
      </w:r>
    </w:p>
    <w:p w:rsidR="00547261" w:rsidRDefault="00547261" w:rsidP="00547261">
      <w:pPr>
        <w:jc w:val="center"/>
        <w:rPr>
          <w:sz w:val="18"/>
          <w:szCs w:val="18"/>
        </w:rPr>
      </w:pPr>
      <w:r>
        <w:rPr>
          <w:sz w:val="18"/>
          <w:szCs w:val="18"/>
        </w:rPr>
        <w:t xml:space="preserve">      </w:t>
      </w:r>
    </w:p>
    <w:p w:rsidR="00547261" w:rsidRDefault="00547261" w:rsidP="00547261">
      <w:pPr>
        <w:jc w:val="center"/>
        <w:rPr>
          <w:b/>
        </w:rPr>
      </w:pPr>
      <w:r>
        <w:rPr>
          <w:b/>
        </w:rPr>
        <w:t xml:space="preserve">Программа муниципальных  гарантий рабочего поселка Чик </w:t>
      </w:r>
      <w:proofErr w:type="spellStart"/>
      <w:r>
        <w:rPr>
          <w:b/>
        </w:rPr>
        <w:t>Коченевского</w:t>
      </w:r>
      <w:proofErr w:type="spellEnd"/>
      <w:r>
        <w:rPr>
          <w:b/>
        </w:rPr>
        <w:t xml:space="preserve"> района Новосибирской области на 2017 год </w:t>
      </w:r>
    </w:p>
    <w:p w:rsidR="00547261" w:rsidRDefault="00547261" w:rsidP="00547261">
      <w:pPr>
        <w:jc w:val="center"/>
        <w:rPr>
          <w:b/>
        </w:rPr>
      </w:pPr>
    </w:p>
    <w:p w:rsidR="00547261" w:rsidRDefault="00547261" w:rsidP="006979AE">
      <w:pPr>
        <w:numPr>
          <w:ilvl w:val="0"/>
          <w:numId w:val="12"/>
        </w:numPr>
        <w:tabs>
          <w:tab w:val="clear" w:pos="720"/>
          <w:tab w:val="num" w:pos="0"/>
          <w:tab w:val="num" w:pos="1620"/>
        </w:tabs>
        <w:ind w:left="0" w:right="-365" w:firstLine="540"/>
        <w:jc w:val="both"/>
        <w:rPr>
          <w:sz w:val="20"/>
          <w:szCs w:val="20"/>
        </w:rPr>
      </w:pPr>
      <w:r w:rsidRPr="00663A05">
        <w:rPr>
          <w:sz w:val="20"/>
          <w:szCs w:val="20"/>
        </w:rPr>
        <w:t xml:space="preserve">Перечень предоставляемых </w:t>
      </w:r>
      <w:r>
        <w:rPr>
          <w:sz w:val="20"/>
          <w:szCs w:val="20"/>
        </w:rPr>
        <w:t xml:space="preserve">муниципальных </w:t>
      </w:r>
      <w:r w:rsidRPr="00663A05">
        <w:rPr>
          <w:sz w:val="20"/>
          <w:szCs w:val="20"/>
        </w:rPr>
        <w:t xml:space="preserve"> гарантий </w:t>
      </w:r>
      <w:r>
        <w:rPr>
          <w:sz w:val="20"/>
          <w:szCs w:val="20"/>
        </w:rPr>
        <w:t>рабочего поселка Чик</w:t>
      </w:r>
      <w:r w:rsidRPr="00663A05">
        <w:rPr>
          <w:sz w:val="20"/>
          <w:szCs w:val="20"/>
        </w:rPr>
        <w:t xml:space="preserve"> </w:t>
      </w:r>
      <w:proofErr w:type="spellStart"/>
      <w:r w:rsidRPr="00663A05">
        <w:rPr>
          <w:sz w:val="20"/>
          <w:szCs w:val="20"/>
        </w:rPr>
        <w:t>Коченевского</w:t>
      </w:r>
      <w:proofErr w:type="spellEnd"/>
      <w:r w:rsidRPr="00663A05">
        <w:rPr>
          <w:sz w:val="20"/>
          <w:szCs w:val="20"/>
        </w:rPr>
        <w:t xml:space="preserve"> района Новосибирской области </w:t>
      </w:r>
      <w:r>
        <w:rPr>
          <w:sz w:val="20"/>
          <w:szCs w:val="20"/>
        </w:rPr>
        <w:t>на</w:t>
      </w:r>
      <w:r w:rsidRPr="00663A05">
        <w:rPr>
          <w:sz w:val="20"/>
          <w:szCs w:val="20"/>
        </w:rPr>
        <w:t xml:space="preserve"> 20</w:t>
      </w:r>
      <w:r>
        <w:rPr>
          <w:sz w:val="20"/>
          <w:szCs w:val="20"/>
        </w:rPr>
        <w:t>13 год</w:t>
      </w:r>
      <w:r w:rsidRPr="00663A05">
        <w:rPr>
          <w:sz w:val="20"/>
          <w:szCs w:val="20"/>
        </w:rPr>
        <w:t xml:space="preserve"> </w:t>
      </w:r>
    </w:p>
    <w:p w:rsidR="00547261" w:rsidRDefault="00547261" w:rsidP="00547261">
      <w:pPr>
        <w:ind w:left="540" w:right="-365"/>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00"/>
        <w:gridCol w:w="1303"/>
        <w:gridCol w:w="1620"/>
        <w:gridCol w:w="1440"/>
        <w:gridCol w:w="1397"/>
        <w:gridCol w:w="1800"/>
      </w:tblGrid>
      <w:tr w:rsidR="00547261" w:rsidRPr="005F5A70" w:rsidTr="00960D8A">
        <w:tc>
          <w:tcPr>
            <w:tcW w:w="648" w:type="dxa"/>
          </w:tcPr>
          <w:p w:rsidR="00547261" w:rsidRPr="005F5A70" w:rsidRDefault="00547261" w:rsidP="00960D8A">
            <w:pPr>
              <w:ind w:right="-365"/>
              <w:rPr>
                <w:sz w:val="18"/>
                <w:szCs w:val="18"/>
              </w:rPr>
            </w:pPr>
            <w:r w:rsidRPr="005F5A70">
              <w:rPr>
                <w:sz w:val="18"/>
                <w:szCs w:val="18"/>
              </w:rPr>
              <w:t>№ п\п</w:t>
            </w:r>
          </w:p>
        </w:tc>
        <w:tc>
          <w:tcPr>
            <w:tcW w:w="1800" w:type="dxa"/>
          </w:tcPr>
          <w:p w:rsidR="00547261" w:rsidRPr="005F5A70" w:rsidRDefault="00547261" w:rsidP="00960D8A">
            <w:pPr>
              <w:ind w:right="-108"/>
              <w:jc w:val="center"/>
              <w:rPr>
                <w:sz w:val="18"/>
                <w:szCs w:val="18"/>
              </w:rPr>
            </w:pPr>
            <w:r w:rsidRPr="005F5A70">
              <w:rPr>
                <w:sz w:val="18"/>
                <w:szCs w:val="18"/>
              </w:rPr>
              <w:t>Цель гарантирования</w:t>
            </w:r>
          </w:p>
        </w:tc>
        <w:tc>
          <w:tcPr>
            <w:tcW w:w="1303" w:type="dxa"/>
          </w:tcPr>
          <w:p w:rsidR="00547261" w:rsidRPr="005F5A70" w:rsidRDefault="00547261" w:rsidP="00960D8A">
            <w:pPr>
              <w:ind w:right="-65"/>
              <w:jc w:val="center"/>
              <w:rPr>
                <w:sz w:val="18"/>
                <w:szCs w:val="18"/>
              </w:rPr>
            </w:pPr>
            <w:r w:rsidRPr="005F5A70">
              <w:rPr>
                <w:sz w:val="18"/>
                <w:szCs w:val="18"/>
              </w:rPr>
              <w:t>Общий объем</w:t>
            </w:r>
          </w:p>
          <w:p w:rsidR="00547261" w:rsidRPr="005F5A70" w:rsidRDefault="00547261" w:rsidP="00960D8A">
            <w:pPr>
              <w:ind w:right="-65"/>
              <w:jc w:val="center"/>
              <w:rPr>
                <w:sz w:val="18"/>
                <w:szCs w:val="18"/>
              </w:rPr>
            </w:pPr>
            <w:r w:rsidRPr="005F5A70">
              <w:rPr>
                <w:sz w:val="18"/>
                <w:szCs w:val="18"/>
              </w:rPr>
              <w:t>гарантий,</w:t>
            </w:r>
          </w:p>
          <w:p w:rsidR="00547261" w:rsidRPr="005F5A70" w:rsidRDefault="00547261" w:rsidP="00960D8A">
            <w:pPr>
              <w:ind w:right="-65"/>
              <w:jc w:val="center"/>
              <w:rPr>
                <w:sz w:val="18"/>
                <w:szCs w:val="18"/>
              </w:rPr>
            </w:pPr>
            <w:r w:rsidRPr="005F5A70">
              <w:rPr>
                <w:sz w:val="18"/>
                <w:szCs w:val="18"/>
              </w:rPr>
              <w:t>тыс. рублей</w:t>
            </w:r>
          </w:p>
        </w:tc>
        <w:tc>
          <w:tcPr>
            <w:tcW w:w="1620" w:type="dxa"/>
          </w:tcPr>
          <w:p w:rsidR="00547261" w:rsidRPr="005F5A70" w:rsidRDefault="00547261" w:rsidP="00960D8A">
            <w:pPr>
              <w:ind w:right="-65"/>
              <w:jc w:val="center"/>
              <w:rPr>
                <w:sz w:val="18"/>
                <w:szCs w:val="18"/>
              </w:rPr>
            </w:pPr>
            <w:r w:rsidRPr="005F5A70">
              <w:rPr>
                <w:sz w:val="18"/>
                <w:szCs w:val="18"/>
              </w:rPr>
              <w:t>Категория принципалов или наименование принципала</w:t>
            </w:r>
          </w:p>
        </w:tc>
        <w:tc>
          <w:tcPr>
            <w:tcW w:w="1440" w:type="dxa"/>
          </w:tcPr>
          <w:p w:rsidR="00547261" w:rsidRPr="005F5A70" w:rsidRDefault="00547261" w:rsidP="00960D8A">
            <w:pPr>
              <w:ind w:right="-65"/>
              <w:jc w:val="center"/>
              <w:rPr>
                <w:sz w:val="18"/>
                <w:szCs w:val="18"/>
              </w:rPr>
            </w:pPr>
            <w:r w:rsidRPr="005F5A70">
              <w:rPr>
                <w:sz w:val="18"/>
                <w:szCs w:val="18"/>
              </w:rPr>
              <w:t>Сумма гарантирования,</w:t>
            </w:r>
          </w:p>
          <w:p w:rsidR="00547261" w:rsidRPr="005F5A70" w:rsidRDefault="00547261" w:rsidP="00960D8A">
            <w:pPr>
              <w:ind w:right="115"/>
              <w:jc w:val="center"/>
              <w:rPr>
                <w:sz w:val="18"/>
                <w:szCs w:val="18"/>
              </w:rPr>
            </w:pPr>
            <w:r w:rsidRPr="005F5A70">
              <w:rPr>
                <w:sz w:val="18"/>
                <w:szCs w:val="18"/>
              </w:rPr>
              <w:t>тыс. рублей</w:t>
            </w:r>
          </w:p>
        </w:tc>
        <w:tc>
          <w:tcPr>
            <w:tcW w:w="1397" w:type="dxa"/>
          </w:tcPr>
          <w:p w:rsidR="00547261" w:rsidRPr="005F5A70" w:rsidRDefault="00547261" w:rsidP="00960D8A">
            <w:pPr>
              <w:ind w:right="-365"/>
              <w:jc w:val="center"/>
              <w:rPr>
                <w:sz w:val="18"/>
                <w:szCs w:val="18"/>
              </w:rPr>
            </w:pPr>
            <w:r w:rsidRPr="005F5A70">
              <w:rPr>
                <w:sz w:val="18"/>
                <w:szCs w:val="18"/>
              </w:rPr>
              <w:t>Наличие</w:t>
            </w:r>
          </w:p>
          <w:p w:rsidR="00547261" w:rsidRPr="005F5A70" w:rsidRDefault="00547261" w:rsidP="00960D8A">
            <w:pPr>
              <w:ind w:right="-365"/>
              <w:jc w:val="center"/>
              <w:rPr>
                <w:sz w:val="18"/>
                <w:szCs w:val="18"/>
              </w:rPr>
            </w:pPr>
            <w:r w:rsidRPr="005F5A70">
              <w:rPr>
                <w:sz w:val="18"/>
                <w:szCs w:val="18"/>
              </w:rPr>
              <w:t>права</w:t>
            </w:r>
          </w:p>
          <w:p w:rsidR="00547261" w:rsidRPr="005F5A70" w:rsidRDefault="00547261" w:rsidP="00960D8A">
            <w:pPr>
              <w:ind w:left="-151" w:right="-365"/>
              <w:jc w:val="center"/>
              <w:rPr>
                <w:sz w:val="18"/>
                <w:szCs w:val="18"/>
              </w:rPr>
            </w:pPr>
            <w:r w:rsidRPr="005F5A70">
              <w:rPr>
                <w:sz w:val="18"/>
                <w:szCs w:val="18"/>
              </w:rPr>
              <w:t>регрессного требования</w:t>
            </w:r>
          </w:p>
        </w:tc>
        <w:tc>
          <w:tcPr>
            <w:tcW w:w="1800" w:type="dxa"/>
          </w:tcPr>
          <w:p w:rsidR="00547261" w:rsidRPr="005F5A70" w:rsidRDefault="00547261" w:rsidP="00960D8A">
            <w:pPr>
              <w:ind w:right="72"/>
              <w:jc w:val="center"/>
              <w:rPr>
                <w:sz w:val="18"/>
                <w:szCs w:val="18"/>
              </w:rPr>
            </w:pPr>
            <w:r w:rsidRPr="005F5A70">
              <w:rPr>
                <w:sz w:val="18"/>
                <w:szCs w:val="18"/>
              </w:rPr>
              <w:t>Иные условия предоставления и исполнения муниципальных гарантий</w:t>
            </w:r>
          </w:p>
        </w:tc>
      </w:tr>
      <w:tr w:rsidR="00547261" w:rsidRPr="005F5A70" w:rsidTr="00960D8A">
        <w:tc>
          <w:tcPr>
            <w:tcW w:w="648" w:type="dxa"/>
          </w:tcPr>
          <w:p w:rsidR="00547261" w:rsidRPr="005F5A70" w:rsidRDefault="00547261" w:rsidP="00960D8A">
            <w:pPr>
              <w:ind w:right="-365"/>
              <w:jc w:val="center"/>
              <w:rPr>
                <w:sz w:val="18"/>
                <w:szCs w:val="18"/>
              </w:rPr>
            </w:pPr>
            <w:r w:rsidRPr="005F5A70">
              <w:rPr>
                <w:sz w:val="18"/>
                <w:szCs w:val="18"/>
              </w:rPr>
              <w:t>1</w:t>
            </w:r>
          </w:p>
        </w:tc>
        <w:tc>
          <w:tcPr>
            <w:tcW w:w="1800" w:type="dxa"/>
          </w:tcPr>
          <w:p w:rsidR="00547261" w:rsidRPr="005F5A70" w:rsidRDefault="00547261" w:rsidP="00960D8A">
            <w:pPr>
              <w:ind w:right="-365"/>
              <w:jc w:val="center"/>
              <w:rPr>
                <w:sz w:val="18"/>
                <w:szCs w:val="18"/>
              </w:rPr>
            </w:pPr>
            <w:r w:rsidRPr="005F5A70">
              <w:rPr>
                <w:sz w:val="18"/>
                <w:szCs w:val="18"/>
              </w:rPr>
              <w:t>2</w:t>
            </w:r>
          </w:p>
        </w:tc>
        <w:tc>
          <w:tcPr>
            <w:tcW w:w="1303" w:type="dxa"/>
          </w:tcPr>
          <w:p w:rsidR="00547261" w:rsidRPr="005F5A70" w:rsidRDefault="00547261" w:rsidP="00960D8A">
            <w:pPr>
              <w:ind w:right="-365"/>
              <w:jc w:val="center"/>
              <w:rPr>
                <w:sz w:val="18"/>
                <w:szCs w:val="18"/>
              </w:rPr>
            </w:pPr>
            <w:r w:rsidRPr="005F5A70">
              <w:rPr>
                <w:sz w:val="18"/>
                <w:szCs w:val="18"/>
              </w:rPr>
              <w:t>3</w:t>
            </w:r>
          </w:p>
        </w:tc>
        <w:tc>
          <w:tcPr>
            <w:tcW w:w="1620" w:type="dxa"/>
          </w:tcPr>
          <w:p w:rsidR="00547261" w:rsidRPr="005F5A70" w:rsidRDefault="00547261" w:rsidP="00960D8A">
            <w:pPr>
              <w:ind w:right="-365"/>
              <w:jc w:val="center"/>
              <w:rPr>
                <w:sz w:val="18"/>
                <w:szCs w:val="18"/>
              </w:rPr>
            </w:pPr>
            <w:r w:rsidRPr="005F5A70">
              <w:rPr>
                <w:sz w:val="18"/>
                <w:szCs w:val="18"/>
              </w:rPr>
              <w:t>4</w:t>
            </w:r>
          </w:p>
        </w:tc>
        <w:tc>
          <w:tcPr>
            <w:tcW w:w="1440" w:type="dxa"/>
          </w:tcPr>
          <w:p w:rsidR="00547261" w:rsidRPr="005F5A70" w:rsidRDefault="00547261" w:rsidP="00960D8A">
            <w:pPr>
              <w:ind w:right="-365"/>
              <w:jc w:val="center"/>
              <w:rPr>
                <w:sz w:val="18"/>
                <w:szCs w:val="18"/>
              </w:rPr>
            </w:pPr>
            <w:r w:rsidRPr="005F5A70">
              <w:rPr>
                <w:sz w:val="18"/>
                <w:szCs w:val="18"/>
              </w:rPr>
              <w:t>5</w:t>
            </w:r>
          </w:p>
        </w:tc>
        <w:tc>
          <w:tcPr>
            <w:tcW w:w="1397" w:type="dxa"/>
          </w:tcPr>
          <w:p w:rsidR="00547261" w:rsidRPr="005F5A70" w:rsidRDefault="00547261" w:rsidP="00960D8A">
            <w:pPr>
              <w:ind w:right="-365"/>
              <w:jc w:val="center"/>
              <w:rPr>
                <w:sz w:val="18"/>
                <w:szCs w:val="18"/>
              </w:rPr>
            </w:pPr>
            <w:r w:rsidRPr="005F5A70">
              <w:rPr>
                <w:sz w:val="18"/>
                <w:szCs w:val="18"/>
              </w:rPr>
              <w:t>6</w:t>
            </w:r>
          </w:p>
        </w:tc>
        <w:tc>
          <w:tcPr>
            <w:tcW w:w="1800" w:type="dxa"/>
          </w:tcPr>
          <w:p w:rsidR="00547261" w:rsidRPr="005F5A70" w:rsidRDefault="00547261" w:rsidP="00960D8A">
            <w:pPr>
              <w:ind w:right="-365"/>
              <w:jc w:val="center"/>
              <w:rPr>
                <w:sz w:val="18"/>
                <w:szCs w:val="18"/>
              </w:rPr>
            </w:pPr>
            <w:r w:rsidRPr="005F5A70">
              <w:rPr>
                <w:sz w:val="18"/>
                <w:szCs w:val="18"/>
              </w:rPr>
              <w:t>7</w:t>
            </w:r>
          </w:p>
        </w:tc>
      </w:tr>
      <w:tr w:rsidR="00547261" w:rsidRPr="005F5A70" w:rsidTr="00960D8A">
        <w:tc>
          <w:tcPr>
            <w:tcW w:w="648" w:type="dxa"/>
          </w:tcPr>
          <w:p w:rsidR="00547261" w:rsidRPr="005F5A70" w:rsidRDefault="00547261" w:rsidP="00960D8A">
            <w:pPr>
              <w:ind w:right="-365"/>
              <w:jc w:val="both"/>
              <w:rPr>
                <w:sz w:val="18"/>
                <w:szCs w:val="18"/>
              </w:rPr>
            </w:pPr>
          </w:p>
        </w:tc>
        <w:tc>
          <w:tcPr>
            <w:tcW w:w="1800" w:type="dxa"/>
          </w:tcPr>
          <w:p w:rsidR="00547261" w:rsidRPr="005F5A70" w:rsidRDefault="00547261" w:rsidP="00960D8A">
            <w:pPr>
              <w:ind w:right="-365"/>
              <w:jc w:val="both"/>
              <w:rPr>
                <w:sz w:val="18"/>
                <w:szCs w:val="18"/>
              </w:rPr>
            </w:pPr>
          </w:p>
        </w:tc>
        <w:tc>
          <w:tcPr>
            <w:tcW w:w="1303" w:type="dxa"/>
          </w:tcPr>
          <w:p w:rsidR="00547261" w:rsidRPr="005F5A70" w:rsidRDefault="00547261" w:rsidP="00960D8A">
            <w:pPr>
              <w:ind w:right="-365"/>
              <w:jc w:val="both"/>
              <w:rPr>
                <w:sz w:val="18"/>
                <w:szCs w:val="18"/>
              </w:rPr>
            </w:pPr>
          </w:p>
        </w:tc>
        <w:tc>
          <w:tcPr>
            <w:tcW w:w="1620" w:type="dxa"/>
          </w:tcPr>
          <w:p w:rsidR="00547261" w:rsidRPr="005F5A70" w:rsidRDefault="00547261" w:rsidP="00960D8A">
            <w:pPr>
              <w:ind w:right="-365"/>
              <w:jc w:val="both"/>
              <w:rPr>
                <w:sz w:val="18"/>
                <w:szCs w:val="18"/>
              </w:rPr>
            </w:pPr>
          </w:p>
        </w:tc>
        <w:tc>
          <w:tcPr>
            <w:tcW w:w="1440" w:type="dxa"/>
          </w:tcPr>
          <w:p w:rsidR="00547261" w:rsidRPr="005F5A70" w:rsidRDefault="00547261" w:rsidP="00960D8A">
            <w:pPr>
              <w:ind w:right="-365"/>
              <w:jc w:val="both"/>
              <w:rPr>
                <w:sz w:val="18"/>
                <w:szCs w:val="18"/>
              </w:rPr>
            </w:pPr>
          </w:p>
        </w:tc>
        <w:tc>
          <w:tcPr>
            <w:tcW w:w="1397" w:type="dxa"/>
          </w:tcPr>
          <w:p w:rsidR="00547261" w:rsidRPr="005F5A70" w:rsidRDefault="00547261" w:rsidP="00960D8A">
            <w:pPr>
              <w:ind w:right="-365"/>
              <w:jc w:val="both"/>
              <w:rPr>
                <w:sz w:val="18"/>
                <w:szCs w:val="18"/>
              </w:rPr>
            </w:pPr>
          </w:p>
        </w:tc>
        <w:tc>
          <w:tcPr>
            <w:tcW w:w="1800" w:type="dxa"/>
          </w:tcPr>
          <w:p w:rsidR="00547261" w:rsidRPr="005F5A70" w:rsidRDefault="00547261" w:rsidP="00960D8A">
            <w:pPr>
              <w:ind w:right="-365"/>
              <w:jc w:val="both"/>
              <w:rPr>
                <w:sz w:val="18"/>
                <w:szCs w:val="18"/>
              </w:rPr>
            </w:pPr>
          </w:p>
        </w:tc>
      </w:tr>
    </w:tbl>
    <w:p w:rsidR="00547261" w:rsidRDefault="00547261" w:rsidP="00547261">
      <w:pPr>
        <w:ind w:right="-365"/>
        <w:jc w:val="both"/>
        <w:rPr>
          <w:sz w:val="18"/>
          <w:szCs w:val="18"/>
        </w:rPr>
      </w:pPr>
    </w:p>
    <w:p w:rsidR="00547261" w:rsidRDefault="00547261" w:rsidP="006979AE">
      <w:pPr>
        <w:numPr>
          <w:ilvl w:val="0"/>
          <w:numId w:val="12"/>
        </w:numPr>
        <w:tabs>
          <w:tab w:val="clear" w:pos="720"/>
          <w:tab w:val="num" w:pos="0"/>
        </w:tabs>
        <w:ind w:left="0" w:right="-365" w:firstLine="540"/>
        <w:jc w:val="both"/>
        <w:rPr>
          <w:sz w:val="20"/>
          <w:szCs w:val="20"/>
        </w:rPr>
      </w:pPr>
      <w:r w:rsidRPr="00AD39C3">
        <w:rPr>
          <w:sz w:val="20"/>
          <w:szCs w:val="20"/>
        </w:rPr>
        <w:t xml:space="preserve">Общий объем бюджетных ассигнований, предусмотренных на исполнение муниципальных гарантий </w:t>
      </w:r>
      <w:r>
        <w:rPr>
          <w:sz w:val="20"/>
          <w:szCs w:val="20"/>
        </w:rPr>
        <w:t>рабочего поселка Чик</w:t>
      </w:r>
      <w:r w:rsidRPr="00AD39C3">
        <w:rPr>
          <w:sz w:val="20"/>
          <w:szCs w:val="20"/>
        </w:rPr>
        <w:t xml:space="preserve"> по возможным гарантийным случаям, </w:t>
      </w:r>
      <w:r>
        <w:rPr>
          <w:sz w:val="20"/>
          <w:szCs w:val="20"/>
        </w:rPr>
        <w:t xml:space="preserve">в </w:t>
      </w:r>
      <w:r w:rsidRPr="00AD39C3">
        <w:rPr>
          <w:sz w:val="20"/>
          <w:szCs w:val="20"/>
        </w:rPr>
        <w:t xml:space="preserve"> 201</w:t>
      </w:r>
      <w:r>
        <w:rPr>
          <w:sz w:val="20"/>
          <w:szCs w:val="20"/>
        </w:rPr>
        <w:t>7</w:t>
      </w:r>
      <w:r w:rsidRPr="00AD39C3">
        <w:rPr>
          <w:sz w:val="20"/>
          <w:szCs w:val="20"/>
        </w:rPr>
        <w:t xml:space="preserve"> году.</w:t>
      </w:r>
    </w:p>
    <w:p w:rsidR="00547261" w:rsidRDefault="00547261" w:rsidP="00547261">
      <w:pPr>
        <w:ind w:right="-365"/>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547261" w:rsidRPr="005F5A70" w:rsidTr="00960D8A">
        <w:tc>
          <w:tcPr>
            <w:tcW w:w="3888" w:type="dxa"/>
          </w:tcPr>
          <w:p w:rsidR="00547261" w:rsidRPr="005F5A70" w:rsidRDefault="00547261" w:rsidP="00960D8A">
            <w:pPr>
              <w:ind w:right="72"/>
              <w:jc w:val="both"/>
              <w:rPr>
                <w:b/>
                <w:sz w:val="18"/>
                <w:szCs w:val="18"/>
              </w:rPr>
            </w:pPr>
            <w:r w:rsidRPr="005F5A70">
              <w:rPr>
                <w:b/>
                <w:sz w:val="18"/>
                <w:szCs w:val="18"/>
              </w:rPr>
              <w:t>Ис</w:t>
            </w:r>
            <w:r>
              <w:rPr>
                <w:b/>
                <w:sz w:val="18"/>
                <w:szCs w:val="18"/>
              </w:rPr>
              <w:t xml:space="preserve">полнение муниципальных гарантий  рабочего поселка Чик </w:t>
            </w:r>
          </w:p>
        </w:tc>
        <w:tc>
          <w:tcPr>
            <w:tcW w:w="6120" w:type="dxa"/>
          </w:tcPr>
          <w:p w:rsidR="00547261" w:rsidRPr="005F5A70" w:rsidRDefault="00547261" w:rsidP="00960D8A">
            <w:pPr>
              <w:ind w:left="72" w:right="72"/>
              <w:jc w:val="both"/>
              <w:rPr>
                <w:b/>
                <w:sz w:val="18"/>
                <w:szCs w:val="18"/>
              </w:rPr>
            </w:pPr>
            <w:r w:rsidRPr="005F5A70">
              <w:rPr>
                <w:b/>
                <w:sz w:val="18"/>
                <w:szCs w:val="18"/>
              </w:rPr>
              <w:t>Объем бюджетных ассигнований на исполнение муниципальных гарантий по возможным гарантийным случаям в 201</w:t>
            </w:r>
            <w:r>
              <w:rPr>
                <w:b/>
                <w:sz w:val="18"/>
                <w:szCs w:val="18"/>
              </w:rPr>
              <w:t>3</w:t>
            </w:r>
            <w:r w:rsidRPr="005F5A70">
              <w:rPr>
                <w:b/>
                <w:sz w:val="18"/>
                <w:szCs w:val="18"/>
              </w:rPr>
              <w:t xml:space="preserve"> году, тыс. рублей</w:t>
            </w:r>
          </w:p>
        </w:tc>
      </w:tr>
      <w:tr w:rsidR="00547261" w:rsidRPr="005F5A70" w:rsidTr="00960D8A">
        <w:trPr>
          <w:trHeight w:val="72"/>
        </w:trPr>
        <w:tc>
          <w:tcPr>
            <w:tcW w:w="3888" w:type="dxa"/>
          </w:tcPr>
          <w:p w:rsidR="00547261" w:rsidRPr="005F5A70" w:rsidRDefault="00547261" w:rsidP="00960D8A">
            <w:pPr>
              <w:ind w:right="72"/>
              <w:jc w:val="both"/>
              <w:rPr>
                <w:sz w:val="18"/>
                <w:szCs w:val="18"/>
              </w:rPr>
            </w:pPr>
            <w:r w:rsidRPr="005F5A70">
              <w:rPr>
                <w:sz w:val="18"/>
                <w:szCs w:val="18"/>
              </w:rPr>
              <w:t>За счет источников финансирования дефицита местного бюджета</w:t>
            </w:r>
          </w:p>
        </w:tc>
        <w:tc>
          <w:tcPr>
            <w:tcW w:w="6120" w:type="dxa"/>
          </w:tcPr>
          <w:p w:rsidR="00547261" w:rsidRPr="005F5A70" w:rsidRDefault="00547261" w:rsidP="00960D8A">
            <w:pPr>
              <w:jc w:val="right"/>
              <w:rPr>
                <w:sz w:val="18"/>
                <w:szCs w:val="18"/>
              </w:rPr>
            </w:pPr>
            <w:r w:rsidRPr="005F5A70">
              <w:rPr>
                <w:sz w:val="18"/>
                <w:szCs w:val="18"/>
              </w:rPr>
              <w:t>0,0</w:t>
            </w:r>
          </w:p>
        </w:tc>
      </w:tr>
      <w:tr w:rsidR="00547261" w:rsidRPr="005F5A70" w:rsidTr="00960D8A">
        <w:trPr>
          <w:trHeight w:val="72"/>
        </w:trPr>
        <w:tc>
          <w:tcPr>
            <w:tcW w:w="3888" w:type="dxa"/>
          </w:tcPr>
          <w:p w:rsidR="00547261" w:rsidRPr="005F5A70" w:rsidRDefault="00547261" w:rsidP="00960D8A">
            <w:pPr>
              <w:ind w:right="72"/>
              <w:jc w:val="both"/>
              <w:rPr>
                <w:sz w:val="18"/>
                <w:szCs w:val="18"/>
              </w:rPr>
            </w:pPr>
            <w:r w:rsidRPr="005F5A70">
              <w:rPr>
                <w:sz w:val="18"/>
                <w:szCs w:val="18"/>
              </w:rPr>
              <w:t>За счет расходов местного бюджета</w:t>
            </w:r>
          </w:p>
        </w:tc>
        <w:tc>
          <w:tcPr>
            <w:tcW w:w="6120" w:type="dxa"/>
          </w:tcPr>
          <w:p w:rsidR="00547261" w:rsidRPr="005F5A70" w:rsidRDefault="00547261" w:rsidP="00960D8A">
            <w:pPr>
              <w:jc w:val="right"/>
              <w:rPr>
                <w:sz w:val="18"/>
                <w:szCs w:val="18"/>
              </w:rPr>
            </w:pPr>
            <w:r w:rsidRPr="005F5A70">
              <w:rPr>
                <w:sz w:val="18"/>
                <w:szCs w:val="18"/>
              </w:rPr>
              <w:t>0,0</w:t>
            </w:r>
          </w:p>
        </w:tc>
      </w:tr>
    </w:tbl>
    <w:p w:rsidR="00547261" w:rsidRPr="00AD39C3" w:rsidRDefault="00547261" w:rsidP="00547261">
      <w:pPr>
        <w:ind w:right="-365"/>
        <w:jc w:val="both"/>
        <w:rPr>
          <w:sz w:val="20"/>
          <w:szCs w:val="20"/>
        </w:rPr>
      </w:pPr>
    </w:p>
    <w:p w:rsidR="00547261" w:rsidRDefault="00547261" w:rsidP="00547261">
      <w:pPr>
        <w:ind w:right="-365"/>
        <w:jc w:val="both"/>
        <w:rPr>
          <w:sz w:val="18"/>
          <w:szCs w:val="18"/>
        </w:rPr>
      </w:pPr>
    </w:p>
    <w:p w:rsidR="00EB7F41" w:rsidRDefault="00EB7F41" w:rsidP="00EB7F41">
      <w:pPr>
        <w:jc w:val="right"/>
        <w:rPr>
          <w:sz w:val="18"/>
          <w:szCs w:val="18"/>
        </w:rPr>
      </w:pPr>
    </w:p>
    <w:p w:rsidR="00EB7F41" w:rsidRDefault="00EB7F41" w:rsidP="00EB7F41">
      <w:pPr>
        <w:jc w:val="right"/>
        <w:rPr>
          <w:sz w:val="18"/>
          <w:szCs w:val="18"/>
        </w:rPr>
      </w:pPr>
    </w:p>
    <w:p w:rsidR="00EB7F41" w:rsidRDefault="00EB7F41" w:rsidP="00EB7F41">
      <w:pPr>
        <w:jc w:val="right"/>
        <w:rPr>
          <w:sz w:val="18"/>
          <w:szCs w:val="18"/>
        </w:rPr>
      </w:pPr>
    </w:p>
    <w:p w:rsidR="00547261" w:rsidRDefault="00572830" w:rsidP="00EB7F41">
      <w:pPr>
        <w:jc w:val="right"/>
        <w:rPr>
          <w:sz w:val="18"/>
          <w:szCs w:val="18"/>
        </w:rPr>
      </w:pPr>
      <w:r>
        <w:rPr>
          <w:sz w:val="18"/>
          <w:szCs w:val="18"/>
        </w:rPr>
        <w:t>Т</w:t>
      </w:r>
      <w:r w:rsidR="00EB7F41">
        <w:rPr>
          <w:sz w:val="18"/>
          <w:szCs w:val="18"/>
        </w:rPr>
        <w:t>аблица № 2 П</w:t>
      </w:r>
      <w:r w:rsidR="00547261">
        <w:rPr>
          <w:sz w:val="18"/>
          <w:szCs w:val="18"/>
        </w:rPr>
        <w:t>риложения № 10</w:t>
      </w:r>
    </w:p>
    <w:p w:rsidR="00547261" w:rsidRDefault="00547261" w:rsidP="00547261">
      <w:pPr>
        <w:jc w:val="center"/>
        <w:rPr>
          <w:sz w:val="18"/>
          <w:szCs w:val="18"/>
        </w:rPr>
      </w:pPr>
    </w:p>
    <w:p w:rsidR="00547261" w:rsidRDefault="00547261" w:rsidP="00547261">
      <w:pPr>
        <w:jc w:val="center"/>
        <w:rPr>
          <w:b/>
        </w:rPr>
      </w:pPr>
      <w:r>
        <w:rPr>
          <w:b/>
        </w:rPr>
        <w:t>Программа муниципальных  гарантий рабочего поселка</w:t>
      </w:r>
      <w:proofErr w:type="gramStart"/>
      <w:r>
        <w:rPr>
          <w:b/>
        </w:rPr>
        <w:t xml:space="preserve"> Ч</w:t>
      </w:r>
      <w:proofErr w:type="gramEnd"/>
      <w:r>
        <w:rPr>
          <w:b/>
        </w:rPr>
        <w:t xml:space="preserve">ик </w:t>
      </w:r>
      <w:proofErr w:type="spellStart"/>
      <w:r>
        <w:rPr>
          <w:b/>
        </w:rPr>
        <w:t>Коченевского</w:t>
      </w:r>
      <w:proofErr w:type="spellEnd"/>
      <w:r>
        <w:rPr>
          <w:b/>
        </w:rPr>
        <w:t xml:space="preserve"> района Новосибирской области на 2018-2019 годы </w:t>
      </w:r>
    </w:p>
    <w:p w:rsidR="00547261" w:rsidRDefault="00547261" w:rsidP="00547261">
      <w:pPr>
        <w:jc w:val="center"/>
        <w:rPr>
          <w:b/>
        </w:rPr>
      </w:pPr>
    </w:p>
    <w:p w:rsidR="00547261" w:rsidRDefault="00547261" w:rsidP="006979AE">
      <w:pPr>
        <w:numPr>
          <w:ilvl w:val="0"/>
          <w:numId w:val="18"/>
        </w:numPr>
        <w:tabs>
          <w:tab w:val="clear" w:pos="720"/>
          <w:tab w:val="num" w:pos="0"/>
          <w:tab w:val="num" w:pos="1620"/>
        </w:tabs>
        <w:ind w:left="0" w:right="-365" w:firstLine="540"/>
        <w:jc w:val="both"/>
        <w:rPr>
          <w:sz w:val="20"/>
          <w:szCs w:val="20"/>
        </w:rPr>
      </w:pPr>
      <w:r w:rsidRPr="00663A05">
        <w:rPr>
          <w:sz w:val="20"/>
          <w:szCs w:val="20"/>
        </w:rPr>
        <w:t xml:space="preserve">Перечень предоставляемых </w:t>
      </w:r>
      <w:r>
        <w:rPr>
          <w:sz w:val="20"/>
          <w:szCs w:val="20"/>
        </w:rPr>
        <w:t xml:space="preserve">муниципальных </w:t>
      </w:r>
      <w:r w:rsidRPr="00663A05">
        <w:rPr>
          <w:sz w:val="20"/>
          <w:szCs w:val="20"/>
        </w:rPr>
        <w:t xml:space="preserve"> гарантий </w:t>
      </w:r>
      <w:r>
        <w:rPr>
          <w:sz w:val="20"/>
          <w:szCs w:val="20"/>
        </w:rPr>
        <w:t>рабочего поселка Чик</w:t>
      </w:r>
      <w:r w:rsidRPr="00663A05">
        <w:rPr>
          <w:sz w:val="20"/>
          <w:szCs w:val="20"/>
        </w:rPr>
        <w:t xml:space="preserve"> </w:t>
      </w:r>
      <w:proofErr w:type="spellStart"/>
      <w:r w:rsidRPr="00663A05">
        <w:rPr>
          <w:sz w:val="20"/>
          <w:szCs w:val="20"/>
        </w:rPr>
        <w:t>Коченевского</w:t>
      </w:r>
      <w:proofErr w:type="spellEnd"/>
      <w:r w:rsidRPr="00663A05">
        <w:rPr>
          <w:sz w:val="20"/>
          <w:szCs w:val="20"/>
        </w:rPr>
        <w:t xml:space="preserve"> района Новосибирской области </w:t>
      </w:r>
      <w:r>
        <w:rPr>
          <w:sz w:val="20"/>
          <w:szCs w:val="20"/>
        </w:rPr>
        <w:t>на</w:t>
      </w:r>
      <w:r w:rsidRPr="00663A05">
        <w:rPr>
          <w:sz w:val="20"/>
          <w:szCs w:val="20"/>
        </w:rPr>
        <w:t xml:space="preserve"> 20</w:t>
      </w:r>
      <w:r>
        <w:rPr>
          <w:sz w:val="20"/>
          <w:szCs w:val="20"/>
        </w:rPr>
        <w:t xml:space="preserve">14-2015 </w:t>
      </w:r>
      <w:r w:rsidRPr="00663A05">
        <w:rPr>
          <w:sz w:val="20"/>
          <w:szCs w:val="20"/>
        </w:rPr>
        <w:t>год</w:t>
      </w:r>
      <w:r>
        <w:rPr>
          <w:sz w:val="20"/>
          <w:szCs w:val="20"/>
        </w:rPr>
        <w:t>ы</w:t>
      </w:r>
      <w:r w:rsidRPr="00663A05">
        <w:rPr>
          <w:sz w:val="20"/>
          <w:szCs w:val="20"/>
        </w:rPr>
        <w:t xml:space="preserve"> </w:t>
      </w:r>
    </w:p>
    <w:p w:rsidR="00547261" w:rsidRDefault="00547261" w:rsidP="00547261">
      <w:pPr>
        <w:ind w:left="540" w:right="-365"/>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782"/>
        <w:gridCol w:w="712"/>
        <w:gridCol w:w="712"/>
        <w:gridCol w:w="1474"/>
        <w:gridCol w:w="765"/>
        <w:gridCol w:w="869"/>
        <w:gridCol w:w="1270"/>
        <w:gridCol w:w="1790"/>
      </w:tblGrid>
      <w:tr w:rsidR="00547261" w:rsidRPr="005F5A70" w:rsidTr="00960D8A">
        <w:trPr>
          <w:trHeight w:val="696"/>
        </w:trPr>
        <w:tc>
          <w:tcPr>
            <w:tcW w:w="634" w:type="dxa"/>
            <w:vMerge w:val="restart"/>
          </w:tcPr>
          <w:p w:rsidR="00547261" w:rsidRPr="005F5A70" w:rsidRDefault="00547261" w:rsidP="00960D8A">
            <w:pPr>
              <w:ind w:right="-365"/>
              <w:rPr>
                <w:sz w:val="18"/>
                <w:szCs w:val="18"/>
              </w:rPr>
            </w:pPr>
            <w:r w:rsidRPr="005F5A70">
              <w:rPr>
                <w:sz w:val="18"/>
                <w:szCs w:val="18"/>
              </w:rPr>
              <w:t>№ п\п</w:t>
            </w:r>
          </w:p>
        </w:tc>
        <w:tc>
          <w:tcPr>
            <w:tcW w:w="1782" w:type="dxa"/>
            <w:vMerge w:val="restart"/>
          </w:tcPr>
          <w:p w:rsidR="00547261" w:rsidRPr="005F5A70" w:rsidRDefault="00547261" w:rsidP="00960D8A">
            <w:pPr>
              <w:ind w:right="-108"/>
              <w:jc w:val="center"/>
              <w:rPr>
                <w:sz w:val="18"/>
                <w:szCs w:val="18"/>
              </w:rPr>
            </w:pPr>
            <w:r w:rsidRPr="005F5A70">
              <w:rPr>
                <w:sz w:val="18"/>
                <w:szCs w:val="18"/>
              </w:rPr>
              <w:t>Цель гарантирования</w:t>
            </w:r>
          </w:p>
        </w:tc>
        <w:tc>
          <w:tcPr>
            <w:tcW w:w="1424" w:type="dxa"/>
            <w:gridSpan w:val="2"/>
          </w:tcPr>
          <w:p w:rsidR="00547261" w:rsidRPr="005F5A70" w:rsidRDefault="00547261" w:rsidP="00960D8A">
            <w:pPr>
              <w:ind w:right="-65"/>
              <w:jc w:val="center"/>
              <w:rPr>
                <w:sz w:val="18"/>
                <w:szCs w:val="18"/>
              </w:rPr>
            </w:pPr>
            <w:r w:rsidRPr="005F5A70">
              <w:rPr>
                <w:sz w:val="18"/>
                <w:szCs w:val="18"/>
              </w:rPr>
              <w:t>Общий объем</w:t>
            </w:r>
          </w:p>
          <w:p w:rsidR="00547261" w:rsidRPr="005F5A70" w:rsidRDefault="00547261" w:rsidP="00960D8A">
            <w:pPr>
              <w:ind w:right="-65"/>
              <w:jc w:val="center"/>
              <w:rPr>
                <w:sz w:val="18"/>
                <w:szCs w:val="18"/>
              </w:rPr>
            </w:pPr>
            <w:r w:rsidRPr="005F5A70">
              <w:rPr>
                <w:sz w:val="18"/>
                <w:szCs w:val="18"/>
              </w:rPr>
              <w:t>гарантий,</w:t>
            </w:r>
          </w:p>
          <w:p w:rsidR="00547261" w:rsidRPr="005F5A70" w:rsidRDefault="00547261" w:rsidP="00960D8A">
            <w:pPr>
              <w:ind w:right="-65"/>
              <w:jc w:val="center"/>
              <w:rPr>
                <w:sz w:val="18"/>
                <w:szCs w:val="18"/>
              </w:rPr>
            </w:pPr>
            <w:r w:rsidRPr="005F5A70">
              <w:rPr>
                <w:sz w:val="18"/>
                <w:szCs w:val="18"/>
              </w:rPr>
              <w:t>тыс. рублей</w:t>
            </w:r>
          </w:p>
        </w:tc>
        <w:tc>
          <w:tcPr>
            <w:tcW w:w="1474" w:type="dxa"/>
            <w:vMerge w:val="restart"/>
          </w:tcPr>
          <w:p w:rsidR="00547261" w:rsidRPr="005F5A70" w:rsidRDefault="00547261" w:rsidP="00960D8A">
            <w:pPr>
              <w:ind w:right="-65"/>
              <w:jc w:val="center"/>
              <w:rPr>
                <w:sz w:val="18"/>
                <w:szCs w:val="18"/>
              </w:rPr>
            </w:pPr>
            <w:r w:rsidRPr="005F5A70">
              <w:rPr>
                <w:sz w:val="18"/>
                <w:szCs w:val="18"/>
              </w:rPr>
              <w:t>Категория принципалов или наименование принципала</w:t>
            </w:r>
          </w:p>
        </w:tc>
        <w:tc>
          <w:tcPr>
            <w:tcW w:w="1634" w:type="dxa"/>
            <w:gridSpan w:val="2"/>
          </w:tcPr>
          <w:p w:rsidR="00547261" w:rsidRPr="005F5A70" w:rsidRDefault="00547261" w:rsidP="00960D8A">
            <w:pPr>
              <w:ind w:right="-65"/>
              <w:jc w:val="center"/>
              <w:rPr>
                <w:sz w:val="18"/>
                <w:szCs w:val="18"/>
              </w:rPr>
            </w:pPr>
            <w:r w:rsidRPr="005F5A70">
              <w:rPr>
                <w:sz w:val="18"/>
                <w:szCs w:val="18"/>
              </w:rPr>
              <w:t>Сумма гарантирования,</w:t>
            </w:r>
          </w:p>
          <w:p w:rsidR="00547261" w:rsidRPr="005F5A70" w:rsidRDefault="00547261" w:rsidP="00960D8A">
            <w:pPr>
              <w:ind w:right="115"/>
              <w:jc w:val="center"/>
              <w:rPr>
                <w:sz w:val="18"/>
                <w:szCs w:val="18"/>
              </w:rPr>
            </w:pPr>
            <w:r w:rsidRPr="005F5A70">
              <w:rPr>
                <w:sz w:val="18"/>
                <w:szCs w:val="18"/>
              </w:rPr>
              <w:t>тыс. рублей</w:t>
            </w:r>
          </w:p>
        </w:tc>
        <w:tc>
          <w:tcPr>
            <w:tcW w:w="1270" w:type="dxa"/>
            <w:vMerge w:val="restart"/>
          </w:tcPr>
          <w:p w:rsidR="00547261" w:rsidRPr="005F5A70" w:rsidRDefault="00547261" w:rsidP="00960D8A">
            <w:pPr>
              <w:ind w:left="-108" w:right="-365"/>
              <w:jc w:val="center"/>
              <w:rPr>
                <w:sz w:val="18"/>
                <w:szCs w:val="18"/>
              </w:rPr>
            </w:pPr>
            <w:r w:rsidRPr="005F5A70">
              <w:rPr>
                <w:sz w:val="18"/>
                <w:szCs w:val="18"/>
              </w:rPr>
              <w:t>Наличие</w:t>
            </w:r>
          </w:p>
          <w:p w:rsidR="00547261" w:rsidRPr="005F5A70" w:rsidRDefault="00547261" w:rsidP="00960D8A">
            <w:pPr>
              <w:ind w:left="-108" w:right="-365"/>
              <w:jc w:val="center"/>
              <w:rPr>
                <w:sz w:val="18"/>
                <w:szCs w:val="18"/>
              </w:rPr>
            </w:pPr>
            <w:r w:rsidRPr="005F5A70">
              <w:rPr>
                <w:sz w:val="18"/>
                <w:szCs w:val="18"/>
              </w:rPr>
              <w:t>права</w:t>
            </w:r>
          </w:p>
          <w:p w:rsidR="00547261" w:rsidRPr="005F5A70" w:rsidRDefault="00547261" w:rsidP="00960D8A">
            <w:pPr>
              <w:ind w:left="-108" w:right="-365"/>
              <w:jc w:val="center"/>
              <w:rPr>
                <w:sz w:val="18"/>
                <w:szCs w:val="18"/>
              </w:rPr>
            </w:pPr>
            <w:r w:rsidRPr="005F5A70">
              <w:rPr>
                <w:sz w:val="18"/>
                <w:szCs w:val="18"/>
              </w:rPr>
              <w:t>регрессного требования</w:t>
            </w:r>
          </w:p>
        </w:tc>
        <w:tc>
          <w:tcPr>
            <w:tcW w:w="1790" w:type="dxa"/>
            <w:vMerge w:val="restart"/>
          </w:tcPr>
          <w:p w:rsidR="00547261" w:rsidRPr="005F5A70" w:rsidRDefault="00547261" w:rsidP="00960D8A">
            <w:pPr>
              <w:ind w:right="72"/>
              <w:jc w:val="center"/>
              <w:rPr>
                <w:sz w:val="18"/>
                <w:szCs w:val="18"/>
              </w:rPr>
            </w:pPr>
            <w:r w:rsidRPr="005F5A70">
              <w:rPr>
                <w:sz w:val="18"/>
                <w:szCs w:val="18"/>
              </w:rPr>
              <w:t>Иные условия предоставления и исполнения муниципальных гарантий</w:t>
            </w:r>
          </w:p>
        </w:tc>
      </w:tr>
      <w:tr w:rsidR="00547261" w:rsidRPr="005F5A70" w:rsidTr="00960D8A">
        <w:trPr>
          <w:trHeight w:val="336"/>
        </w:trPr>
        <w:tc>
          <w:tcPr>
            <w:tcW w:w="634" w:type="dxa"/>
            <w:vMerge/>
          </w:tcPr>
          <w:p w:rsidR="00547261" w:rsidRPr="005F5A70" w:rsidRDefault="00547261" w:rsidP="00960D8A">
            <w:pPr>
              <w:ind w:right="-365"/>
              <w:rPr>
                <w:sz w:val="18"/>
                <w:szCs w:val="18"/>
              </w:rPr>
            </w:pPr>
          </w:p>
        </w:tc>
        <w:tc>
          <w:tcPr>
            <w:tcW w:w="1782" w:type="dxa"/>
            <w:vMerge/>
          </w:tcPr>
          <w:p w:rsidR="00547261" w:rsidRPr="005F5A70" w:rsidRDefault="00547261" w:rsidP="00960D8A">
            <w:pPr>
              <w:ind w:right="-108"/>
              <w:jc w:val="center"/>
              <w:rPr>
                <w:sz w:val="18"/>
                <w:szCs w:val="18"/>
              </w:rPr>
            </w:pPr>
          </w:p>
        </w:tc>
        <w:tc>
          <w:tcPr>
            <w:tcW w:w="712" w:type="dxa"/>
          </w:tcPr>
          <w:p w:rsidR="00547261" w:rsidRPr="005F5A70" w:rsidRDefault="00547261" w:rsidP="00960D8A">
            <w:pPr>
              <w:ind w:right="-65"/>
              <w:jc w:val="center"/>
              <w:rPr>
                <w:sz w:val="18"/>
                <w:szCs w:val="18"/>
              </w:rPr>
            </w:pPr>
            <w:r w:rsidRPr="005F5A70">
              <w:rPr>
                <w:sz w:val="18"/>
                <w:szCs w:val="18"/>
              </w:rPr>
              <w:t>201</w:t>
            </w:r>
            <w:r>
              <w:rPr>
                <w:sz w:val="18"/>
                <w:szCs w:val="18"/>
              </w:rPr>
              <w:t>8</w:t>
            </w:r>
            <w:r w:rsidRPr="005F5A70">
              <w:rPr>
                <w:sz w:val="18"/>
                <w:szCs w:val="18"/>
              </w:rPr>
              <w:t xml:space="preserve"> г</w:t>
            </w:r>
          </w:p>
        </w:tc>
        <w:tc>
          <w:tcPr>
            <w:tcW w:w="712" w:type="dxa"/>
          </w:tcPr>
          <w:p w:rsidR="00547261" w:rsidRPr="005F5A70" w:rsidRDefault="00547261" w:rsidP="00960D8A">
            <w:pPr>
              <w:ind w:right="-65"/>
              <w:jc w:val="center"/>
              <w:rPr>
                <w:sz w:val="18"/>
                <w:szCs w:val="18"/>
              </w:rPr>
            </w:pPr>
            <w:r w:rsidRPr="005F5A70">
              <w:rPr>
                <w:sz w:val="18"/>
                <w:szCs w:val="18"/>
              </w:rPr>
              <w:t>201</w:t>
            </w:r>
            <w:r>
              <w:rPr>
                <w:sz w:val="18"/>
                <w:szCs w:val="18"/>
              </w:rPr>
              <w:t>9</w:t>
            </w:r>
            <w:r w:rsidRPr="005F5A70">
              <w:rPr>
                <w:sz w:val="18"/>
                <w:szCs w:val="18"/>
              </w:rPr>
              <w:t xml:space="preserve"> г</w:t>
            </w:r>
          </w:p>
        </w:tc>
        <w:tc>
          <w:tcPr>
            <w:tcW w:w="1474" w:type="dxa"/>
            <w:vMerge/>
          </w:tcPr>
          <w:p w:rsidR="00547261" w:rsidRPr="005F5A70" w:rsidRDefault="00547261" w:rsidP="00960D8A">
            <w:pPr>
              <w:ind w:right="-65"/>
              <w:jc w:val="center"/>
              <w:rPr>
                <w:sz w:val="18"/>
                <w:szCs w:val="18"/>
              </w:rPr>
            </w:pPr>
          </w:p>
        </w:tc>
        <w:tc>
          <w:tcPr>
            <w:tcW w:w="765" w:type="dxa"/>
          </w:tcPr>
          <w:p w:rsidR="00547261" w:rsidRPr="005F5A70" w:rsidRDefault="00547261" w:rsidP="00960D8A">
            <w:pPr>
              <w:ind w:right="115"/>
              <w:jc w:val="center"/>
              <w:rPr>
                <w:sz w:val="18"/>
                <w:szCs w:val="18"/>
              </w:rPr>
            </w:pPr>
            <w:r w:rsidRPr="005F5A70">
              <w:rPr>
                <w:sz w:val="18"/>
                <w:szCs w:val="18"/>
              </w:rPr>
              <w:t>201</w:t>
            </w:r>
            <w:r>
              <w:rPr>
                <w:sz w:val="18"/>
                <w:szCs w:val="18"/>
              </w:rPr>
              <w:t>8</w:t>
            </w:r>
            <w:r w:rsidRPr="005F5A70">
              <w:rPr>
                <w:sz w:val="18"/>
                <w:szCs w:val="18"/>
              </w:rPr>
              <w:t>г</w:t>
            </w:r>
          </w:p>
        </w:tc>
        <w:tc>
          <w:tcPr>
            <w:tcW w:w="869" w:type="dxa"/>
          </w:tcPr>
          <w:p w:rsidR="00547261" w:rsidRPr="005F5A70" w:rsidRDefault="00547261" w:rsidP="00960D8A">
            <w:pPr>
              <w:ind w:right="-108"/>
              <w:jc w:val="center"/>
              <w:rPr>
                <w:sz w:val="18"/>
                <w:szCs w:val="18"/>
              </w:rPr>
            </w:pPr>
            <w:r w:rsidRPr="005F5A70">
              <w:rPr>
                <w:sz w:val="18"/>
                <w:szCs w:val="18"/>
              </w:rPr>
              <w:t>201</w:t>
            </w:r>
            <w:r>
              <w:rPr>
                <w:sz w:val="18"/>
                <w:szCs w:val="18"/>
              </w:rPr>
              <w:t>9</w:t>
            </w:r>
            <w:r w:rsidRPr="005F5A70">
              <w:rPr>
                <w:sz w:val="18"/>
                <w:szCs w:val="18"/>
              </w:rPr>
              <w:t xml:space="preserve"> г</w:t>
            </w:r>
          </w:p>
        </w:tc>
        <w:tc>
          <w:tcPr>
            <w:tcW w:w="1270" w:type="dxa"/>
            <w:vMerge/>
          </w:tcPr>
          <w:p w:rsidR="00547261" w:rsidRPr="005F5A70" w:rsidRDefault="00547261" w:rsidP="00960D8A">
            <w:pPr>
              <w:ind w:right="-365"/>
              <w:jc w:val="center"/>
              <w:rPr>
                <w:sz w:val="18"/>
                <w:szCs w:val="18"/>
              </w:rPr>
            </w:pPr>
          </w:p>
        </w:tc>
        <w:tc>
          <w:tcPr>
            <w:tcW w:w="1790" w:type="dxa"/>
            <w:vMerge/>
          </w:tcPr>
          <w:p w:rsidR="00547261" w:rsidRPr="005F5A70" w:rsidRDefault="00547261" w:rsidP="00960D8A">
            <w:pPr>
              <w:ind w:right="72"/>
              <w:jc w:val="center"/>
              <w:rPr>
                <w:sz w:val="18"/>
                <w:szCs w:val="18"/>
              </w:rPr>
            </w:pPr>
          </w:p>
        </w:tc>
      </w:tr>
      <w:tr w:rsidR="00547261" w:rsidRPr="005F5A70" w:rsidTr="00960D8A">
        <w:tc>
          <w:tcPr>
            <w:tcW w:w="634" w:type="dxa"/>
          </w:tcPr>
          <w:p w:rsidR="00547261" w:rsidRPr="005F5A70" w:rsidRDefault="00547261" w:rsidP="00960D8A">
            <w:pPr>
              <w:ind w:right="-365"/>
              <w:jc w:val="center"/>
              <w:rPr>
                <w:sz w:val="18"/>
                <w:szCs w:val="18"/>
              </w:rPr>
            </w:pPr>
            <w:r w:rsidRPr="005F5A70">
              <w:rPr>
                <w:sz w:val="18"/>
                <w:szCs w:val="18"/>
              </w:rPr>
              <w:t>1</w:t>
            </w:r>
          </w:p>
        </w:tc>
        <w:tc>
          <w:tcPr>
            <w:tcW w:w="1782" w:type="dxa"/>
          </w:tcPr>
          <w:p w:rsidR="00547261" w:rsidRPr="005F5A70" w:rsidRDefault="00547261" w:rsidP="00960D8A">
            <w:pPr>
              <w:ind w:right="-365"/>
              <w:jc w:val="center"/>
              <w:rPr>
                <w:sz w:val="18"/>
                <w:szCs w:val="18"/>
              </w:rPr>
            </w:pPr>
            <w:r w:rsidRPr="005F5A70">
              <w:rPr>
                <w:sz w:val="18"/>
                <w:szCs w:val="18"/>
              </w:rPr>
              <w:t>2</w:t>
            </w:r>
          </w:p>
        </w:tc>
        <w:tc>
          <w:tcPr>
            <w:tcW w:w="712" w:type="dxa"/>
          </w:tcPr>
          <w:p w:rsidR="00547261" w:rsidRPr="005F5A70" w:rsidRDefault="00547261" w:rsidP="00960D8A">
            <w:pPr>
              <w:ind w:right="-365"/>
              <w:jc w:val="center"/>
              <w:rPr>
                <w:sz w:val="18"/>
                <w:szCs w:val="18"/>
              </w:rPr>
            </w:pPr>
            <w:r w:rsidRPr="005F5A70">
              <w:rPr>
                <w:sz w:val="18"/>
                <w:szCs w:val="18"/>
              </w:rPr>
              <w:t>3</w:t>
            </w:r>
          </w:p>
        </w:tc>
        <w:tc>
          <w:tcPr>
            <w:tcW w:w="712" w:type="dxa"/>
          </w:tcPr>
          <w:p w:rsidR="00547261" w:rsidRPr="005F5A70" w:rsidRDefault="00547261" w:rsidP="00960D8A">
            <w:pPr>
              <w:ind w:right="-365"/>
              <w:jc w:val="center"/>
              <w:rPr>
                <w:sz w:val="18"/>
                <w:szCs w:val="18"/>
              </w:rPr>
            </w:pPr>
            <w:r w:rsidRPr="005F5A70">
              <w:rPr>
                <w:sz w:val="18"/>
                <w:szCs w:val="18"/>
              </w:rPr>
              <w:t>4</w:t>
            </w:r>
          </w:p>
        </w:tc>
        <w:tc>
          <w:tcPr>
            <w:tcW w:w="1474" w:type="dxa"/>
          </w:tcPr>
          <w:p w:rsidR="00547261" w:rsidRPr="005F5A70" w:rsidRDefault="00547261" w:rsidP="00960D8A">
            <w:pPr>
              <w:ind w:right="-365"/>
              <w:jc w:val="center"/>
              <w:rPr>
                <w:sz w:val="18"/>
                <w:szCs w:val="18"/>
              </w:rPr>
            </w:pPr>
            <w:r w:rsidRPr="005F5A70">
              <w:rPr>
                <w:sz w:val="18"/>
                <w:szCs w:val="18"/>
              </w:rPr>
              <w:t>5</w:t>
            </w:r>
          </w:p>
        </w:tc>
        <w:tc>
          <w:tcPr>
            <w:tcW w:w="765" w:type="dxa"/>
          </w:tcPr>
          <w:p w:rsidR="00547261" w:rsidRPr="005F5A70" w:rsidRDefault="00547261" w:rsidP="00960D8A">
            <w:pPr>
              <w:ind w:right="-365"/>
              <w:jc w:val="center"/>
              <w:rPr>
                <w:sz w:val="18"/>
                <w:szCs w:val="18"/>
              </w:rPr>
            </w:pPr>
            <w:r w:rsidRPr="005F5A70">
              <w:rPr>
                <w:sz w:val="18"/>
                <w:szCs w:val="18"/>
              </w:rPr>
              <w:t>6</w:t>
            </w:r>
          </w:p>
        </w:tc>
        <w:tc>
          <w:tcPr>
            <w:tcW w:w="869" w:type="dxa"/>
          </w:tcPr>
          <w:p w:rsidR="00547261" w:rsidRPr="005F5A70" w:rsidRDefault="00547261" w:rsidP="00960D8A">
            <w:pPr>
              <w:ind w:right="-365"/>
              <w:jc w:val="center"/>
              <w:rPr>
                <w:sz w:val="18"/>
                <w:szCs w:val="18"/>
              </w:rPr>
            </w:pPr>
            <w:r w:rsidRPr="005F5A70">
              <w:rPr>
                <w:sz w:val="18"/>
                <w:szCs w:val="18"/>
              </w:rPr>
              <w:t>7</w:t>
            </w:r>
          </w:p>
        </w:tc>
        <w:tc>
          <w:tcPr>
            <w:tcW w:w="1270" w:type="dxa"/>
          </w:tcPr>
          <w:p w:rsidR="00547261" w:rsidRPr="005F5A70" w:rsidRDefault="00547261" w:rsidP="00960D8A">
            <w:pPr>
              <w:ind w:right="-365"/>
              <w:jc w:val="center"/>
              <w:rPr>
                <w:sz w:val="18"/>
                <w:szCs w:val="18"/>
              </w:rPr>
            </w:pPr>
            <w:r w:rsidRPr="005F5A70">
              <w:rPr>
                <w:sz w:val="18"/>
                <w:szCs w:val="18"/>
              </w:rPr>
              <w:t>8</w:t>
            </w:r>
          </w:p>
        </w:tc>
        <w:tc>
          <w:tcPr>
            <w:tcW w:w="1790" w:type="dxa"/>
          </w:tcPr>
          <w:p w:rsidR="00547261" w:rsidRPr="005F5A70" w:rsidRDefault="00547261" w:rsidP="00960D8A">
            <w:pPr>
              <w:ind w:right="-365"/>
              <w:jc w:val="center"/>
              <w:rPr>
                <w:sz w:val="18"/>
                <w:szCs w:val="18"/>
              </w:rPr>
            </w:pPr>
            <w:r w:rsidRPr="005F5A70">
              <w:rPr>
                <w:sz w:val="18"/>
                <w:szCs w:val="18"/>
              </w:rPr>
              <w:t>9</w:t>
            </w:r>
          </w:p>
        </w:tc>
      </w:tr>
      <w:tr w:rsidR="00547261" w:rsidRPr="005F5A70" w:rsidTr="00960D8A">
        <w:tc>
          <w:tcPr>
            <w:tcW w:w="634" w:type="dxa"/>
          </w:tcPr>
          <w:p w:rsidR="00547261" w:rsidRPr="005F5A70" w:rsidRDefault="00547261" w:rsidP="00960D8A">
            <w:pPr>
              <w:ind w:right="-365"/>
              <w:jc w:val="both"/>
              <w:rPr>
                <w:sz w:val="18"/>
                <w:szCs w:val="18"/>
              </w:rPr>
            </w:pPr>
          </w:p>
        </w:tc>
        <w:tc>
          <w:tcPr>
            <w:tcW w:w="1782" w:type="dxa"/>
          </w:tcPr>
          <w:p w:rsidR="00547261" w:rsidRPr="005F5A70" w:rsidRDefault="00547261" w:rsidP="00960D8A">
            <w:pPr>
              <w:ind w:right="-365"/>
              <w:jc w:val="both"/>
              <w:rPr>
                <w:sz w:val="18"/>
                <w:szCs w:val="18"/>
              </w:rPr>
            </w:pPr>
          </w:p>
        </w:tc>
        <w:tc>
          <w:tcPr>
            <w:tcW w:w="712" w:type="dxa"/>
          </w:tcPr>
          <w:p w:rsidR="00547261" w:rsidRPr="005F5A70" w:rsidRDefault="00547261" w:rsidP="00960D8A">
            <w:pPr>
              <w:ind w:right="-365"/>
              <w:jc w:val="center"/>
              <w:rPr>
                <w:sz w:val="18"/>
                <w:szCs w:val="18"/>
              </w:rPr>
            </w:pPr>
            <w:r w:rsidRPr="005F5A70">
              <w:rPr>
                <w:sz w:val="18"/>
                <w:szCs w:val="18"/>
              </w:rPr>
              <w:t>0,0</w:t>
            </w:r>
          </w:p>
        </w:tc>
        <w:tc>
          <w:tcPr>
            <w:tcW w:w="712" w:type="dxa"/>
          </w:tcPr>
          <w:p w:rsidR="00547261" w:rsidRPr="005F5A70" w:rsidRDefault="00547261" w:rsidP="00960D8A">
            <w:pPr>
              <w:ind w:right="-365"/>
              <w:jc w:val="center"/>
              <w:rPr>
                <w:sz w:val="18"/>
                <w:szCs w:val="18"/>
              </w:rPr>
            </w:pPr>
            <w:r w:rsidRPr="005F5A70">
              <w:rPr>
                <w:sz w:val="18"/>
                <w:szCs w:val="18"/>
              </w:rPr>
              <w:t>0,0</w:t>
            </w:r>
          </w:p>
        </w:tc>
        <w:tc>
          <w:tcPr>
            <w:tcW w:w="1474" w:type="dxa"/>
          </w:tcPr>
          <w:p w:rsidR="00547261" w:rsidRPr="005F5A70" w:rsidRDefault="00547261" w:rsidP="00960D8A">
            <w:pPr>
              <w:ind w:right="-365"/>
              <w:jc w:val="center"/>
              <w:rPr>
                <w:sz w:val="18"/>
                <w:szCs w:val="18"/>
              </w:rPr>
            </w:pPr>
          </w:p>
        </w:tc>
        <w:tc>
          <w:tcPr>
            <w:tcW w:w="765" w:type="dxa"/>
          </w:tcPr>
          <w:p w:rsidR="00547261" w:rsidRPr="005F5A70" w:rsidRDefault="00547261" w:rsidP="00960D8A">
            <w:pPr>
              <w:ind w:right="-365"/>
              <w:jc w:val="center"/>
              <w:rPr>
                <w:sz w:val="18"/>
                <w:szCs w:val="18"/>
              </w:rPr>
            </w:pPr>
            <w:r w:rsidRPr="005F5A70">
              <w:rPr>
                <w:sz w:val="18"/>
                <w:szCs w:val="18"/>
              </w:rPr>
              <w:t>0,0</w:t>
            </w:r>
          </w:p>
        </w:tc>
        <w:tc>
          <w:tcPr>
            <w:tcW w:w="869" w:type="dxa"/>
          </w:tcPr>
          <w:p w:rsidR="00547261" w:rsidRPr="005F5A70" w:rsidRDefault="00547261" w:rsidP="00960D8A">
            <w:pPr>
              <w:ind w:right="-365"/>
              <w:jc w:val="center"/>
              <w:rPr>
                <w:sz w:val="18"/>
                <w:szCs w:val="18"/>
              </w:rPr>
            </w:pPr>
            <w:r w:rsidRPr="005F5A70">
              <w:rPr>
                <w:sz w:val="18"/>
                <w:szCs w:val="18"/>
              </w:rPr>
              <w:t>0,0</w:t>
            </w:r>
          </w:p>
        </w:tc>
        <w:tc>
          <w:tcPr>
            <w:tcW w:w="1270" w:type="dxa"/>
          </w:tcPr>
          <w:p w:rsidR="00547261" w:rsidRPr="005F5A70" w:rsidRDefault="00547261" w:rsidP="00960D8A">
            <w:pPr>
              <w:ind w:right="-365"/>
              <w:jc w:val="both"/>
              <w:rPr>
                <w:sz w:val="18"/>
                <w:szCs w:val="18"/>
              </w:rPr>
            </w:pPr>
          </w:p>
        </w:tc>
        <w:tc>
          <w:tcPr>
            <w:tcW w:w="1790" w:type="dxa"/>
          </w:tcPr>
          <w:p w:rsidR="00547261" w:rsidRPr="005F5A70" w:rsidRDefault="00547261" w:rsidP="00960D8A">
            <w:pPr>
              <w:ind w:right="-365"/>
              <w:jc w:val="both"/>
              <w:rPr>
                <w:sz w:val="18"/>
                <w:szCs w:val="18"/>
              </w:rPr>
            </w:pPr>
          </w:p>
        </w:tc>
      </w:tr>
    </w:tbl>
    <w:p w:rsidR="00547261" w:rsidRDefault="00547261" w:rsidP="00547261">
      <w:pPr>
        <w:ind w:right="-365"/>
        <w:jc w:val="both"/>
        <w:rPr>
          <w:sz w:val="18"/>
          <w:szCs w:val="18"/>
        </w:rPr>
      </w:pPr>
    </w:p>
    <w:p w:rsidR="00547261" w:rsidRDefault="00547261" w:rsidP="006979AE">
      <w:pPr>
        <w:numPr>
          <w:ilvl w:val="0"/>
          <w:numId w:val="18"/>
        </w:numPr>
        <w:ind w:left="0" w:right="-365" w:firstLine="540"/>
        <w:jc w:val="both"/>
        <w:rPr>
          <w:sz w:val="20"/>
          <w:szCs w:val="20"/>
        </w:rPr>
      </w:pPr>
      <w:r w:rsidRPr="00AD39C3">
        <w:rPr>
          <w:sz w:val="20"/>
          <w:szCs w:val="20"/>
        </w:rPr>
        <w:t xml:space="preserve">Общий объем бюджетных ассигнований, предусмотренных на исполнение муниципальных гарантий </w:t>
      </w:r>
      <w:r>
        <w:rPr>
          <w:sz w:val="20"/>
          <w:szCs w:val="20"/>
        </w:rPr>
        <w:t>рабочего поселка Чик</w:t>
      </w:r>
      <w:r w:rsidRPr="00AD39C3">
        <w:rPr>
          <w:sz w:val="20"/>
          <w:szCs w:val="20"/>
        </w:rPr>
        <w:t xml:space="preserve"> по возможным гарантийным случаям, </w:t>
      </w:r>
      <w:r>
        <w:rPr>
          <w:sz w:val="20"/>
          <w:szCs w:val="20"/>
        </w:rPr>
        <w:t>в</w:t>
      </w:r>
      <w:r w:rsidRPr="00AD39C3">
        <w:rPr>
          <w:sz w:val="20"/>
          <w:szCs w:val="20"/>
        </w:rPr>
        <w:t xml:space="preserve"> 201</w:t>
      </w:r>
      <w:r>
        <w:rPr>
          <w:sz w:val="20"/>
          <w:szCs w:val="20"/>
        </w:rPr>
        <w:t>8-2019</w:t>
      </w:r>
      <w:r w:rsidRPr="00AD39C3">
        <w:rPr>
          <w:sz w:val="20"/>
          <w:szCs w:val="20"/>
        </w:rPr>
        <w:t xml:space="preserve"> год</w:t>
      </w:r>
      <w:r>
        <w:rPr>
          <w:sz w:val="20"/>
          <w:szCs w:val="20"/>
        </w:rPr>
        <w:t>у</w:t>
      </w:r>
    </w:p>
    <w:p w:rsidR="00547261" w:rsidRDefault="00547261" w:rsidP="00547261">
      <w:pPr>
        <w:ind w:right="-365"/>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880"/>
        <w:gridCol w:w="3240"/>
      </w:tblGrid>
      <w:tr w:rsidR="00547261" w:rsidRPr="005F5A70" w:rsidTr="00960D8A">
        <w:trPr>
          <w:trHeight w:val="288"/>
        </w:trPr>
        <w:tc>
          <w:tcPr>
            <w:tcW w:w="3888" w:type="dxa"/>
            <w:vMerge w:val="restart"/>
          </w:tcPr>
          <w:p w:rsidR="00547261" w:rsidRPr="005F5A70" w:rsidRDefault="00547261" w:rsidP="00960D8A">
            <w:pPr>
              <w:ind w:right="72"/>
              <w:jc w:val="both"/>
              <w:rPr>
                <w:b/>
                <w:sz w:val="18"/>
                <w:szCs w:val="18"/>
              </w:rPr>
            </w:pPr>
            <w:r w:rsidRPr="005F5A70">
              <w:rPr>
                <w:b/>
                <w:sz w:val="18"/>
                <w:szCs w:val="18"/>
              </w:rPr>
              <w:t xml:space="preserve">Исполнение муниципальных гарантий </w:t>
            </w:r>
            <w:r>
              <w:rPr>
                <w:b/>
                <w:sz w:val="18"/>
                <w:szCs w:val="18"/>
              </w:rPr>
              <w:t>рабочего поселка Чик</w:t>
            </w:r>
          </w:p>
        </w:tc>
        <w:tc>
          <w:tcPr>
            <w:tcW w:w="6120" w:type="dxa"/>
            <w:gridSpan w:val="2"/>
          </w:tcPr>
          <w:p w:rsidR="00547261" w:rsidRPr="005F5A70" w:rsidRDefault="00547261" w:rsidP="00960D8A">
            <w:pPr>
              <w:ind w:left="72" w:right="72"/>
              <w:jc w:val="both"/>
              <w:rPr>
                <w:b/>
                <w:sz w:val="18"/>
                <w:szCs w:val="18"/>
              </w:rPr>
            </w:pPr>
            <w:r w:rsidRPr="005F5A70">
              <w:rPr>
                <w:b/>
                <w:sz w:val="18"/>
                <w:szCs w:val="18"/>
              </w:rPr>
              <w:t>Объем бюджетных ассигнований на исполнение муниципальных гарантий по возможным гарантийным случаям, тыс. рублей</w:t>
            </w:r>
          </w:p>
        </w:tc>
      </w:tr>
      <w:tr w:rsidR="00547261" w:rsidRPr="005F5A70" w:rsidTr="00960D8A">
        <w:trPr>
          <w:trHeight w:val="336"/>
        </w:trPr>
        <w:tc>
          <w:tcPr>
            <w:tcW w:w="3888" w:type="dxa"/>
            <w:vMerge/>
          </w:tcPr>
          <w:p w:rsidR="00547261" w:rsidRPr="005F5A70" w:rsidRDefault="00547261" w:rsidP="00960D8A">
            <w:pPr>
              <w:ind w:right="72"/>
              <w:jc w:val="both"/>
              <w:rPr>
                <w:b/>
                <w:sz w:val="18"/>
                <w:szCs w:val="18"/>
              </w:rPr>
            </w:pPr>
          </w:p>
        </w:tc>
        <w:tc>
          <w:tcPr>
            <w:tcW w:w="2880" w:type="dxa"/>
          </w:tcPr>
          <w:p w:rsidR="00547261" w:rsidRPr="005F5A70" w:rsidRDefault="00547261" w:rsidP="00960D8A">
            <w:pPr>
              <w:ind w:left="72" w:right="72"/>
              <w:jc w:val="both"/>
              <w:rPr>
                <w:b/>
                <w:sz w:val="18"/>
                <w:szCs w:val="18"/>
              </w:rPr>
            </w:pPr>
            <w:r w:rsidRPr="005F5A70">
              <w:rPr>
                <w:b/>
                <w:sz w:val="18"/>
                <w:szCs w:val="18"/>
              </w:rPr>
              <w:t xml:space="preserve">              201</w:t>
            </w:r>
            <w:r>
              <w:rPr>
                <w:b/>
                <w:sz w:val="18"/>
                <w:szCs w:val="18"/>
              </w:rPr>
              <w:t>8</w:t>
            </w:r>
            <w:r w:rsidRPr="005F5A70">
              <w:rPr>
                <w:b/>
                <w:sz w:val="18"/>
                <w:szCs w:val="18"/>
              </w:rPr>
              <w:t xml:space="preserve"> год</w:t>
            </w:r>
          </w:p>
        </w:tc>
        <w:tc>
          <w:tcPr>
            <w:tcW w:w="3240" w:type="dxa"/>
          </w:tcPr>
          <w:p w:rsidR="00547261" w:rsidRPr="005F5A70" w:rsidRDefault="00547261" w:rsidP="00960D8A">
            <w:pPr>
              <w:ind w:left="72" w:right="72"/>
              <w:jc w:val="both"/>
              <w:rPr>
                <w:b/>
                <w:sz w:val="18"/>
                <w:szCs w:val="18"/>
              </w:rPr>
            </w:pPr>
            <w:r w:rsidRPr="005F5A70">
              <w:rPr>
                <w:b/>
                <w:sz w:val="18"/>
                <w:szCs w:val="18"/>
              </w:rPr>
              <w:t xml:space="preserve">               201</w:t>
            </w:r>
            <w:r>
              <w:rPr>
                <w:b/>
                <w:sz w:val="18"/>
                <w:szCs w:val="18"/>
              </w:rPr>
              <w:t>9</w:t>
            </w:r>
            <w:r w:rsidRPr="005F5A70">
              <w:rPr>
                <w:b/>
                <w:sz w:val="18"/>
                <w:szCs w:val="18"/>
              </w:rPr>
              <w:t xml:space="preserve"> год</w:t>
            </w:r>
          </w:p>
        </w:tc>
      </w:tr>
      <w:tr w:rsidR="00547261" w:rsidRPr="005F5A70" w:rsidTr="00960D8A">
        <w:trPr>
          <w:trHeight w:val="72"/>
        </w:trPr>
        <w:tc>
          <w:tcPr>
            <w:tcW w:w="3888" w:type="dxa"/>
          </w:tcPr>
          <w:p w:rsidR="00547261" w:rsidRPr="005F5A70" w:rsidRDefault="00547261" w:rsidP="00960D8A">
            <w:pPr>
              <w:ind w:right="72"/>
              <w:jc w:val="both"/>
              <w:rPr>
                <w:sz w:val="18"/>
                <w:szCs w:val="18"/>
              </w:rPr>
            </w:pPr>
            <w:r w:rsidRPr="005F5A70">
              <w:rPr>
                <w:sz w:val="18"/>
                <w:szCs w:val="18"/>
              </w:rPr>
              <w:t>За счет источников финансирования дефицита местного бюджета</w:t>
            </w:r>
          </w:p>
        </w:tc>
        <w:tc>
          <w:tcPr>
            <w:tcW w:w="2880" w:type="dxa"/>
          </w:tcPr>
          <w:p w:rsidR="00547261" w:rsidRPr="005F5A70" w:rsidRDefault="00547261" w:rsidP="00960D8A">
            <w:pPr>
              <w:jc w:val="center"/>
              <w:rPr>
                <w:sz w:val="18"/>
                <w:szCs w:val="18"/>
              </w:rPr>
            </w:pPr>
            <w:r w:rsidRPr="005F5A70">
              <w:rPr>
                <w:sz w:val="18"/>
                <w:szCs w:val="18"/>
              </w:rPr>
              <w:t>0,0</w:t>
            </w:r>
          </w:p>
        </w:tc>
        <w:tc>
          <w:tcPr>
            <w:tcW w:w="3240" w:type="dxa"/>
          </w:tcPr>
          <w:p w:rsidR="00547261" w:rsidRPr="005F5A70" w:rsidRDefault="00547261" w:rsidP="00960D8A">
            <w:pPr>
              <w:jc w:val="center"/>
              <w:rPr>
                <w:sz w:val="18"/>
                <w:szCs w:val="18"/>
              </w:rPr>
            </w:pPr>
            <w:r w:rsidRPr="005F5A70">
              <w:rPr>
                <w:sz w:val="18"/>
                <w:szCs w:val="18"/>
              </w:rPr>
              <w:t>0,0</w:t>
            </w:r>
          </w:p>
        </w:tc>
      </w:tr>
      <w:tr w:rsidR="00547261" w:rsidRPr="005F5A70" w:rsidTr="00960D8A">
        <w:trPr>
          <w:trHeight w:val="72"/>
        </w:trPr>
        <w:tc>
          <w:tcPr>
            <w:tcW w:w="3888" w:type="dxa"/>
          </w:tcPr>
          <w:p w:rsidR="00547261" w:rsidRPr="005F5A70" w:rsidRDefault="00547261" w:rsidP="00960D8A">
            <w:pPr>
              <w:ind w:right="72"/>
              <w:jc w:val="both"/>
              <w:rPr>
                <w:sz w:val="18"/>
                <w:szCs w:val="18"/>
              </w:rPr>
            </w:pPr>
            <w:r w:rsidRPr="005F5A70">
              <w:rPr>
                <w:sz w:val="18"/>
                <w:szCs w:val="18"/>
              </w:rPr>
              <w:t>За счет расходов местного бюджета</w:t>
            </w:r>
          </w:p>
        </w:tc>
        <w:tc>
          <w:tcPr>
            <w:tcW w:w="2880" w:type="dxa"/>
          </w:tcPr>
          <w:p w:rsidR="00547261" w:rsidRPr="005F5A70" w:rsidRDefault="00547261" w:rsidP="00960D8A">
            <w:pPr>
              <w:jc w:val="center"/>
              <w:rPr>
                <w:sz w:val="18"/>
                <w:szCs w:val="18"/>
              </w:rPr>
            </w:pPr>
            <w:r w:rsidRPr="005F5A70">
              <w:rPr>
                <w:sz w:val="18"/>
                <w:szCs w:val="18"/>
              </w:rPr>
              <w:t>0,0</w:t>
            </w:r>
          </w:p>
        </w:tc>
        <w:tc>
          <w:tcPr>
            <w:tcW w:w="3240" w:type="dxa"/>
          </w:tcPr>
          <w:p w:rsidR="00547261" w:rsidRPr="005F5A70" w:rsidRDefault="00547261" w:rsidP="00960D8A">
            <w:pPr>
              <w:jc w:val="center"/>
              <w:rPr>
                <w:sz w:val="18"/>
                <w:szCs w:val="18"/>
              </w:rPr>
            </w:pPr>
            <w:r w:rsidRPr="005F5A70">
              <w:rPr>
                <w:sz w:val="18"/>
                <w:szCs w:val="18"/>
              </w:rPr>
              <w:t>0,0</w:t>
            </w:r>
          </w:p>
        </w:tc>
      </w:tr>
    </w:tbl>
    <w:p w:rsidR="00EB7F41" w:rsidRDefault="00EB7F41" w:rsidP="00547261"/>
    <w:p w:rsidR="00EB7F41" w:rsidRDefault="00EB7F41" w:rsidP="00547261"/>
    <w:p w:rsidR="00EB7F41" w:rsidRDefault="00EB7F41" w:rsidP="00547261"/>
    <w:p w:rsidR="00547261" w:rsidRDefault="00547261" w:rsidP="00547261"/>
    <w:p w:rsidR="00547261" w:rsidRDefault="00547261" w:rsidP="00547261">
      <w:pPr>
        <w:jc w:val="center"/>
        <w:rPr>
          <w:sz w:val="18"/>
          <w:szCs w:val="18"/>
        </w:rPr>
      </w:pPr>
    </w:p>
    <w:p w:rsidR="00EB7F41" w:rsidRDefault="00EB7F41" w:rsidP="00547261">
      <w:pPr>
        <w:jc w:val="center"/>
        <w:rPr>
          <w:sz w:val="18"/>
          <w:szCs w:val="18"/>
        </w:rPr>
      </w:pPr>
    </w:p>
    <w:p w:rsidR="00EB7F41" w:rsidRDefault="00EB7F41" w:rsidP="00547261">
      <w:pPr>
        <w:jc w:val="center"/>
        <w:rPr>
          <w:sz w:val="18"/>
          <w:szCs w:val="18"/>
        </w:rPr>
      </w:pPr>
    </w:p>
    <w:p w:rsidR="00547261" w:rsidRDefault="00547261" w:rsidP="00EB7F41">
      <w:pPr>
        <w:ind w:firstLine="5812"/>
        <w:rPr>
          <w:sz w:val="18"/>
          <w:szCs w:val="18"/>
        </w:rPr>
      </w:pPr>
      <w:r>
        <w:rPr>
          <w:sz w:val="18"/>
          <w:szCs w:val="18"/>
        </w:rPr>
        <w:t>Приложение № 11</w:t>
      </w:r>
    </w:p>
    <w:p w:rsidR="00547261" w:rsidRDefault="00547261" w:rsidP="00EB7F41">
      <w:pPr>
        <w:ind w:firstLine="5812"/>
        <w:rPr>
          <w:sz w:val="18"/>
          <w:szCs w:val="18"/>
        </w:rPr>
      </w:pPr>
      <w:r>
        <w:rPr>
          <w:sz w:val="18"/>
          <w:szCs w:val="18"/>
        </w:rPr>
        <w:t xml:space="preserve">к Решению о бюджете на 2017 год </w:t>
      </w:r>
    </w:p>
    <w:p w:rsidR="00547261" w:rsidRDefault="00547261" w:rsidP="00EB7F41">
      <w:pPr>
        <w:ind w:firstLine="5812"/>
        <w:rPr>
          <w:sz w:val="18"/>
          <w:szCs w:val="18"/>
        </w:rPr>
      </w:pPr>
      <w:r>
        <w:rPr>
          <w:sz w:val="18"/>
          <w:szCs w:val="18"/>
        </w:rPr>
        <w:t>и на плановый период 2018-2019 годов</w:t>
      </w:r>
    </w:p>
    <w:p w:rsidR="00547261" w:rsidRDefault="00547261" w:rsidP="00EB7F41">
      <w:pPr>
        <w:ind w:firstLine="5812"/>
      </w:pPr>
    </w:p>
    <w:p w:rsidR="00547261" w:rsidRDefault="00547261" w:rsidP="00547261"/>
    <w:p w:rsidR="00547261" w:rsidRDefault="00547261" w:rsidP="00547261">
      <w:pPr>
        <w:jc w:val="center"/>
        <w:rPr>
          <w:sz w:val="25"/>
          <w:szCs w:val="25"/>
        </w:rPr>
      </w:pPr>
      <w:r>
        <w:rPr>
          <w:sz w:val="25"/>
          <w:szCs w:val="25"/>
        </w:rPr>
        <w:t xml:space="preserve">Перечень муниципальных </w:t>
      </w:r>
      <w:r w:rsidRPr="00F041DD">
        <w:rPr>
          <w:sz w:val="25"/>
          <w:szCs w:val="25"/>
        </w:rPr>
        <w:t xml:space="preserve"> программ, предусмотренных к финансированию из местного бюджета в 201</w:t>
      </w:r>
      <w:r>
        <w:rPr>
          <w:sz w:val="25"/>
          <w:szCs w:val="25"/>
        </w:rPr>
        <w:t>7-2019</w:t>
      </w:r>
      <w:r w:rsidRPr="00F041DD">
        <w:rPr>
          <w:sz w:val="25"/>
          <w:szCs w:val="25"/>
        </w:rPr>
        <w:t xml:space="preserve"> </w:t>
      </w:r>
      <w:r>
        <w:rPr>
          <w:sz w:val="25"/>
          <w:szCs w:val="25"/>
        </w:rPr>
        <w:t>годах</w:t>
      </w:r>
    </w:p>
    <w:p w:rsidR="00547261" w:rsidRDefault="00547261" w:rsidP="00547261">
      <w:pPr>
        <w:jc w:val="center"/>
        <w:rPr>
          <w:sz w:val="25"/>
          <w:szCs w:val="25"/>
        </w:rPr>
      </w:pPr>
    </w:p>
    <w:p w:rsidR="00547261" w:rsidRPr="00F041DD" w:rsidRDefault="00547261" w:rsidP="00547261">
      <w:pPr>
        <w:rPr>
          <w:sz w:val="20"/>
          <w:szCs w:val="20"/>
        </w:rPr>
      </w:pPr>
    </w:p>
    <w:p w:rsidR="00547261" w:rsidRPr="00AE4F8A" w:rsidRDefault="00547261" w:rsidP="00547261">
      <w:pPr>
        <w:jc w:val="right"/>
        <w:rPr>
          <w:sz w:val="20"/>
          <w:szCs w:val="20"/>
        </w:rPr>
      </w:pPr>
      <w:r>
        <w:rPr>
          <w:sz w:val="20"/>
          <w:szCs w:val="20"/>
        </w:rPr>
        <w:t>тыс. рублей</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900"/>
        <w:gridCol w:w="540"/>
        <w:gridCol w:w="720"/>
        <w:gridCol w:w="900"/>
        <w:gridCol w:w="720"/>
        <w:gridCol w:w="983"/>
      </w:tblGrid>
      <w:tr w:rsidR="00547261" w:rsidRPr="005F5A70" w:rsidTr="00960D8A">
        <w:trPr>
          <w:trHeight w:val="216"/>
        </w:trPr>
        <w:tc>
          <w:tcPr>
            <w:tcW w:w="5148"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Наименование</w:t>
            </w:r>
          </w:p>
        </w:tc>
        <w:tc>
          <w:tcPr>
            <w:tcW w:w="900"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ГРБС</w:t>
            </w:r>
          </w:p>
        </w:tc>
        <w:tc>
          <w:tcPr>
            <w:tcW w:w="540"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РЗ</w:t>
            </w:r>
          </w:p>
        </w:tc>
        <w:tc>
          <w:tcPr>
            <w:tcW w:w="720"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ПР</w:t>
            </w:r>
          </w:p>
        </w:tc>
        <w:tc>
          <w:tcPr>
            <w:tcW w:w="900"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ЦСР</w:t>
            </w:r>
          </w:p>
        </w:tc>
        <w:tc>
          <w:tcPr>
            <w:tcW w:w="720" w:type="dxa"/>
            <w:vMerge w:val="restart"/>
            <w:tcBorders>
              <w:top w:val="single" w:sz="4" w:space="0" w:color="auto"/>
              <w:left w:val="single" w:sz="4" w:space="0" w:color="auto"/>
              <w:right w:val="single" w:sz="4" w:space="0" w:color="auto"/>
            </w:tcBorders>
          </w:tcPr>
          <w:p w:rsidR="00547261" w:rsidRPr="005F5A70" w:rsidRDefault="00547261" w:rsidP="00960D8A">
            <w:pPr>
              <w:jc w:val="center"/>
              <w:rPr>
                <w:b/>
                <w:sz w:val="20"/>
                <w:szCs w:val="20"/>
              </w:rPr>
            </w:pPr>
            <w:r w:rsidRPr="005F5A70">
              <w:rPr>
                <w:b/>
                <w:sz w:val="20"/>
                <w:szCs w:val="20"/>
              </w:rPr>
              <w:t>КВР</w:t>
            </w:r>
          </w:p>
        </w:tc>
        <w:tc>
          <w:tcPr>
            <w:tcW w:w="983" w:type="dxa"/>
            <w:tcBorders>
              <w:top w:val="single" w:sz="4" w:space="0" w:color="auto"/>
              <w:left w:val="single" w:sz="4" w:space="0" w:color="auto"/>
              <w:bottom w:val="nil"/>
              <w:right w:val="single" w:sz="4" w:space="0" w:color="auto"/>
            </w:tcBorders>
          </w:tcPr>
          <w:p w:rsidR="00547261" w:rsidRPr="005F5A70" w:rsidRDefault="00547261" w:rsidP="00960D8A">
            <w:pPr>
              <w:jc w:val="center"/>
              <w:rPr>
                <w:b/>
                <w:sz w:val="20"/>
                <w:szCs w:val="20"/>
              </w:rPr>
            </w:pPr>
            <w:r w:rsidRPr="005F5A70">
              <w:rPr>
                <w:b/>
                <w:sz w:val="20"/>
                <w:szCs w:val="20"/>
              </w:rPr>
              <w:t>сумма</w:t>
            </w:r>
          </w:p>
        </w:tc>
      </w:tr>
      <w:tr w:rsidR="00547261" w:rsidRPr="005F5A70" w:rsidTr="00960D8A">
        <w:trPr>
          <w:trHeight w:val="240"/>
        </w:trPr>
        <w:tc>
          <w:tcPr>
            <w:tcW w:w="5148"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900"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540"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720"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900"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720" w:type="dxa"/>
            <w:vMerge/>
            <w:tcBorders>
              <w:left w:val="single" w:sz="4" w:space="0" w:color="auto"/>
              <w:bottom w:val="single" w:sz="4" w:space="0" w:color="auto"/>
              <w:right w:val="single" w:sz="4" w:space="0" w:color="auto"/>
            </w:tcBorders>
          </w:tcPr>
          <w:p w:rsidR="00547261" w:rsidRPr="005F5A70" w:rsidRDefault="00547261" w:rsidP="00960D8A">
            <w:pPr>
              <w:jc w:val="center"/>
              <w:rPr>
                <w:b/>
                <w:sz w:val="20"/>
                <w:szCs w:val="20"/>
              </w:rPr>
            </w:pPr>
          </w:p>
        </w:tc>
        <w:tc>
          <w:tcPr>
            <w:tcW w:w="983" w:type="dxa"/>
            <w:tcBorders>
              <w:top w:val="nil"/>
              <w:left w:val="single" w:sz="4" w:space="0" w:color="auto"/>
              <w:right w:val="single" w:sz="4" w:space="0" w:color="auto"/>
            </w:tcBorders>
          </w:tcPr>
          <w:p w:rsidR="00547261" w:rsidRPr="005F5A70" w:rsidRDefault="00547261" w:rsidP="00960D8A">
            <w:pPr>
              <w:jc w:val="center"/>
              <w:rPr>
                <w:b/>
                <w:sz w:val="20"/>
                <w:szCs w:val="20"/>
              </w:rPr>
            </w:pPr>
          </w:p>
        </w:tc>
      </w:tr>
      <w:tr w:rsidR="00547261" w:rsidRPr="005F5A70" w:rsidTr="00960D8A">
        <w:tc>
          <w:tcPr>
            <w:tcW w:w="5148"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both"/>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p>
        </w:tc>
        <w:tc>
          <w:tcPr>
            <w:tcW w:w="983" w:type="dxa"/>
            <w:tcBorders>
              <w:top w:val="single" w:sz="4" w:space="0" w:color="auto"/>
              <w:left w:val="single" w:sz="4" w:space="0" w:color="auto"/>
              <w:bottom w:val="single" w:sz="4" w:space="0" w:color="auto"/>
              <w:right w:val="single" w:sz="4" w:space="0" w:color="auto"/>
            </w:tcBorders>
          </w:tcPr>
          <w:p w:rsidR="00547261" w:rsidRPr="005F5A70" w:rsidRDefault="00547261" w:rsidP="00960D8A">
            <w:pPr>
              <w:jc w:val="center"/>
              <w:rPr>
                <w:sz w:val="18"/>
                <w:szCs w:val="18"/>
              </w:rPr>
            </w:pPr>
          </w:p>
        </w:tc>
      </w:tr>
    </w:tbl>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547261" w:rsidRDefault="00547261" w:rsidP="00547261"/>
    <w:p w:rsidR="00EB7F41" w:rsidRDefault="00EB7F41" w:rsidP="00547261"/>
    <w:p w:rsidR="00547261" w:rsidRDefault="00547261" w:rsidP="00547261"/>
    <w:p w:rsidR="00547261" w:rsidRDefault="00547261" w:rsidP="00EB7F41">
      <w:pPr>
        <w:ind w:firstLine="6663"/>
        <w:rPr>
          <w:sz w:val="18"/>
          <w:szCs w:val="18"/>
        </w:rPr>
      </w:pPr>
      <w:r>
        <w:rPr>
          <w:sz w:val="18"/>
          <w:szCs w:val="18"/>
        </w:rPr>
        <w:t>Приложение № 12</w:t>
      </w:r>
    </w:p>
    <w:p w:rsidR="00547261" w:rsidRDefault="00547261" w:rsidP="00EB7F41">
      <w:pPr>
        <w:ind w:firstLine="6663"/>
        <w:rPr>
          <w:sz w:val="18"/>
          <w:szCs w:val="18"/>
        </w:rPr>
      </w:pPr>
      <w:r>
        <w:rPr>
          <w:sz w:val="18"/>
          <w:szCs w:val="18"/>
        </w:rPr>
        <w:t xml:space="preserve">к Решению о бюджете на 2017 год </w:t>
      </w:r>
    </w:p>
    <w:p w:rsidR="00547261" w:rsidRDefault="00547261" w:rsidP="00EB7F41">
      <w:pPr>
        <w:ind w:firstLine="6663"/>
        <w:rPr>
          <w:sz w:val="18"/>
          <w:szCs w:val="18"/>
        </w:rPr>
      </w:pPr>
      <w:r>
        <w:rPr>
          <w:sz w:val="18"/>
          <w:szCs w:val="18"/>
        </w:rPr>
        <w:t>и на плановый период 2018-2019 годов</w:t>
      </w:r>
    </w:p>
    <w:p w:rsidR="00EB7F41" w:rsidRDefault="00EB7F41" w:rsidP="00547261">
      <w:pPr>
        <w:spacing w:line="360" w:lineRule="auto"/>
        <w:jc w:val="center"/>
        <w:rPr>
          <w:sz w:val="18"/>
          <w:szCs w:val="18"/>
        </w:rPr>
      </w:pPr>
    </w:p>
    <w:p w:rsidR="00EB7F41" w:rsidRDefault="00EB7F41" w:rsidP="00547261">
      <w:pPr>
        <w:spacing w:line="360" w:lineRule="auto"/>
        <w:jc w:val="center"/>
        <w:rPr>
          <w:sz w:val="18"/>
          <w:szCs w:val="18"/>
        </w:rPr>
      </w:pPr>
    </w:p>
    <w:p w:rsidR="00547261" w:rsidRPr="00E44BCB" w:rsidRDefault="00547261" w:rsidP="00547261">
      <w:pPr>
        <w:spacing w:line="360" w:lineRule="auto"/>
        <w:jc w:val="center"/>
      </w:pPr>
      <w:r w:rsidRPr="00E44BCB">
        <w:rPr>
          <w:b/>
          <w:bCs/>
        </w:rPr>
        <w:t>ПОЛОЖЕНИЕ</w:t>
      </w:r>
    </w:p>
    <w:p w:rsidR="00547261" w:rsidRDefault="00547261" w:rsidP="00547261">
      <w:pPr>
        <w:ind w:right="-8"/>
        <w:jc w:val="center"/>
        <w:rPr>
          <w:b/>
          <w:bCs/>
        </w:rPr>
      </w:pPr>
      <w:r w:rsidRPr="00E44BCB">
        <w:rPr>
          <w:b/>
          <w:bCs/>
        </w:rPr>
        <w:t xml:space="preserve">ОБ УСЛОВИЯХ И ПОРЯДКЕ ПРЕДОСТАВЛЕНИЯ </w:t>
      </w:r>
    </w:p>
    <w:p w:rsidR="00547261" w:rsidRPr="00E44BCB" w:rsidRDefault="00547261" w:rsidP="00547261">
      <w:pPr>
        <w:ind w:right="-8"/>
        <w:jc w:val="center"/>
        <w:rPr>
          <w:b/>
          <w:bCs/>
        </w:rPr>
      </w:pPr>
      <w:r w:rsidRPr="00E44BCB">
        <w:rPr>
          <w:b/>
          <w:bCs/>
        </w:rPr>
        <w:t>БЮДЖЕТНЫХ КРЕДИТОВ В 20</w:t>
      </w:r>
      <w:r>
        <w:rPr>
          <w:b/>
          <w:bCs/>
        </w:rPr>
        <w:t>17</w:t>
      </w:r>
      <w:r w:rsidRPr="00E44BCB">
        <w:rPr>
          <w:b/>
          <w:bCs/>
        </w:rPr>
        <w:t xml:space="preserve"> ГОДУ</w:t>
      </w:r>
      <w:r>
        <w:rPr>
          <w:b/>
          <w:bCs/>
        </w:rPr>
        <w:t xml:space="preserve"> И ПЛАНОВОМ ПЕРИОДЕ 2018-2019 ГОДОВ </w:t>
      </w:r>
      <w:r w:rsidRPr="00E44BCB">
        <w:rPr>
          <w:b/>
          <w:bCs/>
        </w:rPr>
        <w:t xml:space="preserve"> </w:t>
      </w:r>
    </w:p>
    <w:p w:rsidR="00547261" w:rsidRPr="00E44BCB" w:rsidRDefault="00547261" w:rsidP="00547261">
      <w:pPr>
        <w:spacing w:line="360" w:lineRule="auto"/>
        <w:ind w:right="-8"/>
        <w:jc w:val="center"/>
      </w:pPr>
      <w:r w:rsidRPr="00E44BCB">
        <w:rPr>
          <w:b/>
          <w:bCs/>
        </w:rPr>
        <w:t xml:space="preserve"> </w:t>
      </w:r>
    </w:p>
    <w:p w:rsidR="00547261" w:rsidRPr="00E44BCB" w:rsidRDefault="00547261" w:rsidP="006979AE">
      <w:pPr>
        <w:pStyle w:val="1"/>
        <w:widowControl w:val="0"/>
        <w:numPr>
          <w:ilvl w:val="0"/>
          <w:numId w:val="13"/>
        </w:numPr>
        <w:autoSpaceDE w:val="0"/>
        <w:autoSpaceDN w:val="0"/>
        <w:adjustRightInd w:val="0"/>
        <w:spacing w:before="0" w:after="0"/>
        <w:jc w:val="center"/>
        <w:rPr>
          <w:sz w:val="22"/>
          <w:szCs w:val="22"/>
        </w:rPr>
      </w:pPr>
      <w:r w:rsidRPr="00E44BCB">
        <w:rPr>
          <w:sz w:val="22"/>
          <w:szCs w:val="22"/>
        </w:rPr>
        <w:t>Общие положения</w:t>
      </w:r>
    </w:p>
    <w:p w:rsidR="00547261" w:rsidRPr="00E44BCB" w:rsidRDefault="00547261" w:rsidP="00547261"/>
    <w:p w:rsidR="00547261" w:rsidRPr="00E44BCB" w:rsidRDefault="00547261" w:rsidP="00547261">
      <w:pPr>
        <w:pStyle w:val="33"/>
        <w:ind w:left="0" w:firstLine="540"/>
        <w:jc w:val="both"/>
        <w:rPr>
          <w:sz w:val="22"/>
          <w:szCs w:val="22"/>
        </w:rPr>
      </w:pPr>
      <w:r w:rsidRPr="00E44BCB">
        <w:rPr>
          <w:sz w:val="22"/>
          <w:szCs w:val="22"/>
        </w:rPr>
        <w:t>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районного бюджета муниципальным образованиям района и юридическим лицам.</w:t>
      </w:r>
    </w:p>
    <w:p w:rsidR="00547261" w:rsidRPr="00E44BCB" w:rsidRDefault="00547261" w:rsidP="00547261"/>
    <w:p w:rsidR="00547261" w:rsidRPr="00E44BCB" w:rsidRDefault="00547261" w:rsidP="006979AE">
      <w:pPr>
        <w:pStyle w:val="1"/>
        <w:widowControl w:val="0"/>
        <w:numPr>
          <w:ilvl w:val="0"/>
          <w:numId w:val="13"/>
        </w:numPr>
        <w:autoSpaceDE w:val="0"/>
        <w:autoSpaceDN w:val="0"/>
        <w:adjustRightInd w:val="0"/>
        <w:spacing w:before="0" w:after="0"/>
        <w:jc w:val="center"/>
        <w:rPr>
          <w:sz w:val="22"/>
          <w:szCs w:val="22"/>
        </w:rPr>
      </w:pPr>
      <w:r w:rsidRPr="00E44BCB">
        <w:rPr>
          <w:sz w:val="22"/>
          <w:szCs w:val="22"/>
        </w:rPr>
        <w:t>Цели предоставления бюджетного кредита</w:t>
      </w:r>
    </w:p>
    <w:p w:rsidR="00547261" w:rsidRPr="00E44BCB" w:rsidRDefault="00547261" w:rsidP="00547261">
      <w:pPr>
        <w:ind w:left="720"/>
      </w:pPr>
    </w:p>
    <w:p w:rsidR="00547261" w:rsidRPr="00E44BCB" w:rsidRDefault="00547261" w:rsidP="00547261">
      <w:pPr>
        <w:jc w:val="both"/>
      </w:pPr>
      <w:r w:rsidRPr="00E44BCB">
        <w:t xml:space="preserve">Бюджетные кредиты предоставляются юридическим лицам, способствующим социально-экономическому развитию </w:t>
      </w:r>
      <w:r>
        <w:t>поселения</w:t>
      </w:r>
      <w:r w:rsidRPr="00E44BCB">
        <w:t>, а также:</w:t>
      </w:r>
    </w:p>
    <w:p w:rsidR="00547261" w:rsidRPr="00E44BCB" w:rsidRDefault="00547261" w:rsidP="006979AE">
      <w:pPr>
        <w:widowControl w:val="0"/>
        <w:numPr>
          <w:ilvl w:val="0"/>
          <w:numId w:val="14"/>
        </w:numPr>
        <w:autoSpaceDE w:val="0"/>
        <w:autoSpaceDN w:val="0"/>
        <w:adjustRightInd w:val="0"/>
        <w:jc w:val="both"/>
      </w:pPr>
      <w:r w:rsidRPr="00E44BCB">
        <w:t>на проведение структурной перестройки производства;</w:t>
      </w:r>
    </w:p>
    <w:p w:rsidR="00547261" w:rsidRPr="00E44BCB" w:rsidRDefault="00547261" w:rsidP="006979AE">
      <w:pPr>
        <w:widowControl w:val="0"/>
        <w:numPr>
          <w:ilvl w:val="0"/>
          <w:numId w:val="14"/>
        </w:numPr>
        <w:autoSpaceDE w:val="0"/>
        <w:autoSpaceDN w:val="0"/>
        <w:adjustRightInd w:val="0"/>
        <w:jc w:val="both"/>
      </w:pPr>
      <w:r w:rsidRPr="00E44BCB">
        <w:t>на разработку, внедрение и приобретение новейших технологий, оборудования,  материалов, основных и оборотных средств;</w:t>
      </w:r>
    </w:p>
    <w:p w:rsidR="00547261" w:rsidRPr="00E44BCB" w:rsidRDefault="00547261" w:rsidP="006979AE">
      <w:pPr>
        <w:widowControl w:val="0"/>
        <w:numPr>
          <w:ilvl w:val="0"/>
          <w:numId w:val="14"/>
        </w:numPr>
        <w:autoSpaceDE w:val="0"/>
        <w:autoSpaceDN w:val="0"/>
        <w:adjustRightInd w:val="0"/>
        <w:jc w:val="both"/>
      </w:pPr>
      <w:r w:rsidRPr="00E44BCB">
        <w:t xml:space="preserve">на поддержку </w:t>
      </w:r>
      <w:proofErr w:type="spellStart"/>
      <w:r w:rsidRPr="00E44BCB">
        <w:t>сельхозтоваропроизводителей</w:t>
      </w:r>
      <w:proofErr w:type="spellEnd"/>
      <w:r w:rsidRPr="00E44BCB">
        <w:t>;</w:t>
      </w:r>
    </w:p>
    <w:p w:rsidR="00547261" w:rsidRPr="00E44BCB" w:rsidRDefault="00547261" w:rsidP="00547261">
      <w:pPr>
        <w:widowControl w:val="0"/>
        <w:autoSpaceDE w:val="0"/>
        <w:autoSpaceDN w:val="0"/>
        <w:adjustRightInd w:val="0"/>
        <w:ind w:firstLine="720"/>
        <w:jc w:val="both"/>
      </w:pPr>
      <w:r>
        <w:t xml:space="preserve">-  </w:t>
      </w:r>
      <w:r w:rsidRPr="00E44BCB">
        <w:t>на покрытие временных кассовых разрывов, возникающих при исполнении местных бюджетов и обусловленных сезонным характером затрат либо сезонным характером поступления доходов, и расходов, связанных с ликвидацией последствий стихийных бедствий;</w:t>
      </w:r>
    </w:p>
    <w:p w:rsidR="00547261" w:rsidRPr="00E44BCB" w:rsidRDefault="00547261" w:rsidP="006979AE">
      <w:pPr>
        <w:widowControl w:val="0"/>
        <w:numPr>
          <w:ilvl w:val="0"/>
          <w:numId w:val="14"/>
        </w:numPr>
        <w:autoSpaceDE w:val="0"/>
        <w:autoSpaceDN w:val="0"/>
        <w:adjustRightInd w:val="0"/>
        <w:jc w:val="both"/>
      </w:pPr>
      <w:r w:rsidRPr="00E44BCB">
        <w:t xml:space="preserve">на иные цели, затрагивающие интересы </w:t>
      </w:r>
      <w:r>
        <w:t>поселения</w:t>
      </w:r>
      <w:r w:rsidRPr="00E44BCB">
        <w:t>.</w:t>
      </w:r>
    </w:p>
    <w:p w:rsidR="00547261" w:rsidRPr="00E44BCB" w:rsidRDefault="00547261" w:rsidP="00547261">
      <w:pPr>
        <w:jc w:val="center"/>
      </w:pPr>
    </w:p>
    <w:p w:rsidR="00547261" w:rsidRPr="00E44BCB" w:rsidRDefault="00547261" w:rsidP="006979AE">
      <w:pPr>
        <w:pStyle w:val="1"/>
        <w:widowControl w:val="0"/>
        <w:numPr>
          <w:ilvl w:val="0"/>
          <w:numId w:val="13"/>
        </w:numPr>
        <w:autoSpaceDE w:val="0"/>
        <w:autoSpaceDN w:val="0"/>
        <w:adjustRightInd w:val="0"/>
        <w:spacing w:before="0" w:after="0"/>
        <w:jc w:val="center"/>
        <w:rPr>
          <w:sz w:val="22"/>
          <w:szCs w:val="22"/>
        </w:rPr>
      </w:pPr>
      <w:r w:rsidRPr="00E44BCB">
        <w:rPr>
          <w:sz w:val="22"/>
          <w:szCs w:val="22"/>
        </w:rPr>
        <w:t>Условия и порядок предоставления бюджетного кредита</w:t>
      </w:r>
    </w:p>
    <w:p w:rsidR="00547261" w:rsidRPr="00E44BCB" w:rsidRDefault="00547261" w:rsidP="00547261">
      <w:pPr>
        <w:ind w:left="720"/>
        <w:jc w:val="both"/>
      </w:pPr>
    </w:p>
    <w:p w:rsidR="00547261" w:rsidRPr="00E44BCB" w:rsidRDefault="00547261" w:rsidP="00547261">
      <w:pPr>
        <w:pStyle w:val="33"/>
        <w:jc w:val="both"/>
        <w:rPr>
          <w:sz w:val="22"/>
          <w:szCs w:val="22"/>
        </w:rPr>
      </w:pPr>
      <w:r w:rsidRPr="00E44BCB">
        <w:rPr>
          <w:sz w:val="22"/>
          <w:szCs w:val="22"/>
        </w:rPr>
        <w:t>3.1. Заёмщикам - юридическим лицам, не являющимся государственными или муниципальными унитарными предприятиями, бюджетные кредиты предоставляются на условиях:</w:t>
      </w:r>
    </w:p>
    <w:p w:rsidR="00547261" w:rsidRPr="00E44BCB" w:rsidRDefault="00547261" w:rsidP="006979AE">
      <w:pPr>
        <w:widowControl w:val="0"/>
        <w:numPr>
          <w:ilvl w:val="0"/>
          <w:numId w:val="2"/>
        </w:numPr>
        <w:autoSpaceDE w:val="0"/>
        <w:autoSpaceDN w:val="0"/>
        <w:adjustRightInd w:val="0"/>
        <w:jc w:val="both"/>
      </w:pPr>
      <w:r w:rsidRPr="00E44BCB">
        <w:t>возвратности бюджетного кредита;</w:t>
      </w:r>
    </w:p>
    <w:p w:rsidR="00547261" w:rsidRPr="00E44BCB" w:rsidRDefault="00547261" w:rsidP="006979AE">
      <w:pPr>
        <w:widowControl w:val="0"/>
        <w:numPr>
          <w:ilvl w:val="0"/>
          <w:numId w:val="2"/>
        </w:numPr>
        <w:autoSpaceDE w:val="0"/>
        <w:autoSpaceDN w:val="0"/>
        <w:adjustRightInd w:val="0"/>
        <w:jc w:val="both"/>
      </w:pPr>
      <w:proofErr w:type="spellStart"/>
      <w:r w:rsidRPr="00E44BCB">
        <w:t>возмездности</w:t>
      </w:r>
      <w:proofErr w:type="spellEnd"/>
      <w:r w:rsidRPr="00E44BCB">
        <w:t xml:space="preserve"> бюджетного кредита;</w:t>
      </w:r>
    </w:p>
    <w:p w:rsidR="00547261" w:rsidRPr="00E44BCB" w:rsidRDefault="00547261" w:rsidP="006979AE">
      <w:pPr>
        <w:widowControl w:val="0"/>
        <w:numPr>
          <w:ilvl w:val="0"/>
          <w:numId w:val="2"/>
        </w:numPr>
        <w:autoSpaceDE w:val="0"/>
        <w:autoSpaceDN w:val="0"/>
        <w:adjustRightInd w:val="0"/>
        <w:jc w:val="both"/>
        <w:rPr>
          <w:b/>
          <w:bCs/>
        </w:rPr>
      </w:pPr>
      <w:r w:rsidRPr="00E44BCB">
        <w:t>обеспечения заёмщиком исполнения своего обязательства по возврату бюджетного кредита;</w:t>
      </w:r>
    </w:p>
    <w:p w:rsidR="00547261" w:rsidRPr="00E44BCB" w:rsidRDefault="00547261" w:rsidP="006979AE">
      <w:pPr>
        <w:widowControl w:val="0"/>
        <w:numPr>
          <w:ilvl w:val="0"/>
          <w:numId w:val="2"/>
        </w:numPr>
        <w:autoSpaceDE w:val="0"/>
        <w:autoSpaceDN w:val="0"/>
        <w:adjustRightInd w:val="0"/>
        <w:jc w:val="both"/>
      </w:pPr>
      <w:r w:rsidRPr="00E44BCB">
        <w:t>отсутствия у заёмщика просроченной задолженности по ранее предоставленным бюджетным средствам на возвратной основе.</w:t>
      </w:r>
    </w:p>
    <w:p w:rsidR="00547261" w:rsidRPr="00E44BCB" w:rsidRDefault="00547261" w:rsidP="00547261">
      <w:pPr>
        <w:jc w:val="both"/>
      </w:pPr>
      <w:r w:rsidRPr="00E44BCB">
        <w:t xml:space="preserve">При обращении за бюджетным кредитом заёмщик - юридическое лицо, не являющееся государственным или муниципальным унитарным предприятием, представляет в </w:t>
      </w:r>
      <w:r>
        <w:t>администрацию рабочего поселка Чик</w:t>
      </w:r>
      <w:r w:rsidRPr="00E44BCB">
        <w:t>:</w:t>
      </w:r>
    </w:p>
    <w:p w:rsidR="00547261" w:rsidRPr="00E44BCB" w:rsidRDefault="00547261" w:rsidP="006979AE">
      <w:pPr>
        <w:widowControl w:val="0"/>
        <w:numPr>
          <w:ilvl w:val="0"/>
          <w:numId w:val="2"/>
        </w:numPr>
        <w:tabs>
          <w:tab w:val="clear" w:pos="1665"/>
          <w:tab w:val="num" w:pos="0"/>
        </w:tabs>
        <w:autoSpaceDE w:val="0"/>
        <w:autoSpaceDN w:val="0"/>
        <w:adjustRightInd w:val="0"/>
        <w:ind w:left="0" w:firstLine="720"/>
        <w:jc w:val="both"/>
      </w:pPr>
      <w:r w:rsidRPr="00E44BCB">
        <w:t xml:space="preserve">заявку на получение бюджетного кредита с указанием способа обеспечения обязательства по возврату бюджетного кредита, предусмотренного </w:t>
      </w:r>
      <w:proofErr w:type="spellStart"/>
      <w:r>
        <w:t>абзацом</w:t>
      </w:r>
      <w:proofErr w:type="spellEnd"/>
      <w:r>
        <w:t xml:space="preserve"> 2 </w:t>
      </w:r>
      <w:r w:rsidRPr="00E44BCB">
        <w:t xml:space="preserve">пунктом </w:t>
      </w:r>
      <w:r>
        <w:t>3</w:t>
      </w:r>
      <w:r w:rsidRPr="00E44BCB">
        <w:t xml:space="preserve"> статьи </w:t>
      </w:r>
      <w:r>
        <w:t xml:space="preserve">93.2 </w:t>
      </w:r>
      <w:r w:rsidRPr="00E44BCB">
        <w:t xml:space="preserve"> Бюджетного кодекса Российской Федерации;</w:t>
      </w:r>
    </w:p>
    <w:p w:rsidR="00547261" w:rsidRPr="00E44BCB" w:rsidRDefault="00547261" w:rsidP="006979AE">
      <w:pPr>
        <w:widowControl w:val="0"/>
        <w:numPr>
          <w:ilvl w:val="0"/>
          <w:numId w:val="2"/>
        </w:numPr>
        <w:tabs>
          <w:tab w:val="clear" w:pos="1665"/>
          <w:tab w:val="num" w:pos="0"/>
        </w:tabs>
        <w:autoSpaceDE w:val="0"/>
        <w:autoSpaceDN w:val="0"/>
        <w:adjustRightInd w:val="0"/>
        <w:ind w:left="0" w:firstLine="720"/>
        <w:jc w:val="both"/>
      </w:pPr>
      <w:r w:rsidRPr="00E44BCB">
        <w:t xml:space="preserve">копию финансового отчета </w:t>
      </w:r>
      <w:r w:rsidRPr="00E44BCB">
        <w:rPr>
          <w:bCs/>
        </w:rPr>
        <w:t>юридического лица</w:t>
      </w:r>
      <w:r w:rsidRPr="00E44BCB">
        <w:t xml:space="preserve"> (баланс) на последнюю отчетную дату, а при необходимости - за предшествующий год;</w:t>
      </w:r>
    </w:p>
    <w:p w:rsidR="00547261" w:rsidRPr="00E44BCB" w:rsidRDefault="00547261" w:rsidP="006979AE">
      <w:pPr>
        <w:widowControl w:val="0"/>
        <w:numPr>
          <w:ilvl w:val="0"/>
          <w:numId w:val="2"/>
        </w:numPr>
        <w:autoSpaceDE w:val="0"/>
        <w:autoSpaceDN w:val="0"/>
        <w:adjustRightInd w:val="0"/>
        <w:jc w:val="both"/>
      </w:pPr>
      <w:r w:rsidRPr="00E44BCB">
        <w:t>сведения о предполагаемом использовании бюджетного кредита;</w:t>
      </w:r>
    </w:p>
    <w:p w:rsidR="00547261" w:rsidRPr="00E44BCB" w:rsidRDefault="00547261" w:rsidP="006979AE">
      <w:pPr>
        <w:widowControl w:val="0"/>
        <w:numPr>
          <w:ilvl w:val="0"/>
          <w:numId w:val="2"/>
        </w:numPr>
        <w:tabs>
          <w:tab w:val="clear" w:pos="1665"/>
          <w:tab w:val="num" w:pos="0"/>
        </w:tabs>
        <w:autoSpaceDE w:val="0"/>
        <w:autoSpaceDN w:val="0"/>
        <w:adjustRightInd w:val="0"/>
        <w:ind w:left="0" w:firstLine="720"/>
        <w:jc w:val="both"/>
      </w:pPr>
      <w:r w:rsidRPr="00E44BCB">
        <w:t>копии учредительных документов (устав, свидетельство о регистрации, учредительный договор);</w:t>
      </w:r>
    </w:p>
    <w:p w:rsidR="00547261" w:rsidRPr="00E44BCB" w:rsidRDefault="00547261" w:rsidP="006979AE">
      <w:pPr>
        <w:widowControl w:val="0"/>
        <w:numPr>
          <w:ilvl w:val="0"/>
          <w:numId w:val="2"/>
        </w:numPr>
        <w:tabs>
          <w:tab w:val="clear" w:pos="1665"/>
          <w:tab w:val="num" w:pos="0"/>
        </w:tabs>
        <w:autoSpaceDE w:val="0"/>
        <w:autoSpaceDN w:val="0"/>
        <w:adjustRightInd w:val="0"/>
        <w:ind w:left="0" w:firstLine="720"/>
        <w:jc w:val="both"/>
      </w:pPr>
      <w:r w:rsidRPr="00E44BCB">
        <w:t>информацию о стоимости имущества, предоставленного в обеспечение исполнения обязательства по возврату бюджетного кредита.</w:t>
      </w:r>
    </w:p>
    <w:p w:rsidR="00547261" w:rsidRPr="00E44BCB" w:rsidRDefault="00547261" w:rsidP="00547261">
      <w:pPr>
        <w:pStyle w:val="23"/>
        <w:ind w:left="0" w:firstLine="720"/>
      </w:pPr>
      <w:r w:rsidRPr="00E44BCB">
        <w:lastRenderedPageBreak/>
        <w:t xml:space="preserve">При необходимости заемщик представляет в </w:t>
      </w:r>
      <w:r>
        <w:t xml:space="preserve">администрацию рабочего поселка Чик </w:t>
      </w:r>
      <w:r w:rsidRPr="00E44BCB">
        <w:t>заключение управления или отдела администрации района, курирующего соответствующую отрасль.</w:t>
      </w:r>
    </w:p>
    <w:p w:rsidR="00547261" w:rsidRPr="00E44BCB" w:rsidRDefault="00547261" w:rsidP="00547261">
      <w:pPr>
        <w:pStyle w:val="33"/>
        <w:jc w:val="both"/>
        <w:rPr>
          <w:sz w:val="22"/>
          <w:szCs w:val="22"/>
        </w:rPr>
      </w:pPr>
      <w:r w:rsidRPr="00E44BCB">
        <w:rPr>
          <w:bCs/>
          <w:sz w:val="22"/>
          <w:szCs w:val="22"/>
        </w:rPr>
        <w:t>3.2.</w:t>
      </w:r>
      <w:r w:rsidRPr="00E44BCB">
        <w:rPr>
          <w:sz w:val="22"/>
          <w:szCs w:val="22"/>
        </w:rPr>
        <w:t xml:space="preserve"> Заёмщикам - юридическим лицам, являющимся государственными или муниципальными унитарными предприятиями, бюджетные кредиты предоставляются на условиях:</w:t>
      </w:r>
    </w:p>
    <w:p w:rsidR="00547261" w:rsidRPr="00E44BCB" w:rsidRDefault="00547261" w:rsidP="006979AE">
      <w:pPr>
        <w:widowControl w:val="0"/>
        <w:numPr>
          <w:ilvl w:val="0"/>
          <w:numId w:val="2"/>
        </w:numPr>
        <w:autoSpaceDE w:val="0"/>
        <w:autoSpaceDN w:val="0"/>
        <w:adjustRightInd w:val="0"/>
        <w:jc w:val="both"/>
      </w:pPr>
      <w:r w:rsidRPr="00E44BCB">
        <w:t>возвратности бюджетного кредита;</w:t>
      </w:r>
    </w:p>
    <w:p w:rsidR="00547261" w:rsidRPr="00E44BCB" w:rsidRDefault="00547261" w:rsidP="006979AE">
      <w:pPr>
        <w:widowControl w:val="0"/>
        <w:numPr>
          <w:ilvl w:val="0"/>
          <w:numId w:val="2"/>
        </w:numPr>
        <w:autoSpaceDE w:val="0"/>
        <w:autoSpaceDN w:val="0"/>
        <w:adjustRightInd w:val="0"/>
        <w:jc w:val="both"/>
      </w:pPr>
      <w:r w:rsidRPr="00E44BCB">
        <w:t>безвозмездности бюджетного кредита;</w:t>
      </w:r>
    </w:p>
    <w:p w:rsidR="00547261" w:rsidRPr="00E44BCB" w:rsidRDefault="00547261" w:rsidP="00547261">
      <w:pPr>
        <w:pStyle w:val="23"/>
        <w:ind w:left="0"/>
      </w:pPr>
      <w:r w:rsidRPr="00E44BCB">
        <w:t>При обращении за бюджетным кредитом заёмщик - юридическое лицо,  являющееся государственным или муниципальным унитарным предприятием, представляет в управление финансов и налоговой политики района:</w:t>
      </w:r>
    </w:p>
    <w:p w:rsidR="00547261" w:rsidRPr="00E44BCB" w:rsidRDefault="00547261" w:rsidP="006979AE">
      <w:pPr>
        <w:widowControl w:val="0"/>
        <w:numPr>
          <w:ilvl w:val="0"/>
          <w:numId w:val="2"/>
        </w:numPr>
        <w:autoSpaceDE w:val="0"/>
        <w:autoSpaceDN w:val="0"/>
        <w:adjustRightInd w:val="0"/>
        <w:jc w:val="both"/>
      </w:pPr>
      <w:r w:rsidRPr="00E44BCB">
        <w:t>заявку на получение бюджетного кредита;</w:t>
      </w:r>
    </w:p>
    <w:p w:rsidR="00547261" w:rsidRPr="00E44BCB" w:rsidRDefault="00547261" w:rsidP="006979AE">
      <w:pPr>
        <w:widowControl w:val="0"/>
        <w:numPr>
          <w:ilvl w:val="0"/>
          <w:numId w:val="2"/>
        </w:numPr>
        <w:tabs>
          <w:tab w:val="clear" w:pos="1665"/>
          <w:tab w:val="num" w:pos="0"/>
        </w:tabs>
        <w:autoSpaceDE w:val="0"/>
        <w:autoSpaceDN w:val="0"/>
        <w:adjustRightInd w:val="0"/>
        <w:ind w:left="0" w:firstLine="720"/>
        <w:jc w:val="both"/>
      </w:pPr>
      <w:r w:rsidRPr="00E44BCB">
        <w:t xml:space="preserve">копию финансового отчета </w:t>
      </w:r>
      <w:r w:rsidRPr="00E44BCB">
        <w:rPr>
          <w:bCs/>
        </w:rPr>
        <w:t>юридического лица</w:t>
      </w:r>
      <w:r w:rsidRPr="00E44BCB">
        <w:t xml:space="preserve"> (баланс) на последнюю отчетную дату, а при необходимости - за предшествующий год;</w:t>
      </w:r>
    </w:p>
    <w:p w:rsidR="00547261" w:rsidRPr="00E44BCB" w:rsidRDefault="00547261" w:rsidP="006979AE">
      <w:pPr>
        <w:widowControl w:val="0"/>
        <w:numPr>
          <w:ilvl w:val="0"/>
          <w:numId w:val="2"/>
        </w:numPr>
        <w:autoSpaceDE w:val="0"/>
        <w:autoSpaceDN w:val="0"/>
        <w:adjustRightInd w:val="0"/>
        <w:jc w:val="both"/>
      </w:pPr>
      <w:r w:rsidRPr="00E44BCB">
        <w:t>сведения о предполагаемом использовании бюджетного кредита;</w:t>
      </w:r>
    </w:p>
    <w:p w:rsidR="00547261" w:rsidRPr="00E44BCB" w:rsidRDefault="00547261" w:rsidP="006979AE">
      <w:pPr>
        <w:widowControl w:val="0"/>
        <w:numPr>
          <w:ilvl w:val="0"/>
          <w:numId w:val="2"/>
        </w:numPr>
        <w:autoSpaceDE w:val="0"/>
        <w:autoSpaceDN w:val="0"/>
        <w:adjustRightInd w:val="0"/>
        <w:jc w:val="both"/>
      </w:pPr>
      <w:r w:rsidRPr="00E44BCB">
        <w:t>копии учредительных документов (устав, свидетельство о регистрации, решение об учреждении государственного или муниципального унитарного предприятия).</w:t>
      </w:r>
    </w:p>
    <w:p w:rsidR="00547261" w:rsidRPr="00E44BCB" w:rsidRDefault="00547261" w:rsidP="00547261">
      <w:pPr>
        <w:pStyle w:val="23"/>
        <w:ind w:left="0" w:firstLine="720"/>
      </w:pPr>
      <w:r w:rsidRPr="00E44BCB">
        <w:t xml:space="preserve">При необходимости заемщик представляет в управление финансов и налоговой политики </w:t>
      </w:r>
      <w:proofErr w:type="spellStart"/>
      <w:r w:rsidRPr="00E44BCB">
        <w:t>Коченевского</w:t>
      </w:r>
      <w:proofErr w:type="spellEnd"/>
      <w:r w:rsidRPr="00E44BCB">
        <w:t xml:space="preserve"> района заключение управления или отдела администрации района, курирующего соответствующую отрасль.</w:t>
      </w:r>
    </w:p>
    <w:p w:rsidR="00547261" w:rsidRPr="00E44BCB" w:rsidRDefault="00547261" w:rsidP="00547261">
      <w:pPr>
        <w:pStyle w:val="33"/>
        <w:jc w:val="both"/>
        <w:rPr>
          <w:bCs/>
          <w:iCs/>
          <w:sz w:val="22"/>
          <w:szCs w:val="22"/>
        </w:rPr>
      </w:pPr>
      <w:r w:rsidRPr="00E44BCB">
        <w:rPr>
          <w:bCs/>
          <w:iCs/>
          <w:sz w:val="22"/>
          <w:szCs w:val="22"/>
        </w:rPr>
        <w:t>3.3. Заёмщикам – муниципальным образованиям бюджетные кредиты предоставляются на условиях:</w:t>
      </w:r>
    </w:p>
    <w:p w:rsidR="00547261" w:rsidRPr="00E44BCB" w:rsidRDefault="00547261" w:rsidP="006979AE">
      <w:pPr>
        <w:widowControl w:val="0"/>
        <w:numPr>
          <w:ilvl w:val="0"/>
          <w:numId w:val="2"/>
        </w:numPr>
        <w:autoSpaceDE w:val="0"/>
        <w:autoSpaceDN w:val="0"/>
        <w:adjustRightInd w:val="0"/>
        <w:jc w:val="both"/>
      </w:pPr>
      <w:r w:rsidRPr="00E44BCB">
        <w:t>возвратности  бюджетного кредита;</w:t>
      </w:r>
    </w:p>
    <w:p w:rsidR="00547261" w:rsidRPr="00E44BCB" w:rsidRDefault="00547261" w:rsidP="006979AE">
      <w:pPr>
        <w:widowControl w:val="0"/>
        <w:numPr>
          <w:ilvl w:val="0"/>
          <w:numId w:val="2"/>
        </w:numPr>
        <w:autoSpaceDE w:val="0"/>
        <w:autoSpaceDN w:val="0"/>
        <w:adjustRightInd w:val="0"/>
        <w:jc w:val="both"/>
      </w:pPr>
      <w:r w:rsidRPr="00E44BCB">
        <w:t>безвозмездности бюджетного кредита;</w:t>
      </w:r>
    </w:p>
    <w:p w:rsidR="00547261" w:rsidRPr="00E44BCB" w:rsidRDefault="00547261" w:rsidP="006979AE">
      <w:pPr>
        <w:widowControl w:val="0"/>
        <w:numPr>
          <w:ilvl w:val="0"/>
          <w:numId w:val="2"/>
        </w:numPr>
        <w:tabs>
          <w:tab w:val="clear" w:pos="1665"/>
          <w:tab w:val="num" w:pos="0"/>
        </w:tabs>
        <w:autoSpaceDE w:val="0"/>
        <w:autoSpaceDN w:val="0"/>
        <w:adjustRightInd w:val="0"/>
        <w:ind w:left="0" w:firstLine="720"/>
        <w:jc w:val="both"/>
      </w:pPr>
      <w:r>
        <w:t xml:space="preserve">     </w:t>
      </w:r>
      <w:r w:rsidRPr="00E44BCB">
        <w:t>наличия у заёмщика источника для обеспечения исполнения своего обязательства по возврату бюджетного кредита;</w:t>
      </w:r>
    </w:p>
    <w:p w:rsidR="00547261" w:rsidRPr="00E44BCB" w:rsidRDefault="00547261" w:rsidP="006979AE">
      <w:pPr>
        <w:widowControl w:val="0"/>
        <w:numPr>
          <w:ilvl w:val="0"/>
          <w:numId w:val="2"/>
        </w:numPr>
        <w:tabs>
          <w:tab w:val="clear" w:pos="1665"/>
          <w:tab w:val="num" w:pos="0"/>
        </w:tabs>
        <w:autoSpaceDE w:val="0"/>
        <w:autoSpaceDN w:val="0"/>
        <w:adjustRightInd w:val="0"/>
        <w:ind w:left="0" w:firstLine="720"/>
        <w:jc w:val="both"/>
      </w:pPr>
      <w:r>
        <w:t xml:space="preserve">    </w:t>
      </w:r>
      <w:r w:rsidRPr="00E44BCB">
        <w:t>отсутствия просроченной задолженности соответствующих органов местного самоуправления перед районным бюджетом.</w:t>
      </w:r>
    </w:p>
    <w:p w:rsidR="00547261" w:rsidRPr="00E44BCB" w:rsidRDefault="00547261" w:rsidP="00547261">
      <w:pPr>
        <w:pStyle w:val="23"/>
        <w:ind w:left="0" w:firstLine="720"/>
        <w:rPr>
          <w:bCs/>
          <w:iCs/>
        </w:rPr>
      </w:pPr>
      <w:r w:rsidRPr="00E44BCB">
        <w:rPr>
          <w:bCs/>
          <w:iCs/>
        </w:rPr>
        <w:t xml:space="preserve">С целью получения бюджетного кредита органы местного самоуправления поселений обращаются в управления финансов и налоговой политики районов </w:t>
      </w:r>
      <w:proofErr w:type="spellStart"/>
      <w:r w:rsidRPr="00E44BCB">
        <w:rPr>
          <w:bCs/>
          <w:iCs/>
        </w:rPr>
        <w:t>Коченевского</w:t>
      </w:r>
      <w:proofErr w:type="spellEnd"/>
      <w:r w:rsidRPr="00E44BCB">
        <w:rPr>
          <w:bCs/>
          <w:iCs/>
        </w:rPr>
        <w:t xml:space="preserve"> района.</w:t>
      </w:r>
    </w:p>
    <w:p w:rsidR="00547261" w:rsidRPr="00E44BCB" w:rsidRDefault="00547261" w:rsidP="00547261">
      <w:pPr>
        <w:pStyle w:val="23"/>
        <w:ind w:left="0" w:firstLine="720"/>
        <w:rPr>
          <w:bCs/>
          <w:iCs/>
        </w:rPr>
      </w:pPr>
      <w:r w:rsidRPr="00E44BCB">
        <w:rPr>
          <w:bCs/>
          <w:iCs/>
        </w:rPr>
        <w:t>При обращении за бюджетным кредитом орган местного самоуправления представляет в управление финансов и налоговой политики района:</w:t>
      </w:r>
    </w:p>
    <w:p w:rsidR="00547261" w:rsidRPr="00E44BCB" w:rsidRDefault="00547261" w:rsidP="006979AE">
      <w:pPr>
        <w:widowControl w:val="0"/>
        <w:numPr>
          <w:ilvl w:val="0"/>
          <w:numId w:val="2"/>
        </w:numPr>
        <w:autoSpaceDE w:val="0"/>
        <w:autoSpaceDN w:val="0"/>
        <w:adjustRightInd w:val="0"/>
        <w:jc w:val="both"/>
        <w:rPr>
          <w:bCs/>
          <w:iCs/>
        </w:rPr>
      </w:pPr>
      <w:r w:rsidRPr="00E44BCB">
        <w:rPr>
          <w:bCs/>
          <w:iCs/>
        </w:rPr>
        <w:t>заявку на получение бюджетного кредита;</w:t>
      </w:r>
    </w:p>
    <w:p w:rsidR="00547261" w:rsidRPr="00E44BCB" w:rsidRDefault="00547261" w:rsidP="006979AE">
      <w:pPr>
        <w:widowControl w:val="0"/>
        <w:numPr>
          <w:ilvl w:val="0"/>
          <w:numId w:val="2"/>
        </w:numPr>
        <w:autoSpaceDE w:val="0"/>
        <w:autoSpaceDN w:val="0"/>
        <w:adjustRightInd w:val="0"/>
        <w:jc w:val="both"/>
        <w:rPr>
          <w:bCs/>
          <w:iCs/>
        </w:rPr>
      </w:pPr>
      <w:r w:rsidRPr="00E44BCB">
        <w:rPr>
          <w:bCs/>
          <w:iCs/>
        </w:rPr>
        <w:t>сведения о предполагаемом использовании бюджетного кредита;</w:t>
      </w:r>
    </w:p>
    <w:p w:rsidR="00547261" w:rsidRPr="00E44BCB" w:rsidRDefault="00547261" w:rsidP="006979AE">
      <w:pPr>
        <w:widowControl w:val="0"/>
        <w:numPr>
          <w:ilvl w:val="0"/>
          <w:numId w:val="2"/>
        </w:numPr>
        <w:autoSpaceDE w:val="0"/>
        <w:autoSpaceDN w:val="0"/>
        <w:adjustRightInd w:val="0"/>
        <w:jc w:val="both"/>
        <w:rPr>
          <w:bCs/>
          <w:iCs/>
        </w:rPr>
      </w:pPr>
      <w:r w:rsidRPr="00E44BCB">
        <w:rPr>
          <w:bCs/>
          <w:iCs/>
        </w:rPr>
        <w:t>расчеты, подтверждающие наличие временного кассового разрыва, возникшего при исполнении местного бюджета;</w:t>
      </w:r>
    </w:p>
    <w:p w:rsidR="00547261" w:rsidRPr="00E44BCB" w:rsidRDefault="00547261" w:rsidP="006979AE">
      <w:pPr>
        <w:widowControl w:val="0"/>
        <w:numPr>
          <w:ilvl w:val="0"/>
          <w:numId w:val="2"/>
        </w:numPr>
        <w:autoSpaceDE w:val="0"/>
        <w:autoSpaceDN w:val="0"/>
        <w:adjustRightInd w:val="0"/>
        <w:jc w:val="both"/>
        <w:rPr>
          <w:bCs/>
          <w:iCs/>
        </w:rPr>
      </w:pPr>
      <w:r w:rsidRPr="00E44BCB">
        <w:rPr>
          <w:bCs/>
          <w:iCs/>
        </w:rPr>
        <w:t xml:space="preserve"> обоснование необходимости осуществления целевых расходов (в случае предоставления целевого бюджетного кредита).</w:t>
      </w:r>
    </w:p>
    <w:p w:rsidR="00547261" w:rsidRPr="00E44BCB" w:rsidRDefault="00547261" w:rsidP="00547261">
      <w:pPr>
        <w:pStyle w:val="23"/>
        <w:ind w:left="0" w:firstLine="720"/>
        <w:rPr>
          <w:bCs/>
          <w:iCs/>
        </w:rPr>
      </w:pPr>
      <w:r w:rsidRPr="00E44BCB">
        <w:rPr>
          <w:bCs/>
          <w:iCs/>
        </w:rPr>
        <w:t>Финансовый орган  муниципального района:</w:t>
      </w:r>
    </w:p>
    <w:p w:rsidR="00547261" w:rsidRPr="00E44BCB" w:rsidRDefault="00547261" w:rsidP="006979AE">
      <w:pPr>
        <w:pStyle w:val="23"/>
        <w:widowControl w:val="0"/>
        <w:numPr>
          <w:ilvl w:val="1"/>
          <w:numId w:val="15"/>
        </w:numPr>
        <w:tabs>
          <w:tab w:val="left" w:pos="0"/>
        </w:tabs>
        <w:autoSpaceDE w:val="0"/>
        <w:autoSpaceDN w:val="0"/>
        <w:adjustRightInd w:val="0"/>
        <w:rPr>
          <w:bCs/>
          <w:iCs/>
        </w:rPr>
      </w:pPr>
      <w:r w:rsidRPr="00E44BCB">
        <w:rPr>
          <w:bCs/>
          <w:iCs/>
        </w:rPr>
        <w:t>рассматривает материалы, представленные в установленном порядке органами местного самоуправления поселений;</w:t>
      </w:r>
    </w:p>
    <w:p w:rsidR="00547261" w:rsidRPr="00E44BCB" w:rsidRDefault="00547261" w:rsidP="006979AE">
      <w:pPr>
        <w:pStyle w:val="23"/>
        <w:widowControl w:val="0"/>
        <w:numPr>
          <w:ilvl w:val="1"/>
          <w:numId w:val="15"/>
        </w:numPr>
        <w:tabs>
          <w:tab w:val="left" w:pos="709"/>
        </w:tabs>
        <w:autoSpaceDE w:val="0"/>
        <w:autoSpaceDN w:val="0"/>
        <w:adjustRightInd w:val="0"/>
        <w:rPr>
          <w:bCs/>
          <w:iCs/>
        </w:rPr>
      </w:pPr>
      <w:r w:rsidRPr="00E44BCB">
        <w:rPr>
          <w:bCs/>
          <w:iCs/>
        </w:rPr>
        <w:t>подтверждает необходимость предоставления бюджетного кредита либо отклоняет заявку на получение бюджетного кредита с обоснованием отказа;</w:t>
      </w:r>
    </w:p>
    <w:p w:rsidR="00547261" w:rsidRPr="00E44BCB" w:rsidRDefault="00547261" w:rsidP="006979AE">
      <w:pPr>
        <w:pStyle w:val="23"/>
        <w:widowControl w:val="0"/>
        <w:numPr>
          <w:ilvl w:val="1"/>
          <w:numId w:val="15"/>
        </w:numPr>
        <w:tabs>
          <w:tab w:val="left" w:pos="709"/>
        </w:tabs>
        <w:autoSpaceDE w:val="0"/>
        <w:autoSpaceDN w:val="0"/>
        <w:adjustRightInd w:val="0"/>
        <w:rPr>
          <w:bCs/>
          <w:iCs/>
        </w:rPr>
      </w:pPr>
      <w:r w:rsidRPr="00E44BCB">
        <w:rPr>
          <w:bCs/>
          <w:iCs/>
        </w:rPr>
        <w:t>представляет заключение главе района для принятия решения о выделении кредита.</w:t>
      </w:r>
    </w:p>
    <w:p w:rsidR="00547261" w:rsidRPr="00E44BCB" w:rsidRDefault="00547261" w:rsidP="00547261">
      <w:pPr>
        <w:jc w:val="both"/>
        <w:rPr>
          <w:bCs/>
          <w:iCs/>
        </w:rPr>
      </w:pPr>
      <w:r w:rsidRPr="00E44BCB">
        <w:t xml:space="preserve">3.4. </w:t>
      </w:r>
      <w:r w:rsidRPr="00E44BCB">
        <w:rPr>
          <w:bCs/>
          <w:iCs/>
        </w:rPr>
        <w:t>Решение о предоставлении бюджетного кредита оформляется распоряжением главы района с указанием целевого назначения кредита, размера кредита.</w:t>
      </w:r>
    </w:p>
    <w:p w:rsidR="00547261" w:rsidRPr="00E44BCB" w:rsidRDefault="00547261" w:rsidP="00547261">
      <w:pPr>
        <w:jc w:val="both"/>
      </w:pPr>
      <w:r w:rsidRPr="00E44BCB">
        <w:rPr>
          <w:bCs/>
          <w:iCs/>
        </w:rPr>
        <w:t>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w:t>
      </w:r>
    </w:p>
    <w:p w:rsidR="00547261" w:rsidRDefault="00547261" w:rsidP="00547261">
      <w:pPr>
        <w:jc w:val="both"/>
      </w:pPr>
      <w:r w:rsidRPr="00E44BCB">
        <w:t>3.5. Об отказе в предоставлении бюджетного кредита заёмщику сообщается в письменном виде.</w:t>
      </w:r>
    </w:p>
    <w:p w:rsidR="00547261" w:rsidRPr="00E44BCB" w:rsidRDefault="00547261" w:rsidP="00547261">
      <w:pPr>
        <w:jc w:val="both"/>
      </w:pPr>
    </w:p>
    <w:p w:rsidR="00547261" w:rsidRPr="00E44BCB" w:rsidRDefault="00547261" w:rsidP="006979AE">
      <w:pPr>
        <w:pStyle w:val="1"/>
        <w:widowControl w:val="0"/>
        <w:numPr>
          <w:ilvl w:val="0"/>
          <w:numId w:val="13"/>
        </w:numPr>
        <w:autoSpaceDE w:val="0"/>
        <w:autoSpaceDN w:val="0"/>
        <w:adjustRightInd w:val="0"/>
        <w:spacing w:before="0" w:after="0"/>
        <w:jc w:val="center"/>
        <w:rPr>
          <w:sz w:val="22"/>
          <w:szCs w:val="22"/>
        </w:rPr>
      </w:pPr>
      <w:r w:rsidRPr="00E44BCB">
        <w:rPr>
          <w:sz w:val="22"/>
          <w:szCs w:val="22"/>
        </w:rPr>
        <w:t>Взимание платы за пользование бюджетным кредитом</w:t>
      </w:r>
    </w:p>
    <w:p w:rsidR="00547261" w:rsidRPr="00E44BCB" w:rsidRDefault="00547261" w:rsidP="00547261">
      <w:pPr>
        <w:ind w:left="720"/>
        <w:jc w:val="both"/>
      </w:pPr>
    </w:p>
    <w:p w:rsidR="00547261" w:rsidRPr="00E44BCB" w:rsidRDefault="00547261" w:rsidP="00547261">
      <w:pPr>
        <w:jc w:val="both"/>
      </w:pPr>
      <w:r w:rsidRPr="00E44BCB">
        <w:lastRenderedPageBreak/>
        <w:t>Плата за пользование бюджетными кредитами устанавливается, исходя из ставки рефинансирования Центрального банка Российской Федерации, действующей на момент предоставления кредита, но не менее 1/4 этой ставки. Размер платы устанавливается в договоре о предоставлении бюджетного кредита</w:t>
      </w:r>
    </w:p>
    <w:p w:rsidR="00547261" w:rsidRPr="00E44BCB" w:rsidRDefault="00547261" w:rsidP="00547261">
      <w:pPr>
        <w:jc w:val="both"/>
      </w:pPr>
      <w:r w:rsidRPr="00E44BCB">
        <w:t>Плата за пользование бюджетными кредитами учитывается в доходной части районного бюджета.</w:t>
      </w:r>
    </w:p>
    <w:p w:rsidR="00547261" w:rsidRPr="00E44BCB" w:rsidRDefault="00547261" w:rsidP="00547261">
      <w:pPr>
        <w:jc w:val="both"/>
      </w:pPr>
    </w:p>
    <w:p w:rsidR="00547261" w:rsidRPr="00E44BCB" w:rsidRDefault="00547261" w:rsidP="006979AE">
      <w:pPr>
        <w:pStyle w:val="1"/>
        <w:widowControl w:val="0"/>
        <w:numPr>
          <w:ilvl w:val="0"/>
          <w:numId w:val="13"/>
        </w:numPr>
        <w:autoSpaceDE w:val="0"/>
        <w:autoSpaceDN w:val="0"/>
        <w:adjustRightInd w:val="0"/>
        <w:spacing w:before="0" w:after="0"/>
        <w:jc w:val="center"/>
        <w:rPr>
          <w:sz w:val="22"/>
          <w:szCs w:val="22"/>
        </w:rPr>
      </w:pPr>
      <w:r w:rsidRPr="00E44BCB">
        <w:rPr>
          <w:sz w:val="22"/>
          <w:szCs w:val="22"/>
        </w:rPr>
        <w:t>Контроль за использованием бюджетного кредита</w:t>
      </w:r>
    </w:p>
    <w:p w:rsidR="00547261" w:rsidRPr="00E44BCB" w:rsidRDefault="00547261" w:rsidP="00547261">
      <w:pPr>
        <w:ind w:left="720"/>
        <w:jc w:val="both"/>
      </w:pPr>
    </w:p>
    <w:p w:rsidR="00547261" w:rsidRPr="00E44BCB" w:rsidRDefault="00547261" w:rsidP="00547261">
      <w:pPr>
        <w:jc w:val="both"/>
      </w:pPr>
      <w:r w:rsidRPr="00E44BCB">
        <w:t>Контроль за целевым использованием бюджетного кредита осуществляет администраци</w:t>
      </w:r>
      <w:r>
        <w:t>й поселения</w:t>
      </w:r>
      <w:r w:rsidRPr="00E44BCB">
        <w:t xml:space="preserve">. </w:t>
      </w:r>
      <w:r>
        <w:t>Администрация рабочего поселка Чик</w:t>
      </w:r>
      <w:r w:rsidRPr="00E44BCB">
        <w:t xml:space="preserve"> ведёт реестр всех предоставляемых бюджетных кредитов.</w:t>
      </w:r>
    </w:p>
    <w:p w:rsidR="00547261" w:rsidRPr="00E44BCB" w:rsidRDefault="00547261" w:rsidP="00547261">
      <w:pPr>
        <w:jc w:val="both"/>
      </w:pPr>
      <w:r w:rsidRPr="00E44BCB">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заёмщиком.</w:t>
      </w:r>
    </w:p>
    <w:p w:rsidR="00547261" w:rsidRPr="00E44BCB" w:rsidRDefault="00547261" w:rsidP="00547261">
      <w:pPr>
        <w:jc w:val="both"/>
      </w:pPr>
      <w:r w:rsidRPr="00E44BCB">
        <w:t xml:space="preserve">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представлять в </w:t>
      </w:r>
      <w:r>
        <w:t xml:space="preserve">Администрацию рабочего поселка Чик </w:t>
      </w:r>
      <w:r w:rsidRPr="00E44BCB">
        <w:t xml:space="preserve"> информацию и отчёт об использовании бюджетного кредита для осуществления контроля.</w:t>
      </w:r>
    </w:p>
    <w:p w:rsidR="00547261" w:rsidRPr="00E44BCB" w:rsidRDefault="00547261" w:rsidP="00547261">
      <w:pPr>
        <w:jc w:val="both"/>
      </w:pPr>
      <w:r w:rsidRPr="00E44BCB">
        <w:t xml:space="preserve">Информация о проведённом бюджетном кредитовании представляется в районный Совет депутатов вместе с отчётами об исполнении </w:t>
      </w:r>
      <w:r>
        <w:t>местного</w:t>
      </w:r>
      <w:r w:rsidRPr="00E44BCB">
        <w:t xml:space="preserve"> бюджета.</w:t>
      </w:r>
    </w:p>
    <w:p w:rsidR="00547261" w:rsidRPr="00E44BCB" w:rsidRDefault="00547261" w:rsidP="00547261">
      <w:pPr>
        <w:jc w:val="both"/>
      </w:pPr>
      <w:r w:rsidRPr="00E44BCB">
        <w:t>В случае нарушения заёмщиком условий кредитования, определённых настоящим положением и договором о предоставлении бюджетного кредита, к нему применяются меры, предусмотренные действующим законодательством и договором о предоставлении бюджетного кредита.</w:t>
      </w:r>
    </w:p>
    <w:p w:rsidR="00547261" w:rsidRPr="00E44BCB" w:rsidRDefault="00547261" w:rsidP="00547261">
      <w:pPr>
        <w:pStyle w:val="33"/>
        <w:ind w:left="0"/>
        <w:jc w:val="both"/>
        <w:rPr>
          <w:bCs/>
          <w:iCs/>
          <w:sz w:val="22"/>
          <w:szCs w:val="22"/>
        </w:rPr>
      </w:pPr>
      <w:r w:rsidRPr="00E44BCB">
        <w:rPr>
          <w:bCs/>
          <w:iCs/>
          <w:sz w:val="22"/>
          <w:szCs w:val="22"/>
        </w:rPr>
        <w:t>В случае, если предоставленные местным бюджетам бюджетные кредиты не погашены в установленные сроки, остаток непогашенного кредита, включая проценты, штрафы и пени, погашается за счет финансовой помощи местному бюджету в текущем финансовом году.</w:t>
      </w:r>
    </w:p>
    <w:p w:rsidR="00547261" w:rsidRPr="00E44BCB" w:rsidRDefault="00547261" w:rsidP="00547261">
      <w:pPr>
        <w:jc w:val="both"/>
      </w:pPr>
    </w:p>
    <w:p w:rsidR="00547261" w:rsidRPr="00E44BCB" w:rsidRDefault="00547261" w:rsidP="006979AE">
      <w:pPr>
        <w:pStyle w:val="1"/>
        <w:widowControl w:val="0"/>
        <w:numPr>
          <w:ilvl w:val="0"/>
          <w:numId w:val="13"/>
        </w:numPr>
        <w:autoSpaceDE w:val="0"/>
        <w:autoSpaceDN w:val="0"/>
        <w:adjustRightInd w:val="0"/>
        <w:spacing w:before="0" w:after="0"/>
        <w:jc w:val="center"/>
        <w:rPr>
          <w:sz w:val="22"/>
          <w:szCs w:val="22"/>
        </w:rPr>
      </w:pPr>
      <w:r w:rsidRPr="00E44BCB">
        <w:rPr>
          <w:sz w:val="22"/>
          <w:szCs w:val="22"/>
        </w:rPr>
        <w:t>Особые условия</w:t>
      </w:r>
    </w:p>
    <w:p w:rsidR="00547261" w:rsidRPr="00E44BCB" w:rsidRDefault="00547261" w:rsidP="00547261">
      <w:pPr>
        <w:ind w:left="720"/>
        <w:jc w:val="both"/>
      </w:pPr>
    </w:p>
    <w:p w:rsidR="00547261" w:rsidRPr="00E44BCB" w:rsidRDefault="00547261" w:rsidP="00547261">
      <w:pPr>
        <w:pStyle w:val="33"/>
        <w:jc w:val="both"/>
        <w:rPr>
          <w:sz w:val="22"/>
          <w:szCs w:val="22"/>
        </w:rPr>
      </w:pPr>
      <w:r w:rsidRPr="00E44BCB">
        <w:rPr>
          <w:sz w:val="22"/>
          <w:szCs w:val="22"/>
        </w:rPr>
        <w:t>Списание сумм бюджетных кредитов, платы за пользование бюджетными средствами, а также применённых штрафных санкций производится по распоряжению главы района, в соответствии с федеральным и областным законодательством, а также с нормативными правовыми актами представительного органа местного самоуправления.</w:t>
      </w:r>
    </w:p>
    <w:p w:rsidR="00547261" w:rsidRDefault="00547261" w:rsidP="00547261"/>
    <w:p w:rsidR="00547261" w:rsidRDefault="00547261" w:rsidP="00547261"/>
    <w:p w:rsidR="00547261" w:rsidRDefault="00547261" w:rsidP="00547261"/>
    <w:p w:rsidR="00547261" w:rsidRDefault="00547261" w:rsidP="00547261"/>
    <w:p w:rsidR="00547261" w:rsidRDefault="00547261" w:rsidP="00547261">
      <w:pPr>
        <w:ind w:firstLine="851"/>
        <w:jc w:val="center"/>
        <w:rPr>
          <w:b/>
          <w:sz w:val="28"/>
          <w:szCs w:val="28"/>
        </w:rPr>
      </w:pPr>
    </w:p>
    <w:p w:rsidR="00547261" w:rsidRDefault="00547261" w:rsidP="00547261">
      <w:pPr>
        <w:rPr>
          <w:b/>
          <w:bCs/>
        </w:rPr>
      </w:pPr>
    </w:p>
    <w:p w:rsidR="00547261" w:rsidRDefault="00547261" w:rsidP="00547261">
      <w:pPr>
        <w:rPr>
          <w:b/>
          <w:bCs/>
        </w:rPr>
      </w:pPr>
    </w:p>
    <w:p w:rsidR="00547261" w:rsidRDefault="00547261" w:rsidP="00547261">
      <w:pPr>
        <w:rPr>
          <w:b/>
          <w:bCs/>
        </w:rPr>
      </w:pPr>
    </w:p>
    <w:p w:rsidR="00547261" w:rsidRDefault="00547261" w:rsidP="00547261">
      <w:pPr>
        <w:rPr>
          <w:b/>
          <w:bCs/>
        </w:rPr>
      </w:pPr>
    </w:p>
    <w:p w:rsidR="00547261" w:rsidRDefault="00547261" w:rsidP="00547261"/>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6A02F7" w:rsidRDefault="006A02F7" w:rsidP="00BC57DB">
      <w:pPr>
        <w:pStyle w:val="ConsPlusNormal"/>
      </w:pPr>
    </w:p>
    <w:p w:rsidR="00547261" w:rsidRDefault="00547261" w:rsidP="00BC57DB">
      <w:pPr>
        <w:pStyle w:val="ConsPlusNormal"/>
      </w:pPr>
    </w:p>
    <w:p w:rsidR="00547261" w:rsidRDefault="00547261" w:rsidP="00BC57DB">
      <w:pPr>
        <w:pStyle w:val="ConsPlusNormal"/>
      </w:pPr>
    </w:p>
    <w:p w:rsidR="00547261" w:rsidRDefault="00547261" w:rsidP="00BC57DB">
      <w:pPr>
        <w:pStyle w:val="ConsPlusNormal"/>
      </w:pPr>
    </w:p>
    <w:p w:rsidR="006A02F7" w:rsidRPr="0049142E" w:rsidRDefault="006A02F7" w:rsidP="00EB7F41">
      <w:pPr>
        <w:pStyle w:val="ConsPlusNormal"/>
        <w:ind w:firstLine="0"/>
      </w:pPr>
    </w:p>
    <w:p w:rsidR="001E0CA6" w:rsidRDefault="001E0CA6" w:rsidP="001E0CA6">
      <w:pPr>
        <w:spacing w:line="100" w:lineRule="atLeast"/>
        <w:jc w:val="center"/>
        <w:rPr>
          <w:b/>
          <w:sz w:val="28"/>
          <w:szCs w:val="28"/>
        </w:rPr>
      </w:pPr>
      <w:r>
        <w:rPr>
          <w:b/>
          <w:sz w:val="28"/>
          <w:szCs w:val="28"/>
        </w:rPr>
        <w:lastRenderedPageBreak/>
        <w:t>СОВЕТ ДЕПУТАТОВ</w:t>
      </w:r>
    </w:p>
    <w:p w:rsidR="001E0CA6" w:rsidRDefault="001E0CA6" w:rsidP="001E0CA6">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1E0CA6" w:rsidRDefault="001E0CA6" w:rsidP="001E0CA6">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1E0CA6" w:rsidRDefault="001E0CA6" w:rsidP="001E0CA6">
      <w:pPr>
        <w:spacing w:line="100" w:lineRule="atLeast"/>
        <w:jc w:val="center"/>
        <w:rPr>
          <w:b/>
          <w:sz w:val="28"/>
          <w:szCs w:val="28"/>
        </w:rPr>
      </w:pPr>
      <w:r>
        <w:rPr>
          <w:b/>
          <w:sz w:val="28"/>
          <w:szCs w:val="28"/>
        </w:rPr>
        <w:t>(пятого созыва)</w:t>
      </w:r>
    </w:p>
    <w:p w:rsidR="001E0CA6" w:rsidRDefault="001E0CA6" w:rsidP="001E0CA6">
      <w:pPr>
        <w:spacing w:line="100" w:lineRule="atLeast"/>
        <w:ind w:firstLine="851"/>
        <w:jc w:val="center"/>
        <w:rPr>
          <w:b/>
          <w:sz w:val="28"/>
          <w:szCs w:val="28"/>
        </w:rPr>
      </w:pPr>
    </w:p>
    <w:p w:rsidR="001E0CA6" w:rsidRDefault="001E0CA6" w:rsidP="001E0CA6">
      <w:pPr>
        <w:spacing w:line="100" w:lineRule="atLeast"/>
        <w:jc w:val="center"/>
        <w:rPr>
          <w:b/>
          <w:sz w:val="28"/>
          <w:szCs w:val="28"/>
        </w:rPr>
      </w:pPr>
      <w:r>
        <w:rPr>
          <w:b/>
          <w:sz w:val="28"/>
          <w:szCs w:val="28"/>
        </w:rPr>
        <w:t>РЕШЕНИЕ № ____</w:t>
      </w:r>
    </w:p>
    <w:p w:rsidR="001E0CA6" w:rsidRDefault="001E0CA6" w:rsidP="001E0CA6">
      <w:pPr>
        <w:spacing w:line="100" w:lineRule="atLeast"/>
        <w:jc w:val="center"/>
        <w:rPr>
          <w:b/>
          <w:sz w:val="28"/>
          <w:szCs w:val="28"/>
        </w:rPr>
      </w:pPr>
      <w:r>
        <w:rPr>
          <w:b/>
          <w:sz w:val="28"/>
          <w:szCs w:val="28"/>
        </w:rPr>
        <w:t>(________________ сессия)</w:t>
      </w:r>
    </w:p>
    <w:p w:rsidR="001E0CA6" w:rsidRDefault="001E0CA6" w:rsidP="001E0CA6">
      <w:pPr>
        <w:spacing w:line="100" w:lineRule="atLeast"/>
        <w:ind w:firstLine="851"/>
        <w:jc w:val="center"/>
        <w:rPr>
          <w:b/>
          <w:sz w:val="28"/>
          <w:szCs w:val="28"/>
        </w:rPr>
      </w:pPr>
    </w:p>
    <w:p w:rsidR="001E0CA6" w:rsidRDefault="001E0CA6" w:rsidP="001E0CA6">
      <w:pPr>
        <w:spacing w:line="100" w:lineRule="atLeast"/>
        <w:jc w:val="center"/>
        <w:rPr>
          <w:sz w:val="28"/>
          <w:szCs w:val="28"/>
        </w:rPr>
      </w:pPr>
      <w:r>
        <w:rPr>
          <w:sz w:val="28"/>
          <w:szCs w:val="28"/>
        </w:rPr>
        <w:t>____________ 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BC57DB" w:rsidRPr="0049142E" w:rsidRDefault="00BC57DB" w:rsidP="00BC57DB">
      <w:pPr>
        <w:jc w:val="center"/>
        <w:rPr>
          <w:b/>
          <w:sz w:val="28"/>
          <w:szCs w:val="28"/>
        </w:rPr>
      </w:pPr>
      <w:r w:rsidRPr="0049142E">
        <w:rPr>
          <w:b/>
          <w:sz w:val="28"/>
          <w:szCs w:val="28"/>
        </w:rPr>
        <w:t xml:space="preserve">Об утверждении программы комплексного развития транспортной инфраструктуры муниципального образования р. п. Чик </w:t>
      </w:r>
      <w:proofErr w:type="spellStart"/>
      <w:r w:rsidRPr="0049142E">
        <w:rPr>
          <w:b/>
          <w:sz w:val="28"/>
          <w:szCs w:val="28"/>
        </w:rPr>
        <w:t>Коченёвского</w:t>
      </w:r>
      <w:proofErr w:type="spellEnd"/>
      <w:r w:rsidRPr="0049142E">
        <w:rPr>
          <w:b/>
          <w:sz w:val="28"/>
          <w:szCs w:val="28"/>
        </w:rPr>
        <w:t xml:space="preserve"> района Новосибирской области на 2016-2032 гг.</w:t>
      </w:r>
    </w:p>
    <w:p w:rsidR="00BC57DB" w:rsidRPr="0049142E" w:rsidRDefault="00BC57DB" w:rsidP="00BC57DB">
      <w:pPr>
        <w:jc w:val="center"/>
      </w:pPr>
    </w:p>
    <w:p w:rsidR="00BC57DB" w:rsidRPr="0049142E" w:rsidRDefault="00BC57DB" w:rsidP="00BC57DB">
      <w:pPr>
        <w:ind w:firstLine="851"/>
        <w:jc w:val="both"/>
        <w:rPr>
          <w:sz w:val="28"/>
          <w:szCs w:val="28"/>
        </w:rPr>
      </w:pPr>
      <w:r w:rsidRPr="0049142E">
        <w:rPr>
          <w:sz w:val="28"/>
          <w:szCs w:val="28"/>
        </w:rPr>
        <w:t>В целях исполнения Федерального закона №131-ФЗ от 06 октября 2003 года «Об общих принципах организации местного самоуправления в РФ», Постановления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r w:rsidRPr="0049142E">
        <w:rPr>
          <w:spacing w:val="-1"/>
          <w:sz w:val="28"/>
          <w:szCs w:val="28"/>
        </w:rPr>
        <w:t xml:space="preserve"> Совет депутатов </w:t>
      </w:r>
      <w:r w:rsidRPr="0049142E">
        <w:rPr>
          <w:sz w:val="28"/>
          <w:szCs w:val="28"/>
        </w:rPr>
        <w:t xml:space="preserve">рабочего поселка Чик </w:t>
      </w:r>
      <w:proofErr w:type="spellStart"/>
      <w:r w:rsidRPr="0049142E">
        <w:rPr>
          <w:sz w:val="28"/>
          <w:szCs w:val="28"/>
        </w:rPr>
        <w:t>Коченевского</w:t>
      </w:r>
      <w:proofErr w:type="spellEnd"/>
      <w:r w:rsidRPr="0049142E">
        <w:rPr>
          <w:spacing w:val="-1"/>
          <w:sz w:val="28"/>
          <w:szCs w:val="28"/>
        </w:rPr>
        <w:t xml:space="preserve"> района Новосибирской</w:t>
      </w:r>
      <w:r w:rsidRPr="0049142E">
        <w:rPr>
          <w:sz w:val="28"/>
          <w:szCs w:val="28"/>
        </w:rPr>
        <w:t xml:space="preserve"> области, </w:t>
      </w:r>
    </w:p>
    <w:p w:rsidR="00BC57DB" w:rsidRPr="0049142E" w:rsidRDefault="00BC57DB" w:rsidP="00BC57DB">
      <w:pPr>
        <w:ind w:firstLine="851"/>
        <w:jc w:val="both"/>
        <w:rPr>
          <w:b/>
          <w:sz w:val="28"/>
          <w:szCs w:val="28"/>
        </w:rPr>
      </w:pPr>
      <w:r w:rsidRPr="0049142E">
        <w:rPr>
          <w:b/>
          <w:sz w:val="28"/>
          <w:szCs w:val="28"/>
        </w:rPr>
        <w:t>РЕШИЛ:</w:t>
      </w:r>
    </w:p>
    <w:p w:rsidR="00BC57DB" w:rsidRPr="0049142E" w:rsidRDefault="00BC57DB" w:rsidP="00BC57DB">
      <w:pPr>
        <w:ind w:firstLine="851"/>
        <w:jc w:val="both"/>
        <w:rPr>
          <w:sz w:val="28"/>
          <w:szCs w:val="28"/>
        </w:rPr>
      </w:pPr>
      <w:r w:rsidRPr="0049142E">
        <w:rPr>
          <w:sz w:val="28"/>
          <w:szCs w:val="28"/>
        </w:rPr>
        <w:t xml:space="preserve">1. Утвердить программу комплексного развития транспортной инфраструктуры муниципального образования р. п. Чик </w:t>
      </w:r>
      <w:proofErr w:type="spellStart"/>
      <w:r w:rsidRPr="0049142E">
        <w:rPr>
          <w:sz w:val="28"/>
          <w:szCs w:val="28"/>
        </w:rPr>
        <w:t>Коченёвского</w:t>
      </w:r>
      <w:proofErr w:type="spellEnd"/>
      <w:r w:rsidRPr="0049142E">
        <w:rPr>
          <w:sz w:val="28"/>
          <w:szCs w:val="28"/>
        </w:rPr>
        <w:t xml:space="preserve"> района Новосибирской области на 2016-2032 гг. (приложение).</w:t>
      </w:r>
    </w:p>
    <w:p w:rsidR="00BC57DB" w:rsidRPr="0049142E" w:rsidRDefault="00BC57DB" w:rsidP="00BC57DB">
      <w:pPr>
        <w:ind w:firstLine="851"/>
        <w:jc w:val="both"/>
        <w:rPr>
          <w:sz w:val="28"/>
          <w:szCs w:val="28"/>
        </w:rPr>
      </w:pPr>
      <w:r w:rsidRPr="0049142E">
        <w:rPr>
          <w:sz w:val="28"/>
          <w:szCs w:val="28"/>
        </w:rPr>
        <w:t>2. Настоящее решение вступает в силу после его официального опубликования в «Информационном бюллетене органов местного самоуправления рабочего поселка Чик».</w:t>
      </w:r>
    </w:p>
    <w:p w:rsidR="00BC57DB" w:rsidRPr="0049142E" w:rsidRDefault="00BC57DB" w:rsidP="00BC57DB">
      <w:pPr>
        <w:ind w:firstLine="851"/>
        <w:jc w:val="both"/>
        <w:rPr>
          <w:sz w:val="28"/>
          <w:szCs w:val="28"/>
        </w:rPr>
      </w:pPr>
    </w:p>
    <w:p w:rsidR="00BC57DB" w:rsidRPr="0049142E" w:rsidRDefault="00BC57DB" w:rsidP="00BC57DB">
      <w:pPr>
        <w:ind w:firstLine="851"/>
        <w:jc w:val="both"/>
        <w:rPr>
          <w:sz w:val="28"/>
          <w:szCs w:val="28"/>
        </w:rPr>
      </w:pPr>
    </w:p>
    <w:p w:rsidR="00BC57DB" w:rsidRPr="0049142E" w:rsidRDefault="00BC57DB" w:rsidP="00BC57DB">
      <w:pPr>
        <w:ind w:firstLine="851"/>
        <w:jc w:val="both"/>
        <w:rPr>
          <w:sz w:val="28"/>
          <w:szCs w:val="28"/>
        </w:rPr>
      </w:pPr>
    </w:p>
    <w:p w:rsidR="00BC57DB" w:rsidRPr="0049142E" w:rsidRDefault="00BC57DB" w:rsidP="00BC57DB">
      <w:pPr>
        <w:ind w:firstLine="851"/>
        <w:jc w:val="both"/>
        <w:rPr>
          <w:sz w:val="28"/>
          <w:szCs w:val="28"/>
        </w:rPr>
      </w:pPr>
      <w:r w:rsidRPr="0049142E">
        <w:rPr>
          <w:sz w:val="28"/>
          <w:szCs w:val="28"/>
        </w:rPr>
        <w:t>Глава рабочего поселка Чик</w:t>
      </w:r>
      <w:r w:rsidRPr="0049142E">
        <w:rPr>
          <w:sz w:val="28"/>
          <w:szCs w:val="28"/>
        </w:rPr>
        <w:tab/>
      </w:r>
      <w:r w:rsidRPr="0049142E">
        <w:rPr>
          <w:sz w:val="28"/>
          <w:szCs w:val="28"/>
        </w:rPr>
        <w:tab/>
      </w:r>
      <w:r w:rsidRPr="0049142E">
        <w:rPr>
          <w:sz w:val="28"/>
          <w:szCs w:val="28"/>
        </w:rPr>
        <w:tab/>
      </w:r>
      <w:r w:rsidRPr="0049142E">
        <w:rPr>
          <w:sz w:val="28"/>
          <w:szCs w:val="28"/>
        </w:rPr>
        <w:tab/>
      </w:r>
      <w:r w:rsidRPr="0049142E">
        <w:rPr>
          <w:sz w:val="28"/>
          <w:szCs w:val="28"/>
        </w:rPr>
        <w:tab/>
        <w:t xml:space="preserve">О. П. </w:t>
      </w:r>
      <w:proofErr w:type="spellStart"/>
      <w:r w:rsidRPr="0049142E">
        <w:rPr>
          <w:sz w:val="28"/>
          <w:szCs w:val="28"/>
        </w:rPr>
        <w:t>Алпеев</w:t>
      </w:r>
      <w:proofErr w:type="spellEnd"/>
    </w:p>
    <w:p w:rsidR="00BC57DB" w:rsidRPr="0049142E" w:rsidRDefault="00BC57DB" w:rsidP="00BC57DB">
      <w:pPr>
        <w:ind w:firstLine="851"/>
        <w:jc w:val="both"/>
        <w:rPr>
          <w:sz w:val="28"/>
          <w:szCs w:val="28"/>
        </w:rPr>
      </w:pPr>
    </w:p>
    <w:p w:rsidR="00BC57DB" w:rsidRPr="0049142E" w:rsidRDefault="00BC57DB" w:rsidP="00BC57DB">
      <w:pPr>
        <w:rPr>
          <w:sz w:val="28"/>
          <w:szCs w:val="28"/>
        </w:rPr>
      </w:pPr>
    </w:p>
    <w:p w:rsidR="00BC57DB" w:rsidRPr="0049142E" w:rsidRDefault="00BC57DB" w:rsidP="00BC57DB">
      <w:pPr>
        <w:rPr>
          <w:sz w:val="28"/>
          <w:szCs w:val="28"/>
        </w:rPr>
      </w:pPr>
    </w:p>
    <w:p w:rsidR="00BC57DB" w:rsidRPr="0049142E" w:rsidRDefault="00BC57DB" w:rsidP="00BC57DB">
      <w:pPr>
        <w:ind w:left="4253"/>
        <w:rPr>
          <w:sz w:val="28"/>
          <w:szCs w:val="28"/>
        </w:rPr>
      </w:pPr>
    </w:p>
    <w:p w:rsidR="00BC57DB" w:rsidRDefault="00BC57DB" w:rsidP="00BC57DB">
      <w:pPr>
        <w:ind w:firstLine="851"/>
        <w:jc w:val="center"/>
        <w:rPr>
          <w:rFonts w:ascii="Arial" w:hAnsi="Arial" w:cs="Arial"/>
          <w:sz w:val="20"/>
          <w:szCs w:val="20"/>
        </w:rPr>
      </w:pPr>
    </w:p>
    <w:p w:rsidR="00EB7F41" w:rsidRDefault="00EB7F41" w:rsidP="00BC57DB">
      <w:pPr>
        <w:ind w:firstLine="851"/>
        <w:jc w:val="center"/>
        <w:rPr>
          <w:rFonts w:ascii="Arial" w:hAnsi="Arial" w:cs="Arial"/>
          <w:sz w:val="20"/>
          <w:szCs w:val="20"/>
        </w:rPr>
      </w:pPr>
    </w:p>
    <w:p w:rsidR="00EB7F41" w:rsidRDefault="00EB7F41" w:rsidP="00BC57DB">
      <w:pPr>
        <w:ind w:firstLine="851"/>
        <w:jc w:val="center"/>
        <w:rPr>
          <w:rFonts w:ascii="Arial" w:hAnsi="Arial" w:cs="Arial"/>
          <w:sz w:val="20"/>
          <w:szCs w:val="20"/>
        </w:rPr>
      </w:pPr>
    </w:p>
    <w:p w:rsidR="00EB7F41" w:rsidRDefault="00EB7F41" w:rsidP="00BC57DB">
      <w:pPr>
        <w:ind w:firstLine="851"/>
        <w:jc w:val="center"/>
        <w:rPr>
          <w:rFonts w:ascii="Arial" w:hAnsi="Arial" w:cs="Arial"/>
          <w:sz w:val="20"/>
          <w:szCs w:val="20"/>
        </w:rPr>
      </w:pPr>
    </w:p>
    <w:p w:rsidR="00EB7F41" w:rsidRDefault="00EB7F41" w:rsidP="00BC57DB">
      <w:pPr>
        <w:ind w:firstLine="851"/>
        <w:jc w:val="center"/>
        <w:rPr>
          <w:rFonts w:ascii="Arial" w:hAnsi="Arial" w:cs="Arial"/>
          <w:sz w:val="20"/>
          <w:szCs w:val="20"/>
        </w:rPr>
      </w:pPr>
    </w:p>
    <w:p w:rsidR="00EB7F41" w:rsidRDefault="00EB7F41" w:rsidP="00BC57DB">
      <w:pPr>
        <w:ind w:firstLine="851"/>
        <w:jc w:val="center"/>
        <w:rPr>
          <w:rFonts w:ascii="Arial" w:hAnsi="Arial" w:cs="Arial"/>
          <w:sz w:val="20"/>
          <w:szCs w:val="20"/>
        </w:rPr>
      </w:pPr>
    </w:p>
    <w:p w:rsidR="00EB7F41" w:rsidRDefault="00EB7F41" w:rsidP="00BC57DB">
      <w:pPr>
        <w:ind w:firstLine="851"/>
        <w:jc w:val="center"/>
        <w:rPr>
          <w:rFonts w:ascii="Arial" w:hAnsi="Arial" w:cs="Arial"/>
          <w:sz w:val="20"/>
          <w:szCs w:val="20"/>
        </w:rPr>
      </w:pPr>
    </w:p>
    <w:p w:rsidR="00EB7F41" w:rsidRDefault="00EB7F41" w:rsidP="00BC57DB">
      <w:pPr>
        <w:ind w:firstLine="851"/>
        <w:jc w:val="center"/>
        <w:rPr>
          <w:rFonts w:ascii="Arial" w:hAnsi="Arial" w:cs="Arial"/>
          <w:sz w:val="20"/>
          <w:szCs w:val="20"/>
        </w:rPr>
      </w:pPr>
    </w:p>
    <w:p w:rsidR="007B2E5D" w:rsidRDefault="007B2E5D" w:rsidP="00BC57DB">
      <w:pPr>
        <w:ind w:firstLine="851"/>
        <w:jc w:val="center"/>
        <w:rPr>
          <w:rFonts w:ascii="Arial" w:hAnsi="Arial" w:cs="Arial"/>
          <w:sz w:val="20"/>
          <w:szCs w:val="20"/>
        </w:rPr>
      </w:pPr>
    </w:p>
    <w:p w:rsidR="007B2E5D" w:rsidRDefault="007B2E5D" w:rsidP="00BC57DB">
      <w:pPr>
        <w:ind w:firstLine="851"/>
        <w:jc w:val="center"/>
        <w:rPr>
          <w:rFonts w:ascii="Arial" w:hAnsi="Arial" w:cs="Arial"/>
          <w:sz w:val="20"/>
          <w:szCs w:val="20"/>
        </w:rPr>
      </w:pPr>
    </w:p>
    <w:p w:rsidR="007B2E5D" w:rsidRDefault="007B2E5D" w:rsidP="00BC57DB">
      <w:pPr>
        <w:ind w:firstLine="851"/>
        <w:jc w:val="center"/>
        <w:rPr>
          <w:rFonts w:ascii="Arial" w:hAnsi="Arial" w:cs="Arial"/>
          <w:sz w:val="20"/>
          <w:szCs w:val="20"/>
        </w:rPr>
      </w:pPr>
    </w:p>
    <w:p w:rsidR="00EB7F41" w:rsidRDefault="00EB7F41" w:rsidP="00BC57DB">
      <w:pPr>
        <w:ind w:firstLine="851"/>
        <w:jc w:val="center"/>
        <w:rPr>
          <w:rFonts w:ascii="Arial" w:hAnsi="Arial" w:cs="Arial"/>
          <w:sz w:val="20"/>
          <w:szCs w:val="20"/>
        </w:rPr>
      </w:pPr>
    </w:p>
    <w:p w:rsidR="00EB7F41" w:rsidRDefault="00EB7F41" w:rsidP="00BC57DB">
      <w:pPr>
        <w:ind w:firstLine="851"/>
        <w:jc w:val="center"/>
        <w:rPr>
          <w:rFonts w:ascii="Arial" w:hAnsi="Arial" w:cs="Arial"/>
          <w:sz w:val="20"/>
          <w:szCs w:val="20"/>
        </w:rPr>
      </w:pPr>
    </w:p>
    <w:p w:rsidR="00EB7F41" w:rsidRDefault="00EB7F41" w:rsidP="00BC57DB">
      <w:pPr>
        <w:ind w:firstLine="851"/>
        <w:jc w:val="center"/>
        <w:rPr>
          <w:rFonts w:ascii="Arial" w:hAnsi="Arial" w:cs="Arial"/>
          <w:sz w:val="20"/>
          <w:szCs w:val="20"/>
        </w:rPr>
      </w:pPr>
    </w:p>
    <w:p w:rsidR="00EB7F41" w:rsidRDefault="00EB7F41" w:rsidP="00BC57DB">
      <w:pPr>
        <w:ind w:firstLine="851"/>
        <w:jc w:val="center"/>
        <w:rPr>
          <w:rFonts w:ascii="Arial" w:hAnsi="Arial" w:cs="Arial"/>
          <w:sz w:val="20"/>
          <w:szCs w:val="20"/>
        </w:rPr>
      </w:pPr>
    </w:p>
    <w:p w:rsidR="00EB7F41" w:rsidRDefault="00EB7F41" w:rsidP="00BC57DB">
      <w:pPr>
        <w:ind w:firstLine="851"/>
        <w:jc w:val="center"/>
        <w:rPr>
          <w:rFonts w:ascii="Arial" w:hAnsi="Arial" w:cs="Arial"/>
          <w:sz w:val="20"/>
          <w:szCs w:val="20"/>
        </w:rPr>
      </w:pPr>
    </w:p>
    <w:p w:rsidR="00EB7F41" w:rsidRPr="0049142E" w:rsidRDefault="00EB7F41" w:rsidP="00BC57DB">
      <w:pPr>
        <w:ind w:firstLine="851"/>
        <w:jc w:val="center"/>
        <w:rPr>
          <w:rFonts w:ascii="Arial" w:hAnsi="Arial" w:cs="Arial"/>
          <w:sz w:val="20"/>
          <w:szCs w:val="20"/>
        </w:rPr>
      </w:pPr>
    </w:p>
    <w:p w:rsidR="001E0CA6" w:rsidRDefault="001E0CA6" w:rsidP="001E0CA6">
      <w:pPr>
        <w:spacing w:line="100" w:lineRule="atLeast"/>
        <w:jc w:val="center"/>
        <w:rPr>
          <w:b/>
          <w:sz w:val="28"/>
          <w:szCs w:val="28"/>
        </w:rPr>
      </w:pPr>
      <w:r>
        <w:rPr>
          <w:b/>
          <w:sz w:val="28"/>
          <w:szCs w:val="28"/>
        </w:rPr>
        <w:lastRenderedPageBreak/>
        <w:t>СОВЕТ ДЕПУТАТОВ</w:t>
      </w:r>
    </w:p>
    <w:p w:rsidR="001E0CA6" w:rsidRDefault="001E0CA6" w:rsidP="001E0CA6">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1E0CA6" w:rsidRDefault="001E0CA6" w:rsidP="001E0CA6">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1E0CA6" w:rsidRDefault="001E0CA6" w:rsidP="001E0CA6">
      <w:pPr>
        <w:spacing w:line="100" w:lineRule="atLeast"/>
        <w:jc w:val="center"/>
        <w:rPr>
          <w:b/>
          <w:sz w:val="28"/>
          <w:szCs w:val="28"/>
        </w:rPr>
      </w:pPr>
      <w:r>
        <w:rPr>
          <w:b/>
          <w:sz w:val="28"/>
          <w:szCs w:val="28"/>
        </w:rPr>
        <w:t>(пятого созыва)</w:t>
      </w:r>
    </w:p>
    <w:p w:rsidR="001E0CA6" w:rsidRDefault="001E0CA6" w:rsidP="001E0CA6">
      <w:pPr>
        <w:spacing w:line="100" w:lineRule="atLeast"/>
        <w:ind w:firstLine="851"/>
        <w:jc w:val="center"/>
        <w:rPr>
          <w:b/>
          <w:sz w:val="28"/>
          <w:szCs w:val="28"/>
        </w:rPr>
      </w:pPr>
    </w:p>
    <w:p w:rsidR="001E0CA6" w:rsidRDefault="001E0CA6" w:rsidP="001E0CA6">
      <w:pPr>
        <w:spacing w:line="100" w:lineRule="atLeast"/>
        <w:jc w:val="center"/>
        <w:rPr>
          <w:b/>
          <w:sz w:val="28"/>
          <w:szCs w:val="28"/>
        </w:rPr>
      </w:pPr>
      <w:r>
        <w:rPr>
          <w:b/>
          <w:sz w:val="28"/>
          <w:szCs w:val="28"/>
        </w:rPr>
        <w:t>РЕШЕНИЕ № ____</w:t>
      </w:r>
    </w:p>
    <w:p w:rsidR="001E0CA6" w:rsidRDefault="001E0CA6" w:rsidP="001E0CA6">
      <w:pPr>
        <w:spacing w:line="100" w:lineRule="atLeast"/>
        <w:jc w:val="center"/>
        <w:rPr>
          <w:b/>
          <w:sz w:val="28"/>
          <w:szCs w:val="28"/>
        </w:rPr>
      </w:pPr>
      <w:r>
        <w:rPr>
          <w:b/>
          <w:sz w:val="28"/>
          <w:szCs w:val="28"/>
        </w:rPr>
        <w:t>(________________ сессия)</w:t>
      </w:r>
    </w:p>
    <w:p w:rsidR="001E0CA6" w:rsidRDefault="001E0CA6" w:rsidP="001E0CA6">
      <w:pPr>
        <w:spacing w:line="100" w:lineRule="atLeast"/>
        <w:ind w:firstLine="851"/>
        <w:jc w:val="center"/>
        <w:rPr>
          <w:b/>
          <w:sz w:val="28"/>
          <w:szCs w:val="28"/>
        </w:rPr>
      </w:pPr>
    </w:p>
    <w:p w:rsidR="001E0CA6" w:rsidRDefault="001E0CA6" w:rsidP="001E0CA6">
      <w:pPr>
        <w:spacing w:line="100" w:lineRule="atLeast"/>
        <w:jc w:val="center"/>
        <w:rPr>
          <w:sz w:val="28"/>
          <w:szCs w:val="28"/>
        </w:rPr>
      </w:pPr>
      <w:r>
        <w:rPr>
          <w:sz w:val="28"/>
          <w:szCs w:val="28"/>
        </w:rPr>
        <w:t>____________ 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5707E4" w:rsidRPr="002A5CE3" w:rsidRDefault="005707E4" w:rsidP="005707E4">
      <w:pPr>
        <w:ind w:firstLine="851"/>
        <w:jc w:val="center"/>
        <w:rPr>
          <w:sz w:val="28"/>
          <w:szCs w:val="28"/>
        </w:rPr>
      </w:pPr>
    </w:p>
    <w:p w:rsidR="005707E4" w:rsidRPr="003F0046" w:rsidRDefault="005707E4" w:rsidP="003F0046">
      <w:pPr>
        <w:autoSpaceDE w:val="0"/>
        <w:autoSpaceDN w:val="0"/>
        <w:adjustRightInd w:val="0"/>
        <w:jc w:val="center"/>
        <w:outlineLvl w:val="0"/>
        <w:rPr>
          <w:b/>
          <w:sz w:val="28"/>
          <w:szCs w:val="28"/>
        </w:rPr>
      </w:pPr>
      <w:r w:rsidRPr="003F0046">
        <w:rPr>
          <w:b/>
          <w:sz w:val="28"/>
          <w:szCs w:val="28"/>
        </w:rPr>
        <w:t xml:space="preserve">Об утверждении Правил благоустройства, обеспечения чистоты и порядка на территории рабочего поселка Чик </w:t>
      </w:r>
      <w:proofErr w:type="spellStart"/>
      <w:r w:rsidRPr="003F0046">
        <w:rPr>
          <w:b/>
          <w:sz w:val="28"/>
          <w:szCs w:val="28"/>
        </w:rPr>
        <w:t>Коченевского</w:t>
      </w:r>
      <w:proofErr w:type="spellEnd"/>
      <w:r w:rsidRPr="003F0046">
        <w:rPr>
          <w:b/>
          <w:sz w:val="28"/>
          <w:szCs w:val="28"/>
        </w:rPr>
        <w:t xml:space="preserve"> района Новосибирской области</w:t>
      </w:r>
    </w:p>
    <w:p w:rsidR="003F0046" w:rsidRPr="003F0046" w:rsidRDefault="003F0046" w:rsidP="003F0046">
      <w:pPr>
        <w:autoSpaceDE w:val="0"/>
        <w:autoSpaceDN w:val="0"/>
        <w:adjustRightInd w:val="0"/>
        <w:ind w:firstLine="851"/>
        <w:outlineLvl w:val="0"/>
        <w:rPr>
          <w:b/>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В целях регулирования отношений в сфере благоустройства территорий р. п. Чик,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РФ, Гражданским кодексом РФ,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Постановлением Госстроя РФ от 27.09.2003 № 170 «Об утверждении Правил и норм технической эксплуатации жилищного фонда», СанПиН 2.2.1/2.1.1.1200-03 «Санитарно-защитные зоны и санитарная классификация предприятий, сооружений и иных объектов», СанПиН 42-128-4690-88 «Санитарные правила содержания территорий населенных мест», Совет депутатов рабочего поселка Чик,</w:t>
      </w:r>
    </w:p>
    <w:p w:rsidR="005707E4" w:rsidRPr="002A5CE3" w:rsidRDefault="005707E4" w:rsidP="005707E4">
      <w:pPr>
        <w:autoSpaceDE w:val="0"/>
        <w:autoSpaceDN w:val="0"/>
        <w:adjustRightInd w:val="0"/>
        <w:ind w:firstLine="851"/>
        <w:jc w:val="both"/>
        <w:outlineLvl w:val="0"/>
        <w:rPr>
          <w:b/>
          <w:sz w:val="28"/>
          <w:szCs w:val="28"/>
        </w:rPr>
      </w:pPr>
      <w:r w:rsidRPr="002A5CE3">
        <w:rPr>
          <w:b/>
          <w:sz w:val="28"/>
          <w:szCs w:val="28"/>
        </w:rPr>
        <w:t>РЕШИЛ:</w:t>
      </w:r>
    </w:p>
    <w:p w:rsidR="005707E4" w:rsidRPr="002A5CE3" w:rsidRDefault="005707E4" w:rsidP="006979AE">
      <w:pPr>
        <w:numPr>
          <w:ilvl w:val="0"/>
          <w:numId w:val="8"/>
        </w:numPr>
        <w:autoSpaceDE w:val="0"/>
        <w:autoSpaceDN w:val="0"/>
        <w:adjustRightInd w:val="0"/>
        <w:ind w:left="0" w:firstLine="851"/>
        <w:jc w:val="both"/>
        <w:outlineLvl w:val="0"/>
        <w:rPr>
          <w:sz w:val="28"/>
          <w:szCs w:val="28"/>
        </w:rPr>
      </w:pPr>
      <w:r w:rsidRPr="002A5CE3">
        <w:rPr>
          <w:color w:val="1E2F1E"/>
          <w:sz w:val="28"/>
          <w:szCs w:val="28"/>
        </w:rPr>
        <w:t xml:space="preserve">Утвердить </w:t>
      </w:r>
      <w:r w:rsidRPr="002A5CE3">
        <w:rPr>
          <w:sz w:val="28"/>
          <w:szCs w:val="28"/>
        </w:rPr>
        <w:t xml:space="preserve">новые Правила благоустройства, обеспечения чистоты и порядка на территории рабочего поселка Чик </w:t>
      </w:r>
      <w:proofErr w:type="spellStart"/>
      <w:r w:rsidRPr="002A5CE3">
        <w:rPr>
          <w:sz w:val="28"/>
          <w:szCs w:val="28"/>
        </w:rPr>
        <w:t>Коченевского</w:t>
      </w:r>
      <w:proofErr w:type="spellEnd"/>
      <w:r w:rsidRPr="002A5CE3">
        <w:rPr>
          <w:sz w:val="28"/>
          <w:szCs w:val="28"/>
        </w:rPr>
        <w:t xml:space="preserve"> района Новосибирской области (прилагается).</w:t>
      </w:r>
    </w:p>
    <w:p w:rsidR="005707E4" w:rsidRPr="002A5CE3" w:rsidRDefault="005707E4" w:rsidP="006979AE">
      <w:pPr>
        <w:numPr>
          <w:ilvl w:val="0"/>
          <w:numId w:val="8"/>
        </w:numPr>
        <w:autoSpaceDE w:val="0"/>
        <w:autoSpaceDN w:val="0"/>
        <w:adjustRightInd w:val="0"/>
        <w:ind w:left="0" w:firstLine="851"/>
        <w:jc w:val="both"/>
        <w:outlineLvl w:val="0"/>
        <w:rPr>
          <w:sz w:val="28"/>
          <w:szCs w:val="28"/>
        </w:rPr>
      </w:pPr>
      <w:r w:rsidRPr="002A5CE3">
        <w:rPr>
          <w:sz w:val="28"/>
          <w:szCs w:val="28"/>
        </w:rPr>
        <w:t xml:space="preserve">Признать утратившим силу Правила благоустройства, обеспечения чистоты и порядка на территории рабочего поселка Чик </w:t>
      </w:r>
      <w:proofErr w:type="spellStart"/>
      <w:r w:rsidRPr="002A5CE3">
        <w:rPr>
          <w:sz w:val="28"/>
          <w:szCs w:val="28"/>
        </w:rPr>
        <w:t>Коченевского</w:t>
      </w:r>
      <w:proofErr w:type="spellEnd"/>
      <w:r w:rsidRPr="002A5CE3">
        <w:rPr>
          <w:sz w:val="28"/>
          <w:szCs w:val="28"/>
        </w:rPr>
        <w:t xml:space="preserve"> района Новосибирской области, утвержденное решением шестой сессии Совета депутатов рабочего поселка Чик от 16.12.2010 г.</w:t>
      </w:r>
    </w:p>
    <w:p w:rsidR="005707E4" w:rsidRPr="002A5CE3" w:rsidRDefault="005707E4" w:rsidP="006979AE">
      <w:pPr>
        <w:pStyle w:val="ab"/>
        <w:numPr>
          <w:ilvl w:val="0"/>
          <w:numId w:val="8"/>
        </w:numPr>
        <w:autoSpaceDE w:val="0"/>
        <w:autoSpaceDN w:val="0"/>
        <w:adjustRightInd w:val="0"/>
        <w:ind w:left="0" w:firstLine="851"/>
        <w:jc w:val="both"/>
        <w:outlineLvl w:val="0"/>
        <w:rPr>
          <w:sz w:val="28"/>
          <w:szCs w:val="28"/>
        </w:rPr>
      </w:pPr>
      <w:r w:rsidRPr="002A5CE3">
        <w:rPr>
          <w:sz w:val="28"/>
          <w:szCs w:val="28"/>
        </w:rPr>
        <w:t>Опубликовать настоящее решение в «Информационном бюллетене органов местного самоуправления рабочего поселка Чик».</w:t>
      </w:r>
    </w:p>
    <w:p w:rsidR="005707E4" w:rsidRPr="002A5CE3" w:rsidRDefault="005707E4" w:rsidP="005707E4">
      <w:pPr>
        <w:ind w:firstLine="851"/>
        <w:jc w:val="both"/>
        <w:rPr>
          <w:sz w:val="28"/>
          <w:szCs w:val="28"/>
        </w:rPr>
      </w:pPr>
    </w:p>
    <w:p w:rsidR="005707E4" w:rsidRPr="002A5CE3" w:rsidRDefault="005707E4" w:rsidP="005707E4">
      <w:pPr>
        <w:ind w:firstLine="851"/>
        <w:jc w:val="both"/>
        <w:rPr>
          <w:sz w:val="28"/>
          <w:szCs w:val="28"/>
        </w:rPr>
      </w:pPr>
    </w:p>
    <w:p w:rsidR="005707E4" w:rsidRPr="002A5CE3" w:rsidRDefault="005707E4" w:rsidP="005707E4">
      <w:pPr>
        <w:ind w:firstLine="851"/>
        <w:jc w:val="both"/>
        <w:rPr>
          <w:sz w:val="28"/>
          <w:szCs w:val="28"/>
        </w:rPr>
      </w:pPr>
    </w:p>
    <w:p w:rsidR="005707E4" w:rsidRPr="002A5CE3" w:rsidRDefault="005707E4" w:rsidP="005707E4">
      <w:pPr>
        <w:ind w:firstLine="851"/>
        <w:jc w:val="both"/>
        <w:rPr>
          <w:sz w:val="28"/>
          <w:szCs w:val="28"/>
        </w:rPr>
      </w:pPr>
      <w:r w:rsidRPr="002A5CE3">
        <w:rPr>
          <w:sz w:val="28"/>
          <w:szCs w:val="28"/>
        </w:rPr>
        <w:t>Глава рабочего поселка Чик</w:t>
      </w:r>
      <w:r w:rsidRPr="002A5CE3">
        <w:rPr>
          <w:sz w:val="28"/>
          <w:szCs w:val="28"/>
        </w:rPr>
        <w:tab/>
      </w:r>
      <w:r w:rsidRPr="002A5CE3">
        <w:rPr>
          <w:sz w:val="28"/>
          <w:szCs w:val="28"/>
        </w:rPr>
        <w:tab/>
      </w:r>
      <w:r w:rsidRPr="002A5CE3">
        <w:rPr>
          <w:sz w:val="28"/>
          <w:szCs w:val="28"/>
        </w:rPr>
        <w:tab/>
      </w:r>
      <w:r w:rsidRPr="002A5CE3">
        <w:rPr>
          <w:sz w:val="28"/>
          <w:szCs w:val="28"/>
        </w:rPr>
        <w:tab/>
      </w:r>
      <w:r w:rsidRPr="002A5CE3">
        <w:rPr>
          <w:sz w:val="28"/>
          <w:szCs w:val="28"/>
        </w:rPr>
        <w:tab/>
      </w:r>
      <w:r w:rsidRPr="002A5CE3">
        <w:rPr>
          <w:sz w:val="28"/>
          <w:szCs w:val="28"/>
        </w:rPr>
        <w:tab/>
        <w:t xml:space="preserve">О. П. </w:t>
      </w:r>
      <w:proofErr w:type="spellStart"/>
      <w:r w:rsidRPr="002A5CE3">
        <w:rPr>
          <w:sz w:val="28"/>
          <w:szCs w:val="28"/>
        </w:rPr>
        <w:t>Алпеев</w:t>
      </w:r>
      <w:proofErr w:type="spellEnd"/>
    </w:p>
    <w:p w:rsidR="005707E4" w:rsidRPr="002A5CE3" w:rsidRDefault="005707E4" w:rsidP="005707E4">
      <w:pPr>
        <w:ind w:firstLine="851"/>
        <w:rPr>
          <w:sz w:val="28"/>
          <w:szCs w:val="28"/>
        </w:rPr>
      </w:pPr>
    </w:p>
    <w:p w:rsidR="005707E4" w:rsidRPr="002A5CE3" w:rsidRDefault="005707E4" w:rsidP="005707E4">
      <w:pPr>
        <w:ind w:firstLine="851"/>
        <w:rPr>
          <w:sz w:val="28"/>
          <w:szCs w:val="28"/>
        </w:rPr>
      </w:pPr>
    </w:p>
    <w:p w:rsidR="005707E4" w:rsidRDefault="005707E4" w:rsidP="005707E4">
      <w:pPr>
        <w:ind w:firstLine="851"/>
        <w:rPr>
          <w:sz w:val="28"/>
          <w:szCs w:val="28"/>
        </w:rPr>
      </w:pPr>
    </w:p>
    <w:p w:rsidR="007B2E5D" w:rsidRPr="002A5CE3" w:rsidRDefault="007B2E5D" w:rsidP="005707E4">
      <w:pPr>
        <w:ind w:firstLine="851"/>
        <w:rPr>
          <w:sz w:val="28"/>
          <w:szCs w:val="28"/>
        </w:rPr>
      </w:pPr>
    </w:p>
    <w:p w:rsidR="005707E4" w:rsidRPr="002A5CE3" w:rsidRDefault="005707E4" w:rsidP="005707E4">
      <w:pPr>
        <w:ind w:firstLine="851"/>
        <w:rPr>
          <w:sz w:val="28"/>
          <w:szCs w:val="28"/>
        </w:rPr>
      </w:pPr>
    </w:p>
    <w:p w:rsidR="005707E4" w:rsidRPr="002A5CE3" w:rsidRDefault="005707E4" w:rsidP="005707E4">
      <w:pPr>
        <w:rPr>
          <w:sz w:val="28"/>
          <w:szCs w:val="28"/>
        </w:rPr>
      </w:pPr>
    </w:p>
    <w:p w:rsidR="00C341C0" w:rsidRPr="0049142E" w:rsidRDefault="00C341C0" w:rsidP="00C341C0">
      <w:pPr>
        <w:autoSpaceDE w:val="0"/>
        <w:autoSpaceDN w:val="0"/>
        <w:adjustRightInd w:val="0"/>
        <w:ind w:firstLine="4536"/>
        <w:jc w:val="both"/>
        <w:rPr>
          <w:sz w:val="28"/>
          <w:szCs w:val="28"/>
        </w:rPr>
      </w:pPr>
      <w:r w:rsidRPr="0049142E">
        <w:rPr>
          <w:sz w:val="28"/>
          <w:szCs w:val="28"/>
        </w:rPr>
        <w:lastRenderedPageBreak/>
        <w:t>Приложение</w:t>
      </w:r>
    </w:p>
    <w:p w:rsidR="00C341C0" w:rsidRPr="0049142E" w:rsidRDefault="00C341C0" w:rsidP="00C341C0">
      <w:pPr>
        <w:ind w:left="4536"/>
        <w:rPr>
          <w:sz w:val="28"/>
          <w:szCs w:val="28"/>
        </w:rPr>
      </w:pPr>
      <w:r>
        <w:rPr>
          <w:sz w:val="28"/>
          <w:szCs w:val="28"/>
        </w:rPr>
        <w:t xml:space="preserve">к решению пятнадцатой </w:t>
      </w:r>
      <w:r w:rsidRPr="0049142E">
        <w:rPr>
          <w:sz w:val="28"/>
          <w:szCs w:val="28"/>
        </w:rPr>
        <w:t>Совета депутатов рабочего поселка Чик</w:t>
      </w:r>
    </w:p>
    <w:p w:rsidR="00C341C0" w:rsidRPr="0049142E" w:rsidRDefault="00C341C0" w:rsidP="00C341C0">
      <w:pPr>
        <w:ind w:firstLine="4536"/>
        <w:rPr>
          <w:sz w:val="28"/>
          <w:szCs w:val="28"/>
        </w:rPr>
      </w:pPr>
      <w:r>
        <w:rPr>
          <w:sz w:val="28"/>
          <w:szCs w:val="28"/>
        </w:rPr>
        <w:t xml:space="preserve">от </w:t>
      </w:r>
      <w:r w:rsidR="007B2E5D">
        <w:rPr>
          <w:sz w:val="28"/>
          <w:szCs w:val="28"/>
        </w:rPr>
        <w:t>___________________</w:t>
      </w:r>
      <w:r>
        <w:rPr>
          <w:sz w:val="28"/>
          <w:szCs w:val="28"/>
        </w:rPr>
        <w:t xml:space="preserve"> </w:t>
      </w:r>
      <w:r w:rsidR="007B2E5D">
        <w:rPr>
          <w:sz w:val="28"/>
          <w:szCs w:val="28"/>
        </w:rPr>
        <w:t>№ _________</w:t>
      </w:r>
    </w:p>
    <w:p w:rsidR="00C341C0" w:rsidRPr="0049142E" w:rsidRDefault="00C341C0" w:rsidP="00C341C0">
      <w:pPr>
        <w:pStyle w:val="ConsPlusTitle"/>
        <w:ind w:right="282"/>
        <w:jc w:val="both"/>
        <w:rPr>
          <w:rFonts w:ascii="Times New Roman" w:hAnsi="Times New Roman" w:cs="Times New Roman"/>
          <w:sz w:val="28"/>
          <w:szCs w:val="28"/>
        </w:rPr>
      </w:pPr>
    </w:p>
    <w:p w:rsidR="005707E4" w:rsidRPr="002A5CE3" w:rsidRDefault="005707E4" w:rsidP="005707E4">
      <w:pPr>
        <w:pStyle w:val="ConsPlusNormal"/>
        <w:widowControl/>
        <w:ind w:firstLine="3402"/>
        <w:jc w:val="both"/>
        <w:rPr>
          <w:rFonts w:ascii="Times New Roman" w:hAnsi="Times New Roman" w:cs="Times New Roman"/>
          <w:sz w:val="28"/>
          <w:szCs w:val="28"/>
        </w:rPr>
      </w:pPr>
    </w:p>
    <w:p w:rsidR="005707E4" w:rsidRPr="002A5CE3" w:rsidRDefault="005707E4" w:rsidP="002E7EAC">
      <w:pPr>
        <w:shd w:val="clear" w:color="auto" w:fill="FDFEFF"/>
        <w:jc w:val="center"/>
        <w:rPr>
          <w:b/>
          <w:sz w:val="28"/>
          <w:szCs w:val="28"/>
        </w:rPr>
      </w:pPr>
      <w:r w:rsidRPr="002A5CE3">
        <w:rPr>
          <w:b/>
          <w:sz w:val="28"/>
          <w:szCs w:val="28"/>
        </w:rPr>
        <w:t>ПРАВИЛА</w:t>
      </w:r>
    </w:p>
    <w:p w:rsidR="005707E4" w:rsidRPr="002A5CE3" w:rsidRDefault="005707E4" w:rsidP="002E7EAC">
      <w:pPr>
        <w:shd w:val="clear" w:color="auto" w:fill="FDFEFF"/>
        <w:jc w:val="center"/>
        <w:rPr>
          <w:b/>
          <w:sz w:val="28"/>
          <w:szCs w:val="28"/>
        </w:rPr>
      </w:pPr>
      <w:r w:rsidRPr="002A5CE3">
        <w:rPr>
          <w:b/>
          <w:sz w:val="28"/>
          <w:szCs w:val="28"/>
        </w:rPr>
        <w:t>БЛАГОУСТРОЙСТВА ТЕРРИТОРИИ</w:t>
      </w:r>
      <w:r w:rsidR="002E7EAC">
        <w:rPr>
          <w:b/>
          <w:sz w:val="28"/>
          <w:szCs w:val="28"/>
        </w:rPr>
        <w:t xml:space="preserve"> </w:t>
      </w:r>
      <w:r w:rsidRPr="002A5CE3">
        <w:rPr>
          <w:b/>
          <w:sz w:val="28"/>
          <w:szCs w:val="28"/>
        </w:rPr>
        <w:t>РАБОЧЕГО ПОСЕЛКА ЧИК КОЧЕНЕВСКОГО РАЙОНА НОВОСИБИРСКОЙ ОБЛАСТИ</w:t>
      </w:r>
    </w:p>
    <w:p w:rsidR="005707E4" w:rsidRPr="002A5CE3" w:rsidRDefault="005707E4" w:rsidP="005707E4">
      <w:pPr>
        <w:shd w:val="clear" w:color="auto" w:fill="FDFEFF"/>
        <w:ind w:firstLine="851"/>
        <w:jc w:val="center"/>
        <w:rPr>
          <w:sz w:val="28"/>
          <w:szCs w:val="28"/>
        </w:rPr>
      </w:pPr>
    </w:p>
    <w:p w:rsidR="005707E4" w:rsidRPr="002A5CE3" w:rsidRDefault="005707E4" w:rsidP="005707E4">
      <w:pPr>
        <w:shd w:val="clear" w:color="auto" w:fill="FDFEFF"/>
        <w:ind w:firstLine="851"/>
        <w:jc w:val="both"/>
        <w:rPr>
          <w:b/>
          <w:sz w:val="28"/>
          <w:szCs w:val="28"/>
        </w:rPr>
      </w:pPr>
      <w:r w:rsidRPr="002A5CE3">
        <w:rPr>
          <w:b/>
          <w:sz w:val="28"/>
          <w:szCs w:val="28"/>
        </w:rPr>
        <w:t>Глава I. ОБЩИЕ ПОЛОЖЕНИЯ</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Раздел 1. Сфера действия настоящих Правил</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1.1. «Правила благоустройства территории рабочего поселка Чик» (далее - Правила) устанавливают единые и обязательные для исполнения требования в сфере благоустройства, определяют порядок уборки и содержания территорий, включая прилегающие к границам зданий и ограждений, а также внутренних производственных территорий, для всех юридических и физических лиц.</w:t>
      </w:r>
    </w:p>
    <w:p w:rsidR="005707E4" w:rsidRPr="002A5CE3" w:rsidRDefault="005707E4" w:rsidP="005707E4">
      <w:pPr>
        <w:shd w:val="clear" w:color="auto" w:fill="FDFEFF"/>
        <w:ind w:firstLine="851"/>
        <w:jc w:val="both"/>
        <w:rPr>
          <w:sz w:val="28"/>
          <w:szCs w:val="28"/>
        </w:rPr>
      </w:pPr>
      <w:r w:rsidRPr="002A5CE3">
        <w:rPr>
          <w:sz w:val="28"/>
          <w:szCs w:val="28"/>
        </w:rPr>
        <w:t>1.2. 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РФ, Гражданским кодексом РФ,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Постановлением Госстроя РФ от 27.09.2003 № 170 «Об утверждении Правил и норм технической эксплуатации жилищного фонда», СанПиН 2.2.1/2.1.1.1200-03 «Санитарно-защитные зоны и санитарная классификация предприятий, сооружений и иных объектов», СанПиН 42-128-4690-88 «Санитарные правила содержания территорий населенных мест».</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Раздел 2. Основные термины и понятия</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 xml:space="preserve">2.1. </w:t>
      </w:r>
      <w:r w:rsidRPr="002A5CE3">
        <w:rPr>
          <w:i/>
          <w:sz w:val="28"/>
          <w:szCs w:val="28"/>
        </w:rPr>
        <w:t>Благоустройство территории</w:t>
      </w:r>
      <w:r w:rsidRPr="002A5CE3">
        <w:rPr>
          <w:sz w:val="28"/>
          <w:szCs w:val="28"/>
        </w:rPr>
        <w:t xml:space="preserve"> - совокупность работ и мероприятий, направленных на создание благоприятных, здоровых и культурных условий жизни населения на территории рабочего поселка Чик.</w:t>
      </w:r>
    </w:p>
    <w:p w:rsidR="005707E4" w:rsidRPr="002A5CE3" w:rsidRDefault="005707E4" w:rsidP="005707E4">
      <w:pPr>
        <w:shd w:val="clear" w:color="auto" w:fill="FDFEFF"/>
        <w:ind w:firstLine="851"/>
        <w:jc w:val="both"/>
        <w:rPr>
          <w:sz w:val="28"/>
          <w:szCs w:val="28"/>
        </w:rPr>
      </w:pPr>
      <w:r w:rsidRPr="002A5CE3">
        <w:rPr>
          <w:sz w:val="28"/>
          <w:szCs w:val="28"/>
        </w:rPr>
        <w:t>2.2. </w:t>
      </w:r>
      <w:r w:rsidRPr="002A5CE3">
        <w:rPr>
          <w:i/>
          <w:sz w:val="28"/>
          <w:szCs w:val="28"/>
        </w:rPr>
        <w:t>Содержание объектов благоустройства</w:t>
      </w:r>
      <w:r w:rsidRPr="002A5CE3">
        <w:rPr>
          <w:sz w:val="28"/>
          <w:szCs w:val="28"/>
        </w:rPr>
        <w:t xml:space="preserve"> - это комплекс профилактических работ по уходу за сооружениями, устранению незначительных деформаций и повреждений конструктивных элементов, а также их уборка.</w:t>
      </w:r>
    </w:p>
    <w:p w:rsidR="005707E4" w:rsidRPr="002A5CE3" w:rsidRDefault="005707E4" w:rsidP="005707E4">
      <w:pPr>
        <w:shd w:val="clear" w:color="auto" w:fill="FDFEFF"/>
        <w:ind w:firstLine="851"/>
        <w:jc w:val="both"/>
        <w:rPr>
          <w:sz w:val="28"/>
          <w:szCs w:val="28"/>
        </w:rPr>
      </w:pPr>
      <w:r w:rsidRPr="002A5CE3">
        <w:rPr>
          <w:sz w:val="28"/>
          <w:szCs w:val="28"/>
        </w:rPr>
        <w:t>2.3. Объекты благоустройства:</w:t>
      </w:r>
    </w:p>
    <w:p w:rsidR="005707E4" w:rsidRPr="002A5CE3" w:rsidRDefault="005707E4" w:rsidP="005707E4">
      <w:pPr>
        <w:shd w:val="clear" w:color="auto" w:fill="FDFEFF"/>
        <w:ind w:firstLine="851"/>
        <w:jc w:val="both"/>
        <w:rPr>
          <w:sz w:val="28"/>
          <w:szCs w:val="28"/>
        </w:rPr>
      </w:pPr>
      <w:r w:rsidRPr="002A5CE3">
        <w:rPr>
          <w:i/>
          <w:sz w:val="28"/>
          <w:szCs w:val="28"/>
        </w:rPr>
        <w:t>Элементы внешнего благоустройства</w:t>
      </w:r>
      <w:r w:rsidRPr="002A5CE3">
        <w:rPr>
          <w:sz w:val="28"/>
          <w:szCs w:val="28"/>
        </w:rPr>
        <w:t xml:space="preserve"> - дороги, улицы, проезды, мосты,  сети уличного освещения, зеленые насаждения, фасады зданий и сооружений, ограждения, заборы, вывески, реклама всех видов,  дорожные знаки, памятники и др.</w:t>
      </w:r>
    </w:p>
    <w:p w:rsidR="005707E4" w:rsidRPr="002A5CE3" w:rsidRDefault="005707E4" w:rsidP="005707E4">
      <w:pPr>
        <w:shd w:val="clear" w:color="auto" w:fill="FDFEFF"/>
        <w:ind w:firstLine="851"/>
        <w:jc w:val="both"/>
        <w:rPr>
          <w:sz w:val="28"/>
          <w:szCs w:val="28"/>
        </w:rPr>
      </w:pPr>
      <w:r w:rsidRPr="002A5CE3">
        <w:rPr>
          <w:i/>
          <w:sz w:val="28"/>
          <w:szCs w:val="28"/>
        </w:rPr>
        <w:t>Прилегающая территория</w:t>
      </w:r>
      <w:r w:rsidRPr="002A5CE3">
        <w:rPr>
          <w:sz w:val="28"/>
          <w:szCs w:val="28"/>
        </w:rPr>
        <w:t xml:space="preserve"> - территория, непосредственно примыкающая к границам здания, строения, сооружения, ограждению территории, занимаемой </w:t>
      </w:r>
      <w:r w:rsidRPr="002A5CE3">
        <w:rPr>
          <w:sz w:val="28"/>
          <w:szCs w:val="28"/>
        </w:rPr>
        <w:lastRenderedPageBreak/>
        <w:t>организацией, строительной площадкой, объектам торговли и оказания услуг, сооружений и иных объектов, в том числе участкам земли, находящимся в собственности, владении, пользовании, аренде юридических или физических лиц; санитарно-защитные зоны предприятий.</w:t>
      </w:r>
    </w:p>
    <w:p w:rsidR="005707E4" w:rsidRPr="002A5CE3" w:rsidRDefault="005707E4" w:rsidP="005707E4">
      <w:pPr>
        <w:shd w:val="clear" w:color="auto" w:fill="FDFEFF"/>
        <w:ind w:firstLine="851"/>
        <w:jc w:val="both"/>
        <w:rPr>
          <w:sz w:val="28"/>
          <w:szCs w:val="28"/>
        </w:rPr>
      </w:pPr>
      <w:r w:rsidRPr="002A5CE3">
        <w:rPr>
          <w:sz w:val="28"/>
          <w:szCs w:val="28"/>
        </w:rPr>
        <w:t>Границы прилегающих территорий:</w:t>
      </w:r>
    </w:p>
    <w:p w:rsidR="005707E4" w:rsidRPr="002A5CE3" w:rsidRDefault="005707E4" w:rsidP="005707E4">
      <w:pPr>
        <w:shd w:val="clear" w:color="auto" w:fill="FDFEFF"/>
        <w:ind w:firstLine="851"/>
        <w:jc w:val="both"/>
        <w:rPr>
          <w:sz w:val="28"/>
          <w:szCs w:val="28"/>
        </w:rPr>
      </w:pPr>
      <w:r w:rsidRPr="002A5CE3">
        <w:rPr>
          <w:sz w:val="28"/>
          <w:szCs w:val="28"/>
        </w:rPr>
        <w:t>- на улицах с двухсторонней застройкой по длине занимаемого участка, по ширине – не менее 5 метров от границ земельного участка, а с фасадной части до проезжей части улицы;</w:t>
      </w:r>
    </w:p>
    <w:p w:rsidR="005707E4" w:rsidRPr="002A5CE3" w:rsidRDefault="005707E4" w:rsidP="005707E4">
      <w:pPr>
        <w:shd w:val="clear" w:color="auto" w:fill="FDFEFF"/>
        <w:ind w:firstLine="851"/>
        <w:jc w:val="both"/>
        <w:rPr>
          <w:sz w:val="28"/>
          <w:szCs w:val="28"/>
        </w:rPr>
      </w:pPr>
      <w:r w:rsidRPr="002A5CE3">
        <w:rPr>
          <w:sz w:val="28"/>
          <w:szCs w:val="28"/>
        </w:rPr>
        <w:t>- на улицах с односторонней застройкой по длине занимаемого участка, а по ширине - на всю ширину улицы включая противоположный тротуар;</w:t>
      </w:r>
    </w:p>
    <w:p w:rsidR="005707E4" w:rsidRPr="002A5CE3" w:rsidRDefault="005707E4" w:rsidP="005707E4">
      <w:pPr>
        <w:shd w:val="clear" w:color="auto" w:fill="FDFEFF"/>
        <w:ind w:firstLine="851"/>
        <w:jc w:val="both"/>
        <w:rPr>
          <w:sz w:val="28"/>
          <w:szCs w:val="28"/>
        </w:rPr>
      </w:pPr>
      <w:r w:rsidRPr="002A5CE3">
        <w:rPr>
          <w:sz w:val="28"/>
          <w:szCs w:val="28"/>
        </w:rPr>
        <w:t>- на дорогах, подходах и подъездных путях к организациям, а также к жилым микрорайонам, гаражам, складам и земельным участкам - по всей длине дороги, включая 10-метровую зеленую зону;</w:t>
      </w:r>
    </w:p>
    <w:p w:rsidR="005707E4" w:rsidRPr="002A5CE3" w:rsidRDefault="005707E4" w:rsidP="005707E4">
      <w:pPr>
        <w:shd w:val="clear" w:color="auto" w:fill="FDFEFF"/>
        <w:ind w:firstLine="851"/>
        <w:jc w:val="both"/>
        <w:rPr>
          <w:sz w:val="28"/>
          <w:szCs w:val="28"/>
        </w:rPr>
      </w:pPr>
      <w:r w:rsidRPr="002A5CE3">
        <w:rPr>
          <w:sz w:val="28"/>
          <w:szCs w:val="28"/>
        </w:rPr>
        <w:t>- на строительных площадках - территория не менее 15 метров от ограждения стройки по всему периметру;</w:t>
      </w:r>
    </w:p>
    <w:p w:rsidR="005707E4" w:rsidRPr="002A5CE3" w:rsidRDefault="005707E4" w:rsidP="005707E4">
      <w:pPr>
        <w:shd w:val="clear" w:color="auto" w:fill="FDFEFF"/>
        <w:ind w:firstLine="851"/>
        <w:jc w:val="both"/>
        <w:rPr>
          <w:sz w:val="28"/>
          <w:szCs w:val="28"/>
        </w:rPr>
      </w:pPr>
      <w:r w:rsidRPr="002A5CE3">
        <w:rPr>
          <w:sz w:val="28"/>
          <w:szCs w:val="28"/>
        </w:rPr>
        <w:t>- для некапитальных объектов торговли, общественного питания и бытового обслуживания населения - в радиусе не менее 10 метров.</w:t>
      </w:r>
    </w:p>
    <w:p w:rsidR="005707E4" w:rsidRPr="002A5CE3" w:rsidRDefault="005707E4" w:rsidP="005707E4">
      <w:pPr>
        <w:shd w:val="clear" w:color="auto" w:fill="FDFEFF"/>
        <w:ind w:firstLine="851"/>
        <w:jc w:val="both"/>
        <w:rPr>
          <w:sz w:val="28"/>
          <w:szCs w:val="28"/>
        </w:rPr>
      </w:pPr>
      <w:r w:rsidRPr="002A5CE3">
        <w:rPr>
          <w:i/>
          <w:sz w:val="28"/>
          <w:szCs w:val="28"/>
        </w:rPr>
        <w:t>Придомовая территория</w:t>
      </w:r>
      <w:r w:rsidRPr="002A5CE3">
        <w:rPr>
          <w:sz w:val="28"/>
          <w:szCs w:val="28"/>
        </w:rPr>
        <w:t xml:space="preserve"> - земельный участок, на котором расположено здание (группа зданий). Границы придомовых территорий определяются планом земельного участка, прилагаемого к техническому паспорту. К придомовым территориям относятся тротуары у зданий, участки, занятые зелеными насаждениями, въезды во дворы, территории дворов, дворовые и </w:t>
      </w:r>
      <w:proofErr w:type="spellStart"/>
      <w:r w:rsidRPr="002A5CE3">
        <w:rPr>
          <w:sz w:val="28"/>
          <w:szCs w:val="28"/>
        </w:rPr>
        <w:t>внутридворовые</w:t>
      </w:r>
      <w:proofErr w:type="spellEnd"/>
      <w:r w:rsidRPr="002A5CE3">
        <w:rPr>
          <w:sz w:val="28"/>
          <w:szCs w:val="28"/>
        </w:rPr>
        <w:t xml:space="preserve"> проезды, территории мест отдыха, хозяйственные, спортивные и детские площадки, расположенные на дворовых территориях.</w:t>
      </w:r>
    </w:p>
    <w:p w:rsidR="005707E4" w:rsidRPr="002A5CE3" w:rsidRDefault="005707E4" w:rsidP="005707E4">
      <w:pPr>
        <w:shd w:val="clear" w:color="auto" w:fill="FDFEFF"/>
        <w:ind w:firstLine="851"/>
        <w:jc w:val="both"/>
        <w:rPr>
          <w:sz w:val="28"/>
          <w:szCs w:val="28"/>
        </w:rPr>
      </w:pPr>
      <w:r w:rsidRPr="002A5CE3">
        <w:rPr>
          <w:sz w:val="28"/>
          <w:szCs w:val="28"/>
        </w:rPr>
        <w:t>Обособленные территории - водоемы, пляжи, места захоронений (кладбища), детские сады, школы и т.д.</w:t>
      </w:r>
    </w:p>
    <w:p w:rsidR="005707E4" w:rsidRPr="002A5CE3" w:rsidRDefault="005707E4" w:rsidP="005707E4">
      <w:pPr>
        <w:shd w:val="clear" w:color="auto" w:fill="FDFEFF"/>
        <w:ind w:firstLine="851"/>
        <w:jc w:val="both"/>
        <w:rPr>
          <w:sz w:val="28"/>
          <w:szCs w:val="28"/>
        </w:rPr>
      </w:pPr>
      <w:r w:rsidRPr="002A5CE3">
        <w:rPr>
          <w:i/>
          <w:sz w:val="28"/>
          <w:szCs w:val="28"/>
        </w:rPr>
        <w:t>Фасад здания</w:t>
      </w:r>
      <w:r w:rsidRPr="002A5CE3">
        <w:rPr>
          <w:sz w:val="28"/>
          <w:szCs w:val="28"/>
        </w:rPr>
        <w:t xml:space="preserve"> - наружная сторона здания или сооружения. Различают главный фасад, уличный фасад, дворовый фасад и др.</w:t>
      </w:r>
    </w:p>
    <w:p w:rsidR="005707E4" w:rsidRPr="002A5CE3" w:rsidRDefault="005707E4" w:rsidP="005707E4">
      <w:pPr>
        <w:shd w:val="clear" w:color="auto" w:fill="FDFEFF"/>
        <w:ind w:firstLine="851"/>
        <w:jc w:val="both"/>
        <w:rPr>
          <w:sz w:val="28"/>
          <w:szCs w:val="28"/>
        </w:rPr>
      </w:pPr>
      <w:r w:rsidRPr="002A5CE3">
        <w:rPr>
          <w:sz w:val="28"/>
          <w:szCs w:val="28"/>
        </w:rPr>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b/>
          <w:sz w:val="28"/>
          <w:szCs w:val="28"/>
        </w:rPr>
      </w:pPr>
      <w:r w:rsidRPr="002A5CE3">
        <w:rPr>
          <w:b/>
          <w:sz w:val="28"/>
          <w:szCs w:val="28"/>
        </w:rPr>
        <w:t>Глава II. ОРГАНИЗАЦИЯ БЛАГОУСТРОЙСТВА И СОДЕРЖАНИЕ ТЕРРИТОРИИ РАБОЧЕГО ПОСЕЛКА ЧИК.</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Раздел 3. Основные положения об организации благоустройства и содержания территории рабочего поселка Чик.</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3.1. Объекты благоустройства должны содержаться в чистоте и исправном состоянии.</w:t>
      </w:r>
    </w:p>
    <w:p w:rsidR="005707E4" w:rsidRPr="002A5CE3" w:rsidRDefault="005707E4" w:rsidP="005707E4">
      <w:pPr>
        <w:shd w:val="clear" w:color="auto" w:fill="FDFEFF"/>
        <w:ind w:firstLine="851"/>
        <w:jc w:val="both"/>
        <w:rPr>
          <w:sz w:val="28"/>
          <w:szCs w:val="28"/>
        </w:rPr>
      </w:pPr>
      <w:r w:rsidRPr="002A5CE3">
        <w:rPr>
          <w:sz w:val="28"/>
          <w:szCs w:val="28"/>
        </w:rPr>
        <w:t>3.2. Физические и юридические лица независимо от их организационно правовых форм, обязаны:</w:t>
      </w:r>
    </w:p>
    <w:p w:rsidR="005707E4" w:rsidRPr="002A5CE3" w:rsidRDefault="005707E4" w:rsidP="005707E4">
      <w:pPr>
        <w:shd w:val="clear" w:color="auto" w:fill="FDFEFF"/>
        <w:ind w:firstLine="851"/>
        <w:jc w:val="both"/>
        <w:rPr>
          <w:sz w:val="28"/>
          <w:szCs w:val="28"/>
        </w:rPr>
      </w:pPr>
      <w:r w:rsidRPr="002A5CE3">
        <w:rPr>
          <w:sz w:val="28"/>
          <w:szCs w:val="28"/>
        </w:rPr>
        <w:t>3.2.1. Обеспечить своевременную и качественную очистку и уборку принадлежащих им на праве собственности или ином праве земельных участков, прилегающих и закрепленных территорий в соответствии с действующим законодательством, настоящими Правилами;</w:t>
      </w:r>
    </w:p>
    <w:p w:rsidR="005707E4" w:rsidRPr="002A5CE3" w:rsidRDefault="005707E4" w:rsidP="005707E4">
      <w:pPr>
        <w:shd w:val="clear" w:color="auto" w:fill="FDFEFF"/>
        <w:ind w:firstLine="851"/>
        <w:jc w:val="both"/>
        <w:rPr>
          <w:sz w:val="28"/>
          <w:szCs w:val="28"/>
        </w:rPr>
      </w:pPr>
      <w:r w:rsidRPr="002A5CE3">
        <w:rPr>
          <w:sz w:val="28"/>
          <w:szCs w:val="28"/>
        </w:rPr>
        <w:lastRenderedPageBreak/>
        <w:t>3.2.1. Соблюдать и поддерживать чистоту и порядок на всей территории рабочего поселка Чик, в том числе на прилегающих, закрепленных, придомовых и обособленных территориях, в соответствии с настоящими Правилами;</w:t>
      </w:r>
    </w:p>
    <w:p w:rsidR="005707E4" w:rsidRPr="002A5CE3" w:rsidRDefault="005707E4" w:rsidP="005707E4">
      <w:pPr>
        <w:shd w:val="clear" w:color="auto" w:fill="FDFEFF"/>
        <w:ind w:firstLine="851"/>
        <w:jc w:val="both"/>
        <w:rPr>
          <w:sz w:val="28"/>
          <w:szCs w:val="28"/>
        </w:rPr>
      </w:pPr>
      <w:r w:rsidRPr="002A5CE3">
        <w:rPr>
          <w:sz w:val="28"/>
          <w:szCs w:val="28"/>
        </w:rPr>
        <w:t>3.2.2. Не допускать загрязнения территории предметами и материалами, различного рода мусором, скоплением снега и льда;</w:t>
      </w:r>
    </w:p>
    <w:p w:rsidR="005707E4" w:rsidRPr="002A5CE3" w:rsidRDefault="005707E4" w:rsidP="005707E4">
      <w:pPr>
        <w:shd w:val="clear" w:color="auto" w:fill="FDFEFF"/>
        <w:ind w:firstLine="851"/>
        <w:jc w:val="both"/>
        <w:rPr>
          <w:sz w:val="28"/>
          <w:szCs w:val="28"/>
        </w:rPr>
      </w:pPr>
      <w:r w:rsidRPr="002A5CE3">
        <w:rPr>
          <w:sz w:val="28"/>
          <w:szCs w:val="28"/>
        </w:rPr>
        <w:t>3.2.3. Обеспечивать установку урн и нести ответственность за их содержание, включая их своевременную очистку от отходов (за исключением граждан);</w:t>
      </w:r>
    </w:p>
    <w:p w:rsidR="005707E4" w:rsidRPr="002A5CE3" w:rsidRDefault="005707E4" w:rsidP="005707E4">
      <w:pPr>
        <w:shd w:val="clear" w:color="auto" w:fill="FDFEFF"/>
        <w:ind w:firstLine="851"/>
        <w:jc w:val="both"/>
        <w:rPr>
          <w:sz w:val="28"/>
          <w:szCs w:val="28"/>
        </w:rPr>
      </w:pPr>
      <w:r w:rsidRPr="002A5CE3">
        <w:rPr>
          <w:sz w:val="28"/>
          <w:szCs w:val="28"/>
        </w:rPr>
        <w:t>3.2.4. Обеспечивать сбор и своевременный вывоз твердых бытовых отходов, крупногабаритного и иного мусора, образуемого в процессе производственной, хозяйственной, бытовой и иных видов деятельности;</w:t>
      </w:r>
    </w:p>
    <w:p w:rsidR="005707E4" w:rsidRPr="002A5CE3" w:rsidRDefault="005707E4" w:rsidP="005707E4">
      <w:pPr>
        <w:shd w:val="clear" w:color="auto" w:fill="FDFEFF"/>
        <w:ind w:firstLine="851"/>
        <w:jc w:val="both"/>
        <w:rPr>
          <w:sz w:val="28"/>
          <w:szCs w:val="28"/>
        </w:rPr>
      </w:pPr>
      <w:r w:rsidRPr="002A5CE3">
        <w:rPr>
          <w:sz w:val="28"/>
          <w:szCs w:val="28"/>
        </w:rPr>
        <w:t>3.2.5. Проводить все виды земляных работ, связанных с нарушением почвенного покрова и асфальтового покрытия,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 Возникающие после восстановления покрытия просадки в течение трех лет устраняет организация, производившая работы;</w:t>
      </w:r>
    </w:p>
    <w:p w:rsidR="005707E4" w:rsidRPr="002A5CE3" w:rsidRDefault="005707E4" w:rsidP="005707E4">
      <w:pPr>
        <w:shd w:val="clear" w:color="auto" w:fill="FDFEFF"/>
        <w:ind w:firstLine="851"/>
        <w:jc w:val="both"/>
        <w:rPr>
          <w:sz w:val="28"/>
          <w:szCs w:val="28"/>
        </w:rPr>
      </w:pPr>
      <w:r w:rsidRPr="002A5CE3">
        <w:rPr>
          <w:sz w:val="28"/>
          <w:szCs w:val="28"/>
        </w:rPr>
        <w:t>3.2.6. Не допускать порчи газонов, самовольной рубки (порчи) зеленых насаждений на территории рабочего поселка Чик;</w:t>
      </w:r>
    </w:p>
    <w:p w:rsidR="005707E4" w:rsidRPr="002A5CE3" w:rsidRDefault="005707E4" w:rsidP="005707E4">
      <w:pPr>
        <w:shd w:val="clear" w:color="auto" w:fill="FDFEFF"/>
        <w:ind w:firstLine="851"/>
        <w:jc w:val="both"/>
        <w:rPr>
          <w:sz w:val="28"/>
          <w:szCs w:val="28"/>
        </w:rPr>
      </w:pPr>
      <w:r w:rsidRPr="002A5CE3">
        <w:rPr>
          <w:sz w:val="28"/>
          <w:szCs w:val="28"/>
        </w:rPr>
        <w:t>3.2.7. Производить стрижку кустарников и газонов, скашивание травы;</w:t>
      </w:r>
    </w:p>
    <w:p w:rsidR="005707E4" w:rsidRPr="002A5CE3" w:rsidRDefault="005707E4" w:rsidP="005707E4">
      <w:pPr>
        <w:shd w:val="clear" w:color="auto" w:fill="FDFEFF"/>
        <w:ind w:firstLine="851"/>
        <w:jc w:val="both"/>
        <w:rPr>
          <w:sz w:val="28"/>
          <w:szCs w:val="28"/>
        </w:rPr>
      </w:pPr>
      <w:r w:rsidRPr="002A5CE3">
        <w:rPr>
          <w:sz w:val="28"/>
          <w:szCs w:val="28"/>
        </w:rPr>
        <w:t>3.2.8. Обеспечить техническую исправность находящихся на обслуживании дорог, тротуаров и других твердых покрытий на территориях жилищной застройки, предприятий, торговых предприятий и комплексов;</w:t>
      </w:r>
    </w:p>
    <w:p w:rsidR="005707E4" w:rsidRPr="002A5CE3" w:rsidRDefault="005707E4" w:rsidP="005707E4">
      <w:pPr>
        <w:shd w:val="clear" w:color="auto" w:fill="FDFEFF"/>
        <w:ind w:firstLine="851"/>
        <w:jc w:val="both"/>
        <w:rPr>
          <w:sz w:val="28"/>
          <w:szCs w:val="28"/>
        </w:rPr>
      </w:pPr>
      <w:r w:rsidRPr="002A5CE3">
        <w:rPr>
          <w:sz w:val="28"/>
          <w:szCs w:val="28"/>
        </w:rPr>
        <w:t>3.2.9. Постоянно поддерживать в надлежащем техническом и эстетическом состоянии находящиеся на обслуживании здания, сооружения, детские и спортивные площадки, номерные знаки, уличные и дорожные указатели, опоры наружного освещения и контактной сети, ограды,  в том числе: вывески, стенды, щиты, кронштейны и т.д., покрытия улиц.</w:t>
      </w:r>
    </w:p>
    <w:p w:rsidR="005707E4" w:rsidRPr="002A5CE3" w:rsidRDefault="005707E4" w:rsidP="005707E4">
      <w:pPr>
        <w:shd w:val="clear" w:color="auto" w:fill="FDFEFF"/>
        <w:ind w:firstLine="851"/>
        <w:jc w:val="both"/>
        <w:rPr>
          <w:sz w:val="28"/>
          <w:szCs w:val="28"/>
        </w:rPr>
      </w:pPr>
      <w:r w:rsidRPr="002A5CE3">
        <w:rPr>
          <w:sz w:val="28"/>
          <w:szCs w:val="28"/>
        </w:rPr>
        <w:t>3.2.10. Своевременно производить капитальный и текущий ремонт домовладения, а также ремонт и покраску надворных построек, изгородей;</w:t>
      </w:r>
    </w:p>
    <w:p w:rsidR="005707E4" w:rsidRPr="002A5CE3" w:rsidRDefault="005707E4" w:rsidP="005707E4">
      <w:pPr>
        <w:shd w:val="clear" w:color="auto" w:fill="FDFEFF"/>
        <w:ind w:firstLine="851"/>
        <w:jc w:val="both"/>
        <w:rPr>
          <w:sz w:val="28"/>
          <w:szCs w:val="28"/>
        </w:rPr>
      </w:pPr>
      <w:r w:rsidRPr="002A5CE3">
        <w:rPr>
          <w:sz w:val="28"/>
          <w:szCs w:val="28"/>
        </w:rPr>
        <w:t>3.2.11. Производить уборку прилегающей территории к домовладению по мере загрязнения на расстоянии не менее 5 м от ограждения.</w:t>
      </w:r>
    </w:p>
    <w:p w:rsidR="005707E4" w:rsidRPr="002A5CE3" w:rsidRDefault="005707E4" w:rsidP="005707E4">
      <w:pPr>
        <w:shd w:val="clear" w:color="auto" w:fill="FDFEFF"/>
        <w:ind w:firstLine="851"/>
        <w:jc w:val="both"/>
        <w:rPr>
          <w:sz w:val="28"/>
          <w:szCs w:val="28"/>
        </w:rPr>
      </w:pPr>
      <w:r w:rsidRPr="002A5CE3">
        <w:rPr>
          <w:sz w:val="28"/>
          <w:szCs w:val="28"/>
        </w:rPr>
        <w:t>3.2.12. При высоте травостоя более 20 см., производить покос трав на прилегающей территории к домовладению, а со стороны улицы - до проезжей части дороги на ширину участка домовладения.</w:t>
      </w:r>
    </w:p>
    <w:p w:rsidR="005707E4" w:rsidRPr="002A5CE3" w:rsidRDefault="005707E4" w:rsidP="005707E4">
      <w:pPr>
        <w:shd w:val="clear" w:color="auto" w:fill="FDFEFF"/>
        <w:ind w:firstLine="851"/>
        <w:jc w:val="both"/>
        <w:rPr>
          <w:sz w:val="28"/>
          <w:szCs w:val="28"/>
        </w:rPr>
      </w:pPr>
      <w:r w:rsidRPr="002A5CE3">
        <w:rPr>
          <w:sz w:val="28"/>
          <w:szCs w:val="28"/>
        </w:rPr>
        <w:t>3.3. При производстве земляных, строительных, ремонтных работ обязательно выполнение следующих требований:</w:t>
      </w:r>
    </w:p>
    <w:p w:rsidR="005707E4" w:rsidRPr="002A5CE3" w:rsidRDefault="005707E4" w:rsidP="005707E4">
      <w:pPr>
        <w:shd w:val="clear" w:color="auto" w:fill="FDFEFF"/>
        <w:ind w:firstLine="851"/>
        <w:jc w:val="both"/>
        <w:rPr>
          <w:sz w:val="28"/>
          <w:szCs w:val="28"/>
        </w:rPr>
      </w:pPr>
      <w:r w:rsidRPr="002A5CE3">
        <w:rPr>
          <w:sz w:val="28"/>
          <w:szCs w:val="28"/>
        </w:rPr>
        <w:t>3.3.1. Обеспечение чистоты машин и механизмов, не допущение вывоза грунта, грязи на дороги, придомовые территории, для чего устраивать очистное оборудование выездов, механическую и ручную очистку, мойку и прочее.</w:t>
      </w:r>
    </w:p>
    <w:p w:rsidR="005707E4" w:rsidRPr="002A5CE3" w:rsidRDefault="005707E4" w:rsidP="005707E4">
      <w:pPr>
        <w:shd w:val="clear" w:color="auto" w:fill="FDFEFF"/>
        <w:ind w:firstLine="851"/>
        <w:jc w:val="both"/>
        <w:rPr>
          <w:sz w:val="28"/>
          <w:szCs w:val="28"/>
        </w:rPr>
      </w:pPr>
      <w:r w:rsidRPr="002A5CE3">
        <w:rPr>
          <w:sz w:val="28"/>
          <w:szCs w:val="28"/>
        </w:rPr>
        <w:t>3.3.2. Осуществление перевозки сыпучих, жидких и аморфных грузов при условии обеспечения герметичности кузовов транспортных средств и при наличии пологов, предотвращающих загрязнение территории.</w:t>
      </w:r>
    </w:p>
    <w:p w:rsidR="005707E4" w:rsidRPr="002A5CE3" w:rsidRDefault="005707E4" w:rsidP="005707E4">
      <w:pPr>
        <w:shd w:val="clear" w:color="auto" w:fill="FDFEFF"/>
        <w:ind w:firstLine="851"/>
        <w:jc w:val="both"/>
        <w:rPr>
          <w:sz w:val="28"/>
          <w:szCs w:val="28"/>
        </w:rPr>
      </w:pPr>
      <w:r w:rsidRPr="002A5CE3">
        <w:rPr>
          <w:sz w:val="28"/>
          <w:szCs w:val="28"/>
        </w:rPr>
        <w:t>3.4. При входах (со стороны улиц) в административные и общественные здания, предприятия торговли, общественного питания, бытового обслуживания, в местах отдыха и массового посещения граждан, на остановочных площадках общественного транспорта и на тротуарах должны быть установлены урны.</w:t>
      </w:r>
    </w:p>
    <w:p w:rsidR="005707E4" w:rsidRPr="002A5CE3" w:rsidRDefault="005707E4" w:rsidP="005707E4">
      <w:pPr>
        <w:shd w:val="clear" w:color="auto" w:fill="FDFEFF"/>
        <w:ind w:firstLine="851"/>
        <w:jc w:val="both"/>
        <w:rPr>
          <w:sz w:val="28"/>
          <w:szCs w:val="28"/>
        </w:rPr>
      </w:pPr>
      <w:r w:rsidRPr="002A5CE3">
        <w:rPr>
          <w:sz w:val="28"/>
          <w:szCs w:val="28"/>
        </w:rPr>
        <w:lastRenderedPageBreak/>
        <w:t>3.4.1. Установка урн и их обслуживание осуществляется юридическими и физическими лицами, являющимися собственниками, арендаторами либо иными пользователями зданий, сооружений или земельных участков в соответствии с санитарными нормами и правилами.</w:t>
      </w:r>
    </w:p>
    <w:p w:rsidR="005707E4" w:rsidRPr="002A5CE3" w:rsidRDefault="005707E4" w:rsidP="005707E4">
      <w:pPr>
        <w:shd w:val="clear" w:color="auto" w:fill="FDFEFF"/>
        <w:ind w:firstLine="851"/>
        <w:jc w:val="both"/>
        <w:rPr>
          <w:sz w:val="28"/>
          <w:szCs w:val="28"/>
        </w:rPr>
      </w:pPr>
      <w:r w:rsidRPr="002A5CE3">
        <w:rPr>
          <w:sz w:val="28"/>
          <w:szCs w:val="28"/>
        </w:rPr>
        <w:t>3.4.2. Очистка урн производится в течение дня по мере их заполнения, но не реже одного раза в сутки, покраска урн по необходимости.</w:t>
      </w:r>
    </w:p>
    <w:p w:rsidR="005707E4" w:rsidRPr="002A5CE3" w:rsidRDefault="005707E4" w:rsidP="005707E4">
      <w:pPr>
        <w:shd w:val="clear" w:color="auto" w:fill="FDFEFF"/>
        <w:ind w:firstLine="851"/>
        <w:jc w:val="both"/>
        <w:rPr>
          <w:sz w:val="28"/>
          <w:szCs w:val="28"/>
        </w:rPr>
      </w:pPr>
      <w:r w:rsidRPr="002A5CE3">
        <w:rPr>
          <w:sz w:val="28"/>
          <w:szCs w:val="28"/>
        </w:rPr>
        <w:t>3.5. В целях обеспечения чистоты и порядка на территории рабочего поселка Чик - запрещается:</w:t>
      </w:r>
    </w:p>
    <w:p w:rsidR="005707E4" w:rsidRPr="002A5CE3" w:rsidRDefault="005707E4" w:rsidP="005707E4">
      <w:pPr>
        <w:shd w:val="clear" w:color="auto" w:fill="FDFEFF"/>
        <w:ind w:firstLine="851"/>
        <w:jc w:val="both"/>
        <w:rPr>
          <w:sz w:val="28"/>
          <w:szCs w:val="28"/>
        </w:rPr>
      </w:pPr>
      <w:r w:rsidRPr="002A5CE3">
        <w:rPr>
          <w:sz w:val="28"/>
          <w:szCs w:val="28"/>
        </w:rPr>
        <w:t>3.5.1.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территории.</w:t>
      </w:r>
    </w:p>
    <w:p w:rsidR="005707E4" w:rsidRPr="002A5CE3" w:rsidRDefault="005707E4" w:rsidP="005707E4">
      <w:pPr>
        <w:shd w:val="clear" w:color="auto" w:fill="FDFEFF"/>
        <w:ind w:firstLine="851"/>
        <w:jc w:val="both"/>
        <w:rPr>
          <w:sz w:val="28"/>
          <w:szCs w:val="28"/>
        </w:rPr>
      </w:pPr>
      <w:r w:rsidRPr="002A5CE3">
        <w:rPr>
          <w:sz w:val="28"/>
          <w:szCs w:val="28"/>
        </w:rPr>
        <w:t>3.5.2. Мыть транспортные средства на газонах, берегах рек и водоемов, на тротуарах, в парках и скверах.</w:t>
      </w:r>
    </w:p>
    <w:p w:rsidR="005707E4" w:rsidRPr="002A5CE3" w:rsidRDefault="005707E4" w:rsidP="005707E4">
      <w:pPr>
        <w:shd w:val="clear" w:color="auto" w:fill="FDFEFF"/>
        <w:ind w:firstLine="851"/>
        <w:jc w:val="both"/>
        <w:rPr>
          <w:sz w:val="28"/>
          <w:szCs w:val="28"/>
        </w:rPr>
      </w:pPr>
      <w:r w:rsidRPr="002A5CE3">
        <w:rPr>
          <w:sz w:val="28"/>
          <w:szCs w:val="28"/>
        </w:rPr>
        <w:t>3.5.3. Сжигать мусор, листву, тару, производственные отходы;</w:t>
      </w:r>
    </w:p>
    <w:p w:rsidR="005707E4" w:rsidRPr="002A5CE3" w:rsidRDefault="005707E4" w:rsidP="005707E4">
      <w:pPr>
        <w:shd w:val="clear" w:color="auto" w:fill="FDFEFF"/>
        <w:ind w:firstLine="851"/>
        <w:jc w:val="both"/>
        <w:rPr>
          <w:sz w:val="28"/>
          <w:szCs w:val="28"/>
        </w:rPr>
      </w:pPr>
      <w:r w:rsidRPr="002A5CE3">
        <w:rPr>
          <w:sz w:val="28"/>
          <w:szCs w:val="28"/>
        </w:rPr>
        <w:t xml:space="preserve">3.5.4. Хранение техники, механизмов, автомобилей, в </w:t>
      </w:r>
      <w:proofErr w:type="spellStart"/>
      <w:r w:rsidRPr="002A5CE3">
        <w:rPr>
          <w:sz w:val="28"/>
          <w:szCs w:val="28"/>
        </w:rPr>
        <w:t>т.ч</w:t>
      </w:r>
      <w:proofErr w:type="spellEnd"/>
      <w:r w:rsidRPr="002A5CE3">
        <w:rPr>
          <w:sz w:val="28"/>
          <w:szCs w:val="28"/>
        </w:rPr>
        <w:t>. разукомплектованных, топлива, удобрений, строительных и других материалов вне отведенных для этого мест.</w:t>
      </w:r>
    </w:p>
    <w:p w:rsidR="005707E4" w:rsidRPr="002A5CE3" w:rsidRDefault="005707E4" w:rsidP="005707E4">
      <w:pPr>
        <w:shd w:val="clear" w:color="auto" w:fill="FDFEFF"/>
        <w:ind w:firstLine="851"/>
        <w:jc w:val="both"/>
        <w:rPr>
          <w:sz w:val="28"/>
          <w:szCs w:val="28"/>
        </w:rPr>
      </w:pPr>
      <w:r w:rsidRPr="002A5CE3">
        <w:rPr>
          <w:sz w:val="28"/>
          <w:szCs w:val="28"/>
        </w:rPr>
        <w:t>3.5.5. Сорить на улицах, площадях, скверах, парках, участках зеленых насаждений и в других общественных местах и допускать загрязнения указанных территорий домашними животными;</w:t>
      </w:r>
    </w:p>
    <w:p w:rsidR="005707E4" w:rsidRPr="002A5CE3" w:rsidRDefault="005707E4" w:rsidP="005707E4">
      <w:pPr>
        <w:shd w:val="clear" w:color="auto" w:fill="FDFEFF"/>
        <w:ind w:firstLine="851"/>
        <w:jc w:val="both"/>
        <w:rPr>
          <w:sz w:val="28"/>
          <w:szCs w:val="28"/>
        </w:rPr>
      </w:pPr>
      <w:r w:rsidRPr="002A5CE3">
        <w:rPr>
          <w:sz w:val="28"/>
          <w:szCs w:val="28"/>
        </w:rPr>
        <w:t>3.5.6. Самовольное строительство хозяйственных и вспомогательных построек (деревянных сараев, будок, гаражей, голубятен, теплиц и др.) на территории поселения без получения разрешения в установленном порядке;</w:t>
      </w:r>
    </w:p>
    <w:p w:rsidR="005707E4" w:rsidRPr="002A5CE3" w:rsidRDefault="005707E4" w:rsidP="005707E4">
      <w:pPr>
        <w:shd w:val="clear" w:color="auto" w:fill="FDFEFF"/>
        <w:ind w:firstLine="851"/>
        <w:jc w:val="both"/>
        <w:rPr>
          <w:sz w:val="28"/>
          <w:szCs w:val="28"/>
        </w:rPr>
      </w:pPr>
      <w:r w:rsidRPr="002A5CE3">
        <w:rPr>
          <w:sz w:val="28"/>
          <w:szCs w:val="28"/>
        </w:rPr>
        <w:t>3.6. Владельцам индивидуальных жилых домов, запрещается:</w:t>
      </w:r>
    </w:p>
    <w:p w:rsidR="005707E4" w:rsidRPr="002A5CE3" w:rsidRDefault="005707E4" w:rsidP="005707E4">
      <w:pPr>
        <w:shd w:val="clear" w:color="auto" w:fill="FDFEFF"/>
        <w:ind w:firstLine="851"/>
        <w:jc w:val="both"/>
        <w:rPr>
          <w:sz w:val="28"/>
          <w:szCs w:val="28"/>
        </w:rPr>
      </w:pPr>
      <w:r w:rsidRPr="002A5CE3">
        <w:rPr>
          <w:sz w:val="28"/>
          <w:szCs w:val="28"/>
        </w:rPr>
        <w:t>3.6.1. Самовольно занимать земельные участки, находящиеся в муниципальной собственности, для использования в собственной хозяйственной деятельности (огороды, палисадники, установка гаражей и т.д.);</w:t>
      </w:r>
    </w:p>
    <w:p w:rsidR="005707E4" w:rsidRPr="002A5CE3" w:rsidRDefault="005707E4" w:rsidP="005707E4">
      <w:pPr>
        <w:shd w:val="clear" w:color="auto" w:fill="FDFEFF"/>
        <w:ind w:firstLine="851"/>
        <w:jc w:val="both"/>
        <w:rPr>
          <w:sz w:val="28"/>
          <w:szCs w:val="28"/>
        </w:rPr>
      </w:pPr>
      <w:r w:rsidRPr="002A5CE3">
        <w:rPr>
          <w:sz w:val="28"/>
          <w:szCs w:val="28"/>
        </w:rPr>
        <w:t>3.6.2. Проведение всех видов коммуникаций, земляных работ без разрешения администрации поселения и согласования соответствующих служб.</w:t>
      </w:r>
    </w:p>
    <w:p w:rsidR="005707E4" w:rsidRPr="002A5CE3" w:rsidRDefault="005707E4" w:rsidP="005707E4">
      <w:pPr>
        <w:shd w:val="clear" w:color="auto" w:fill="FDFEFF"/>
        <w:ind w:firstLine="851"/>
        <w:jc w:val="both"/>
        <w:rPr>
          <w:sz w:val="28"/>
          <w:szCs w:val="28"/>
        </w:rPr>
      </w:pPr>
      <w:r w:rsidRPr="002A5CE3">
        <w:rPr>
          <w:sz w:val="28"/>
          <w:szCs w:val="28"/>
        </w:rPr>
        <w:t>3.6.3. Загрязнять нечистотами, сточными и канализационными водами улицы и дороги;</w:t>
      </w:r>
    </w:p>
    <w:p w:rsidR="005707E4" w:rsidRPr="002A5CE3" w:rsidRDefault="005707E4" w:rsidP="005707E4">
      <w:pPr>
        <w:shd w:val="clear" w:color="auto" w:fill="FDFEFF"/>
        <w:ind w:firstLine="851"/>
        <w:jc w:val="both"/>
        <w:rPr>
          <w:sz w:val="28"/>
          <w:szCs w:val="28"/>
        </w:rPr>
      </w:pPr>
      <w:r w:rsidRPr="002A5CE3">
        <w:rPr>
          <w:sz w:val="28"/>
          <w:szCs w:val="28"/>
        </w:rPr>
        <w:t>3.6.4. Сжигать мусор в контейнерах для бытовых отходов и на прилегающих территориях.</w:t>
      </w:r>
    </w:p>
    <w:p w:rsidR="005707E4" w:rsidRPr="002A5CE3" w:rsidRDefault="005707E4" w:rsidP="005707E4">
      <w:pPr>
        <w:shd w:val="clear" w:color="auto" w:fill="FDFEFF"/>
        <w:ind w:firstLine="851"/>
        <w:jc w:val="both"/>
        <w:rPr>
          <w:sz w:val="28"/>
          <w:szCs w:val="28"/>
        </w:rPr>
      </w:pPr>
      <w:r w:rsidRPr="002A5CE3">
        <w:rPr>
          <w:sz w:val="28"/>
          <w:szCs w:val="28"/>
        </w:rPr>
        <w:t>3.6.5. Хранить топливо, удобрения, строительные и другие материалы на прилегающей к домовладению территории, а также иным способом занимать прилегающую территорию. Хранение строительных материалов допускается только при наличии разрешительных документов на строительство.</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Раздел 4. Содержание элементов благоустройства</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4.1. Строительные объекты.</w:t>
      </w:r>
    </w:p>
    <w:p w:rsidR="005707E4" w:rsidRPr="002A5CE3" w:rsidRDefault="005707E4" w:rsidP="005707E4">
      <w:pPr>
        <w:shd w:val="clear" w:color="auto" w:fill="FDFEFF"/>
        <w:ind w:firstLine="851"/>
        <w:jc w:val="both"/>
        <w:rPr>
          <w:sz w:val="28"/>
          <w:szCs w:val="28"/>
        </w:rPr>
      </w:pPr>
      <w:r w:rsidRPr="002A5CE3">
        <w:rPr>
          <w:sz w:val="28"/>
          <w:szCs w:val="28"/>
        </w:rPr>
        <w:lastRenderedPageBreak/>
        <w:t>4.1.1. Обустройство и содержание строительных площадок в зоне жилого массива, восстановление нарушенного благоустройства территории после окончания строительных и ремонтных работ возлагается на застройщиков, генподрядные строительные организации.</w:t>
      </w:r>
    </w:p>
    <w:p w:rsidR="005707E4" w:rsidRPr="002A5CE3" w:rsidRDefault="005707E4" w:rsidP="005707E4">
      <w:pPr>
        <w:shd w:val="clear" w:color="auto" w:fill="FDFEFF"/>
        <w:ind w:firstLine="851"/>
        <w:jc w:val="both"/>
        <w:rPr>
          <w:sz w:val="28"/>
          <w:szCs w:val="28"/>
        </w:rPr>
      </w:pPr>
      <w:r w:rsidRPr="002A5CE3">
        <w:rPr>
          <w:sz w:val="28"/>
          <w:szCs w:val="28"/>
        </w:rPr>
        <w:t>4.1.2. Ответственность за содержание законсервированного объекта строительства (долгостроя) возлагается на владельца (заказчика-застройщика).</w:t>
      </w:r>
    </w:p>
    <w:p w:rsidR="005707E4" w:rsidRPr="002A5CE3" w:rsidRDefault="005707E4" w:rsidP="005707E4">
      <w:pPr>
        <w:shd w:val="clear" w:color="auto" w:fill="FDFEFF"/>
        <w:ind w:firstLine="851"/>
        <w:jc w:val="both"/>
        <w:rPr>
          <w:sz w:val="28"/>
          <w:szCs w:val="28"/>
        </w:rPr>
      </w:pPr>
      <w:r w:rsidRPr="002A5CE3">
        <w:rPr>
          <w:sz w:val="28"/>
          <w:szCs w:val="28"/>
        </w:rPr>
        <w:t>4.1.3. Земельные участки, отведенные под строительство предприятиям, организациям и учреждениям, должны ограждаться указанными субъектами по всему периметру сплошным забором, иметь оборудованные въезды (выезды), переходные мостики, навесы, перила.</w:t>
      </w:r>
    </w:p>
    <w:p w:rsidR="005707E4" w:rsidRPr="002A5CE3" w:rsidRDefault="005707E4" w:rsidP="005707E4">
      <w:pPr>
        <w:shd w:val="clear" w:color="auto" w:fill="FDFEFF"/>
        <w:ind w:firstLine="851"/>
        <w:jc w:val="both"/>
        <w:rPr>
          <w:sz w:val="28"/>
          <w:szCs w:val="28"/>
        </w:rPr>
      </w:pPr>
      <w:r w:rsidRPr="002A5CE3">
        <w:rPr>
          <w:sz w:val="28"/>
          <w:szCs w:val="28"/>
        </w:rPr>
        <w:t>4.1.4. Въезды (выезды) со стройплощадки должны выходить, как правило, на второстепенные дороги. Подъездные пути на стройплощадку должны иметь твердое покрытие.</w:t>
      </w:r>
    </w:p>
    <w:p w:rsidR="005707E4" w:rsidRPr="002A5CE3" w:rsidRDefault="005707E4" w:rsidP="005707E4">
      <w:pPr>
        <w:shd w:val="clear" w:color="auto" w:fill="FDFEFF"/>
        <w:ind w:firstLine="851"/>
        <w:jc w:val="both"/>
        <w:rPr>
          <w:sz w:val="28"/>
          <w:szCs w:val="28"/>
        </w:rPr>
      </w:pPr>
      <w:r w:rsidRPr="002A5CE3">
        <w:rPr>
          <w:sz w:val="28"/>
          <w:szCs w:val="28"/>
        </w:rPr>
        <w:t>4.1.5. Ремонтно-строительные организации, независимо от форм собственности, обязаны:</w:t>
      </w:r>
    </w:p>
    <w:p w:rsidR="005707E4" w:rsidRPr="002A5CE3" w:rsidRDefault="005707E4" w:rsidP="005707E4">
      <w:pPr>
        <w:shd w:val="clear" w:color="auto" w:fill="FDFEFF"/>
        <w:ind w:firstLine="851"/>
        <w:jc w:val="both"/>
        <w:rPr>
          <w:sz w:val="28"/>
          <w:szCs w:val="28"/>
        </w:rPr>
      </w:pPr>
      <w:r w:rsidRPr="002A5CE3">
        <w:rPr>
          <w:sz w:val="28"/>
          <w:szCs w:val="28"/>
        </w:rPr>
        <w:t>- до начала строительства устраивать дороги с твердым покрытием в местах въезда и выезда со строительной площадки на улицы и содержать их в чистоте;</w:t>
      </w:r>
    </w:p>
    <w:p w:rsidR="005707E4" w:rsidRPr="002A5CE3" w:rsidRDefault="005707E4" w:rsidP="005707E4">
      <w:pPr>
        <w:shd w:val="clear" w:color="auto" w:fill="FDFEFF"/>
        <w:ind w:firstLine="851"/>
        <w:jc w:val="both"/>
        <w:rPr>
          <w:sz w:val="28"/>
          <w:szCs w:val="28"/>
        </w:rPr>
      </w:pPr>
      <w:r w:rsidRPr="002A5CE3">
        <w:rPr>
          <w:sz w:val="28"/>
          <w:szCs w:val="28"/>
        </w:rPr>
        <w:t>- оборудовать строительные площадки ограждением, в местах движения пешеходов ограждение должно быть с козырьком;</w:t>
      </w:r>
    </w:p>
    <w:p w:rsidR="005707E4" w:rsidRPr="002A5CE3" w:rsidRDefault="005707E4" w:rsidP="005707E4">
      <w:pPr>
        <w:shd w:val="clear" w:color="auto" w:fill="FDFEFF"/>
        <w:ind w:firstLine="851"/>
        <w:jc w:val="both"/>
        <w:rPr>
          <w:sz w:val="28"/>
          <w:szCs w:val="28"/>
        </w:rPr>
      </w:pPr>
      <w:r w:rsidRPr="002A5CE3">
        <w:rPr>
          <w:sz w:val="28"/>
          <w:szCs w:val="28"/>
        </w:rPr>
        <w:t>- производить периодическую окраску ограждений и содержать их в чистоте;</w:t>
      </w:r>
    </w:p>
    <w:p w:rsidR="005707E4" w:rsidRPr="002A5CE3" w:rsidRDefault="005707E4" w:rsidP="005707E4">
      <w:pPr>
        <w:shd w:val="clear" w:color="auto" w:fill="FDFEFF"/>
        <w:ind w:firstLine="851"/>
        <w:jc w:val="both"/>
        <w:rPr>
          <w:sz w:val="28"/>
          <w:szCs w:val="28"/>
        </w:rPr>
      </w:pPr>
      <w:r w:rsidRPr="002A5CE3">
        <w:rPr>
          <w:sz w:val="28"/>
          <w:szCs w:val="28"/>
        </w:rPr>
        <w:t>- регулярно производить уборку территории строительной площадки и вывозить накапливающиеся отходы;</w:t>
      </w:r>
    </w:p>
    <w:p w:rsidR="005707E4" w:rsidRPr="002A5CE3" w:rsidRDefault="005707E4" w:rsidP="005707E4">
      <w:pPr>
        <w:shd w:val="clear" w:color="auto" w:fill="FDFEFF"/>
        <w:ind w:firstLine="851"/>
        <w:jc w:val="both"/>
        <w:rPr>
          <w:sz w:val="28"/>
          <w:szCs w:val="28"/>
        </w:rPr>
      </w:pPr>
      <w:r w:rsidRPr="002A5CE3">
        <w:rPr>
          <w:sz w:val="28"/>
          <w:szCs w:val="28"/>
        </w:rPr>
        <w:t>- своевременно восстанавливать нарушенное в ходе строительства благоустройство прилегающей территории;</w:t>
      </w:r>
    </w:p>
    <w:p w:rsidR="005707E4" w:rsidRPr="002A5CE3" w:rsidRDefault="005707E4" w:rsidP="005707E4">
      <w:pPr>
        <w:shd w:val="clear" w:color="auto" w:fill="FDFEFF"/>
        <w:ind w:firstLine="851"/>
        <w:jc w:val="both"/>
        <w:rPr>
          <w:sz w:val="28"/>
          <w:szCs w:val="28"/>
        </w:rPr>
      </w:pPr>
      <w:r w:rsidRPr="002A5CE3">
        <w:rPr>
          <w:sz w:val="28"/>
          <w:szCs w:val="28"/>
        </w:rPr>
        <w:t>- обеспечивать выполнение работ, предусмотренных проектом по благоустройству и озеленению территории.</w:t>
      </w:r>
    </w:p>
    <w:p w:rsidR="005707E4" w:rsidRPr="002A5CE3" w:rsidRDefault="005707E4" w:rsidP="005707E4">
      <w:pPr>
        <w:shd w:val="clear" w:color="auto" w:fill="FDFEFF"/>
        <w:ind w:firstLine="851"/>
        <w:jc w:val="both"/>
        <w:rPr>
          <w:sz w:val="28"/>
          <w:szCs w:val="28"/>
        </w:rPr>
      </w:pPr>
      <w:r w:rsidRPr="002A5CE3">
        <w:rPr>
          <w:sz w:val="28"/>
          <w:szCs w:val="28"/>
        </w:rPr>
        <w:t>4.2. Наружное освещение.</w:t>
      </w:r>
    </w:p>
    <w:p w:rsidR="005707E4" w:rsidRPr="002A5CE3" w:rsidRDefault="005707E4" w:rsidP="005707E4">
      <w:pPr>
        <w:shd w:val="clear" w:color="auto" w:fill="FDFEFF"/>
        <w:ind w:firstLine="851"/>
        <w:jc w:val="both"/>
        <w:rPr>
          <w:sz w:val="28"/>
          <w:szCs w:val="28"/>
        </w:rPr>
      </w:pPr>
      <w:r w:rsidRPr="002A5CE3">
        <w:rPr>
          <w:sz w:val="28"/>
          <w:szCs w:val="28"/>
        </w:rPr>
        <w:t>4.2.1.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по мере необходимости, но не реже одного раза в три года.</w:t>
      </w:r>
    </w:p>
    <w:p w:rsidR="005707E4" w:rsidRPr="002A5CE3" w:rsidRDefault="005707E4" w:rsidP="005707E4">
      <w:pPr>
        <w:shd w:val="clear" w:color="auto" w:fill="FDFEFF"/>
        <w:ind w:firstLine="851"/>
        <w:jc w:val="both"/>
        <w:rPr>
          <w:sz w:val="28"/>
          <w:szCs w:val="28"/>
        </w:rPr>
      </w:pPr>
      <w:r w:rsidRPr="002A5CE3">
        <w:rPr>
          <w:sz w:val="28"/>
          <w:szCs w:val="28"/>
        </w:rPr>
        <w:t>4.2.2. Вывоз сбитых, а также демонтируемых опор освещения и контактной сети электрифицированного транспорта осуществляется владельцем опор незамедлительно.</w:t>
      </w:r>
    </w:p>
    <w:p w:rsidR="005707E4" w:rsidRPr="002A5CE3" w:rsidRDefault="005707E4" w:rsidP="005707E4">
      <w:pPr>
        <w:shd w:val="clear" w:color="auto" w:fill="FDFEFF"/>
        <w:ind w:firstLine="851"/>
        <w:jc w:val="both"/>
        <w:rPr>
          <w:sz w:val="28"/>
          <w:szCs w:val="28"/>
        </w:rPr>
      </w:pPr>
      <w:r w:rsidRPr="002A5CE3">
        <w:rPr>
          <w:sz w:val="28"/>
          <w:szCs w:val="28"/>
        </w:rPr>
        <w:t>4.2.3. Устройства наружного освещения подъездов жилых домов, а также систем архитектурно - художественной подсветки должны содержаться в исправном состоянии.</w:t>
      </w:r>
    </w:p>
    <w:p w:rsidR="005707E4" w:rsidRPr="002A5CE3" w:rsidRDefault="005707E4" w:rsidP="005707E4">
      <w:pPr>
        <w:shd w:val="clear" w:color="auto" w:fill="FDFEFF"/>
        <w:ind w:firstLine="851"/>
        <w:jc w:val="both"/>
        <w:rPr>
          <w:sz w:val="28"/>
          <w:szCs w:val="28"/>
        </w:rPr>
      </w:pPr>
      <w:r w:rsidRPr="002A5CE3">
        <w:rPr>
          <w:sz w:val="28"/>
          <w:szCs w:val="28"/>
        </w:rPr>
        <w:t>4.3. Дорожные знаки, ограждения.</w:t>
      </w:r>
    </w:p>
    <w:p w:rsidR="005707E4" w:rsidRPr="002A5CE3" w:rsidRDefault="005707E4" w:rsidP="005707E4">
      <w:pPr>
        <w:shd w:val="clear" w:color="auto" w:fill="FDFEFF"/>
        <w:ind w:firstLine="851"/>
        <w:jc w:val="both"/>
        <w:rPr>
          <w:sz w:val="28"/>
          <w:szCs w:val="28"/>
        </w:rPr>
      </w:pPr>
      <w:r w:rsidRPr="002A5CE3">
        <w:rPr>
          <w:sz w:val="28"/>
          <w:szCs w:val="28"/>
        </w:rPr>
        <w:t>4.3.1. Поверхность дорожных знаков должна быть чистой, без повреждений.</w:t>
      </w:r>
    </w:p>
    <w:p w:rsidR="005707E4" w:rsidRPr="002A5CE3" w:rsidRDefault="005707E4" w:rsidP="005707E4">
      <w:pPr>
        <w:shd w:val="clear" w:color="auto" w:fill="FDFEFF"/>
        <w:ind w:firstLine="851"/>
        <w:jc w:val="both"/>
        <w:rPr>
          <w:sz w:val="28"/>
          <w:szCs w:val="28"/>
        </w:rPr>
      </w:pPr>
      <w:r w:rsidRPr="002A5CE3">
        <w:rPr>
          <w:sz w:val="28"/>
          <w:szCs w:val="28"/>
        </w:rPr>
        <w:t>4.3.2. Временно установленные дорожные знаки должны быть сняты в течение суток после устранения причин, вызвавших необходимость их установки.</w:t>
      </w:r>
    </w:p>
    <w:p w:rsidR="005707E4" w:rsidRPr="002A5CE3" w:rsidRDefault="005707E4" w:rsidP="005707E4">
      <w:pPr>
        <w:shd w:val="clear" w:color="auto" w:fill="FDFEFF"/>
        <w:ind w:firstLine="851"/>
        <w:jc w:val="both"/>
        <w:rPr>
          <w:sz w:val="28"/>
          <w:szCs w:val="28"/>
        </w:rPr>
      </w:pPr>
      <w:r w:rsidRPr="002A5CE3">
        <w:rPr>
          <w:sz w:val="28"/>
          <w:szCs w:val="28"/>
        </w:rPr>
        <w:t>4.3.3. Опасные для движения участки улиц, в том числе проходящие по мостам и путепроводам, должны быть оборудованы ограждениями. Поврежденные элементы ограждений подлежат восстановлению или замене в течение суток после обнаружения дефектов.</w:t>
      </w:r>
    </w:p>
    <w:p w:rsidR="005707E4" w:rsidRPr="002A5CE3" w:rsidRDefault="005707E4" w:rsidP="005707E4">
      <w:pPr>
        <w:shd w:val="clear" w:color="auto" w:fill="FDFEFF"/>
        <w:ind w:firstLine="851"/>
        <w:jc w:val="both"/>
        <w:rPr>
          <w:sz w:val="28"/>
          <w:szCs w:val="28"/>
        </w:rPr>
      </w:pPr>
      <w:r w:rsidRPr="002A5CE3">
        <w:rPr>
          <w:sz w:val="28"/>
          <w:szCs w:val="28"/>
        </w:rPr>
        <w:t>4.4. Памятники, мемориальные доски, памятные знаки.</w:t>
      </w:r>
    </w:p>
    <w:p w:rsidR="005707E4" w:rsidRPr="002A5CE3" w:rsidRDefault="005707E4" w:rsidP="005707E4">
      <w:pPr>
        <w:shd w:val="clear" w:color="auto" w:fill="FDFEFF"/>
        <w:ind w:firstLine="851"/>
        <w:jc w:val="both"/>
        <w:rPr>
          <w:sz w:val="28"/>
          <w:szCs w:val="28"/>
        </w:rPr>
      </w:pPr>
      <w:r w:rsidRPr="002A5CE3">
        <w:rPr>
          <w:sz w:val="28"/>
          <w:szCs w:val="28"/>
        </w:rPr>
        <w:lastRenderedPageBreak/>
        <w:t>4.4.1. Ответственность за санитарное содержание памятников, мемориальных досок, памятных знаков возлагается на их владельца.</w:t>
      </w:r>
    </w:p>
    <w:p w:rsidR="005707E4" w:rsidRPr="002A5CE3" w:rsidRDefault="005707E4" w:rsidP="005707E4">
      <w:pPr>
        <w:shd w:val="clear" w:color="auto" w:fill="FDFEFF"/>
        <w:ind w:firstLine="851"/>
        <w:jc w:val="both"/>
        <w:rPr>
          <w:sz w:val="28"/>
          <w:szCs w:val="28"/>
        </w:rPr>
      </w:pPr>
      <w:r w:rsidRPr="002A5CE3">
        <w:rPr>
          <w:sz w:val="28"/>
          <w:szCs w:val="28"/>
        </w:rPr>
        <w:t>4.4.2. Все работы, связанные с ремонтом или реконструкцией памятников, мемориальных досок, памятных знаков, должны согласовываться в соответствии с действующим законодательством.</w:t>
      </w:r>
    </w:p>
    <w:p w:rsidR="005707E4" w:rsidRPr="002A5CE3" w:rsidRDefault="005707E4" w:rsidP="005707E4">
      <w:pPr>
        <w:shd w:val="clear" w:color="auto" w:fill="FDFEFF"/>
        <w:ind w:firstLine="851"/>
        <w:jc w:val="both"/>
        <w:rPr>
          <w:sz w:val="28"/>
          <w:szCs w:val="28"/>
        </w:rPr>
      </w:pPr>
      <w:r w:rsidRPr="002A5CE3">
        <w:rPr>
          <w:sz w:val="28"/>
          <w:szCs w:val="28"/>
        </w:rPr>
        <w:t>4.5. Ограждения.</w:t>
      </w:r>
    </w:p>
    <w:p w:rsidR="005707E4" w:rsidRPr="002A5CE3" w:rsidRDefault="005707E4" w:rsidP="005707E4">
      <w:pPr>
        <w:shd w:val="clear" w:color="auto" w:fill="FDFEFF"/>
        <w:ind w:firstLine="851"/>
        <w:jc w:val="both"/>
        <w:rPr>
          <w:sz w:val="28"/>
          <w:szCs w:val="28"/>
        </w:rPr>
      </w:pPr>
      <w:r w:rsidRPr="002A5CE3">
        <w:rPr>
          <w:sz w:val="28"/>
          <w:szCs w:val="28"/>
        </w:rPr>
        <w:t>4.5.1. Ответственность за технически исправное и надлежащее санитарное состояние ограждений скверов, парков, предприятий, организаций, учреждений и т.д. возлагается на их владельца.</w:t>
      </w:r>
    </w:p>
    <w:p w:rsidR="005707E4" w:rsidRPr="002A5CE3" w:rsidRDefault="005707E4" w:rsidP="005707E4">
      <w:pPr>
        <w:shd w:val="clear" w:color="auto" w:fill="FDFEFF"/>
        <w:ind w:firstLine="851"/>
        <w:jc w:val="both"/>
        <w:rPr>
          <w:sz w:val="28"/>
          <w:szCs w:val="28"/>
        </w:rPr>
      </w:pPr>
      <w:r w:rsidRPr="002A5CE3">
        <w:rPr>
          <w:sz w:val="28"/>
          <w:szCs w:val="28"/>
        </w:rPr>
        <w:t>4.5.2. Владелец обязан производить ремонт, окраску и очистку ограждений.</w:t>
      </w:r>
    </w:p>
    <w:p w:rsidR="005707E4" w:rsidRPr="002A5CE3" w:rsidRDefault="005707E4" w:rsidP="005707E4">
      <w:pPr>
        <w:shd w:val="clear" w:color="auto" w:fill="FDFEFF"/>
        <w:ind w:firstLine="851"/>
        <w:jc w:val="both"/>
        <w:rPr>
          <w:sz w:val="28"/>
          <w:szCs w:val="28"/>
        </w:rPr>
      </w:pPr>
      <w:r w:rsidRPr="002A5CE3">
        <w:rPr>
          <w:sz w:val="28"/>
          <w:szCs w:val="28"/>
        </w:rPr>
        <w:t>4.6. Зеленые насаждения.</w:t>
      </w:r>
    </w:p>
    <w:p w:rsidR="005707E4" w:rsidRPr="002A5CE3" w:rsidRDefault="005707E4" w:rsidP="005707E4">
      <w:pPr>
        <w:shd w:val="clear" w:color="auto" w:fill="FDFEFF"/>
        <w:ind w:firstLine="851"/>
        <w:jc w:val="both"/>
        <w:rPr>
          <w:sz w:val="28"/>
          <w:szCs w:val="28"/>
        </w:rPr>
      </w:pPr>
      <w:r w:rsidRPr="002A5CE3">
        <w:rPr>
          <w:sz w:val="28"/>
          <w:szCs w:val="28"/>
        </w:rPr>
        <w:t>4.6.1. Землепользователи обязаны обеспечивать полную сохранность деревьев, кустарников, газонов, осуществлять квалифицированный уход за зелеными насаждениями.</w:t>
      </w:r>
    </w:p>
    <w:p w:rsidR="005707E4" w:rsidRPr="002A5CE3" w:rsidRDefault="005707E4" w:rsidP="005707E4">
      <w:pPr>
        <w:shd w:val="clear" w:color="auto" w:fill="FDFEFF"/>
        <w:ind w:firstLine="851"/>
        <w:jc w:val="both"/>
        <w:rPr>
          <w:sz w:val="28"/>
          <w:szCs w:val="28"/>
        </w:rPr>
      </w:pPr>
      <w:r w:rsidRPr="002A5CE3">
        <w:rPr>
          <w:sz w:val="28"/>
          <w:szCs w:val="28"/>
        </w:rPr>
        <w:t>4.8.2. На территории, занятой зелеными насаждениями, запрещается:</w:t>
      </w:r>
    </w:p>
    <w:p w:rsidR="005707E4" w:rsidRPr="002A5CE3" w:rsidRDefault="005707E4" w:rsidP="005707E4">
      <w:pPr>
        <w:shd w:val="clear" w:color="auto" w:fill="FDFEFF"/>
        <w:ind w:firstLine="851"/>
        <w:jc w:val="both"/>
        <w:rPr>
          <w:sz w:val="28"/>
          <w:szCs w:val="28"/>
        </w:rPr>
      </w:pPr>
      <w:r w:rsidRPr="002A5CE3">
        <w:rPr>
          <w:sz w:val="28"/>
          <w:szCs w:val="28"/>
        </w:rPr>
        <w:t>- проводить складирование любых материалов, в том числе загрязненного снега и льда;</w:t>
      </w:r>
    </w:p>
    <w:p w:rsidR="005707E4" w:rsidRPr="002A5CE3" w:rsidRDefault="005707E4" w:rsidP="005707E4">
      <w:pPr>
        <w:shd w:val="clear" w:color="auto" w:fill="FDFEFF"/>
        <w:ind w:firstLine="851"/>
        <w:jc w:val="both"/>
        <w:rPr>
          <w:sz w:val="28"/>
          <w:szCs w:val="28"/>
        </w:rPr>
      </w:pPr>
      <w:r w:rsidRPr="002A5CE3">
        <w:rPr>
          <w:sz w:val="28"/>
          <w:szCs w:val="28"/>
        </w:rPr>
        <w:t>- проход по газонам, протаптывание троп;</w:t>
      </w:r>
    </w:p>
    <w:p w:rsidR="005707E4" w:rsidRPr="002A5CE3" w:rsidRDefault="005707E4" w:rsidP="005707E4">
      <w:pPr>
        <w:shd w:val="clear" w:color="auto" w:fill="FDFEFF"/>
        <w:ind w:firstLine="851"/>
        <w:jc w:val="both"/>
        <w:rPr>
          <w:sz w:val="28"/>
          <w:szCs w:val="28"/>
        </w:rPr>
      </w:pPr>
      <w:r w:rsidRPr="002A5CE3">
        <w:rPr>
          <w:sz w:val="28"/>
          <w:szCs w:val="28"/>
        </w:rPr>
        <w:t>- разжигать костры, сжигать мусор, листву;</w:t>
      </w:r>
    </w:p>
    <w:p w:rsidR="005707E4" w:rsidRPr="002A5CE3" w:rsidRDefault="005707E4" w:rsidP="005707E4">
      <w:pPr>
        <w:shd w:val="clear" w:color="auto" w:fill="FDFEFF"/>
        <w:ind w:firstLine="851"/>
        <w:jc w:val="both"/>
        <w:rPr>
          <w:sz w:val="28"/>
          <w:szCs w:val="28"/>
        </w:rPr>
      </w:pPr>
      <w:r w:rsidRPr="002A5CE3">
        <w:rPr>
          <w:sz w:val="28"/>
          <w:szCs w:val="28"/>
        </w:rPr>
        <w:t>- рвать цветы, ломать ветки деревьев и кустарников;</w:t>
      </w:r>
    </w:p>
    <w:p w:rsidR="005707E4" w:rsidRPr="002A5CE3" w:rsidRDefault="005707E4" w:rsidP="005707E4">
      <w:pPr>
        <w:shd w:val="clear" w:color="auto" w:fill="FDFEFF"/>
        <w:ind w:firstLine="851"/>
        <w:jc w:val="both"/>
        <w:rPr>
          <w:sz w:val="28"/>
          <w:szCs w:val="28"/>
        </w:rPr>
      </w:pPr>
      <w:r w:rsidRPr="002A5CE3">
        <w:rPr>
          <w:sz w:val="28"/>
          <w:szCs w:val="28"/>
        </w:rPr>
        <w:t>- привязывать к деревьям веревки и провода, прикреплять рекламные щиты и прочее, что может повредить зеленые насаждения.</w:t>
      </w:r>
    </w:p>
    <w:p w:rsidR="005707E4" w:rsidRPr="002A5CE3" w:rsidRDefault="005707E4" w:rsidP="005707E4">
      <w:pPr>
        <w:shd w:val="clear" w:color="auto" w:fill="FDFEFF"/>
        <w:ind w:firstLine="851"/>
        <w:jc w:val="both"/>
        <w:rPr>
          <w:sz w:val="28"/>
          <w:szCs w:val="28"/>
        </w:rPr>
      </w:pPr>
      <w:r w:rsidRPr="002A5CE3">
        <w:rPr>
          <w:sz w:val="28"/>
          <w:szCs w:val="28"/>
        </w:rPr>
        <w:t>4.8.3.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p>
    <w:p w:rsidR="005707E4" w:rsidRPr="002A5CE3" w:rsidRDefault="005707E4" w:rsidP="005707E4">
      <w:pPr>
        <w:shd w:val="clear" w:color="auto" w:fill="FDFEFF"/>
        <w:ind w:firstLine="851"/>
        <w:jc w:val="both"/>
        <w:rPr>
          <w:sz w:val="28"/>
          <w:szCs w:val="28"/>
        </w:rPr>
      </w:pPr>
      <w:r w:rsidRPr="002A5CE3">
        <w:rPr>
          <w:sz w:val="28"/>
          <w:szCs w:val="28"/>
        </w:rPr>
        <w:t>4.8.4. При производстве работ строительные и другие организации обязаны:</w:t>
      </w:r>
    </w:p>
    <w:p w:rsidR="005707E4" w:rsidRPr="002A5CE3" w:rsidRDefault="005707E4" w:rsidP="005707E4">
      <w:pPr>
        <w:shd w:val="clear" w:color="auto" w:fill="FDFEFF"/>
        <w:ind w:firstLine="851"/>
        <w:jc w:val="both"/>
        <w:rPr>
          <w:sz w:val="28"/>
          <w:szCs w:val="28"/>
        </w:rPr>
      </w:pPr>
      <w:r w:rsidRPr="002A5CE3">
        <w:rPr>
          <w:sz w:val="28"/>
          <w:szCs w:val="28"/>
        </w:rPr>
        <w:t>- ограждать деревья, находящиеся на территории строительства;</w:t>
      </w:r>
    </w:p>
    <w:p w:rsidR="005707E4" w:rsidRPr="002A5CE3" w:rsidRDefault="005707E4" w:rsidP="005707E4">
      <w:pPr>
        <w:shd w:val="clear" w:color="auto" w:fill="FDFEFF"/>
        <w:ind w:firstLine="851"/>
        <w:jc w:val="both"/>
        <w:rPr>
          <w:sz w:val="28"/>
          <w:szCs w:val="28"/>
        </w:rPr>
      </w:pPr>
      <w:r w:rsidRPr="002A5CE3">
        <w:rPr>
          <w:sz w:val="28"/>
          <w:szCs w:val="28"/>
        </w:rPr>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5707E4" w:rsidRPr="002A5CE3" w:rsidRDefault="005707E4" w:rsidP="005707E4">
      <w:pPr>
        <w:shd w:val="clear" w:color="auto" w:fill="FDFEFF"/>
        <w:ind w:firstLine="851"/>
        <w:jc w:val="both"/>
        <w:rPr>
          <w:sz w:val="28"/>
          <w:szCs w:val="28"/>
        </w:rPr>
      </w:pPr>
      <w:r w:rsidRPr="002A5CE3">
        <w:rPr>
          <w:sz w:val="28"/>
          <w:szCs w:val="28"/>
        </w:rPr>
        <w:t>4.8.5. Погибшие и потерявшие декоративность цветы в цветниках и вазонах должны сразу удаляться с одновременной подсадкой новых растений.</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Раздел 5. Содержание придомовых территорий</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5.1. Содержание придомовых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мусора, твердых бытовых и крупногабаритных отходов.</w:t>
      </w:r>
    </w:p>
    <w:p w:rsidR="005707E4" w:rsidRPr="002A5CE3" w:rsidRDefault="005707E4" w:rsidP="005707E4">
      <w:pPr>
        <w:shd w:val="clear" w:color="auto" w:fill="FDFEFF"/>
        <w:ind w:firstLine="851"/>
        <w:jc w:val="both"/>
        <w:rPr>
          <w:sz w:val="28"/>
          <w:szCs w:val="28"/>
        </w:rPr>
      </w:pPr>
      <w:r w:rsidRPr="002A5CE3">
        <w:rPr>
          <w:sz w:val="28"/>
          <w:szCs w:val="28"/>
        </w:rPr>
        <w:t>5.2. На придомовой территории должен поддерживаться следующий порядок:</w:t>
      </w:r>
    </w:p>
    <w:p w:rsidR="005707E4" w:rsidRPr="002A5CE3" w:rsidRDefault="005707E4" w:rsidP="005707E4">
      <w:pPr>
        <w:shd w:val="clear" w:color="auto" w:fill="FDFEFF"/>
        <w:ind w:firstLine="851"/>
        <w:jc w:val="both"/>
        <w:rPr>
          <w:sz w:val="28"/>
          <w:szCs w:val="28"/>
        </w:rPr>
      </w:pPr>
      <w:r w:rsidRPr="002A5CE3">
        <w:rPr>
          <w:sz w:val="28"/>
          <w:szCs w:val="28"/>
        </w:rPr>
        <w:t>- усовершенствованные покрытия тротуаров должны быть без выбоин и разрушенных участков;</w:t>
      </w:r>
    </w:p>
    <w:p w:rsidR="005707E4" w:rsidRPr="002A5CE3" w:rsidRDefault="005707E4" w:rsidP="005707E4">
      <w:pPr>
        <w:shd w:val="clear" w:color="auto" w:fill="FDFEFF"/>
        <w:ind w:firstLine="851"/>
        <w:jc w:val="both"/>
        <w:rPr>
          <w:sz w:val="28"/>
          <w:szCs w:val="28"/>
        </w:rPr>
      </w:pPr>
      <w:r w:rsidRPr="002A5CE3">
        <w:rPr>
          <w:sz w:val="28"/>
          <w:szCs w:val="28"/>
        </w:rPr>
        <w:t>- неусовершенствованные покрытия должны быть спланированы, не иметь ухабов и углублений;</w:t>
      </w:r>
    </w:p>
    <w:p w:rsidR="005707E4" w:rsidRPr="002A5CE3" w:rsidRDefault="005707E4" w:rsidP="005707E4">
      <w:pPr>
        <w:shd w:val="clear" w:color="auto" w:fill="FDFEFF"/>
        <w:ind w:firstLine="851"/>
        <w:jc w:val="both"/>
        <w:rPr>
          <w:sz w:val="28"/>
          <w:szCs w:val="28"/>
        </w:rPr>
      </w:pPr>
      <w:r w:rsidRPr="002A5CE3">
        <w:rPr>
          <w:sz w:val="28"/>
          <w:szCs w:val="28"/>
        </w:rPr>
        <w:lastRenderedPageBreak/>
        <w:t>- тротуары летом должны быть своевременно очищены от мусора и грязи, а зимой - от снега и льда;</w:t>
      </w:r>
    </w:p>
    <w:p w:rsidR="005707E4" w:rsidRPr="002A5CE3" w:rsidRDefault="005707E4" w:rsidP="005707E4">
      <w:pPr>
        <w:shd w:val="clear" w:color="auto" w:fill="FDFEFF"/>
        <w:ind w:firstLine="851"/>
        <w:jc w:val="both"/>
        <w:rPr>
          <w:sz w:val="28"/>
          <w:szCs w:val="28"/>
        </w:rPr>
      </w:pPr>
      <w:r w:rsidRPr="002A5CE3">
        <w:rPr>
          <w:sz w:val="28"/>
          <w:szCs w:val="28"/>
        </w:rPr>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5707E4" w:rsidRPr="002A5CE3" w:rsidRDefault="005707E4" w:rsidP="005707E4">
      <w:pPr>
        <w:shd w:val="clear" w:color="auto" w:fill="FDFEFF"/>
        <w:ind w:firstLine="851"/>
        <w:jc w:val="both"/>
        <w:rPr>
          <w:sz w:val="28"/>
          <w:szCs w:val="28"/>
        </w:rPr>
      </w:pPr>
      <w:r w:rsidRPr="002A5CE3">
        <w:rPr>
          <w:sz w:val="28"/>
          <w:szCs w:val="28"/>
        </w:rPr>
        <w:t>5.3. Зеленые насаждения вдоль тротуаров, дорожек и проездов должны быть подстрижены, а газоны содержаться в чистоте.</w:t>
      </w:r>
    </w:p>
    <w:p w:rsidR="005707E4" w:rsidRPr="002A5CE3" w:rsidRDefault="005707E4" w:rsidP="005707E4">
      <w:pPr>
        <w:shd w:val="clear" w:color="auto" w:fill="FDFEFF"/>
        <w:ind w:firstLine="851"/>
        <w:jc w:val="both"/>
        <w:rPr>
          <w:sz w:val="28"/>
          <w:szCs w:val="28"/>
        </w:rPr>
      </w:pPr>
      <w:r w:rsidRPr="002A5CE3">
        <w:rPr>
          <w:sz w:val="28"/>
          <w:szCs w:val="28"/>
        </w:rPr>
        <w:t>5.4. Оборудование спортивных и детских площадок должно быть надежно закреплено, окрашено, иметь привлекательный вид и обеспечивать безопасность при пользовании им.</w:t>
      </w:r>
    </w:p>
    <w:p w:rsidR="005707E4" w:rsidRPr="002A5CE3" w:rsidRDefault="005707E4" w:rsidP="005707E4">
      <w:pPr>
        <w:shd w:val="clear" w:color="auto" w:fill="FDFEFF"/>
        <w:ind w:firstLine="851"/>
        <w:jc w:val="both"/>
        <w:rPr>
          <w:sz w:val="28"/>
          <w:szCs w:val="28"/>
        </w:rPr>
      </w:pPr>
      <w:r w:rsidRPr="002A5CE3">
        <w:rPr>
          <w:sz w:val="28"/>
          <w:szCs w:val="28"/>
        </w:rPr>
        <w:t>5.6. Юридические и физические лица обязаны:</w:t>
      </w:r>
    </w:p>
    <w:p w:rsidR="005707E4" w:rsidRPr="002A5CE3" w:rsidRDefault="005707E4" w:rsidP="005707E4">
      <w:pPr>
        <w:shd w:val="clear" w:color="auto" w:fill="FDFEFF"/>
        <w:ind w:firstLine="851"/>
        <w:jc w:val="both"/>
        <w:rPr>
          <w:sz w:val="28"/>
          <w:szCs w:val="28"/>
        </w:rPr>
      </w:pPr>
      <w:r w:rsidRPr="002A5CE3">
        <w:rPr>
          <w:sz w:val="28"/>
          <w:szCs w:val="28"/>
        </w:rPr>
        <w:t>- поддерживать чистоту и порядок на дворовых территориях;</w:t>
      </w:r>
    </w:p>
    <w:p w:rsidR="005707E4" w:rsidRPr="002A5CE3" w:rsidRDefault="005707E4" w:rsidP="005707E4">
      <w:pPr>
        <w:shd w:val="clear" w:color="auto" w:fill="FDFEFF"/>
        <w:ind w:firstLine="851"/>
        <w:jc w:val="both"/>
        <w:rPr>
          <w:sz w:val="28"/>
          <w:szCs w:val="28"/>
        </w:rPr>
      </w:pPr>
      <w:r w:rsidRPr="002A5CE3">
        <w:rPr>
          <w:sz w:val="28"/>
          <w:szCs w:val="28"/>
        </w:rPr>
        <w:t>- производить земляные и строительные работы на дворовых территориях в установленном законном порядке;</w:t>
      </w:r>
    </w:p>
    <w:p w:rsidR="005707E4" w:rsidRPr="002A5CE3" w:rsidRDefault="005707E4" w:rsidP="005707E4">
      <w:pPr>
        <w:shd w:val="clear" w:color="auto" w:fill="FDFEFF"/>
        <w:ind w:firstLine="851"/>
        <w:jc w:val="both"/>
        <w:rPr>
          <w:sz w:val="28"/>
          <w:szCs w:val="28"/>
        </w:rPr>
      </w:pPr>
      <w:r w:rsidRPr="002A5CE3">
        <w:rPr>
          <w:sz w:val="28"/>
          <w:szCs w:val="28"/>
        </w:rPr>
        <w:t>- в случае проведения каких-либо строительных и ремонтных работ обеспечивать вывоз строительного мусора.</w:t>
      </w:r>
    </w:p>
    <w:p w:rsidR="005707E4" w:rsidRPr="002A5CE3" w:rsidRDefault="005707E4" w:rsidP="005707E4">
      <w:pPr>
        <w:shd w:val="clear" w:color="auto" w:fill="FDFEFF"/>
        <w:ind w:firstLine="851"/>
        <w:jc w:val="both"/>
        <w:rPr>
          <w:sz w:val="28"/>
          <w:szCs w:val="28"/>
        </w:rPr>
      </w:pPr>
      <w:r w:rsidRPr="002A5CE3">
        <w:rPr>
          <w:sz w:val="28"/>
          <w:szCs w:val="28"/>
        </w:rPr>
        <w:t>5.7. Сбор и вывоз твердых и жидких бытовых отходов производят жители или специализированные предприятия и организации, согласно заключенным договорам. Не допускается сброс жидких бытовых отходов и нечистот на пешеходные дорожки и прилегающую к домовладению территорию.</w:t>
      </w:r>
    </w:p>
    <w:p w:rsidR="005707E4" w:rsidRPr="002A5CE3" w:rsidRDefault="005707E4" w:rsidP="005707E4">
      <w:pPr>
        <w:shd w:val="clear" w:color="auto" w:fill="FDFEFF"/>
        <w:ind w:firstLine="851"/>
        <w:jc w:val="both"/>
        <w:rPr>
          <w:sz w:val="28"/>
          <w:szCs w:val="28"/>
        </w:rPr>
      </w:pPr>
      <w:r w:rsidRPr="002A5CE3">
        <w:rPr>
          <w:sz w:val="28"/>
          <w:szCs w:val="28"/>
        </w:rPr>
        <w:t>5.8. Не допускается сжигание на территории участка и прилегающей территории бытовых отходов, листвы, порубочных и иных растительных остатков.</w:t>
      </w:r>
    </w:p>
    <w:p w:rsidR="005707E4" w:rsidRPr="002A5CE3" w:rsidRDefault="005707E4" w:rsidP="005707E4">
      <w:pPr>
        <w:shd w:val="clear" w:color="auto" w:fill="FDFEFF"/>
        <w:ind w:firstLine="851"/>
        <w:jc w:val="both"/>
        <w:rPr>
          <w:sz w:val="28"/>
          <w:szCs w:val="28"/>
        </w:rPr>
      </w:pPr>
      <w:r w:rsidRPr="002A5CE3">
        <w:rPr>
          <w:sz w:val="28"/>
          <w:szCs w:val="28"/>
        </w:rPr>
        <w:t>5.9. Запрещается захоронение мусора на территории земельных участков, на которых расположены дома.</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Раздел 6. Содержание обособленных территорий</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6.1. Объекты торговли и общественного питания.</w:t>
      </w:r>
    </w:p>
    <w:p w:rsidR="005707E4" w:rsidRPr="002A5CE3" w:rsidRDefault="005707E4" w:rsidP="005707E4">
      <w:pPr>
        <w:shd w:val="clear" w:color="auto" w:fill="FDFEFF"/>
        <w:ind w:firstLine="851"/>
        <w:jc w:val="both"/>
        <w:rPr>
          <w:sz w:val="28"/>
          <w:szCs w:val="28"/>
        </w:rPr>
      </w:pPr>
      <w:r w:rsidRPr="002A5CE3">
        <w:rPr>
          <w:sz w:val="28"/>
          <w:szCs w:val="28"/>
        </w:rPr>
        <w:t>6.1.1. Руководители организаций, предприятий торговли и общественного питания, а также индивидуальные предприниматели обязаны обеспечить:</w:t>
      </w:r>
    </w:p>
    <w:p w:rsidR="005707E4" w:rsidRPr="002A5CE3" w:rsidRDefault="005707E4" w:rsidP="005707E4">
      <w:pPr>
        <w:shd w:val="clear" w:color="auto" w:fill="FDFEFF"/>
        <w:ind w:firstLine="851"/>
        <w:jc w:val="both"/>
        <w:rPr>
          <w:sz w:val="28"/>
          <w:szCs w:val="28"/>
        </w:rPr>
      </w:pPr>
      <w:r w:rsidRPr="002A5CE3">
        <w:rPr>
          <w:sz w:val="28"/>
          <w:szCs w:val="28"/>
        </w:rPr>
        <w:t>- ежедневную уборку прилегающей территории;</w:t>
      </w:r>
    </w:p>
    <w:p w:rsidR="005707E4" w:rsidRPr="002A5CE3" w:rsidRDefault="005707E4" w:rsidP="005707E4">
      <w:pPr>
        <w:shd w:val="clear" w:color="auto" w:fill="FDFEFF"/>
        <w:ind w:firstLine="851"/>
        <w:jc w:val="both"/>
        <w:rPr>
          <w:sz w:val="28"/>
          <w:szCs w:val="28"/>
        </w:rPr>
      </w:pPr>
      <w:r w:rsidRPr="002A5CE3">
        <w:rPr>
          <w:sz w:val="28"/>
          <w:szCs w:val="28"/>
        </w:rPr>
        <w:t>- в зимнее время очистку подъездных дорог и тротуаров от снега и льда, во время гололеда посыпку песком;</w:t>
      </w:r>
    </w:p>
    <w:p w:rsidR="005707E4" w:rsidRPr="002A5CE3" w:rsidRDefault="005707E4" w:rsidP="005707E4">
      <w:pPr>
        <w:shd w:val="clear" w:color="auto" w:fill="FDFEFF"/>
        <w:ind w:firstLine="851"/>
        <w:jc w:val="both"/>
        <w:rPr>
          <w:sz w:val="28"/>
          <w:szCs w:val="28"/>
        </w:rPr>
      </w:pPr>
      <w:r w:rsidRPr="002A5CE3">
        <w:rPr>
          <w:sz w:val="28"/>
          <w:szCs w:val="28"/>
        </w:rPr>
        <w:t>- в летнее время поливку прилегающей территории и удаление сорной растительности;</w:t>
      </w:r>
    </w:p>
    <w:p w:rsidR="005707E4" w:rsidRPr="002A5CE3" w:rsidRDefault="005707E4" w:rsidP="005707E4">
      <w:pPr>
        <w:shd w:val="clear" w:color="auto" w:fill="FDFEFF"/>
        <w:ind w:firstLine="851"/>
        <w:jc w:val="both"/>
        <w:rPr>
          <w:sz w:val="28"/>
          <w:szCs w:val="28"/>
        </w:rPr>
      </w:pPr>
      <w:r w:rsidRPr="002A5CE3">
        <w:rPr>
          <w:sz w:val="28"/>
          <w:szCs w:val="28"/>
        </w:rPr>
        <w:t>- установку у входов в здания (сооружения) урн для мусора и их регулярную очистку;</w:t>
      </w:r>
    </w:p>
    <w:p w:rsidR="005707E4" w:rsidRPr="002A5CE3" w:rsidRDefault="005707E4" w:rsidP="005707E4">
      <w:pPr>
        <w:shd w:val="clear" w:color="auto" w:fill="FDFEFF"/>
        <w:ind w:firstLine="851"/>
        <w:jc w:val="both"/>
        <w:rPr>
          <w:sz w:val="28"/>
          <w:szCs w:val="28"/>
        </w:rPr>
      </w:pPr>
      <w:r w:rsidRPr="002A5CE3">
        <w:rPr>
          <w:sz w:val="28"/>
          <w:szCs w:val="28"/>
        </w:rPr>
        <w:t>- вывоз образовавшихся отходов самостоятельно либо путем заключения договоров со специализированными организациями на их вывоз и утилизацию.</w:t>
      </w:r>
    </w:p>
    <w:p w:rsidR="005707E4" w:rsidRPr="002A5CE3" w:rsidRDefault="005707E4" w:rsidP="005707E4">
      <w:pPr>
        <w:shd w:val="clear" w:color="auto" w:fill="FDFEFF"/>
        <w:ind w:firstLine="851"/>
        <w:jc w:val="both"/>
        <w:rPr>
          <w:sz w:val="28"/>
          <w:szCs w:val="28"/>
        </w:rPr>
      </w:pPr>
      <w:r w:rsidRPr="002A5CE3">
        <w:rPr>
          <w:sz w:val="28"/>
          <w:szCs w:val="28"/>
        </w:rPr>
        <w:t>6.1.2. Организациям, предприятиям торговли и общественного питания запрещается складировать отходы производства, тару в контейнеры и урны, предназначенные для сбора бытовых отходов.</w:t>
      </w:r>
    </w:p>
    <w:p w:rsidR="005707E4" w:rsidRPr="002A5CE3" w:rsidRDefault="005707E4" w:rsidP="005707E4">
      <w:pPr>
        <w:shd w:val="clear" w:color="auto" w:fill="FDFEFF"/>
        <w:ind w:firstLine="851"/>
        <w:jc w:val="both"/>
        <w:rPr>
          <w:sz w:val="28"/>
          <w:szCs w:val="28"/>
        </w:rPr>
      </w:pPr>
      <w:r w:rsidRPr="002A5CE3">
        <w:rPr>
          <w:sz w:val="28"/>
          <w:szCs w:val="28"/>
        </w:rPr>
        <w:t>6.2. Рынки и мини-рынки.</w:t>
      </w:r>
    </w:p>
    <w:p w:rsidR="005707E4" w:rsidRPr="002A5CE3" w:rsidRDefault="005707E4" w:rsidP="005707E4">
      <w:pPr>
        <w:shd w:val="clear" w:color="auto" w:fill="FDFEFF"/>
        <w:ind w:firstLine="851"/>
        <w:jc w:val="both"/>
        <w:rPr>
          <w:sz w:val="28"/>
          <w:szCs w:val="28"/>
        </w:rPr>
      </w:pPr>
      <w:r w:rsidRPr="002A5CE3">
        <w:rPr>
          <w:sz w:val="28"/>
          <w:szCs w:val="28"/>
        </w:rPr>
        <w:lastRenderedPageBreak/>
        <w:t>6.2.1. Рынки и мини-рынки должны располагаться на специально отведенных площадках, размещение торговых мест на неблагоустроенных территориях категорически запрещается.</w:t>
      </w:r>
    </w:p>
    <w:p w:rsidR="005707E4" w:rsidRPr="002A5CE3" w:rsidRDefault="005707E4" w:rsidP="005707E4">
      <w:pPr>
        <w:shd w:val="clear" w:color="auto" w:fill="FDFEFF"/>
        <w:ind w:firstLine="851"/>
        <w:jc w:val="both"/>
        <w:rPr>
          <w:sz w:val="28"/>
          <w:szCs w:val="28"/>
        </w:rPr>
      </w:pPr>
      <w:r w:rsidRPr="002A5CE3">
        <w:rPr>
          <w:sz w:val="28"/>
          <w:szCs w:val="28"/>
        </w:rPr>
        <w:t>6.2.2. Руководители рынков и мини-рынков обязаны обеспечить:</w:t>
      </w:r>
    </w:p>
    <w:p w:rsidR="005707E4" w:rsidRPr="002A5CE3" w:rsidRDefault="005707E4" w:rsidP="005707E4">
      <w:pPr>
        <w:shd w:val="clear" w:color="auto" w:fill="FDFEFF"/>
        <w:ind w:firstLine="851"/>
        <w:jc w:val="both"/>
        <w:rPr>
          <w:sz w:val="28"/>
          <w:szCs w:val="28"/>
        </w:rPr>
      </w:pPr>
      <w:r w:rsidRPr="002A5CE3">
        <w:rPr>
          <w:sz w:val="28"/>
          <w:szCs w:val="28"/>
        </w:rPr>
        <w:t>- содержание и своевременный ремонт покрытия территорий рынков, входов и въездов;</w:t>
      </w:r>
    </w:p>
    <w:p w:rsidR="005707E4" w:rsidRPr="002A5CE3" w:rsidRDefault="005707E4" w:rsidP="005707E4">
      <w:pPr>
        <w:shd w:val="clear" w:color="auto" w:fill="FDFEFF"/>
        <w:ind w:firstLine="851"/>
        <w:jc w:val="both"/>
        <w:rPr>
          <w:sz w:val="28"/>
          <w:szCs w:val="28"/>
        </w:rPr>
      </w:pPr>
      <w:r w:rsidRPr="002A5CE3">
        <w:rPr>
          <w:sz w:val="28"/>
          <w:szCs w:val="28"/>
        </w:rPr>
        <w:t>- текущий ремонт и покраску, принадлежащих рынку зданий, сооружений, торговых павильонов, навесов и другого оборудования, а также ограждения рынка;</w:t>
      </w:r>
    </w:p>
    <w:p w:rsidR="005707E4" w:rsidRPr="002A5CE3" w:rsidRDefault="005707E4" w:rsidP="005707E4">
      <w:pPr>
        <w:shd w:val="clear" w:color="auto" w:fill="FDFEFF"/>
        <w:ind w:firstLine="851"/>
        <w:jc w:val="both"/>
        <w:rPr>
          <w:sz w:val="28"/>
          <w:szCs w:val="28"/>
        </w:rPr>
      </w:pPr>
      <w:r w:rsidRPr="002A5CE3">
        <w:rPr>
          <w:sz w:val="28"/>
          <w:szCs w:val="28"/>
        </w:rPr>
        <w:t>- установку на территории урн для сбора отходов из расчета одна урна на 50 м² площади рынка;</w:t>
      </w:r>
    </w:p>
    <w:p w:rsidR="005707E4" w:rsidRPr="002A5CE3" w:rsidRDefault="005707E4" w:rsidP="005707E4">
      <w:pPr>
        <w:shd w:val="clear" w:color="auto" w:fill="FDFEFF"/>
        <w:ind w:firstLine="851"/>
        <w:jc w:val="both"/>
        <w:rPr>
          <w:sz w:val="28"/>
          <w:szCs w:val="28"/>
        </w:rPr>
      </w:pPr>
      <w:r w:rsidRPr="002A5CE3">
        <w:rPr>
          <w:sz w:val="28"/>
          <w:szCs w:val="28"/>
        </w:rPr>
        <w:t>- вывоз образовавшихся отходов самостоятельно либо путем заключения договоров со специализированными организациями на их вывоз и утилизацию;</w:t>
      </w:r>
    </w:p>
    <w:p w:rsidR="005707E4" w:rsidRPr="002A5CE3" w:rsidRDefault="005707E4" w:rsidP="005707E4">
      <w:pPr>
        <w:shd w:val="clear" w:color="auto" w:fill="FDFEFF"/>
        <w:ind w:firstLine="851"/>
        <w:jc w:val="both"/>
        <w:rPr>
          <w:sz w:val="28"/>
          <w:szCs w:val="28"/>
        </w:rPr>
      </w:pPr>
      <w:r w:rsidRPr="002A5CE3">
        <w:rPr>
          <w:sz w:val="28"/>
          <w:szCs w:val="28"/>
        </w:rPr>
        <w:t>- проведение ежедневной уборки территории по окончании работы рынка;</w:t>
      </w:r>
    </w:p>
    <w:p w:rsidR="005707E4" w:rsidRPr="002A5CE3" w:rsidRDefault="005707E4" w:rsidP="005707E4">
      <w:pPr>
        <w:shd w:val="clear" w:color="auto" w:fill="FDFEFF"/>
        <w:ind w:firstLine="851"/>
        <w:jc w:val="both"/>
        <w:rPr>
          <w:sz w:val="28"/>
          <w:szCs w:val="28"/>
        </w:rPr>
      </w:pPr>
      <w:r w:rsidRPr="002A5CE3">
        <w:rPr>
          <w:sz w:val="28"/>
          <w:szCs w:val="28"/>
        </w:rPr>
        <w:t>- в зимнее время очистку территории от снега и льда, а во время гололеда посыпку песком;</w:t>
      </w:r>
    </w:p>
    <w:p w:rsidR="005707E4" w:rsidRPr="002A5CE3" w:rsidRDefault="005707E4" w:rsidP="005707E4">
      <w:pPr>
        <w:shd w:val="clear" w:color="auto" w:fill="FDFEFF"/>
        <w:ind w:firstLine="851"/>
        <w:jc w:val="both"/>
        <w:rPr>
          <w:sz w:val="28"/>
          <w:szCs w:val="28"/>
        </w:rPr>
      </w:pPr>
      <w:r w:rsidRPr="002A5CE3">
        <w:rPr>
          <w:sz w:val="28"/>
          <w:szCs w:val="28"/>
        </w:rPr>
        <w:t>6.2.3. На территории рынка и мини-рынка запрещается:</w:t>
      </w:r>
    </w:p>
    <w:p w:rsidR="005707E4" w:rsidRPr="002A5CE3" w:rsidRDefault="005707E4" w:rsidP="005707E4">
      <w:pPr>
        <w:shd w:val="clear" w:color="auto" w:fill="FDFEFF"/>
        <w:ind w:firstLine="851"/>
        <w:jc w:val="both"/>
        <w:rPr>
          <w:sz w:val="28"/>
          <w:szCs w:val="28"/>
        </w:rPr>
      </w:pPr>
      <w:r w:rsidRPr="002A5CE3">
        <w:rPr>
          <w:sz w:val="28"/>
          <w:szCs w:val="28"/>
        </w:rPr>
        <w:t>- складирование товаров, тары в местах интенсивного движения покупателей;</w:t>
      </w:r>
    </w:p>
    <w:p w:rsidR="005707E4" w:rsidRPr="002A5CE3" w:rsidRDefault="005707E4" w:rsidP="005707E4">
      <w:pPr>
        <w:shd w:val="clear" w:color="auto" w:fill="FDFEFF"/>
        <w:ind w:firstLine="851"/>
        <w:jc w:val="both"/>
        <w:rPr>
          <w:sz w:val="28"/>
          <w:szCs w:val="28"/>
        </w:rPr>
      </w:pPr>
      <w:r w:rsidRPr="002A5CE3">
        <w:rPr>
          <w:sz w:val="28"/>
          <w:szCs w:val="28"/>
        </w:rPr>
        <w:t>- складирование отходов и испорченных продуктов в местах, не предназначенных для этого;</w:t>
      </w:r>
    </w:p>
    <w:p w:rsidR="005707E4" w:rsidRPr="002A5CE3" w:rsidRDefault="005707E4" w:rsidP="005707E4">
      <w:pPr>
        <w:shd w:val="clear" w:color="auto" w:fill="FDFEFF"/>
        <w:ind w:firstLine="851"/>
        <w:jc w:val="both"/>
        <w:rPr>
          <w:sz w:val="28"/>
          <w:szCs w:val="28"/>
        </w:rPr>
      </w:pPr>
      <w:r w:rsidRPr="002A5CE3">
        <w:rPr>
          <w:sz w:val="28"/>
          <w:szCs w:val="28"/>
        </w:rPr>
        <w:t>- слив жидких отходов на прилегающую территорию;</w:t>
      </w:r>
    </w:p>
    <w:p w:rsidR="005707E4" w:rsidRPr="002A5CE3" w:rsidRDefault="005707E4" w:rsidP="005707E4">
      <w:pPr>
        <w:shd w:val="clear" w:color="auto" w:fill="FDFEFF"/>
        <w:ind w:firstLine="851"/>
        <w:jc w:val="both"/>
        <w:rPr>
          <w:sz w:val="28"/>
          <w:szCs w:val="28"/>
        </w:rPr>
      </w:pPr>
      <w:r w:rsidRPr="002A5CE3">
        <w:rPr>
          <w:sz w:val="28"/>
          <w:szCs w:val="28"/>
        </w:rPr>
        <w:t>- сжигание тары, отходов и мусора.</w:t>
      </w:r>
    </w:p>
    <w:p w:rsidR="005707E4" w:rsidRPr="002A5CE3" w:rsidRDefault="005707E4" w:rsidP="005707E4">
      <w:pPr>
        <w:shd w:val="clear" w:color="auto" w:fill="FDFEFF"/>
        <w:ind w:firstLine="851"/>
        <w:jc w:val="both"/>
        <w:rPr>
          <w:sz w:val="28"/>
          <w:szCs w:val="28"/>
        </w:rPr>
      </w:pPr>
      <w:r w:rsidRPr="002A5CE3">
        <w:rPr>
          <w:sz w:val="28"/>
          <w:szCs w:val="28"/>
        </w:rPr>
        <w:t>6.3. Места захоронения (кладбища).</w:t>
      </w:r>
    </w:p>
    <w:p w:rsidR="005707E4" w:rsidRPr="002A5CE3" w:rsidRDefault="005707E4" w:rsidP="005707E4">
      <w:pPr>
        <w:shd w:val="clear" w:color="auto" w:fill="FDFEFF"/>
        <w:ind w:firstLine="851"/>
        <w:jc w:val="both"/>
        <w:rPr>
          <w:sz w:val="28"/>
          <w:szCs w:val="28"/>
        </w:rPr>
      </w:pPr>
      <w:r w:rsidRPr="002A5CE3">
        <w:rPr>
          <w:sz w:val="28"/>
          <w:szCs w:val="28"/>
        </w:rPr>
        <w:t>6.3.1. Уборка и санитарное содержание мест захоронения (кладбищ) осуществляется жителями.</w:t>
      </w:r>
    </w:p>
    <w:p w:rsidR="005707E4" w:rsidRPr="002A5CE3" w:rsidRDefault="005707E4" w:rsidP="005707E4">
      <w:pPr>
        <w:shd w:val="clear" w:color="auto" w:fill="FDFEFF"/>
        <w:ind w:firstLine="851"/>
        <w:jc w:val="both"/>
        <w:rPr>
          <w:sz w:val="28"/>
          <w:szCs w:val="28"/>
        </w:rPr>
      </w:pPr>
      <w:r w:rsidRPr="002A5CE3">
        <w:rPr>
          <w:sz w:val="28"/>
          <w:szCs w:val="28"/>
        </w:rPr>
        <w:t>6.3.2. Граждане, осуществляющие уход за могилами,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w:t>
      </w:r>
    </w:p>
    <w:p w:rsidR="005707E4" w:rsidRPr="002A5CE3" w:rsidRDefault="005707E4" w:rsidP="005707E4">
      <w:pPr>
        <w:shd w:val="clear" w:color="auto" w:fill="FDFEFF"/>
        <w:ind w:firstLine="851"/>
        <w:jc w:val="both"/>
        <w:rPr>
          <w:sz w:val="28"/>
          <w:szCs w:val="28"/>
        </w:rPr>
      </w:pPr>
      <w:r w:rsidRPr="002A5CE3">
        <w:rPr>
          <w:sz w:val="28"/>
          <w:szCs w:val="28"/>
        </w:rPr>
        <w:t>6.3.3. Запрещается:</w:t>
      </w:r>
    </w:p>
    <w:p w:rsidR="005707E4" w:rsidRPr="002A5CE3" w:rsidRDefault="005707E4" w:rsidP="005707E4">
      <w:pPr>
        <w:shd w:val="clear" w:color="auto" w:fill="FDFEFF"/>
        <w:ind w:firstLine="851"/>
        <w:jc w:val="both"/>
        <w:rPr>
          <w:sz w:val="28"/>
          <w:szCs w:val="28"/>
        </w:rPr>
      </w:pPr>
      <w:r w:rsidRPr="002A5CE3">
        <w:rPr>
          <w:sz w:val="28"/>
          <w:szCs w:val="28"/>
        </w:rPr>
        <w:t>- портить надмогильные сооружения, мемориальные доски, кладбищенское оборудование и засорять территорию;</w:t>
      </w:r>
    </w:p>
    <w:p w:rsidR="005707E4" w:rsidRPr="002A5CE3" w:rsidRDefault="005707E4" w:rsidP="005707E4">
      <w:pPr>
        <w:shd w:val="clear" w:color="auto" w:fill="FDFEFF"/>
        <w:ind w:firstLine="851"/>
        <w:jc w:val="both"/>
        <w:rPr>
          <w:sz w:val="28"/>
          <w:szCs w:val="28"/>
        </w:rPr>
      </w:pPr>
      <w:r w:rsidRPr="002A5CE3">
        <w:rPr>
          <w:sz w:val="28"/>
          <w:szCs w:val="28"/>
        </w:rPr>
        <w:t>- производить рытье ям для добывания песка, глины, грунта;</w:t>
      </w:r>
    </w:p>
    <w:p w:rsidR="005707E4" w:rsidRPr="002A5CE3" w:rsidRDefault="005707E4" w:rsidP="005707E4">
      <w:pPr>
        <w:shd w:val="clear" w:color="auto" w:fill="FDFEFF"/>
        <w:ind w:firstLine="851"/>
        <w:jc w:val="both"/>
        <w:rPr>
          <w:sz w:val="28"/>
          <w:szCs w:val="28"/>
        </w:rPr>
      </w:pPr>
      <w:r w:rsidRPr="002A5CE3">
        <w:rPr>
          <w:sz w:val="28"/>
          <w:szCs w:val="28"/>
        </w:rPr>
        <w:t>- осуществлять складирование строительных и других материалов;</w:t>
      </w:r>
    </w:p>
    <w:p w:rsidR="005707E4" w:rsidRPr="002A5CE3" w:rsidRDefault="005707E4" w:rsidP="005707E4">
      <w:pPr>
        <w:shd w:val="clear" w:color="auto" w:fill="FDFEFF"/>
        <w:ind w:firstLine="851"/>
        <w:jc w:val="both"/>
        <w:rPr>
          <w:sz w:val="28"/>
          <w:szCs w:val="28"/>
        </w:rPr>
      </w:pPr>
      <w:r w:rsidRPr="002A5CE3">
        <w:rPr>
          <w:sz w:val="28"/>
          <w:szCs w:val="28"/>
        </w:rPr>
        <w:t>- ломать и выкапывать зеленые насаждения;</w:t>
      </w:r>
    </w:p>
    <w:p w:rsidR="005707E4" w:rsidRPr="002A5CE3" w:rsidRDefault="005707E4" w:rsidP="005707E4">
      <w:pPr>
        <w:shd w:val="clear" w:color="auto" w:fill="FDFEFF"/>
        <w:ind w:firstLine="851"/>
        <w:jc w:val="both"/>
        <w:rPr>
          <w:sz w:val="28"/>
          <w:szCs w:val="28"/>
        </w:rPr>
      </w:pPr>
      <w:r w:rsidRPr="002A5CE3">
        <w:rPr>
          <w:sz w:val="28"/>
          <w:szCs w:val="28"/>
        </w:rPr>
        <w:t>- разводить костры;</w:t>
      </w:r>
    </w:p>
    <w:p w:rsidR="005707E4" w:rsidRPr="002A5CE3" w:rsidRDefault="005707E4" w:rsidP="005707E4">
      <w:pPr>
        <w:shd w:val="clear" w:color="auto" w:fill="FDFEFF"/>
        <w:ind w:firstLine="851"/>
        <w:jc w:val="both"/>
        <w:rPr>
          <w:sz w:val="28"/>
          <w:szCs w:val="28"/>
        </w:rPr>
      </w:pPr>
      <w:r w:rsidRPr="002A5CE3">
        <w:rPr>
          <w:sz w:val="28"/>
          <w:szCs w:val="28"/>
        </w:rPr>
        <w:t>- срезать дерн.</w:t>
      </w:r>
    </w:p>
    <w:p w:rsidR="005707E4" w:rsidRPr="002A5CE3" w:rsidRDefault="005707E4" w:rsidP="005707E4">
      <w:pPr>
        <w:shd w:val="clear" w:color="auto" w:fill="FDFEFF"/>
        <w:ind w:firstLine="851"/>
        <w:jc w:val="both"/>
        <w:rPr>
          <w:sz w:val="28"/>
          <w:szCs w:val="28"/>
        </w:rPr>
      </w:pPr>
      <w:r w:rsidRPr="002A5CE3">
        <w:rPr>
          <w:sz w:val="28"/>
          <w:szCs w:val="28"/>
        </w:rPr>
        <w:t>6.4. Акватории водных объектов.</w:t>
      </w:r>
    </w:p>
    <w:p w:rsidR="005707E4" w:rsidRPr="002A5CE3" w:rsidRDefault="005707E4" w:rsidP="005707E4">
      <w:pPr>
        <w:shd w:val="clear" w:color="auto" w:fill="FDFEFF"/>
        <w:ind w:firstLine="851"/>
        <w:jc w:val="both"/>
        <w:rPr>
          <w:sz w:val="28"/>
          <w:szCs w:val="28"/>
        </w:rPr>
      </w:pPr>
      <w:r w:rsidRPr="002A5CE3">
        <w:rPr>
          <w:sz w:val="28"/>
          <w:szCs w:val="28"/>
        </w:rPr>
        <w:t>6.4.1. Запрещается:</w:t>
      </w:r>
    </w:p>
    <w:p w:rsidR="005707E4" w:rsidRPr="002A5CE3" w:rsidRDefault="005707E4" w:rsidP="005707E4">
      <w:pPr>
        <w:shd w:val="clear" w:color="auto" w:fill="FDFEFF"/>
        <w:ind w:firstLine="851"/>
        <w:jc w:val="both"/>
        <w:rPr>
          <w:sz w:val="28"/>
          <w:szCs w:val="28"/>
        </w:rPr>
      </w:pPr>
      <w:r w:rsidRPr="002A5CE3">
        <w:rPr>
          <w:sz w:val="28"/>
          <w:szCs w:val="28"/>
        </w:rPr>
        <w:t>- засорение прилегающей к водоему территории посторонними предметами и материалами;</w:t>
      </w:r>
    </w:p>
    <w:p w:rsidR="005707E4" w:rsidRPr="002A5CE3" w:rsidRDefault="005707E4" w:rsidP="005707E4">
      <w:pPr>
        <w:shd w:val="clear" w:color="auto" w:fill="FDFEFF"/>
        <w:ind w:firstLine="851"/>
        <w:jc w:val="both"/>
        <w:rPr>
          <w:sz w:val="28"/>
          <w:szCs w:val="28"/>
        </w:rPr>
      </w:pPr>
      <w:r w:rsidRPr="002A5CE3">
        <w:rPr>
          <w:sz w:val="28"/>
          <w:szCs w:val="28"/>
        </w:rPr>
        <w:t>- сброс в водоемы мусора и бытовых отходов и замусоривания прилегающей территории;</w:t>
      </w:r>
    </w:p>
    <w:p w:rsidR="005707E4" w:rsidRPr="002A5CE3" w:rsidRDefault="005707E4" w:rsidP="005707E4">
      <w:pPr>
        <w:shd w:val="clear" w:color="auto" w:fill="FDFEFF"/>
        <w:ind w:firstLine="851"/>
        <w:jc w:val="both"/>
        <w:rPr>
          <w:sz w:val="28"/>
          <w:szCs w:val="28"/>
        </w:rPr>
      </w:pPr>
      <w:r w:rsidRPr="002A5CE3">
        <w:rPr>
          <w:sz w:val="28"/>
          <w:szCs w:val="28"/>
        </w:rPr>
        <w:t>- мойка всех видов транспорта в открытых водоемах, у водных источников, слив в водоемы веществ, влияющих на их загрязнение;</w:t>
      </w:r>
    </w:p>
    <w:p w:rsidR="005707E4" w:rsidRPr="002A5CE3" w:rsidRDefault="005707E4" w:rsidP="005707E4">
      <w:pPr>
        <w:shd w:val="clear" w:color="auto" w:fill="FDFEFF"/>
        <w:ind w:firstLine="851"/>
        <w:jc w:val="both"/>
        <w:rPr>
          <w:sz w:val="28"/>
          <w:szCs w:val="28"/>
        </w:rPr>
      </w:pPr>
      <w:r w:rsidRPr="002A5CE3">
        <w:rPr>
          <w:sz w:val="28"/>
          <w:szCs w:val="28"/>
        </w:rPr>
        <w:t>- мытье посуды, домашних животных в местах, предназначенных для купания.</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Раздел 7. Содержание домашних животных и птицы</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7.1.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сельского поселения запрещается.</w:t>
      </w:r>
    </w:p>
    <w:p w:rsidR="005707E4" w:rsidRPr="002A5CE3" w:rsidRDefault="005707E4" w:rsidP="005707E4">
      <w:pPr>
        <w:shd w:val="clear" w:color="auto" w:fill="FDFEFF"/>
        <w:ind w:firstLine="851"/>
        <w:jc w:val="both"/>
        <w:rPr>
          <w:sz w:val="28"/>
          <w:szCs w:val="28"/>
        </w:rPr>
      </w:pPr>
      <w:r w:rsidRPr="002A5CE3">
        <w:rPr>
          <w:sz w:val="28"/>
          <w:szCs w:val="28"/>
        </w:rPr>
        <w:t>7.2. 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w:t>
      </w:r>
    </w:p>
    <w:p w:rsidR="005707E4" w:rsidRPr="002A5CE3" w:rsidRDefault="005707E4" w:rsidP="005707E4">
      <w:pPr>
        <w:shd w:val="clear" w:color="auto" w:fill="FDFEFF"/>
        <w:ind w:firstLine="851"/>
        <w:jc w:val="both"/>
        <w:rPr>
          <w:sz w:val="28"/>
          <w:szCs w:val="28"/>
        </w:rPr>
      </w:pPr>
      <w:r w:rsidRPr="002A5CE3">
        <w:rPr>
          <w:sz w:val="28"/>
          <w:szCs w:val="28"/>
        </w:rPr>
        <w:t>7.3. 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w:t>
      </w:r>
    </w:p>
    <w:p w:rsidR="005707E4" w:rsidRPr="002A5CE3" w:rsidRDefault="005707E4" w:rsidP="005707E4">
      <w:pPr>
        <w:shd w:val="clear" w:color="auto" w:fill="FDFEFF"/>
        <w:ind w:firstLine="851"/>
        <w:jc w:val="both"/>
        <w:rPr>
          <w:sz w:val="28"/>
          <w:szCs w:val="28"/>
        </w:rPr>
      </w:pPr>
      <w:r w:rsidRPr="002A5CE3">
        <w:rPr>
          <w:sz w:val="28"/>
          <w:szCs w:val="28"/>
        </w:rPr>
        <w:t>7.4. Хозяйственные постройки для содержания скота и птицы должны быть удалены от водоразборных колонок, шахтных колодцев, родников, водоемов на расстояние не менее 20 метров.</w:t>
      </w:r>
    </w:p>
    <w:p w:rsidR="005707E4" w:rsidRPr="002A5CE3" w:rsidRDefault="005707E4" w:rsidP="005707E4">
      <w:pPr>
        <w:shd w:val="clear" w:color="auto" w:fill="FDFEFF"/>
        <w:ind w:firstLine="851"/>
        <w:jc w:val="both"/>
        <w:rPr>
          <w:sz w:val="28"/>
          <w:szCs w:val="28"/>
        </w:rPr>
      </w:pPr>
      <w:r w:rsidRPr="002A5CE3">
        <w:rPr>
          <w:sz w:val="28"/>
          <w:szCs w:val="28"/>
        </w:rPr>
        <w:t>7.5. 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w:t>
      </w:r>
    </w:p>
    <w:p w:rsidR="005707E4" w:rsidRPr="002A5CE3" w:rsidRDefault="005707E4" w:rsidP="005707E4">
      <w:pPr>
        <w:shd w:val="clear" w:color="auto" w:fill="FDFEFF"/>
        <w:ind w:firstLine="851"/>
        <w:jc w:val="both"/>
        <w:rPr>
          <w:sz w:val="28"/>
          <w:szCs w:val="28"/>
        </w:rPr>
      </w:pPr>
      <w:r w:rsidRPr="002A5CE3">
        <w:rPr>
          <w:sz w:val="28"/>
          <w:szCs w:val="28"/>
        </w:rPr>
        <w:t>7.6. Выпас скота разрешается только в специально отведенных для этого местах.</w:t>
      </w:r>
    </w:p>
    <w:p w:rsidR="005707E4" w:rsidRPr="002A5CE3" w:rsidRDefault="005707E4" w:rsidP="005707E4">
      <w:pPr>
        <w:shd w:val="clear" w:color="auto" w:fill="FDFEFF"/>
        <w:ind w:firstLine="851"/>
        <w:jc w:val="both"/>
        <w:rPr>
          <w:sz w:val="28"/>
          <w:szCs w:val="28"/>
        </w:rPr>
      </w:pPr>
      <w:r w:rsidRPr="002A5CE3">
        <w:rPr>
          <w:sz w:val="28"/>
          <w:szCs w:val="28"/>
        </w:rPr>
        <w:t>7.7. Места прогона скота на пастбища должны быть согласованы с администрацией рабочего поселка Чик, соответствующими органами управления дорожного хозяйства.</w:t>
      </w:r>
    </w:p>
    <w:p w:rsidR="005707E4" w:rsidRPr="002A5CE3" w:rsidRDefault="005707E4" w:rsidP="005707E4">
      <w:pPr>
        <w:shd w:val="clear" w:color="auto" w:fill="FDFEFF"/>
        <w:ind w:firstLine="851"/>
        <w:jc w:val="both"/>
        <w:rPr>
          <w:sz w:val="28"/>
          <w:szCs w:val="28"/>
        </w:rPr>
      </w:pPr>
      <w:r w:rsidRPr="002A5CE3">
        <w:rPr>
          <w:sz w:val="28"/>
          <w:szCs w:val="28"/>
        </w:rPr>
        <w:t>7.8. Содержать собак на привязи или в вольерах, не допуская их самостоятельного (без хозяина) выгула.</w:t>
      </w:r>
    </w:p>
    <w:p w:rsidR="005707E4" w:rsidRPr="002A5CE3" w:rsidRDefault="005707E4" w:rsidP="005707E4">
      <w:pPr>
        <w:shd w:val="clear" w:color="auto" w:fill="FDFEFF"/>
        <w:ind w:firstLine="851"/>
        <w:jc w:val="both"/>
        <w:rPr>
          <w:sz w:val="28"/>
          <w:szCs w:val="28"/>
        </w:rPr>
      </w:pPr>
      <w:r w:rsidRPr="002A5CE3">
        <w:rPr>
          <w:sz w:val="28"/>
          <w:szCs w:val="28"/>
        </w:rPr>
        <w:t>7.9. Устанавливать предупреждающие таблички при наличии во дворе собаки.</w:t>
      </w:r>
    </w:p>
    <w:p w:rsidR="005707E4" w:rsidRPr="002A5CE3" w:rsidRDefault="005707E4" w:rsidP="005707E4">
      <w:pPr>
        <w:shd w:val="clear" w:color="auto" w:fill="FDFEFF"/>
        <w:ind w:firstLine="851"/>
        <w:jc w:val="both"/>
        <w:rPr>
          <w:sz w:val="28"/>
          <w:szCs w:val="28"/>
        </w:rPr>
      </w:pPr>
      <w:r w:rsidRPr="002A5CE3">
        <w:rPr>
          <w:sz w:val="28"/>
          <w:szCs w:val="28"/>
        </w:rPr>
        <w:t>7.10. На территории рабочего поселка Чик запрещается:</w:t>
      </w:r>
    </w:p>
    <w:p w:rsidR="005707E4" w:rsidRPr="002A5CE3" w:rsidRDefault="005707E4" w:rsidP="005707E4">
      <w:pPr>
        <w:shd w:val="clear" w:color="auto" w:fill="FDFEFF"/>
        <w:ind w:firstLine="851"/>
        <w:jc w:val="both"/>
        <w:rPr>
          <w:sz w:val="28"/>
          <w:szCs w:val="28"/>
        </w:rPr>
      </w:pPr>
      <w:r w:rsidRPr="002A5CE3">
        <w:rPr>
          <w:sz w:val="28"/>
          <w:szCs w:val="28"/>
        </w:rPr>
        <w:t>7.10.1. Выпускать домашнюю птицу и пасти скот в общественных дворах, скверах, на стоянках, пляжах, в зонах отдыха и других местах общего пользования.</w:t>
      </w:r>
    </w:p>
    <w:p w:rsidR="005707E4" w:rsidRPr="002A5CE3" w:rsidRDefault="005707E4" w:rsidP="005707E4">
      <w:pPr>
        <w:shd w:val="clear" w:color="auto" w:fill="FDFEFF"/>
        <w:ind w:firstLine="851"/>
        <w:jc w:val="both"/>
        <w:rPr>
          <w:sz w:val="28"/>
          <w:szCs w:val="28"/>
        </w:rPr>
      </w:pPr>
      <w:r w:rsidRPr="002A5CE3">
        <w:rPr>
          <w:sz w:val="28"/>
          <w:szCs w:val="28"/>
        </w:rPr>
        <w:t>7.10.2. Самостоятельный (без хозяина) выгул собак.</w:t>
      </w:r>
    </w:p>
    <w:p w:rsidR="005707E4" w:rsidRPr="002A5CE3" w:rsidRDefault="005707E4" w:rsidP="005707E4">
      <w:pPr>
        <w:shd w:val="clear" w:color="auto" w:fill="FDFEFF"/>
        <w:ind w:firstLine="851"/>
        <w:jc w:val="both"/>
        <w:rPr>
          <w:sz w:val="28"/>
          <w:szCs w:val="28"/>
        </w:rPr>
      </w:pPr>
      <w:r w:rsidRPr="002A5CE3">
        <w:rPr>
          <w:sz w:val="28"/>
          <w:szCs w:val="28"/>
        </w:rPr>
        <w:t>7.11. При выгуле домашних животных их владельцы обязаны принимать меры по уборке территории от загрязнений экскрементами животных.</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b/>
          <w:sz w:val="28"/>
          <w:szCs w:val="28"/>
        </w:rPr>
      </w:pPr>
      <w:r w:rsidRPr="002A5CE3">
        <w:rPr>
          <w:b/>
          <w:sz w:val="28"/>
          <w:szCs w:val="28"/>
        </w:rPr>
        <w:t>Глава III. ОРГАНИЗАЦИЯ УБОРКИ ТЕРРИТОРИИ РАБОЧЕГО ПОСЕЛКА ЧИК</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Раздел 8. Общие положения об организации уборки территории рабочего поселка Чик</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 xml:space="preserve">8.1. Работы по уборке территорий городского поселения включают в себя: уборку мусора и грязи, скол наледи, уборку снега, обработку </w:t>
      </w:r>
      <w:proofErr w:type="spellStart"/>
      <w:r w:rsidRPr="002A5CE3">
        <w:rPr>
          <w:sz w:val="28"/>
          <w:szCs w:val="28"/>
        </w:rPr>
        <w:t>противогололедными</w:t>
      </w:r>
      <w:proofErr w:type="spellEnd"/>
      <w:r w:rsidRPr="002A5CE3">
        <w:rPr>
          <w:sz w:val="28"/>
          <w:szCs w:val="28"/>
        </w:rPr>
        <w:t xml:space="preserve"> материалами.</w:t>
      </w:r>
    </w:p>
    <w:p w:rsidR="005707E4" w:rsidRPr="002A5CE3" w:rsidRDefault="005707E4" w:rsidP="005707E4">
      <w:pPr>
        <w:shd w:val="clear" w:color="auto" w:fill="FDFEFF"/>
        <w:ind w:firstLine="851"/>
        <w:jc w:val="both"/>
        <w:rPr>
          <w:sz w:val="28"/>
          <w:szCs w:val="28"/>
        </w:rPr>
      </w:pPr>
      <w:r w:rsidRPr="002A5CE3">
        <w:rPr>
          <w:sz w:val="28"/>
          <w:szCs w:val="28"/>
        </w:rPr>
        <w:lastRenderedPageBreak/>
        <w:t xml:space="preserve">8.2. Уборку и содержание проезжей части по всей ширине дорог, площадей, улиц и проездов, включая </w:t>
      </w:r>
      <w:proofErr w:type="spellStart"/>
      <w:r w:rsidRPr="002A5CE3">
        <w:rPr>
          <w:sz w:val="28"/>
          <w:szCs w:val="28"/>
        </w:rPr>
        <w:t>прилотковую</w:t>
      </w:r>
      <w:proofErr w:type="spellEnd"/>
      <w:r w:rsidRPr="002A5CE3">
        <w:rPr>
          <w:sz w:val="28"/>
          <w:szCs w:val="28"/>
        </w:rPr>
        <w:t xml:space="preserve"> зону, а также мостов, эстакад обеспечивают дорожно-эксплуатационные организации (предприятия).</w:t>
      </w:r>
    </w:p>
    <w:p w:rsidR="005707E4" w:rsidRPr="002A5CE3" w:rsidRDefault="005707E4" w:rsidP="005707E4">
      <w:pPr>
        <w:shd w:val="clear" w:color="auto" w:fill="FDFEFF"/>
        <w:ind w:firstLine="851"/>
        <w:jc w:val="both"/>
        <w:rPr>
          <w:sz w:val="28"/>
          <w:szCs w:val="28"/>
        </w:rPr>
      </w:pPr>
      <w:r w:rsidRPr="002A5CE3">
        <w:rPr>
          <w:sz w:val="28"/>
          <w:szCs w:val="28"/>
        </w:rPr>
        <w:t>8.3. Вдоль фасадов зданий и строений, на придомовых территориях, въездах во дворы, пешеходных дорожках, расположенных на территориях домовладений - землепользователи либо иные организации, осуществляющие уборку на основании заключенных договоров с землепользователями.</w:t>
      </w:r>
    </w:p>
    <w:p w:rsidR="005707E4" w:rsidRPr="002A5CE3" w:rsidRDefault="005707E4" w:rsidP="005707E4">
      <w:pPr>
        <w:shd w:val="clear" w:color="auto" w:fill="FDFEFF"/>
        <w:ind w:firstLine="851"/>
        <w:jc w:val="both"/>
        <w:rPr>
          <w:sz w:val="28"/>
          <w:szCs w:val="28"/>
        </w:rPr>
      </w:pPr>
      <w:r w:rsidRPr="002A5CE3">
        <w:rPr>
          <w:sz w:val="28"/>
          <w:szCs w:val="28"/>
        </w:rPr>
        <w:t>8.4. Уборку посадочных площадок общественного транспорта осуществляют:</w:t>
      </w:r>
    </w:p>
    <w:p w:rsidR="005707E4" w:rsidRPr="002A5CE3" w:rsidRDefault="005707E4" w:rsidP="005707E4">
      <w:pPr>
        <w:shd w:val="clear" w:color="auto" w:fill="FDFEFF"/>
        <w:ind w:firstLine="851"/>
        <w:jc w:val="both"/>
        <w:rPr>
          <w:sz w:val="28"/>
          <w:szCs w:val="28"/>
        </w:rPr>
      </w:pPr>
      <w:r w:rsidRPr="002A5CE3">
        <w:rPr>
          <w:sz w:val="28"/>
          <w:szCs w:val="28"/>
        </w:rPr>
        <w:t xml:space="preserve">- совмещенные с торговыми павильонами, </w:t>
      </w:r>
      <w:proofErr w:type="spellStart"/>
      <w:r w:rsidRPr="002A5CE3">
        <w:rPr>
          <w:sz w:val="28"/>
          <w:szCs w:val="28"/>
        </w:rPr>
        <w:t>рекламоносителями</w:t>
      </w:r>
      <w:proofErr w:type="spellEnd"/>
      <w:r w:rsidRPr="002A5CE3">
        <w:rPr>
          <w:sz w:val="28"/>
          <w:szCs w:val="28"/>
        </w:rPr>
        <w:t xml:space="preserve"> и другими временными сооружениями, прилегающих к ним территорий (на расстоянии 5-и метров по периметру) - владельцы указанных сооружений;</w:t>
      </w:r>
    </w:p>
    <w:p w:rsidR="005707E4" w:rsidRPr="002A5CE3" w:rsidRDefault="005707E4" w:rsidP="005707E4">
      <w:pPr>
        <w:shd w:val="clear" w:color="auto" w:fill="FDFEFF"/>
        <w:ind w:firstLine="851"/>
        <w:jc w:val="both"/>
        <w:rPr>
          <w:sz w:val="28"/>
          <w:szCs w:val="28"/>
        </w:rPr>
      </w:pPr>
      <w:r w:rsidRPr="002A5CE3">
        <w:rPr>
          <w:sz w:val="28"/>
          <w:szCs w:val="28"/>
        </w:rPr>
        <w:t>- не имеющих торговых павильонов - дорожно-эксплуатационные организации (предприятия), осуществляющие уборку проезжей части улично-дорожной сети.</w:t>
      </w:r>
    </w:p>
    <w:p w:rsidR="005707E4" w:rsidRPr="002A5CE3" w:rsidRDefault="005707E4" w:rsidP="005707E4">
      <w:pPr>
        <w:shd w:val="clear" w:color="auto" w:fill="FDFEFF"/>
        <w:ind w:firstLine="851"/>
        <w:jc w:val="both"/>
        <w:rPr>
          <w:sz w:val="28"/>
          <w:szCs w:val="28"/>
        </w:rPr>
      </w:pPr>
      <w:r w:rsidRPr="002A5CE3">
        <w:rPr>
          <w:sz w:val="28"/>
          <w:szCs w:val="28"/>
        </w:rPr>
        <w:t xml:space="preserve">8.5. Владельцы торговых павильонов, </w:t>
      </w:r>
      <w:proofErr w:type="spellStart"/>
      <w:r w:rsidRPr="002A5CE3">
        <w:rPr>
          <w:sz w:val="28"/>
          <w:szCs w:val="28"/>
        </w:rPr>
        <w:t>рекламоносителей</w:t>
      </w:r>
      <w:proofErr w:type="spellEnd"/>
      <w:r w:rsidRPr="002A5CE3">
        <w:rPr>
          <w:sz w:val="28"/>
          <w:szCs w:val="28"/>
        </w:rPr>
        <w:t xml:space="preserve"> и других временных сооружений обязаны:</w:t>
      </w:r>
    </w:p>
    <w:p w:rsidR="005707E4" w:rsidRPr="002A5CE3" w:rsidRDefault="005707E4" w:rsidP="005707E4">
      <w:pPr>
        <w:shd w:val="clear" w:color="auto" w:fill="FDFEFF"/>
        <w:ind w:firstLine="851"/>
        <w:jc w:val="both"/>
        <w:rPr>
          <w:sz w:val="28"/>
          <w:szCs w:val="28"/>
        </w:rPr>
      </w:pPr>
      <w:r w:rsidRPr="002A5CE3">
        <w:rPr>
          <w:sz w:val="28"/>
          <w:szCs w:val="28"/>
        </w:rPr>
        <w:t>- осуществлять уборку прилегающей территории и обеспечивать своевременный вывоз пустой тары самостоятельно либо путем заключения договоров со специализированными организациями (предприятиями);</w:t>
      </w:r>
    </w:p>
    <w:p w:rsidR="005707E4" w:rsidRPr="002A5CE3" w:rsidRDefault="005707E4" w:rsidP="005707E4">
      <w:pPr>
        <w:shd w:val="clear" w:color="auto" w:fill="FDFEFF"/>
        <w:ind w:firstLine="851"/>
        <w:jc w:val="both"/>
        <w:rPr>
          <w:sz w:val="28"/>
          <w:szCs w:val="28"/>
        </w:rPr>
      </w:pPr>
      <w:r w:rsidRPr="002A5CE3">
        <w:rPr>
          <w:sz w:val="28"/>
          <w:szCs w:val="28"/>
        </w:rPr>
        <w:t>- иметь урны для сбора мусора и производить их очистку в течение дня по мере накопления, но не реже одного раза в сутки.</w:t>
      </w:r>
    </w:p>
    <w:p w:rsidR="005707E4" w:rsidRPr="002A5CE3" w:rsidRDefault="005707E4" w:rsidP="005707E4">
      <w:pPr>
        <w:shd w:val="clear" w:color="auto" w:fill="FDFEFF"/>
        <w:ind w:firstLine="851"/>
        <w:jc w:val="both"/>
        <w:rPr>
          <w:sz w:val="28"/>
          <w:szCs w:val="28"/>
        </w:rPr>
      </w:pPr>
      <w:r w:rsidRPr="002A5CE3">
        <w:rPr>
          <w:sz w:val="28"/>
          <w:szCs w:val="28"/>
        </w:rPr>
        <w:t>8.6.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5-и метров по периметру сооружения. При наличии ограждения – на расстоянии 5-и метров от него.</w:t>
      </w:r>
    </w:p>
    <w:p w:rsidR="005707E4" w:rsidRPr="002A5CE3" w:rsidRDefault="005707E4" w:rsidP="005707E4">
      <w:pPr>
        <w:shd w:val="clear" w:color="auto" w:fill="FDFEFF"/>
        <w:ind w:firstLine="851"/>
        <w:jc w:val="both"/>
        <w:rPr>
          <w:sz w:val="28"/>
          <w:szCs w:val="28"/>
        </w:rPr>
      </w:pPr>
      <w:r w:rsidRPr="002A5CE3">
        <w:rPr>
          <w:sz w:val="28"/>
          <w:szCs w:val="28"/>
        </w:rPr>
        <w:t>8.7. Уборку территорий парков, скверов, бульваров, газонов, клумб, цветников обеспечивают землепользователи территорий или подрядные организации на договорной основе.</w:t>
      </w:r>
    </w:p>
    <w:p w:rsidR="005707E4" w:rsidRPr="002A5CE3" w:rsidRDefault="005707E4" w:rsidP="005707E4">
      <w:pPr>
        <w:shd w:val="clear" w:color="auto" w:fill="FDFEFF"/>
        <w:ind w:firstLine="851"/>
        <w:jc w:val="both"/>
        <w:rPr>
          <w:sz w:val="28"/>
          <w:szCs w:val="28"/>
        </w:rPr>
      </w:pPr>
      <w:r w:rsidRPr="002A5CE3">
        <w:rPr>
          <w:sz w:val="28"/>
          <w:szCs w:val="28"/>
        </w:rPr>
        <w:t>8.8. Уборка территорий,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не менее 5-и метров.</w:t>
      </w:r>
    </w:p>
    <w:p w:rsidR="005707E4" w:rsidRPr="002A5CE3" w:rsidRDefault="005707E4" w:rsidP="005707E4">
      <w:pPr>
        <w:shd w:val="clear" w:color="auto" w:fill="FDFEFF"/>
        <w:ind w:firstLine="851"/>
        <w:jc w:val="both"/>
        <w:rPr>
          <w:sz w:val="28"/>
          <w:szCs w:val="28"/>
        </w:rPr>
      </w:pPr>
      <w:r w:rsidRPr="002A5CE3">
        <w:rPr>
          <w:sz w:val="28"/>
          <w:szCs w:val="28"/>
        </w:rPr>
        <w:t>8.9. Расположенные возле земельных участков, отведенных под строительство (строительных площадок), дороги убираются (на расстоянии 5-и метров от границ участка по периметру) предприятиями, организациями или частными лицами, которым отведен участок:</w:t>
      </w:r>
    </w:p>
    <w:p w:rsidR="005707E4" w:rsidRPr="002A5CE3" w:rsidRDefault="005707E4" w:rsidP="005707E4">
      <w:pPr>
        <w:shd w:val="clear" w:color="auto" w:fill="FDFEFF"/>
        <w:ind w:firstLine="851"/>
        <w:jc w:val="both"/>
        <w:rPr>
          <w:sz w:val="28"/>
          <w:szCs w:val="28"/>
        </w:rPr>
      </w:pPr>
      <w:r w:rsidRPr="002A5CE3">
        <w:rPr>
          <w:sz w:val="28"/>
          <w:szCs w:val="28"/>
        </w:rPr>
        <w:t>8.9.1. Дворовые территории, прилегающие к реконструируемым и (или) ремонтируемым домам, до момента сдачи заказчику выстроенного или отремонтированного объекта, обслуживаются (убираются) организациями, ведущими реконструкцию и (или) ремонт.</w:t>
      </w:r>
    </w:p>
    <w:p w:rsidR="005707E4" w:rsidRPr="002A5CE3" w:rsidRDefault="005707E4" w:rsidP="005707E4">
      <w:pPr>
        <w:shd w:val="clear" w:color="auto" w:fill="FDFEFF"/>
        <w:ind w:firstLine="851"/>
        <w:jc w:val="both"/>
        <w:rPr>
          <w:sz w:val="28"/>
          <w:szCs w:val="28"/>
        </w:rPr>
      </w:pPr>
      <w:r w:rsidRPr="002A5CE3">
        <w:rPr>
          <w:sz w:val="28"/>
          <w:szCs w:val="28"/>
        </w:rPr>
        <w:t>8.10. Запрещается:</w:t>
      </w:r>
    </w:p>
    <w:p w:rsidR="005707E4" w:rsidRPr="002A5CE3" w:rsidRDefault="005707E4" w:rsidP="005707E4">
      <w:pPr>
        <w:shd w:val="clear" w:color="auto" w:fill="FDFEFF"/>
        <w:ind w:firstLine="851"/>
        <w:jc w:val="both"/>
        <w:rPr>
          <w:sz w:val="28"/>
          <w:szCs w:val="28"/>
        </w:rPr>
      </w:pPr>
      <w:r w:rsidRPr="002A5CE3">
        <w:rPr>
          <w:sz w:val="28"/>
          <w:szCs w:val="28"/>
        </w:rPr>
        <w:t>- вынос грунта и грязи колесами автотранспорта на улично-дорожную сеть;</w:t>
      </w:r>
    </w:p>
    <w:p w:rsidR="005707E4" w:rsidRPr="002A5CE3" w:rsidRDefault="005707E4" w:rsidP="005707E4">
      <w:pPr>
        <w:shd w:val="clear" w:color="auto" w:fill="FDFEFF"/>
        <w:ind w:firstLine="851"/>
        <w:jc w:val="both"/>
        <w:rPr>
          <w:sz w:val="28"/>
          <w:szCs w:val="28"/>
        </w:rPr>
      </w:pPr>
      <w:r w:rsidRPr="002A5CE3">
        <w:rPr>
          <w:sz w:val="28"/>
          <w:szCs w:val="28"/>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5707E4" w:rsidRPr="002A5CE3" w:rsidRDefault="005707E4" w:rsidP="005707E4">
      <w:pPr>
        <w:shd w:val="clear" w:color="auto" w:fill="FDFEFF"/>
        <w:ind w:firstLine="851"/>
        <w:jc w:val="both"/>
        <w:rPr>
          <w:sz w:val="28"/>
          <w:szCs w:val="28"/>
        </w:rPr>
      </w:pPr>
      <w:r w:rsidRPr="002A5CE3">
        <w:rPr>
          <w:sz w:val="28"/>
          <w:szCs w:val="28"/>
        </w:rPr>
        <w:lastRenderedPageBreak/>
        <w:t>- установка ограждений строительных площадок за пределами отведенного под строительство земельного участка.</w:t>
      </w:r>
    </w:p>
    <w:p w:rsidR="005707E4" w:rsidRPr="002A5CE3" w:rsidRDefault="005707E4" w:rsidP="005707E4">
      <w:pPr>
        <w:shd w:val="clear" w:color="auto" w:fill="FDFEFF"/>
        <w:ind w:firstLine="851"/>
        <w:jc w:val="both"/>
        <w:rPr>
          <w:sz w:val="28"/>
          <w:szCs w:val="28"/>
        </w:rPr>
      </w:pPr>
      <w:r w:rsidRPr="002A5CE3">
        <w:rPr>
          <w:sz w:val="28"/>
          <w:szCs w:val="28"/>
        </w:rPr>
        <w:t>8.11. Юридические и физические лица обязаны:</w:t>
      </w:r>
    </w:p>
    <w:p w:rsidR="005707E4" w:rsidRPr="002A5CE3" w:rsidRDefault="005707E4" w:rsidP="005707E4">
      <w:pPr>
        <w:shd w:val="clear" w:color="auto" w:fill="FDFEFF"/>
        <w:ind w:firstLine="851"/>
        <w:jc w:val="both"/>
        <w:rPr>
          <w:sz w:val="28"/>
          <w:szCs w:val="28"/>
        </w:rPr>
      </w:pPr>
      <w:r w:rsidRPr="002A5CE3">
        <w:rPr>
          <w:sz w:val="28"/>
          <w:szCs w:val="28"/>
        </w:rPr>
        <w:t>- осуществлять ежедневную уборку и постоянно поддерживать в чистоте и порядке прилегающую территорию к принадлежащим (используемым) им (ими) объектам на расстоянии 5-и метров от фасада зданий, а в случае наличия ограждения – на расстоянии 5-и метров от ограждения;</w:t>
      </w:r>
    </w:p>
    <w:p w:rsidR="005707E4" w:rsidRPr="002A5CE3" w:rsidRDefault="005707E4" w:rsidP="005707E4">
      <w:pPr>
        <w:shd w:val="clear" w:color="auto" w:fill="FDFEFF"/>
        <w:ind w:firstLine="851"/>
        <w:jc w:val="both"/>
        <w:rPr>
          <w:sz w:val="28"/>
          <w:szCs w:val="28"/>
        </w:rPr>
      </w:pPr>
      <w:r w:rsidRPr="002A5CE3">
        <w:rPr>
          <w:sz w:val="28"/>
          <w:szCs w:val="28"/>
        </w:rPr>
        <w:t>- производить благоустройство и необходимый ремонт принадлежащих (используемых) им (ими) объектов, а также обеспечивать своевременный вывоз мусора.</w:t>
      </w:r>
    </w:p>
    <w:p w:rsidR="005707E4" w:rsidRPr="002A5CE3" w:rsidRDefault="005707E4" w:rsidP="005707E4">
      <w:pPr>
        <w:shd w:val="clear" w:color="auto" w:fill="FDFEFF"/>
        <w:ind w:firstLine="851"/>
        <w:jc w:val="both"/>
        <w:rPr>
          <w:sz w:val="28"/>
          <w:szCs w:val="28"/>
        </w:rPr>
      </w:pPr>
      <w:r w:rsidRPr="002A5CE3">
        <w:rPr>
          <w:sz w:val="28"/>
          <w:szCs w:val="28"/>
        </w:rPr>
        <w:t>8.12. Владельцы рынков обязаны содержать в чистоте и порядке, обеспечивать надлежащее санитарное состояние прилегающих к рынку территорий, а также места подхода и подъездов к рынку самостоятельно либо путем заключения договоров с подрядной организацией.</w:t>
      </w:r>
    </w:p>
    <w:p w:rsidR="005707E4" w:rsidRPr="002A5CE3" w:rsidRDefault="005707E4" w:rsidP="005707E4">
      <w:pPr>
        <w:shd w:val="clear" w:color="auto" w:fill="FDFEFF"/>
        <w:ind w:firstLine="851"/>
        <w:jc w:val="both"/>
        <w:rPr>
          <w:sz w:val="28"/>
          <w:szCs w:val="28"/>
        </w:rPr>
      </w:pPr>
      <w:r w:rsidRPr="002A5CE3">
        <w:rPr>
          <w:sz w:val="28"/>
          <w:szCs w:val="28"/>
        </w:rPr>
        <w:t>8.13. Владельцы отдельно стоящих стационарных средств наружной рекламы (щитовые установки, тумбы, динамические конструкции и т.д.) обеспечивают уборку прилегающей территории на расстоянии 5-и метров по периметру объекта.</w:t>
      </w:r>
    </w:p>
    <w:p w:rsidR="005707E4" w:rsidRPr="002A5CE3" w:rsidRDefault="005707E4" w:rsidP="005707E4">
      <w:pPr>
        <w:shd w:val="clear" w:color="auto" w:fill="FDFEFF"/>
        <w:ind w:firstLine="851"/>
        <w:jc w:val="both"/>
        <w:rPr>
          <w:sz w:val="28"/>
          <w:szCs w:val="28"/>
        </w:rPr>
      </w:pPr>
      <w:r w:rsidRPr="002A5CE3">
        <w:rPr>
          <w:sz w:val="28"/>
          <w:szCs w:val="28"/>
        </w:rPr>
        <w:t>8.14. Брошенные или оставленные материалы (древесина, железобетонные изделия, металлические конструкции, брошенные кузова и части автотранспорта и агрегатов (лом металлов) и иные движимые вещи) убираются предприятиями, учреждениями и организациями, ответственными за уборку соответствующей территории.</w:t>
      </w:r>
    </w:p>
    <w:p w:rsidR="005707E4" w:rsidRPr="002A5CE3" w:rsidRDefault="005707E4" w:rsidP="005707E4">
      <w:pPr>
        <w:shd w:val="clear" w:color="auto" w:fill="FDFEFF"/>
        <w:ind w:firstLine="851"/>
        <w:jc w:val="both"/>
        <w:rPr>
          <w:sz w:val="28"/>
          <w:szCs w:val="28"/>
        </w:rPr>
      </w:pPr>
      <w:r w:rsidRPr="002A5CE3">
        <w:rPr>
          <w:sz w:val="28"/>
          <w:szCs w:val="28"/>
        </w:rPr>
        <w:t xml:space="preserve">8.15. До начала сезонной уборки производителями работ должны быть приведены в полную готовность все уборочные машины и механизмы для зимней или летней уборки, заготовлен и отремонтирован в необходимом количестве соответствующий инвентарь, завезен песок и </w:t>
      </w:r>
      <w:proofErr w:type="spellStart"/>
      <w:r w:rsidRPr="002A5CE3">
        <w:rPr>
          <w:sz w:val="28"/>
          <w:szCs w:val="28"/>
        </w:rPr>
        <w:t>противогололедная</w:t>
      </w:r>
      <w:proofErr w:type="spellEnd"/>
      <w:r w:rsidRPr="002A5CE3">
        <w:rPr>
          <w:sz w:val="28"/>
          <w:szCs w:val="28"/>
        </w:rPr>
        <w:t xml:space="preserve"> смесь.</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Раздел 9. Зимняя уборка территории рабочего поселка Чик</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9.1. Уборка снега и снежно-ледяных образований с площадей, остановок общественного транспорта, пешеходных переходов, подходов к школам, детским дошкольным и медицинским учреждениям; в скверах,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
    <w:p w:rsidR="005707E4" w:rsidRPr="002A5CE3" w:rsidRDefault="005707E4" w:rsidP="005707E4">
      <w:pPr>
        <w:shd w:val="clear" w:color="auto" w:fill="FDFEFF"/>
        <w:ind w:firstLine="851"/>
        <w:jc w:val="both"/>
        <w:rPr>
          <w:sz w:val="28"/>
          <w:szCs w:val="28"/>
        </w:rPr>
      </w:pPr>
      <w:r w:rsidRPr="002A5CE3">
        <w:rPr>
          <w:sz w:val="28"/>
          <w:szCs w:val="28"/>
        </w:rPr>
        <w:t>9.2. Уборочные работы, в первую очередь, должны производиться на улицах с интенсивным движением транспорта, в местах возможного скольжения транспорта, на крутых поворотах, подъемах и спусках, в местах торможения, у перекрестков, на мостах, путепроводах, остановках общественного транспорта, у пешеходных переходов.</w:t>
      </w:r>
    </w:p>
    <w:p w:rsidR="005707E4" w:rsidRPr="002A5CE3" w:rsidRDefault="005707E4" w:rsidP="005707E4">
      <w:pPr>
        <w:shd w:val="clear" w:color="auto" w:fill="FDFEFF"/>
        <w:ind w:firstLine="851"/>
        <w:jc w:val="both"/>
        <w:rPr>
          <w:sz w:val="28"/>
          <w:szCs w:val="28"/>
        </w:rPr>
      </w:pPr>
      <w:r w:rsidRPr="002A5CE3">
        <w:rPr>
          <w:sz w:val="28"/>
          <w:szCs w:val="28"/>
        </w:rPr>
        <w:t xml:space="preserve">9.3. Снег, счищаемый с проезжей части дорог, сдвигается в </w:t>
      </w:r>
      <w:proofErr w:type="spellStart"/>
      <w:r w:rsidRPr="002A5CE3">
        <w:rPr>
          <w:sz w:val="28"/>
          <w:szCs w:val="28"/>
        </w:rPr>
        <w:t>прилотковую</w:t>
      </w:r>
      <w:proofErr w:type="spellEnd"/>
      <w:r w:rsidRPr="002A5CE3">
        <w:rPr>
          <w:sz w:val="28"/>
          <w:szCs w:val="28"/>
        </w:rPr>
        <w:t xml:space="preserve"> часть дороги с разрывами, обеспечивающими беспрепятственный подъезд к остановкам общественного транспорта, въезды во дворы, а также возможность временного паркования транспорта у тротуаров и движения людей к местам расположения пешеходных переходов.</w:t>
      </w:r>
    </w:p>
    <w:p w:rsidR="005707E4" w:rsidRPr="002A5CE3" w:rsidRDefault="005707E4" w:rsidP="005707E4">
      <w:pPr>
        <w:shd w:val="clear" w:color="auto" w:fill="FDFEFF"/>
        <w:ind w:firstLine="851"/>
        <w:jc w:val="both"/>
        <w:rPr>
          <w:sz w:val="28"/>
          <w:szCs w:val="28"/>
        </w:rPr>
      </w:pPr>
      <w:r w:rsidRPr="002A5CE3">
        <w:rPr>
          <w:sz w:val="28"/>
          <w:szCs w:val="28"/>
        </w:rPr>
        <w:lastRenderedPageBreak/>
        <w:t>9.4. Снег, счищаемый с остановочных площадок общественного транспорта, складируется в кучи на краю посадочной площадки; если не позволяет размер посадочной площадки - на прилегающей к остановочной площадке территории.</w:t>
      </w:r>
    </w:p>
    <w:p w:rsidR="005707E4" w:rsidRPr="002A5CE3" w:rsidRDefault="005707E4" w:rsidP="005707E4">
      <w:pPr>
        <w:shd w:val="clear" w:color="auto" w:fill="FDFEFF"/>
        <w:ind w:firstLine="851"/>
        <w:jc w:val="both"/>
        <w:rPr>
          <w:sz w:val="28"/>
          <w:szCs w:val="28"/>
        </w:rPr>
      </w:pPr>
      <w:r w:rsidRPr="002A5CE3">
        <w:rPr>
          <w:sz w:val="28"/>
          <w:szCs w:val="28"/>
        </w:rPr>
        <w:t>9.5. При уборке мостов и путепроводов запрещается сбрасывать снег, лед, грязь и мусор на тротуары или под мосты.</w:t>
      </w:r>
    </w:p>
    <w:p w:rsidR="005707E4" w:rsidRPr="002A5CE3" w:rsidRDefault="005707E4" w:rsidP="005707E4">
      <w:pPr>
        <w:shd w:val="clear" w:color="auto" w:fill="FDFEFF"/>
        <w:ind w:firstLine="851"/>
        <w:jc w:val="both"/>
        <w:rPr>
          <w:sz w:val="28"/>
          <w:szCs w:val="28"/>
        </w:rPr>
      </w:pPr>
      <w:r w:rsidRPr="002A5CE3">
        <w:rPr>
          <w:sz w:val="28"/>
          <w:szCs w:val="28"/>
        </w:rPr>
        <w:t xml:space="preserve">9.6. Снег (не содержащий твердые бытовые отходы и иной мусор), собираемый на улицах и проездах, на территориях организаций и предприятий, должен вывозиться на </w:t>
      </w:r>
      <w:proofErr w:type="spellStart"/>
      <w:r w:rsidRPr="002A5CE3">
        <w:rPr>
          <w:sz w:val="28"/>
          <w:szCs w:val="28"/>
        </w:rPr>
        <w:t>снегосвалки</w:t>
      </w:r>
      <w:proofErr w:type="spellEnd"/>
      <w:r w:rsidRPr="002A5CE3">
        <w:rPr>
          <w:sz w:val="28"/>
          <w:szCs w:val="28"/>
        </w:rPr>
        <w:t>, места расположений которых определяются главой р. п. Чик.</w:t>
      </w:r>
    </w:p>
    <w:p w:rsidR="005707E4" w:rsidRPr="002A5CE3" w:rsidRDefault="005707E4" w:rsidP="005707E4">
      <w:pPr>
        <w:shd w:val="clear" w:color="auto" w:fill="FDFEFF"/>
        <w:ind w:firstLine="851"/>
        <w:jc w:val="both"/>
        <w:rPr>
          <w:sz w:val="28"/>
          <w:szCs w:val="28"/>
        </w:rPr>
      </w:pPr>
      <w:r w:rsidRPr="002A5CE3">
        <w:rPr>
          <w:sz w:val="28"/>
          <w:szCs w:val="28"/>
        </w:rPr>
        <w:t>9.7. Запрещается вывозить или перемещать на проезжую часть улиц и проездов снег, собираемый на дворовых территориях, территориях предприятий, организаций, строек.</w:t>
      </w:r>
    </w:p>
    <w:p w:rsidR="005707E4" w:rsidRPr="002A5CE3" w:rsidRDefault="005707E4" w:rsidP="005707E4">
      <w:pPr>
        <w:shd w:val="clear" w:color="auto" w:fill="FDFEFF"/>
        <w:ind w:firstLine="851"/>
        <w:jc w:val="both"/>
        <w:rPr>
          <w:sz w:val="28"/>
          <w:szCs w:val="28"/>
        </w:rPr>
      </w:pPr>
      <w:r w:rsidRPr="002A5CE3">
        <w:rPr>
          <w:sz w:val="28"/>
          <w:szCs w:val="28"/>
        </w:rPr>
        <w:t>9.8.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дорожных знаков, линий связи и др.</w:t>
      </w:r>
    </w:p>
    <w:p w:rsidR="005707E4" w:rsidRPr="002A5CE3" w:rsidRDefault="005707E4" w:rsidP="005707E4">
      <w:pPr>
        <w:shd w:val="clear" w:color="auto" w:fill="FDFEFF"/>
        <w:ind w:firstLine="851"/>
        <w:jc w:val="both"/>
        <w:rPr>
          <w:sz w:val="28"/>
          <w:szCs w:val="28"/>
        </w:rPr>
      </w:pPr>
      <w:r w:rsidRPr="002A5CE3">
        <w:rPr>
          <w:sz w:val="28"/>
          <w:szCs w:val="28"/>
        </w:rPr>
        <w:t>9.9. Запрещается:</w:t>
      </w:r>
    </w:p>
    <w:p w:rsidR="005707E4" w:rsidRPr="002A5CE3" w:rsidRDefault="005707E4" w:rsidP="005707E4">
      <w:pPr>
        <w:shd w:val="clear" w:color="auto" w:fill="FDFEFF"/>
        <w:ind w:firstLine="851"/>
        <w:jc w:val="both"/>
        <w:rPr>
          <w:sz w:val="28"/>
          <w:szCs w:val="28"/>
        </w:rPr>
      </w:pPr>
      <w:r w:rsidRPr="002A5CE3">
        <w:rPr>
          <w:sz w:val="28"/>
          <w:szCs w:val="28"/>
        </w:rPr>
        <w:t>- сдвигать снег с убираемой территории на уже очищенную территорию;</w:t>
      </w:r>
    </w:p>
    <w:p w:rsidR="005707E4" w:rsidRPr="002A5CE3" w:rsidRDefault="005707E4" w:rsidP="005707E4">
      <w:pPr>
        <w:shd w:val="clear" w:color="auto" w:fill="FDFEFF"/>
        <w:ind w:firstLine="851"/>
        <w:jc w:val="both"/>
        <w:rPr>
          <w:sz w:val="28"/>
          <w:szCs w:val="28"/>
        </w:rPr>
      </w:pPr>
      <w:r w:rsidRPr="002A5CE3">
        <w:rPr>
          <w:sz w:val="28"/>
          <w:szCs w:val="28"/>
        </w:rPr>
        <w:t xml:space="preserve">- применение технической соли и жидких реагентов в качестве </w:t>
      </w:r>
      <w:proofErr w:type="spellStart"/>
      <w:r w:rsidRPr="002A5CE3">
        <w:rPr>
          <w:sz w:val="28"/>
          <w:szCs w:val="28"/>
        </w:rPr>
        <w:t>противогололедных</w:t>
      </w:r>
      <w:proofErr w:type="spellEnd"/>
      <w:r w:rsidRPr="002A5CE3">
        <w:rPr>
          <w:sz w:val="28"/>
          <w:szCs w:val="28"/>
        </w:rPr>
        <w:t xml:space="preserve"> материалов на тротуарах, посадочных площадках остановок пассажирского транспорта, в парках, скверах, дворах и прочих пешеходных и озелененных зонах;</w:t>
      </w:r>
    </w:p>
    <w:p w:rsidR="005707E4" w:rsidRPr="002A5CE3" w:rsidRDefault="005707E4" w:rsidP="005707E4">
      <w:pPr>
        <w:shd w:val="clear" w:color="auto" w:fill="FDFEFF"/>
        <w:ind w:firstLine="851"/>
        <w:jc w:val="both"/>
        <w:rPr>
          <w:sz w:val="28"/>
          <w:szCs w:val="28"/>
        </w:rPr>
      </w:pPr>
      <w:r w:rsidRPr="002A5CE3">
        <w:rPr>
          <w:sz w:val="28"/>
          <w:szCs w:val="28"/>
        </w:rPr>
        <w:t>- переброска и перемещение загрязненного и засоленного снега, а также скола льда на газоны, цветники, кустарники и другие зеленые насаждения;</w:t>
      </w:r>
    </w:p>
    <w:p w:rsidR="005707E4" w:rsidRPr="002A5CE3" w:rsidRDefault="005707E4" w:rsidP="005707E4">
      <w:pPr>
        <w:shd w:val="clear" w:color="auto" w:fill="FDFEFF"/>
        <w:ind w:firstLine="851"/>
        <w:jc w:val="both"/>
        <w:rPr>
          <w:sz w:val="28"/>
          <w:szCs w:val="28"/>
        </w:rPr>
      </w:pPr>
      <w:r w:rsidRPr="002A5CE3">
        <w:rPr>
          <w:sz w:val="28"/>
          <w:szCs w:val="28"/>
        </w:rPr>
        <w:t xml:space="preserve">- размещение снега в неустановленных для этого местах, в </w:t>
      </w:r>
      <w:proofErr w:type="spellStart"/>
      <w:r w:rsidRPr="002A5CE3">
        <w:rPr>
          <w:sz w:val="28"/>
          <w:szCs w:val="28"/>
        </w:rPr>
        <w:t>т.ч</w:t>
      </w:r>
      <w:proofErr w:type="spellEnd"/>
      <w:r w:rsidRPr="002A5CE3">
        <w:rPr>
          <w:sz w:val="28"/>
          <w:szCs w:val="28"/>
        </w:rPr>
        <w:t>. в водоохраной зоне;</w:t>
      </w:r>
    </w:p>
    <w:p w:rsidR="005707E4" w:rsidRPr="002A5CE3" w:rsidRDefault="005707E4" w:rsidP="005707E4">
      <w:pPr>
        <w:shd w:val="clear" w:color="auto" w:fill="FDFEFF"/>
        <w:ind w:firstLine="851"/>
        <w:jc w:val="both"/>
        <w:rPr>
          <w:sz w:val="28"/>
          <w:szCs w:val="28"/>
        </w:rPr>
      </w:pPr>
      <w:r w:rsidRPr="002A5CE3">
        <w:rPr>
          <w:sz w:val="28"/>
          <w:szCs w:val="28"/>
        </w:rPr>
        <w:t xml:space="preserve">- вывозить на </w:t>
      </w:r>
      <w:proofErr w:type="spellStart"/>
      <w:r w:rsidRPr="002A5CE3">
        <w:rPr>
          <w:sz w:val="28"/>
          <w:szCs w:val="28"/>
        </w:rPr>
        <w:t>снегосвалки</w:t>
      </w:r>
      <w:proofErr w:type="spellEnd"/>
      <w:r w:rsidRPr="002A5CE3">
        <w:rPr>
          <w:sz w:val="28"/>
          <w:szCs w:val="28"/>
        </w:rPr>
        <w:t xml:space="preserve"> бытовой мусор.</w:t>
      </w:r>
    </w:p>
    <w:p w:rsidR="005707E4" w:rsidRPr="002A5CE3" w:rsidRDefault="005707E4" w:rsidP="005707E4">
      <w:pPr>
        <w:shd w:val="clear" w:color="auto" w:fill="FDFEFF"/>
        <w:ind w:firstLine="851"/>
        <w:jc w:val="both"/>
        <w:rPr>
          <w:sz w:val="28"/>
          <w:szCs w:val="28"/>
        </w:rPr>
      </w:pPr>
      <w:r w:rsidRPr="002A5CE3">
        <w:rPr>
          <w:sz w:val="28"/>
          <w:szCs w:val="28"/>
        </w:rPr>
        <w:t>9.10.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Раздел 10. Летняя уборка территории рабочего поселка Чик</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10.1. Основная задача летней уборки улиц заключается в удалении загрязнений, скапливающихся на покрытии дорог.</w:t>
      </w:r>
    </w:p>
    <w:p w:rsidR="005707E4" w:rsidRPr="002A5CE3" w:rsidRDefault="005707E4" w:rsidP="005707E4">
      <w:pPr>
        <w:shd w:val="clear" w:color="auto" w:fill="FDFEFF"/>
        <w:ind w:firstLine="851"/>
        <w:jc w:val="both"/>
        <w:rPr>
          <w:sz w:val="28"/>
          <w:szCs w:val="28"/>
        </w:rPr>
      </w:pPr>
      <w:r w:rsidRPr="002A5CE3">
        <w:rPr>
          <w:sz w:val="28"/>
          <w:szCs w:val="28"/>
        </w:rPr>
        <w:t>10.2. Уборка парков, скверов, газонов и прилегающих к ним тротуаров должна производиться в утренние часы. Дополнительная уборка, в случае необходимости, производится несколько раз в сутки.</w:t>
      </w:r>
    </w:p>
    <w:p w:rsidR="005707E4" w:rsidRPr="002A5CE3" w:rsidRDefault="005707E4" w:rsidP="005707E4">
      <w:pPr>
        <w:shd w:val="clear" w:color="auto" w:fill="FDFEFF"/>
        <w:ind w:firstLine="851"/>
        <w:jc w:val="both"/>
        <w:rPr>
          <w:sz w:val="28"/>
          <w:szCs w:val="28"/>
        </w:rPr>
      </w:pPr>
      <w:r w:rsidRPr="002A5CE3">
        <w:rPr>
          <w:sz w:val="28"/>
          <w:szCs w:val="28"/>
        </w:rPr>
        <w:t>10.3. Поливка зеленых насаждений, парковых пешеходных дорожек, тротуаров, прилегающих к паркам, скверам, производится одновременно с их уборкой.</w:t>
      </w:r>
    </w:p>
    <w:p w:rsidR="005707E4" w:rsidRPr="002A5CE3" w:rsidRDefault="005707E4" w:rsidP="005707E4">
      <w:pPr>
        <w:shd w:val="clear" w:color="auto" w:fill="FDFEFF"/>
        <w:ind w:firstLine="851"/>
        <w:jc w:val="both"/>
        <w:rPr>
          <w:sz w:val="28"/>
          <w:szCs w:val="28"/>
        </w:rPr>
      </w:pPr>
      <w:r w:rsidRPr="002A5CE3">
        <w:rPr>
          <w:sz w:val="28"/>
          <w:szCs w:val="28"/>
        </w:rPr>
        <w:lastRenderedPageBreak/>
        <w:t>10.4. Ежегодно при переходе на летнюю уборку необходимо тщательно очистить тротуары и лотки, пешеходные дорожки и площадки дворов с усовершенствованными покрытиями от наносов, а всю территорию двора – от накопившихся за зиму загрязнений.</w:t>
      </w:r>
    </w:p>
    <w:p w:rsidR="005707E4" w:rsidRPr="002A5CE3" w:rsidRDefault="005707E4" w:rsidP="005707E4">
      <w:pPr>
        <w:shd w:val="clear" w:color="auto" w:fill="FDFEFF"/>
        <w:ind w:firstLine="851"/>
        <w:jc w:val="both"/>
        <w:rPr>
          <w:sz w:val="28"/>
          <w:szCs w:val="28"/>
        </w:rPr>
      </w:pPr>
      <w:r w:rsidRPr="002A5CE3">
        <w:rPr>
          <w:sz w:val="28"/>
          <w:szCs w:val="28"/>
        </w:rPr>
        <w:t>10.5. Проезжая часть должна быть полностью очищена от всякого вида загрязнений. Обочины дорог должны быть очищены от отходов.</w:t>
      </w:r>
    </w:p>
    <w:p w:rsidR="005707E4" w:rsidRPr="002A5CE3" w:rsidRDefault="005707E4" w:rsidP="005707E4">
      <w:pPr>
        <w:shd w:val="clear" w:color="auto" w:fill="FDFEFF"/>
        <w:ind w:firstLine="851"/>
        <w:jc w:val="both"/>
        <w:rPr>
          <w:sz w:val="28"/>
          <w:szCs w:val="28"/>
        </w:rPr>
      </w:pPr>
      <w:r w:rsidRPr="002A5CE3">
        <w:rPr>
          <w:sz w:val="28"/>
          <w:szCs w:val="28"/>
        </w:rPr>
        <w:t>10.6. Территории тротуаров, пешеходных зон, зеленых насаждений, расположенные вдоль проезжей части площадей, улиц, переулков, посадочные площадки остановок общественного транспорта должны быть полностью очищены от грунтово-песчаных наносов, отходов, листвы и т.п.</w:t>
      </w:r>
    </w:p>
    <w:p w:rsidR="005707E4" w:rsidRPr="002A5CE3" w:rsidRDefault="005707E4" w:rsidP="005707E4">
      <w:pPr>
        <w:shd w:val="clear" w:color="auto" w:fill="FDFEFF"/>
        <w:ind w:firstLine="851"/>
        <w:jc w:val="both"/>
        <w:rPr>
          <w:sz w:val="28"/>
          <w:szCs w:val="28"/>
        </w:rPr>
      </w:pPr>
      <w:r w:rsidRPr="002A5CE3">
        <w:rPr>
          <w:sz w:val="28"/>
          <w:szCs w:val="28"/>
        </w:rPr>
        <w:t>10.7. Уборку грунтовых наносов, в зависимости от толщины их слоя производят преимущественно автогрейдером.</w:t>
      </w:r>
    </w:p>
    <w:p w:rsidR="005707E4" w:rsidRPr="002A5CE3" w:rsidRDefault="005707E4" w:rsidP="005707E4">
      <w:pPr>
        <w:shd w:val="clear" w:color="auto" w:fill="FDFEFF"/>
        <w:ind w:firstLine="851"/>
        <w:jc w:val="both"/>
        <w:rPr>
          <w:sz w:val="28"/>
          <w:szCs w:val="28"/>
        </w:rPr>
      </w:pPr>
      <w:r w:rsidRPr="002A5CE3">
        <w:rPr>
          <w:sz w:val="28"/>
          <w:szCs w:val="28"/>
        </w:rPr>
        <w:t xml:space="preserve">10.8. </w:t>
      </w:r>
      <w:proofErr w:type="spellStart"/>
      <w:r w:rsidRPr="002A5CE3">
        <w:rPr>
          <w:sz w:val="28"/>
          <w:szCs w:val="28"/>
        </w:rPr>
        <w:t>Грейдирование</w:t>
      </w:r>
      <w:proofErr w:type="spellEnd"/>
      <w:r w:rsidRPr="002A5CE3">
        <w:rPr>
          <w:sz w:val="28"/>
          <w:szCs w:val="28"/>
        </w:rPr>
        <w:t xml:space="preserve"> обочин, не отделенных от проезжей части бордюром, производят два раза в год, весной после таяния снега и осенью до наступления заморозков. </w:t>
      </w:r>
      <w:proofErr w:type="spellStart"/>
      <w:r w:rsidRPr="002A5CE3">
        <w:rPr>
          <w:sz w:val="28"/>
          <w:szCs w:val="28"/>
        </w:rPr>
        <w:t>Грейдирование</w:t>
      </w:r>
      <w:proofErr w:type="spellEnd"/>
      <w:r w:rsidRPr="002A5CE3">
        <w:rPr>
          <w:sz w:val="28"/>
          <w:szCs w:val="28"/>
        </w:rPr>
        <w:t xml:space="preserve"> обочин летом производят с целью планировки профиля дороги.</w:t>
      </w:r>
    </w:p>
    <w:p w:rsidR="005707E4" w:rsidRPr="002A5CE3" w:rsidRDefault="005707E4" w:rsidP="005707E4">
      <w:pPr>
        <w:shd w:val="clear" w:color="auto" w:fill="FDFEFF"/>
        <w:ind w:firstLine="851"/>
        <w:jc w:val="both"/>
        <w:rPr>
          <w:sz w:val="28"/>
          <w:szCs w:val="28"/>
        </w:rPr>
      </w:pPr>
      <w:r w:rsidRPr="002A5CE3">
        <w:rPr>
          <w:sz w:val="28"/>
          <w:szCs w:val="28"/>
        </w:rPr>
        <w:t>10.9. Запрещается сбрасывать снег и другие загрязнения на газоны, водоемы, контейнеры для бытовых отходов.</w:t>
      </w:r>
    </w:p>
    <w:p w:rsidR="005707E4" w:rsidRPr="002A5CE3" w:rsidRDefault="005707E4" w:rsidP="005707E4">
      <w:pPr>
        <w:shd w:val="clear" w:color="auto" w:fill="FDFEFF"/>
        <w:ind w:firstLine="851"/>
        <w:jc w:val="both"/>
        <w:rPr>
          <w:sz w:val="28"/>
          <w:szCs w:val="28"/>
        </w:rPr>
      </w:pPr>
      <w:r w:rsidRPr="002A5CE3">
        <w:rPr>
          <w:sz w:val="28"/>
          <w:szCs w:val="28"/>
        </w:rPr>
        <w:t xml:space="preserve">10.10. В период массового листопада запрещается сметать листья в </w:t>
      </w:r>
      <w:proofErr w:type="spellStart"/>
      <w:r w:rsidRPr="002A5CE3">
        <w:rPr>
          <w:sz w:val="28"/>
          <w:szCs w:val="28"/>
        </w:rPr>
        <w:t>прилотковую</w:t>
      </w:r>
      <w:proofErr w:type="spellEnd"/>
      <w:r w:rsidRPr="002A5CE3">
        <w:rPr>
          <w:sz w:val="28"/>
          <w:szCs w:val="28"/>
        </w:rPr>
        <w:t xml:space="preserve"> зону; их необходимо собирать в кучи, не допуская разноса по улицам, и удалять в специально отведенные места. Уборка опавших листьев производится обычными подметально-уборочными машинами или вручную.</w:t>
      </w:r>
    </w:p>
    <w:p w:rsidR="005707E4" w:rsidRPr="002A5CE3" w:rsidRDefault="005707E4" w:rsidP="005707E4">
      <w:pPr>
        <w:shd w:val="clear" w:color="auto" w:fill="FDFEFF"/>
        <w:ind w:firstLine="851"/>
        <w:jc w:val="both"/>
        <w:rPr>
          <w:b/>
          <w:sz w:val="28"/>
          <w:szCs w:val="28"/>
        </w:rPr>
      </w:pPr>
    </w:p>
    <w:p w:rsidR="005707E4" w:rsidRPr="002A5CE3" w:rsidRDefault="005707E4" w:rsidP="005707E4">
      <w:pPr>
        <w:shd w:val="clear" w:color="auto" w:fill="FDFEFF"/>
        <w:ind w:firstLine="851"/>
        <w:jc w:val="both"/>
        <w:rPr>
          <w:b/>
          <w:sz w:val="28"/>
          <w:szCs w:val="28"/>
        </w:rPr>
      </w:pPr>
      <w:r w:rsidRPr="002A5CE3">
        <w:rPr>
          <w:b/>
          <w:sz w:val="28"/>
          <w:szCs w:val="28"/>
        </w:rPr>
        <w:t>Глава IV. ОРГАНИЗАЦИЯ СБОРА И ВЫВОЗА БЫТОВЫХ ОТХОДОВ</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Раздел 11. Организация сбора бытовых отходов</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11.1. Сбор и удаление твердых бытовых отходов осуществляется, в соответствии с санитарно-гигиеническими требованиями.</w:t>
      </w:r>
    </w:p>
    <w:p w:rsidR="005707E4" w:rsidRPr="002A5CE3" w:rsidRDefault="005707E4" w:rsidP="005707E4">
      <w:pPr>
        <w:shd w:val="clear" w:color="auto" w:fill="FDFEFF"/>
        <w:ind w:firstLine="851"/>
        <w:jc w:val="both"/>
        <w:rPr>
          <w:sz w:val="28"/>
          <w:szCs w:val="28"/>
        </w:rPr>
      </w:pPr>
      <w:r w:rsidRPr="002A5CE3">
        <w:rPr>
          <w:sz w:val="28"/>
          <w:szCs w:val="28"/>
        </w:rPr>
        <w:t>11.2. Взаимоотношения специализированных предприятий по удалению бытовых отходов с юридическими и физическими лицами должны строиться на договорных началах.</w:t>
      </w:r>
    </w:p>
    <w:p w:rsidR="005707E4" w:rsidRPr="002A5CE3" w:rsidRDefault="005707E4" w:rsidP="005707E4">
      <w:pPr>
        <w:shd w:val="clear" w:color="auto" w:fill="FDFEFF"/>
        <w:ind w:firstLine="851"/>
        <w:jc w:val="both"/>
        <w:rPr>
          <w:sz w:val="28"/>
          <w:szCs w:val="28"/>
        </w:rPr>
      </w:pPr>
      <w:r w:rsidRPr="002A5CE3">
        <w:rPr>
          <w:sz w:val="28"/>
          <w:szCs w:val="28"/>
        </w:rPr>
        <w:t>11.3. Специализированные организации (предприятия) обязаны:</w:t>
      </w:r>
    </w:p>
    <w:p w:rsidR="005707E4" w:rsidRPr="002A5CE3" w:rsidRDefault="005707E4" w:rsidP="005707E4">
      <w:pPr>
        <w:shd w:val="clear" w:color="auto" w:fill="FDFEFF"/>
        <w:ind w:firstLine="851"/>
        <w:jc w:val="both"/>
        <w:rPr>
          <w:sz w:val="28"/>
          <w:szCs w:val="28"/>
        </w:rPr>
      </w:pPr>
      <w:r w:rsidRPr="002A5CE3">
        <w:rPr>
          <w:sz w:val="28"/>
          <w:szCs w:val="28"/>
        </w:rPr>
        <w:t>- своевременно удалять твердые и жидкие бытовые отходы из домовладений, а также из предприятий культурно-бытового назначения (учебных, детских, лечебных, зрелищных, торговых, и т.д.);</w:t>
      </w:r>
    </w:p>
    <w:p w:rsidR="005707E4" w:rsidRPr="002A5CE3" w:rsidRDefault="005707E4" w:rsidP="005707E4">
      <w:pPr>
        <w:shd w:val="clear" w:color="auto" w:fill="FDFEFF"/>
        <w:ind w:firstLine="851"/>
        <w:jc w:val="both"/>
        <w:rPr>
          <w:sz w:val="28"/>
          <w:szCs w:val="28"/>
        </w:rPr>
      </w:pPr>
      <w:r w:rsidRPr="002A5CE3">
        <w:rPr>
          <w:sz w:val="28"/>
          <w:szCs w:val="28"/>
        </w:rPr>
        <w:t>- обеспечить вывоз бытовых отходов по утвержденным графикам;</w:t>
      </w:r>
    </w:p>
    <w:p w:rsidR="005707E4" w:rsidRPr="002A5CE3" w:rsidRDefault="005707E4" w:rsidP="005707E4">
      <w:pPr>
        <w:shd w:val="clear" w:color="auto" w:fill="FDFEFF"/>
        <w:ind w:firstLine="851"/>
        <w:jc w:val="both"/>
        <w:rPr>
          <w:sz w:val="28"/>
          <w:szCs w:val="28"/>
        </w:rPr>
      </w:pPr>
      <w:r w:rsidRPr="002A5CE3">
        <w:rPr>
          <w:sz w:val="28"/>
          <w:szCs w:val="28"/>
        </w:rPr>
        <w:t xml:space="preserve">- обеспечить контроль за соблюдением технологических и санитарных норм эксплуатации </w:t>
      </w:r>
      <w:proofErr w:type="spellStart"/>
      <w:r w:rsidRPr="002A5CE3">
        <w:rPr>
          <w:sz w:val="28"/>
          <w:szCs w:val="28"/>
        </w:rPr>
        <w:t>спецавтотранспорта</w:t>
      </w:r>
      <w:proofErr w:type="spellEnd"/>
      <w:r w:rsidRPr="002A5CE3">
        <w:rPr>
          <w:sz w:val="28"/>
          <w:szCs w:val="28"/>
        </w:rPr>
        <w:t>.</w:t>
      </w:r>
    </w:p>
    <w:p w:rsidR="005707E4" w:rsidRPr="002A5CE3" w:rsidRDefault="005707E4" w:rsidP="005707E4">
      <w:pPr>
        <w:shd w:val="clear" w:color="auto" w:fill="FDFEFF"/>
        <w:ind w:firstLine="851"/>
        <w:jc w:val="both"/>
        <w:rPr>
          <w:sz w:val="28"/>
          <w:szCs w:val="28"/>
        </w:rPr>
      </w:pPr>
      <w:r w:rsidRPr="002A5CE3">
        <w:rPr>
          <w:sz w:val="28"/>
          <w:szCs w:val="28"/>
        </w:rPr>
        <w:t>11.4. Организации, обслуживающие здания, обязаны организовать сбор, хранение и вывоз бытовых отходов;</w:t>
      </w:r>
    </w:p>
    <w:p w:rsidR="005707E4" w:rsidRPr="002A5CE3" w:rsidRDefault="005707E4" w:rsidP="005707E4">
      <w:pPr>
        <w:shd w:val="clear" w:color="auto" w:fill="FDFEFF"/>
        <w:ind w:firstLine="851"/>
        <w:jc w:val="both"/>
        <w:rPr>
          <w:sz w:val="28"/>
          <w:szCs w:val="28"/>
        </w:rPr>
      </w:pPr>
      <w:r w:rsidRPr="002A5CE3">
        <w:rPr>
          <w:sz w:val="28"/>
          <w:szCs w:val="28"/>
        </w:rPr>
        <w:t>11.5. Сбор жидких отходов из домовладений осуществляется в специально оборудованные для этих целей места (выгреб).</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Раздел 12. Организация вывоза бытовых отходов</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lastRenderedPageBreak/>
        <w:t>12.1. Под вывозом отходов понимается деятельность жителей и (или) специализированных организаций (предприятий) по перемещению отходов с места их сбора к месту их утилизации (захоронению).</w:t>
      </w:r>
    </w:p>
    <w:p w:rsidR="005707E4" w:rsidRPr="002A5CE3" w:rsidRDefault="005707E4" w:rsidP="005707E4">
      <w:pPr>
        <w:shd w:val="clear" w:color="auto" w:fill="FDFEFF"/>
        <w:ind w:firstLine="851"/>
        <w:jc w:val="both"/>
        <w:rPr>
          <w:sz w:val="28"/>
          <w:szCs w:val="28"/>
        </w:rPr>
      </w:pPr>
      <w:r w:rsidRPr="002A5CE3">
        <w:rPr>
          <w:sz w:val="28"/>
          <w:szCs w:val="28"/>
        </w:rPr>
        <w:t>12.2. Вывоз твердых бытовых отходов производится в соответствии с требованиями санитарных норм и правил.</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Раздел 13. Внешнее благоустройство зданий</w:t>
      </w:r>
    </w:p>
    <w:p w:rsidR="005707E4" w:rsidRPr="002A5CE3" w:rsidRDefault="005707E4" w:rsidP="005707E4">
      <w:pPr>
        <w:shd w:val="clear" w:color="auto" w:fill="FDFEFF"/>
        <w:ind w:firstLine="851"/>
        <w:jc w:val="both"/>
        <w:rPr>
          <w:sz w:val="28"/>
          <w:szCs w:val="28"/>
        </w:rPr>
      </w:pPr>
    </w:p>
    <w:p w:rsidR="005707E4" w:rsidRPr="002A5CE3" w:rsidRDefault="005707E4" w:rsidP="005707E4">
      <w:pPr>
        <w:shd w:val="clear" w:color="auto" w:fill="FDFEFF"/>
        <w:ind w:firstLine="851"/>
        <w:jc w:val="both"/>
        <w:rPr>
          <w:sz w:val="28"/>
          <w:szCs w:val="28"/>
        </w:rPr>
      </w:pPr>
      <w:r w:rsidRPr="002A5CE3">
        <w:rPr>
          <w:sz w:val="28"/>
          <w:szCs w:val="28"/>
        </w:rPr>
        <w:t>13.1. На фасадах жилых зданий домов размещаются указатели наименования улицы, переулка.</w:t>
      </w:r>
    </w:p>
    <w:p w:rsidR="005707E4" w:rsidRPr="002A5CE3" w:rsidRDefault="005707E4" w:rsidP="005707E4">
      <w:pPr>
        <w:shd w:val="clear" w:color="auto" w:fill="FDFEFF"/>
        <w:ind w:firstLine="851"/>
        <w:jc w:val="both"/>
        <w:rPr>
          <w:sz w:val="28"/>
          <w:szCs w:val="28"/>
        </w:rPr>
      </w:pPr>
      <w:r w:rsidRPr="002A5CE3">
        <w:rPr>
          <w:sz w:val="28"/>
          <w:szCs w:val="28"/>
        </w:rPr>
        <w:t>13.2. Таблички с указанием номеров подъездов, а также номеров квартир, расположенных в данном подъезде, должны вывешивается у входа в подъезд (лестничную клетку). Они должны быть размещены однотипно в каждом подъезде, доме.</w:t>
      </w:r>
    </w:p>
    <w:p w:rsidR="005707E4" w:rsidRPr="002A5CE3" w:rsidRDefault="005707E4" w:rsidP="005707E4">
      <w:pPr>
        <w:shd w:val="clear" w:color="auto" w:fill="FDFEFF"/>
        <w:ind w:firstLine="851"/>
        <w:jc w:val="both"/>
        <w:rPr>
          <w:sz w:val="28"/>
          <w:szCs w:val="28"/>
        </w:rPr>
      </w:pPr>
      <w:r w:rsidRPr="002A5CE3">
        <w:rPr>
          <w:sz w:val="28"/>
          <w:szCs w:val="28"/>
        </w:rPr>
        <w:t>13.3. Установка памятных досок на фасадах зданий, объясняющие название отдельных проездов, улиц допускается по решению органов местного самоуправления.</w:t>
      </w:r>
    </w:p>
    <w:p w:rsidR="005707E4" w:rsidRPr="002A5CE3" w:rsidRDefault="005707E4" w:rsidP="005707E4">
      <w:pPr>
        <w:shd w:val="clear" w:color="auto" w:fill="FDFEFF"/>
        <w:ind w:firstLine="851"/>
        <w:jc w:val="both"/>
        <w:rPr>
          <w:sz w:val="28"/>
          <w:szCs w:val="28"/>
        </w:rPr>
      </w:pPr>
      <w:r w:rsidRPr="002A5CE3">
        <w:rPr>
          <w:sz w:val="28"/>
          <w:szCs w:val="28"/>
        </w:rPr>
        <w:t>13.4. Окраску фасадов следует производить согласно колерному паспорту, выдаваемому в установленном порядке, в котором приведены указания по применению материала, способа отделки и цвета фасада и архитектурных деталей.</w:t>
      </w:r>
    </w:p>
    <w:p w:rsidR="005707E4" w:rsidRPr="002A5CE3" w:rsidRDefault="005707E4" w:rsidP="005707E4">
      <w:pPr>
        <w:shd w:val="clear" w:color="auto" w:fill="FDFEFF"/>
        <w:ind w:firstLine="851"/>
        <w:jc w:val="both"/>
        <w:rPr>
          <w:sz w:val="28"/>
          <w:szCs w:val="28"/>
        </w:rPr>
      </w:pPr>
    </w:p>
    <w:p w:rsidR="005707E4" w:rsidRPr="002A5CE3" w:rsidRDefault="005707E4" w:rsidP="005707E4">
      <w:pPr>
        <w:ind w:firstLine="851"/>
        <w:rPr>
          <w:b/>
          <w:sz w:val="28"/>
          <w:szCs w:val="28"/>
        </w:rPr>
      </w:pPr>
      <w:r w:rsidRPr="002A5CE3">
        <w:rPr>
          <w:b/>
          <w:sz w:val="28"/>
          <w:szCs w:val="28"/>
        </w:rPr>
        <w:t>Глава V. Контроль за соблюдением Правил и ответственность за их нарушение</w:t>
      </w:r>
    </w:p>
    <w:p w:rsidR="005707E4" w:rsidRPr="002A5CE3" w:rsidRDefault="005707E4" w:rsidP="005707E4">
      <w:pPr>
        <w:ind w:firstLine="851"/>
        <w:jc w:val="both"/>
        <w:rPr>
          <w:sz w:val="28"/>
          <w:szCs w:val="28"/>
        </w:rPr>
      </w:pPr>
      <w:r w:rsidRPr="002A5CE3">
        <w:rPr>
          <w:sz w:val="28"/>
          <w:szCs w:val="28"/>
        </w:rPr>
        <w:t>14.1.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5707E4" w:rsidRPr="002A5CE3" w:rsidRDefault="005707E4" w:rsidP="005707E4">
      <w:pPr>
        <w:ind w:firstLine="851"/>
        <w:jc w:val="both"/>
        <w:rPr>
          <w:sz w:val="28"/>
          <w:szCs w:val="28"/>
        </w:rPr>
      </w:pPr>
      <w:r w:rsidRPr="002A5CE3">
        <w:rPr>
          <w:sz w:val="28"/>
          <w:szCs w:val="28"/>
        </w:rPr>
        <w:t xml:space="preserve">14.2. Контроль за содержанием территорий муниципального образования, зданий и сооружений осуществляют специалисты администрации рабочего поселка Чик </w:t>
      </w:r>
      <w:proofErr w:type="spellStart"/>
      <w:r w:rsidRPr="002A5CE3">
        <w:rPr>
          <w:sz w:val="28"/>
          <w:szCs w:val="28"/>
        </w:rPr>
        <w:t>Коченевского</w:t>
      </w:r>
      <w:proofErr w:type="spellEnd"/>
      <w:r w:rsidRPr="002A5CE3">
        <w:rPr>
          <w:sz w:val="28"/>
          <w:szCs w:val="28"/>
        </w:rPr>
        <w:t xml:space="preserve"> района Новосибирской области</w:t>
      </w:r>
      <w:r w:rsidRPr="002A5CE3">
        <w:rPr>
          <w:iCs/>
          <w:sz w:val="28"/>
          <w:szCs w:val="28"/>
        </w:rPr>
        <w:t>,</w:t>
      </w:r>
      <w:r w:rsidRPr="002A5CE3">
        <w:rPr>
          <w:sz w:val="28"/>
          <w:szCs w:val="28"/>
        </w:rPr>
        <w:t xml:space="preserve"> земельный комитет, санитарно-эпидемиологическая служба, полиция. </w:t>
      </w:r>
    </w:p>
    <w:p w:rsidR="005707E4" w:rsidRPr="002A5CE3" w:rsidRDefault="005707E4" w:rsidP="005707E4">
      <w:pPr>
        <w:ind w:firstLine="851"/>
        <w:jc w:val="both"/>
        <w:rPr>
          <w:sz w:val="28"/>
          <w:szCs w:val="28"/>
        </w:rPr>
      </w:pPr>
      <w:r w:rsidRPr="002A5CE3">
        <w:rPr>
          <w:sz w:val="28"/>
          <w:szCs w:val="28"/>
        </w:rPr>
        <w:t xml:space="preserve">При этом право составления протоколов об административных правонарушениях, совершенных на территории муниципального образования, предоставляется должностным лицам администрации рабочего поселка Чик </w:t>
      </w:r>
      <w:proofErr w:type="spellStart"/>
      <w:r w:rsidRPr="002A5CE3">
        <w:rPr>
          <w:sz w:val="28"/>
          <w:szCs w:val="28"/>
        </w:rPr>
        <w:t>Коченевского</w:t>
      </w:r>
      <w:proofErr w:type="spellEnd"/>
      <w:r w:rsidRPr="002A5CE3">
        <w:rPr>
          <w:sz w:val="28"/>
          <w:szCs w:val="28"/>
        </w:rPr>
        <w:t xml:space="preserve"> района Новосибирской области , полиции.</w:t>
      </w:r>
    </w:p>
    <w:p w:rsidR="005707E4" w:rsidRPr="002A5CE3" w:rsidRDefault="005707E4" w:rsidP="005707E4">
      <w:pPr>
        <w:ind w:firstLine="851"/>
        <w:jc w:val="both"/>
        <w:rPr>
          <w:sz w:val="28"/>
          <w:szCs w:val="28"/>
        </w:rPr>
      </w:pPr>
      <w:r w:rsidRPr="002A5CE3">
        <w:rPr>
          <w:sz w:val="28"/>
          <w:szCs w:val="28"/>
        </w:rPr>
        <w:t xml:space="preserve">На специалистов по благоустройству администрации рабочего поселка Чик </w:t>
      </w:r>
      <w:proofErr w:type="spellStart"/>
      <w:r w:rsidRPr="002A5CE3">
        <w:rPr>
          <w:sz w:val="28"/>
          <w:szCs w:val="28"/>
        </w:rPr>
        <w:t>Коченевского</w:t>
      </w:r>
      <w:proofErr w:type="spellEnd"/>
      <w:r w:rsidRPr="002A5CE3">
        <w:rPr>
          <w:sz w:val="28"/>
          <w:szCs w:val="28"/>
        </w:rPr>
        <w:t xml:space="preserve"> района Новосибирской области возложен контроль за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5707E4" w:rsidRPr="002A5CE3" w:rsidRDefault="005707E4" w:rsidP="005707E4">
      <w:pPr>
        <w:ind w:firstLine="851"/>
        <w:jc w:val="both"/>
        <w:rPr>
          <w:sz w:val="28"/>
          <w:szCs w:val="28"/>
        </w:rPr>
      </w:pPr>
      <w:r w:rsidRPr="002A5CE3">
        <w:rPr>
          <w:sz w:val="28"/>
          <w:szCs w:val="28"/>
        </w:rPr>
        <w:t xml:space="preserve">При обнаружении данных правонарушений работники администрации рабочего поселка Чик </w:t>
      </w:r>
      <w:proofErr w:type="spellStart"/>
      <w:r w:rsidRPr="002A5CE3">
        <w:rPr>
          <w:sz w:val="28"/>
          <w:szCs w:val="28"/>
        </w:rPr>
        <w:t>Коченевского</w:t>
      </w:r>
      <w:proofErr w:type="spellEnd"/>
      <w:r w:rsidRPr="002A5CE3">
        <w:rPr>
          <w:sz w:val="28"/>
          <w:szCs w:val="28"/>
        </w:rPr>
        <w:t xml:space="preserve"> района Новосибирской области  и другие уполномоченные должностные лица органов местного самоуправления имеют право выдавать предписание об устранении правонарушения.</w:t>
      </w:r>
    </w:p>
    <w:p w:rsidR="005707E4" w:rsidRPr="002A5CE3" w:rsidRDefault="005707E4" w:rsidP="005707E4">
      <w:pPr>
        <w:ind w:firstLine="851"/>
        <w:jc w:val="both"/>
        <w:rPr>
          <w:sz w:val="28"/>
          <w:szCs w:val="28"/>
        </w:rPr>
      </w:pPr>
      <w:r w:rsidRPr="002A5CE3">
        <w:rPr>
          <w:sz w:val="28"/>
          <w:szCs w:val="28"/>
        </w:rPr>
        <w:t>15. Заключительные положения</w:t>
      </w:r>
    </w:p>
    <w:p w:rsidR="005707E4" w:rsidRPr="002A5CE3" w:rsidRDefault="005707E4" w:rsidP="005707E4">
      <w:pPr>
        <w:ind w:firstLine="851"/>
        <w:jc w:val="both"/>
        <w:rPr>
          <w:sz w:val="28"/>
          <w:szCs w:val="28"/>
        </w:rPr>
      </w:pPr>
      <w:r w:rsidRPr="002A5CE3">
        <w:rPr>
          <w:sz w:val="28"/>
          <w:szCs w:val="28"/>
        </w:rPr>
        <w:lastRenderedPageBreak/>
        <w:t xml:space="preserve">Внесение изменений и дополнений в Правила благоустройства, организации уборки и обеспечения чистоты и порядка в администрации рабочего поселка Чик </w:t>
      </w:r>
      <w:proofErr w:type="spellStart"/>
      <w:r w:rsidRPr="002A5CE3">
        <w:rPr>
          <w:sz w:val="28"/>
          <w:szCs w:val="28"/>
        </w:rPr>
        <w:t>Коченевского</w:t>
      </w:r>
      <w:proofErr w:type="spellEnd"/>
      <w:r w:rsidRPr="002A5CE3">
        <w:rPr>
          <w:sz w:val="28"/>
          <w:szCs w:val="28"/>
        </w:rPr>
        <w:t xml:space="preserve"> района Новосибирской области сельсовета осуществляется в том же порядке, как и их принятие.</w:t>
      </w: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5707E4" w:rsidRDefault="005707E4" w:rsidP="009B2413">
      <w:pPr>
        <w:ind w:firstLine="851"/>
        <w:jc w:val="center"/>
        <w:rPr>
          <w:b/>
          <w:sz w:val="28"/>
          <w:szCs w:val="28"/>
        </w:rPr>
      </w:pPr>
    </w:p>
    <w:p w:rsidR="001E0CA6" w:rsidRDefault="001E0CA6" w:rsidP="001E0CA6">
      <w:pPr>
        <w:spacing w:line="100" w:lineRule="atLeast"/>
        <w:jc w:val="center"/>
        <w:rPr>
          <w:b/>
          <w:sz w:val="28"/>
          <w:szCs w:val="28"/>
        </w:rPr>
      </w:pPr>
      <w:r>
        <w:rPr>
          <w:b/>
          <w:sz w:val="28"/>
          <w:szCs w:val="28"/>
        </w:rPr>
        <w:lastRenderedPageBreak/>
        <w:t>СОВЕТ ДЕПУТАТОВ</w:t>
      </w:r>
    </w:p>
    <w:p w:rsidR="001E0CA6" w:rsidRDefault="001E0CA6" w:rsidP="001E0CA6">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1E0CA6" w:rsidRDefault="001E0CA6" w:rsidP="001E0CA6">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1E0CA6" w:rsidRDefault="001E0CA6" w:rsidP="001E0CA6">
      <w:pPr>
        <w:spacing w:line="100" w:lineRule="atLeast"/>
        <w:jc w:val="center"/>
        <w:rPr>
          <w:b/>
          <w:sz w:val="28"/>
          <w:szCs w:val="28"/>
        </w:rPr>
      </w:pPr>
      <w:r>
        <w:rPr>
          <w:b/>
          <w:sz w:val="28"/>
          <w:szCs w:val="28"/>
        </w:rPr>
        <w:t>(пятого созыва)</w:t>
      </w:r>
    </w:p>
    <w:p w:rsidR="001E0CA6" w:rsidRDefault="001E0CA6" w:rsidP="001E0CA6">
      <w:pPr>
        <w:spacing w:line="100" w:lineRule="atLeast"/>
        <w:ind w:firstLine="851"/>
        <w:jc w:val="center"/>
        <w:rPr>
          <w:b/>
          <w:sz w:val="28"/>
          <w:szCs w:val="28"/>
        </w:rPr>
      </w:pPr>
    </w:p>
    <w:p w:rsidR="001E0CA6" w:rsidRDefault="001E0CA6" w:rsidP="001E0CA6">
      <w:pPr>
        <w:spacing w:line="100" w:lineRule="atLeast"/>
        <w:jc w:val="center"/>
        <w:rPr>
          <w:b/>
          <w:sz w:val="28"/>
          <w:szCs w:val="28"/>
        </w:rPr>
      </w:pPr>
      <w:r>
        <w:rPr>
          <w:b/>
          <w:sz w:val="28"/>
          <w:szCs w:val="28"/>
        </w:rPr>
        <w:t>РЕШЕНИЕ № ____</w:t>
      </w:r>
    </w:p>
    <w:p w:rsidR="001E0CA6" w:rsidRDefault="001E0CA6" w:rsidP="001E0CA6">
      <w:pPr>
        <w:spacing w:line="100" w:lineRule="atLeast"/>
        <w:jc w:val="center"/>
        <w:rPr>
          <w:b/>
          <w:sz w:val="28"/>
          <w:szCs w:val="28"/>
        </w:rPr>
      </w:pPr>
      <w:r>
        <w:rPr>
          <w:b/>
          <w:sz w:val="28"/>
          <w:szCs w:val="28"/>
        </w:rPr>
        <w:t>(________________ сессия)</w:t>
      </w:r>
    </w:p>
    <w:p w:rsidR="001E0CA6" w:rsidRDefault="001E0CA6" w:rsidP="001E0CA6">
      <w:pPr>
        <w:spacing w:line="100" w:lineRule="atLeast"/>
        <w:ind w:firstLine="851"/>
        <w:jc w:val="center"/>
        <w:rPr>
          <w:b/>
          <w:sz w:val="28"/>
          <w:szCs w:val="28"/>
        </w:rPr>
      </w:pPr>
    </w:p>
    <w:p w:rsidR="001E0CA6" w:rsidRDefault="001E0CA6" w:rsidP="001E0CA6">
      <w:pPr>
        <w:spacing w:line="100" w:lineRule="atLeast"/>
        <w:jc w:val="center"/>
        <w:rPr>
          <w:sz w:val="28"/>
          <w:szCs w:val="28"/>
        </w:rPr>
      </w:pPr>
      <w:r>
        <w:rPr>
          <w:sz w:val="28"/>
          <w:szCs w:val="28"/>
        </w:rPr>
        <w:t>____________ 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9B2413" w:rsidRPr="0049142E" w:rsidRDefault="009B2413" w:rsidP="009B2413">
      <w:pPr>
        <w:widowControl w:val="0"/>
        <w:autoSpaceDE w:val="0"/>
        <w:autoSpaceDN w:val="0"/>
        <w:adjustRightInd w:val="0"/>
        <w:jc w:val="center"/>
        <w:rPr>
          <w:b/>
          <w:bCs/>
          <w:sz w:val="28"/>
          <w:szCs w:val="28"/>
        </w:rPr>
      </w:pPr>
    </w:p>
    <w:p w:rsidR="009B2413" w:rsidRPr="0049142E" w:rsidRDefault="009B2413" w:rsidP="009B2413">
      <w:pPr>
        <w:pStyle w:val="ConsPlusTitle"/>
        <w:jc w:val="center"/>
        <w:rPr>
          <w:rFonts w:ascii="Times New Roman" w:hAnsi="Times New Roman" w:cs="Times New Roman"/>
          <w:sz w:val="28"/>
          <w:szCs w:val="28"/>
        </w:rPr>
      </w:pPr>
      <w:r w:rsidRPr="0049142E">
        <w:rPr>
          <w:rFonts w:ascii="Times New Roman" w:hAnsi="Times New Roman" w:cs="Times New Roman"/>
          <w:sz w:val="28"/>
          <w:szCs w:val="28"/>
        </w:rPr>
        <w:t xml:space="preserve">О сообщении лицами, замещающими муниципальные должности р. п. Чик </w:t>
      </w:r>
      <w:proofErr w:type="spellStart"/>
      <w:r w:rsidRPr="0049142E">
        <w:rPr>
          <w:rFonts w:ascii="Times New Roman" w:hAnsi="Times New Roman" w:cs="Times New Roman"/>
          <w:sz w:val="28"/>
          <w:szCs w:val="28"/>
        </w:rPr>
        <w:t>Коченевского</w:t>
      </w:r>
      <w:proofErr w:type="spellEnd"/>
      <w:r w:rsidRPr="0049142E">
        <w:rPr>
          <w:rFonts w:ascii="Times New Roman" w:hAnsi="Times New Roman" w:cs="Times New Roman"/>
          <w:sz w:val="28"/>
          <w:szCs w:val="28"/>
        </w:rPr>
        <w:t xml:space="preserve"> района Новосибирской области,</w:t>
      </w:r>
      <w:r w:rsidRPr="0049142E">
        <w:rPr>
          <w:rFonts w:ascii="Times New Roman" w:hAnsi="Times New Roman" w:cs="Times New Roman"/>
          <w:i/>
          <w:sz w:val="28"/>
          <w:szCs w:val="28"/>
        </w:rPr>
        <w:t xml:space="preserve"> </w:t>
      </w:r>
      <w:r w:rsidRPr="0049142E">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B2413" w:rsidRPr="0049142E" w:rsidRDefault="009B2413" w:rsidP="009B2413">
      <w:pPr>
        <w:autoSpaceDE w:val="0"/>
        <w:autoSpaceDN w:val="0"/>
        <w:adjustRightInd w:val="0"/>
        <w:ind w:right="282" w:firstLine="540"/>
        <w:jc w:val="center"/>
        <w:rPr>
          <w:sz w:val="28"/>
          <w:szCs w:val="28"/>
        </w:rPr>
      </w:pPr>
    </w:p>
    <w:p w:rsidR="009B2413" w:rsidRPr="0049142E" w:rsidRDefault="009B2413" w:rsidP="009B2413">
      <w:pPr>
        <w:ind w:firstLine="851"/>
        <w:jc w:val="both"/>
        <w:rPr>
          <w:b/>
          <w:sz w:val="28"/>
          <w:szCs w:val="28"/>
        </w:rPr>
      </w:pPr>
      <w:r w:rsidRPr="0049142E">
        <w:rPr>
          <w:sz w:val="28"/>
          <w:szCs w:val="28"/>
        </w:rPr>
        <w:t xml:space="preserve">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Совет депутатов рабочего поселка Чик </w:t>
      </w:r>
      <w:proofErr w:type="spellStart"/>
      <w:r w:rsidRPr="0049142E">
        <w:rPr>
          <w:sz w:val="28"/>
          <w:szCs w:val="28"/>
        </w:rPr>
        <w:t>Коченевского</w:t>
      </w:r>
      <w:proofErr w:type="spellEnd"/>
      <w:r w:rsidRPr="0049142E">
        <w:rPr>
          <w:sz w:val="28"/>
          <w:szCs w:val="28"/>
        </w:rPr>
        <w:t xml:space="preserve"> района Новосибирской области</w:t>
      </w:r>
    </w:p>
    <w:p w:rsidR="009B2413" w:rsidRPr="0049142E" w:rsidRDefault="009B2413" w:rsidP="009B2413">
      <w:pPr>
        <w:tabs>
          <w:tab w:val="left" w:pos="3324"/>
        </w:tabs>
        <w:ind w:firstLine="851"/>
        <w:jc w:val="both"/>
        <w:rPr>
          <w:sz w:val="28"/>
          <w:szCs w:val="28"/>
        </w:rPr>
      </w:pPr>
      <w:r w:rsidRPr="0049142E">
        <w:rPr>
          <w:b/>
          <w:sz w:val="28"/>
          <w:szCs w:val="28"/>
        </w:rPr>
        <w:t>РЕШИЛ:</w:t>
      </w:r>
    </w:p>
    <w:p w:rsidR="009B2413" w:rsidRPr="0049142E" w:rsidRDefault="009B2413" w:rsidP="009B2413">
      <w:pPr>
        <w:adjustRightInd w:val="0"/>
        <w:ind w:firstLine="851"/>
        <w:jc w:val="both"/>
        <w:rPr>
          <w:sz w:val="28"/>
          <w:szCs w:val="28"/>
        </w:rPr>
      </w:pPr>
      <w:r w:rsidRPr="0049142E">
        <w:rPr>
          <w:sz w:val="28"/>
          <w:szCs w:val="28"/>
        </w:rPr>
        <w:t xml:space="preserve">1. Установить Порядок сообщения лицами, замещающими муниципальные должности р. п. Чик </w:t>
      </w:r>
      <w:proofErr w:type="spellStart"/>
      <w:r w:rsidRPr="0049142E">
        <w:rPr>
          <w:sz w:val="28"/>
          <w:szCs w:val="28"/>
        </w:rPr>
        <w:t>Коченевского</w:t>
      </w:r>
      <w:proofErr w:type="spellEnd"/>
      <w:r w:rsidRPr="0049142E">
        <w:rPr>
          <w:sz w:val="28"/>
          <w:szCs w:val="28"/>
        </w:rPr>
        <w:t xml:space="preserve"> района Новосибирской области,</w:t>
      </w:r>
      <w:r w:rsidRPr="0049142E">
        <w:rPr>
          <w:i/>
          <w:sz w:val="28"/>
          <w:szCs w:val="28"/>
        </w:rPr>
        <w:t xml:space="preserve"> </w:t>
      </w:r>
      <w:r w:rsidRPr="0049142E">
        <w:rPr>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9B2413" w:rsidRPr="0049142E" w:rsidRDefault="009B2413" w:rsidP="009B2413">
      <w:pPr>
        <w:widowControl w:val="0"/>
        <w:autoSpaceDE w:val="0"/>
        <w:autoSpaceDN w:val="0"/>
        <w:adjustRightInd w:val="0"/>
        <w:ind w:firstLine="851"/>
        <w:jc w:val="both"/>
        <w:rPr>
          <w:sz w:val="28"/>
          <w:szCs w:val="28"/>
        </w:rPr>
      </w:pPr>
      <w:r w:rsidRPr="0049142E">
        <w:rPr>
          <w:sz w:val="28"/>
          <w:szCs w:val="28"/>
        </w:rPr>
        <w:t xml:space="preserve">2. Опубликовать настоящее решение в «Информационном бюллетене органов местного самоуправления рабочего поселка Чик </w:t>
      </w:r>
      <w:proofErr w:type="spellStart"/>
      <w:r w:rsidRPr="0049142E">
        <w:rPr>
          <w:sz w:val="28"/>
          <w:szCs w:val="28"/>
        </w:rPr>
        <w:t>Коченевского</w:t>
      </w:r>
      <w:proofErr w:type="spellEnd"/>
      <w:r w:rsidRPr="0049142E">
        <w:rPr>
          <w:sz w:val="28"/>
          <w:szCs w:val="28"/>
        </w:rPr>
        <w:t xml:space="preserve"> района Новосибирской области» и разместить на официальном сайте администрации рабочего поселка Чик.</w:t>
      </w:r>
    </w:p>
    <w:p w:rsidR="009B2413" w:rsidRPr="0049142E" w:rsidRDefault="009B2413" w:rsidP="009B2413">
      <w:pPr>
        <w:autoSpaceDE w:val="0"/>
        <w:autoSpaceDN w:val="0"/>
        <w:adjustRightInd w:val="0"/>
        <w:ind w:firstLine="540"/>
        <w:jc w:val="both"/>
        <w:rPr>
          <w:sz w:val="28"/>
          <w:szCs w:val="28"/>
        </w:rPr>
      </w:pPr>
    </w:p>
    <w:p w:rsidR="009B2413" w:rsidRPr="0049142E" w:rsidRDefault="009B2413" w:rsidP="009B2413">
      <w:pPr>
        <w:autoSpaceDE w:val="0"/>
        <w:autoSpaceDN w:val="0"/>
        <w:adjustRightInd w:val="0"/>
        <w:ind w:right="282" w:firstLine="540"/>
        <w:jc w:val="both"/>
        <w:rPr>
          <w:sz w:val="28"/>
          <w:szCs w:val="28"/>
        </w:rPr>
      </w:pPr>
    </w:p>
    <w:p w:rsidR="009B2413" w:rsidRPr="0049142E" w:rsidRDefault="009B2413" w:rsidP="009B2413">
      <w:pPr>
        <w:autoSpaceDE w:val="0"/>
        <w:autoSpaceDN w:val="0"/>
        <w:adjustRightInd w:val="0"/>
        <w:ind w:right="282" w:firstLine="540"/>
        <w:jc w:val="both"/>
        <w:rPr>
          <w:sz w:val="28"/>
          <w:szCs w:val="28"/>
        </w:rPr>
      </w:pPr>
    </w:p>
    <w:p w:rsidR="009B2413" w:rsidRPr="0049142E" w:rsidRDefault="009B2413" w:rsidP="009B2413">
      <w:pPr>
        <w:ind w:firstLine="851"/>
        <w:rPr>
          <w:sz w:val="28"/>
          <w:szCs w:val="28"/>
        </w:rPr>
      </w:pPr>
      <w:r w:rsidRPr="0049142E">
        <w:rPr>
          <w:sz w:val="28"/>
          <w:szCs w:val="28"/>
        </w:rPr>
        <w:t>Глава рабочего поселка Чик</w:t>
      </w:r>
      <w:r w:rsidRPr="0049142E">
        <w:rPr>
          <w:sz w:val="28"/>
          <w:szCs w:val="28"/>
        </w:rPr>
        <w:tab/>
      </w:r>
      <w:r w:rsidRPr="0049142E">
        <w:rPr>
          <w:sz w:val="28"/>
          <w:szCs w:val="28"/>
        </w:rPr>
        <w:tab/>
      </w:r>
      <w:r w:rsidRPr="0049142E">
        <w:rPr>
          <w:sz w:val="28"/>
          <w:szCs w:val="28"/>
        </w:rPr>
        <w:tab/>
      </w:r>
      <w:r w:rsidRPr="0049142E">
        <w:rPr>
          <w:sz w:val="28"/>
          <w:szCs w:val="28"/>
        </w:rPr>
        <w:tab/>
      </w:r>
      <w:r w:rsidRPr="0049142E">
        <w:rPr>
          <w:sz w:val="28"/>
          <w:szCs w:val="28"/>
        </w:rPr>
        <w:tab/>
      </w:r>
      <w:r w:rsidRPr="0049142E">
        <w:rPr>
          <w:sz w:val="28"/>
          <w:szCs w:val="28"/>
        </w:rPr>
        <w:tab/>
        <w:t xml:space="preserve">О. П. </w:t>
      </w:r>
      <w:proofErr w:type="spellStart"/>
      <w:r w:rsidRPr="0049142E">
        <w:rPr>
          <w:sz w:val="28"/>
          <w:szCs w:val="28"/>
        </w:rPr>
        <w:t>Алпеев</w:t>
      </w:r>
      <w:proofErr w:type="spellEnd"/>
    </w:p>
    <w:p w:rsidR="009B2413" w:rsidRPr="0049142E" w:rsidRDefault="009B2413" w:rsidP="009B2413">
      <w:pPr>
        <w:pStyle w:val="ConsPlusTitle"/>
        <w:ind w:right="282"/>
        <w:jc w:val="right"/>
        <w:rPr>
          <w:rFonts w:ascii="Times New Roman" w:hAnsi="Times New Roman" w:cs="Times New Roman"/>
          <w:b w:val="0"/>
          <w:sz w:val="28"/>
          <w:szCs w:val="28"/>
        </w:rPr>
      </w:pPr>
    </w:p>
    <w:p w:rsidR="009B2413" w:rsidRPr="0049142E" w:rsidRDefault="009B2413" w:rsidP="009B2413">
      <w:pPr>
        <w:pStyle w:val="ConsPlusTitle"/>
        <w:ind w:right="282"/>
        <w:jc w:val="right"/>
        <w:rPr>
          <w:rFonts w:ascii="Times New Roman" w:hAnsi="Times New Roman" w:cs="Times New Roman"/>
          <w:b w:val="0"/>
          <w:sz w:val="28"/>
          <w:szCs w:val="28"/>
        </w:rPr>
      </w:pPr>
    </w:p>
    <w:p w:rsidR="009B2413" w:rsidRPr="0049142E" w:rsidRDefault="009B2413" w:rsidP="009B2413">
      <w:pPr>
        <w:rPr>
          <w:sz w:val="28"/>
          <w:szCs w:val="28"/>
        </w:rPr>
      </w:pPr>
      <w:r w:rsidRPr="0049142E">
        <w:rPr>
          <w:b/>
          <w:sz w:val="28"/>
          <w:szCs w:val="28"/>
        </w:rPr>
        <w:br w:type="page"/>
      </w:r>
    </w:p>
    <w:p w:rsidR="009B2413" w:rsidRPr="0049142E" w:rsidRDefault="009B2413" w:rsidP="009B2413">
      <w:pPr>
        <w:autoSpaceDE w:val="0"/>
        <w:autoSpaceDN w:val="0"/>
        <w:adjustRightInd w:val="0"/>
        <w:ind w:firstLine="4536"/>
        <w:jc w:val="both"/>
        <w:rPr>
          <w:sz w:val="28"/>
          <w:szCs w:val="28"/>
        </w:rPr>
      </w:pPr>
      <w:r w:rsidRPr="0049142E">
        <w:rPr>
          <w:sz w:val="28"/>
          <w:szCs w:val="28"/>
        </w:rPr>
        <w:t>Приложение</w:t>
      </w:r>
    </w:p>
    <w:p w:rsidR="009B2413" w:rsidRPr="0049142E" w:rsidRDefault="0049142E" w:rsidP="0049142E">
      <w:pPr>
        <w:ind w:left="4536"/>
        <w:rPr>
          <w:sz w:val="28"/>
          <w:szCs w:val="28"/>
        </w:rPr>
      </w:pPr>
      <w:r>
        <w:rPr>
          <w:sz w:val="28"/>
          <w:szCs w:val="28"/>
        </w:rPr>
        <w:t xml:space="preserve">к решению пятнадцатой </w:t>
      </w:r>
      <w:r w:rsidR="009B2413" w:rsidRPr="0049142E">
        <w:rPr>
          <w:sz w:val="28"/>
          <w:szCs w:val="28"/>
        </w:rPr>
        <w:t>Совета депутатов рабочего поселка Чик</w:t>
      </w:r>
    </w:p>
    <w:p w:rsidR="009B2413" w:rsidRPr="0049142E" w:rsidRDefault="007B2E5D" w:rsidP="009B2413">
      <w:pPr>
        <w:ind w:firstLine="4536"/>
        <w:rPr>
          <w:sz w:val="28"/>
          <w:szCs w:val="28"/>
        </w:rPr>
      </w:pPr>
      <w:r>
        <w:rPr>
          <w:sz w:val="28"/>
          <w:szCs w:val="28"/>
        </w:rPr>
        <w:t>от ____________________________</w:t>
      </w:r>
      <w:r w:rsidR="00ED4150">
        <w:rPr>
          <w:sz w:val="28"/>
          <w:szCs w:val="28"/>
        </w:rPr>
        <w:t xml:space="preserve"> </w:t>
      </w:r>
      <w:r>
        <w:rPr>
          <w:sz w:val="28"/>
          <w:szCs w:val="28"/>
        </w:rPr>
        <w:t>№ ______</w:t>
      </w:r>
      <w:bookmarkStart w:id="0" w:name="_GoBack"/>
      <w:bookmarkEnd w:id="0"/>
    </w:p>
    <w:p w:rsidR="009B2413" w:rsidRPr="0049142E" w:rsidRDefault="009B2413" w:rsidP="009B2413">
      <w:pPr>
        <w:pStyle w:val="ConsPlusTitle"/>
        <w:ind w:right="282"/>
        <w:jc w:val="both"/>
        <w:rPr>
          <w:rFonts w:ascii="Times New Roman" w:hAnsi="Times New Roman" w:cs="Times New Roman"/>
          <w:sz w:val="28"/>
          <w:szCs w:val="28"/>
        </w:rPr>
      </w:pPr>
    </w:p>
    <w:p w:rsidR="009B2413" w:rsidRPr="0049142E" w:rsidRDefault="009B2413" w:rsidP="009B2413">
      <w:pPr>
        <w:pStyle w:val="ConsPlusTitle"/>
        <w:ind w:right="282"/>
        <w:jc w:val="center"/>
        <w:rPr>
          <w:rFonts w:ascii="Times New Roman" w:hAnsi="Times New Roman" w:cs="Times New Roman"/>
          <w:sz w:val="28"/>
          <w:szCs w:val="28"/>
        </w:rPr>
      </w:pPr>
      <w:r w:rsidRPr="0049142E">
        <w:rPr>
          <w:rFonts w:ascii="Times New Roman" w:hAnsi="Times New Roman" w:cs="Times New Roman"/>
          <w:sz w:val="28"/>
          <w:szCs w:val="28"/>
        </w:rPr>
        <w:t xml:space="preserve">Порядок </w:t>
      </w:r>
    </w:p>
    <w:p w:rsidR="009B2413" w:rsidRPr="0049142E" w:rsidRDefault="009B2413" w:rsidP="009B2413">
      <w:pPr>
        <w:pStyle w:val="ConsPlusTitle"/>
        <w:ind w:right="282"/>
        <w:jc w:val="center"/>
        <w:rPr>
          <w:rFonts w:ascii="Times New Roman" w:hAnsi="Times New Roman" w:cs="Times New Roman"/>
          <w:sz w:val="28"/>
          <w:szCs w:val="28"/>
        </w:rPr>
      </w:pPr>
      <w:r w:rsidRPr="0049142E">
        <w:rPr>
          <w:rFonts w:ascii="Times New Roman" w:hAnsi="Times New Roman" w:cs="Times New Roman"/>
          <w:sz w:val="28"/>
          <w:szCs w:val="28"/>
        </w:rPr>
        <w:t xml:space="preserve">сообщения лицами, замещающими муниципальные должности р. п. Чик </w:t>
      </w:r>
      <w:proofErr w:type="spellStart"/>
      <w:r w:rsidRPr="0049142E">
        <w:rPr>
          <w:rFonts w:ascii="Times New Roman" w:hAnsi="Times New Roman" w:cs="Times New Roman"/>
          <w:sz w:val="28"/>
          <w:szCs w:val="28"/>
        </w:rPr>
        <w:t>Коченевского</w:t>
      </w:r>
      <w:proofErr w:type="spellEnd"/>
      <w:r w:rsidRPr="0049142E">
        <w:rPr>
          <w:rFonts w:ascii="Times New Roman" w:hAnsi="Times New Roman" w:cs="Times New Roman"/>
          <w:sz w:val="28"/>
          <w:szCs w:val="28"/>
        </w:rPr>
        <w:t xml:space="preserve"> района Новосибирской области,</w:t>
      </w:r>
      <w:r w:rsidRPr="0049142E">
        <w:rPr>
          <w:rFonts w:ascii="Times New Roman" w:hAnsi="Times New Roman" w:cs="Times New Roman"/>
          <w:i/>
          <w:sz w:val="28"/>
          <w:szCs w:val="28"/>
        </w:rPr>
        <w:t xml:space="preserve"> </w:t>
      </w:r>
      <w:r w:rsidRPr="0049142E">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B2413" w:rsidRPr="0049142E" w:rsidRDefault="009B2413" w:rsidP="009B2413">
      <w:pPr>
        <w:pStyle w:val="ConsPlusNormal"/>
        <w:ind w:right="282"/>
        <w:jc w:val="both"/>
        <w:rPr>
          <w:rFonts w:ascii="Times New Roman" w:hAnsi="Times New Roman" w:cs="Times New Roman"/>
          <w:sz w:val="28"/>
          <w:szCs w:val="28"/>
        </w:rPr>
      </w:pPr>
    </w:p>
    <w:p w:rsidR="009B2413" w:rsidRPr="00ED4150" w:rsidRDefault="009B2413" w:rsidP="009B2413">
      <w:pPr>
        <w:pStyle w:val="ConsPlusTitle"/>
        <w:ind w:right="282" w:firstLine="709"/>
        <w:jc w:val="both"/>
        <w:rPr>
          <w:rFonts w:ascii="Times New Roman" w:hAnsi="Times New Roman" w:cs="Times New Roman"/>
          <w:b w:val="0"/>
          <w:sz w:val="28"/>
          <w:szCs w:val="28"/>
        </w:rPr>
      </w:pPr>
      <w:r w:rsidRPr="0049142E">
        <w:rPr>
          <w:rFonts w:ascii="Times New Roman" w:hAnsi="Times New Roman" w:cs="Times New Roman"/>
          <w:b w:val="0"/>
          <w:sz w:val="28"/>
          <w:szCs w:val="28"/>
        </w:rPr>
        <w:t>1. </w:t>
      </w:r>
      <w:r w:rsidRPr="00ED4150">
        <w:rPr>
          <w:rFonts w:ascii="Times New Roman" w:hAnsi="Times New Roman" w:cs="Times New Roman"/>
          <w:b w:val="0"/>
          <w:sz w:val="28"/>
          <w:szCs w:val="28"/>
        </w:rPr>
        <w:t xml:space="preserve">Настоящий Порядок устанавливает процедуру сообщения лицами, замещающими муниципальные должности р. п. Чик </w:t>
      </w:r>
      <w:proofErr w:type="spellStart"/>
      <w:r w:rsidRPr="00ED4150">
        <w:rPr>
          <w:rFonts w:ascii="Times New Roman" w:hAnsi="Times New Roman" w:cs="Times New Roman"/>
          <w:b w:val="0"/>
          <w:sz w:val="28"/>
          <w:szCs w:val="28"/>
        </w:rPr>
        <w:t>Коченевского</w:t>
      </w:r>
      <w:proofErr w:type="spellEnd"/>
      <w:r w:rsidRPr="00ED4150">
        <w:rPr>
          <w:rFonts w:ascii="Times New Roman" w:hAnsi="Times New Roman" w:cs="Times New Roman"/>
          <w:b w:val="0"/>
          <w:sz w:val="28"/>
          <w:szCs w:val="28"/>
        </w:rPr>
        <w:t xml:space="preserve"> района Новосибирской области</w:t>
      </w:r>
      <w:r w:rsidRPr="00ED4150">
        <w:rPr>
          <w:rFonts w:ascii="Times New Roman" w:hAnsi="Times New Roman" w:cs="Times New Roman"/>
          <w:b w:val="0"/>
          <w:i/>
          <w:sz w:val="28"/>
          <w:szCs w:val="28"/>
        </w:rPr>
        <w:t xml:space="preserve"> </w:t>
      </w:r>
      <w:r w:rsidRPr="00ED4150">
        <w:rPr>
          <w:rFonts w:ascii="Times New Roman" w:hAnsi="Times New Roman" w:cs="Times New Roman"/>
          <w:b w:val="0"/>
          <w:sz w:val="28"/>
          <w:szCs w:val="28"/>
        </w:rPr>
        <w:t>(далее ‒ лицо, замещающее муниципальную должность)</w:t>
      </w:r>
      <w:r w:rsidRPr="00ED4150">
        <w:rPr>
          <w:rFonts w:ascii="Times New Roman" w:hAnsi="Times New Roman" w:cs="Times New Roman"/>
          <w:b w:val="0"/>
          <w:i/>
          <w:sz w:val="28"/>
          <w:szCs w:val="28"/>
        </w:rPr>
        <w:t xml:space="preserve"> </w:t>
      </w:r>
      <w:r w:rsidRPr="00ED4150">
        <w:rPr>
          <w:rFonts w:ascii="Times New Roman" w:hAnsi="Times New Roman" w:cs="Times New Roman"/>
          <w:b w:val="0"/>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B2413" w:rsidRPr="00ED4150" w:rsidRDefault="009B2413" w:rsidP="009B2413">
      <w:pPr>
        <w:pStyle w:val="ConsPlusNormal"/>
        <w:ind w:right="282" w:firstLine="709"/>
        <w:jc w:val="both"/>
        <w:rPr>
          <w:rFonts w:ascii="Times New Roman" w:hAnsi="Times New Roman" w:cs="Times New Roman"/>
          <w:sz w:val="28"/>
          <w:szCs w:val="28"/>
        </w:rPr>
      </w:pPr>
      <w:r w:rsidRPr="00ED4150">
        <w:rPr>
          <w:rFonts w:ascii="Times New Roman" w:hAnsi="Times New Roman" w:cs="Times New Roman"/>
          <w:sz w:val="28"/>
          <w:szCs w:val="28"/>
        </w:rPr>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уведомление).</w:t>
      </w:r>
    </w:p>
    <w:p w:rsidR="009B2413" w:rsidRPr="00ED4150" w:rsidRDefault="009B2413" w:rsidP="009B2413">
      <w:pPr>
        <w:pStyle w:val="ConsPlusNormal"/>
        <w:ind w:right="282" w:firstLine="709"/>
        <w:jc w:val="both"/>
        <w:rPr>
          <w:rFonts w:ascii="Times New Roman" w:hAnsi="Times New Roman" w:cs="Times New Roman"/>
          <w:sz w:val="28"/>
          <w:szCs w:val="28"/>
        </w:rPr>
      </w:pPr>
      <w:bookmarkStart w:id="1" w:name="P133"/>
      <w:bookmarkEnd w:id="1"/>
      <w:r w:rsidRPr="00ED4150">
        <w:rPr>
          <w:rFonts w:ascii="Times New Roman" w:hAnsi="Times New Roman" w:cs="Times New Roman"/>
          <w:sz w:val="28"/>
          <w:szCs w:val="28"/>
        </w:rPr>
        <w:t xml:space="preserve">3. Лицо, замещающее муниципальную должность, направляет в комиссию по противодействию коррупции в р. п. Чик </w:t>
      </w:r>
      <w:proofErr w:type="spellStart"/>
      <w:r w:rsidRPr="00ED4150">
        <w:rPr>
          <w:rFonts w:ascii="Times New Roman" w:hAnsi="Times New Roman" w:cs="Times New Roman"/>
          <w:sz w:val="28"/>
          <w:szCs w:val="28"/>
        </w:rPr>
        <w:t>Коченевского</w:t>
      </w:r>
      <w:proofErr w:type="spellEnd"/>
      <w:r w:rsidRPr="00ED4150">
        <w:rPr>
          <w:rFonts w:ascii="Times New Roman" w:hAnsi="Times New Roman" w:cs="Times New Roman"/>
          <w:sz w:val="28"/>
          <w:szCs w:val="28"/>
        </w:rPr>
        <w:t xml:space="preserve"> района Новосибирской области (далее- Комиссия) уведомление, составленное по форме согласно </w:t>
      </w:r>
      <w:hyperlink r:id="rId9" w:anchor="P179" w:history="1">
        <w:r w:rsidRPr="00ED4150">
          <w:rPr>
            <w:rStyle w:val="af8"/>
            <w:rFonts w:ascii="Times New Roman" w:hAnsi="Times New Roman"/>
            <w:color w:val="auto"/>
            <w:sz w:val="28"/>
            <w:szCs w:val="28"/>
            <w:u w:val="none"/>
          </w:rPr>
          <w:t>приложению к</w:t>
        </w:r>
      </w:hyperlink>
      <w:r w:rsidRPr="00ED4150">
        <w:rPr>
          <w:rFonts w:ascii="Times New Roman" w:hAnsi="Times New Roman" w:cs="Times New Roman"/>
          <w:sz w:val="28"/>
          <w:szCs w:val="28"/>
        </w:rPr>
        <w:t xml:space="preserve"> настоящему Порядку.</w:t>
      </w:r>
    </w:p>
    <w:p w:rsidR="009B2413" w:rsidRPr="00ED4150" w:rsidRDefault="009B2413" w:rsidP="009B2413">
      <w:pPr>
        <w:pStyle w:val="ConsPlusNormal"/>
        <w:ind w:right="282" w:firstLine="709"/>
        <w:jc w:val="both"/>
        <w:rPr>
          <w:rFonts w:ascii="Times New Roman" w:hAnsi="Times New Roman" w:cs="Times New Roman"/>
          <w:sz w:val="28"/>
          <w:szCs w:val="28"/>
        </w:rPr>
      </w:pPr>
      <w:r w:rsidRPr="00ED4150">
        <w:rPr>
          <w:rFonts w:ascii="Times New Roman" w:hAnsi="Times New Roman" w:cs="Times New Roman"/>
          <w:sz w:val="28"/>
          <w:szCs w:val="28"/>
        </w:rPr>
        <w:t>4. Уведомление рассматривает председатель Комиссии.</w:t>
      </w:r>
    </w:p>
    <w:p w:rsidR="009B2413" w:rsidRPr="00ED4150" w:rsidRDefault="009B2413" w:rsidP="009B2413">
      <w:pPr>
        <w:pStyle w:val="ConsPlusNormal"/>
        <w:ind w:right="282" w:firstLine="709"/>
        <w:jc w:val="both"/>
        <w:rPr>
          <w:rFonts w:ascii="Times New Roman" w:hAnsi="Times New Roman" w:cs="Times New Roman"/>
          <w:sz w:val="28"/>
          <w:szCs w:val="28"/>
        </w:rPr>
      </w:pPr>
      <w:r w:rsidRPr="00ED4150">
        <w:rPr>
          <w:rFonts w:ascii="Times New Roman" w:hAnsi="Times New Roman" w:cs="Times New Roman"/>
          <w:sz w:val="28"/>
          <w:szCs w:val="28"/>
        </w:rPr>
        <w:t>5.</w:t>
      </w:r>
      <w:bookmarkStart w:id="2" w:name="P136"/>
      <w:bookmarkEnd w:id="2"/>
      <w:r w:rsidRPr="00ED4150">
        <w:rPr>
          <w:rFonts w:ascii="Times New Roman" w:hAnsi="Times New Roman" w:cs="Times New Roman"/>
          <w:sz w:val="28"/>
          <w:szCs w:val="28"/>
        </w:rPr>
        <w:t> По поручению председателя Комиссии уведомление может быть предварительно рассмотрено должностным лицом, к чьим полномочиям относится решение вопросов профилактики коррупционных и иных правонарушений (далее- подразделение (должностное лицо)).</w:t>
      </w:r>
    </w:p>
    <w:p w:rsidR="009B2413" w:rsidRPr="00ED4150" w:rsidRDefault="009B2413" w:rsidP="009B2413">
      <w:pPr>
        <w:pStyle w:val="ConsPlusNormal"/>
        <w:ind w:right="282" w:firstLine="709"/>
        <w:jc w:val="both"/>
        <w:rPr>
          <w:rFonts w:ascii="Times New Roman" w:hAnsi="Times New Roman" w:cs="Times New Roman"/>
          <w:sz w:val="28"/>
          <w:szCs w:val="28"/>
        </w:rPr>
      </w:pPr>
      <w:r w:rsidRPr="00ED4150">
        <w:rPr>
          <w:rFonts w:ascii="Times New Roman" w:hAnsi="Times New Roman" w:cs="Times New Roman"/>
          <w:sz w:val="28"/>
          <w:szCs w:val="28"/>
        </w:rPr>
        <w:t>6. По результатам предварительного рассмотрения уведомлений подразделением (должностным лицом) подготавливается мотивированное заключение на каждое из них.</w:t>
      </w:r>
    </w:p>
    <w:p w:rsidR="009B2413" w:rsidRPr="00ED4150" w:rsidRDefault="009B2413" w:rsidP="009B2413">
      <w:pPr>
        <w:pStyle w:val="ConsPlusNormal"/>
        <w:ind w:right="282" w:firstLine="709"/>
        <w:jc w:val="both"/>
        <w:rPr>
          <w:rFonts w:ascii="Times New Roman" w:hAnsi="Times New Roman" w:cs="Times New Roman"/>
          <w:sz w:val="28"/>
          <w:szCs w:val="28"/>
        </w:rPr>
      </w:pPr>
      <w:r w:rsidRPr="00ED4150">
        <w:rPr>
          <w:rFonts w:ascii="Times New Roman" w:hAnsi="Times New Roman" w:cs="Times New Roman"/>
          <w:sz w:val="28"/>
          <w:szCs w:val="28"/>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подразделение (должностному лицу).</w:t>
      </w:r>
    </w:p>
    <w:p w:rsidR="009B2413" w:rsidRPr="0049142E" w:rsidRDefault="009B2413" w:rsidP="009B2413">
      <w:pPr>
        <w:pStyle w:val="ConsPlusNormal"/>
        <w:ind w:right="282" w:firstLine="709"/>
        <w:jc w:val="both"/>
        <w:rPr>
          <w:rFonts w:ascii="Times New Roman" w:hAnsi="Times New Roman" w:cs="Times New Roman"/>
          <w:sz w:val="28"/>
          <w:szCs w:val="28"/>
        </w:rPr>
      </w:pPr>
      <w:r w:rsidRPr="0049142E">
        <w:rPr>
          <w:rFonts w:ascii="Times New Roman" w:hAnsi="Times New Roman" w:cs="Times New Roman"/>
          <w:sz w:val="28"/>
          <w:szCs w:val="28"/>
        </w:rPr>
        <w:t>7. Председателем Комиссии по результатам рассмотрения уведомлений принимается одно из следующих решений:</w:t>
      </w:r>
    </w:p>
    <w:p w:rsidR="009B2413" w:rsidRPr="0049142E" w:rsidRDefault="009B2413" w:rsidP="009B2413">
      <w:pPr>
        <w:pStyle w:val="ConsPlusNormal"/>
        <w:ind w:right="282" w:firstLine="709"/>
        <w:jc w:val="both"/>
        <w:rPr>
          <w:rFonts w:ascii="Times New Roman" w:hAnsi="Times New Roman" w:cs="Times New Roman"/>
          <w:sz w:val="28"/>
          <w:szCs w:val="28"/>
        </w:rPr>
      </w:pPr>
      <w:r w:rsidRPr="0049142E">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9B2413" w:rsidRPr="0049142E" w:rsidRDefault="009B2413" w:rsidP="009B2413">
      <w:pPr>
        <w:pStyle w:val="ConsPlusNormal"/>
        <w:ind w:right="282" w:firstLine="709"/>
        <w:jc w:val="both"/>
        <w:rPr>
          <w:rFonts w:ascii="Times New Roman" w:hAnsi="Times New Roman" w:cs="Times New Roman"/>
          <w:sz w:val="28"/>
          <w:szCs w:val="28"/>
        </w:rPr>
      </w:pPr>
      <w:bookmarkStart w:id="3" w:name="P148"/>
      <w:bookmarkEnd w:id="3"/>
      <w:r w:rsidRPr="0049142E">
        <w:rPr>
          <w:rFonts w:ascii="Times New Roman" w:hAnsi="Times New Roman" w:cs="Times New Roman"/>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B2413" w:rsidRPr="0049142E" w:rsidRDefault="009B2413" w:rsidP="009B2413">
      <w:pPr>
        <w:pStyle w:val="ConsPlusNormal"/>
        <w:ind w:right="282" w:firstLine="709"/>
        <w:jc w:val="both"/>
        <w:rPr>
          <w:rFonts w:ascii="Times New Roman" w:hAnsi="Times New Roman" w:cs="Times New Roman"/>
          <w:sz w:val="28"/>
          <w:szCs w:val="28"/>
        </w:rPr>
      </w:pPr>
      <w:bookmarkStart w:id="4" w:name="P149"/>
      <w:bookmarkEnd w:id="4"/>
      <w:r w:rsidRPr="0049142E">
        <w:rPr>
          <w:rFonts w:ascii="Times New Roman" w:hAnsi="Times New Roman" w:cs="Times New Roman"/>
          <w:sz w:val="28"/>
          <w:szCs w:val="28"/>
        </w:rPr>
        <w:lastRenderedPageBreak/>
        <w:t>в) признать, что лицом, направившим уведомление, не соблюдались требования об урегулировании конфликта интересов.</w:t>
      </w:r>
    </w:p>
    <w:p w:rsidR="009B2413" w:rsidRPr="00ED4150" w:rsidRDefault="009B2413" w:rsidP="009B2413">
      <w:pPr>
        <w:pStyle w:val="ConsPlusNormal"/>
        <w:ind w:right="282" w:firstLine="709"/>
        <w:jc w:val="both"/>
        <w:rPr>
          <w:rFonts w:ascii="Times New Roman" w:hAnsi="Times New Roman" w:cs="Times New Roman"/>
          <w:sz w:val="28"/>
          <w:szCs w:val="28"/>
        </w:rPr>
      </w:pPr>
      <w:r w:rsidRPr="0049142E">
        <w:rPr>
          <w:rFonts w:ascii="Times New Roman" w:hAnsi="Times New Roman" w:cs="Times New Roman"/>
          <w:sz w:val="28"/>
          <w:szCs w:val="28"/>
        </w:rPr>
        <w:t xml:space="preserve">8. В случае принятия решения, предусмотренного </w:t>
      </w:r>
      <w:hyperlink r:id="rId10" w:anchor="P148" w:history="1">
        <w:r w:rsidRPr="00ED4150">
          <w:rPr>
            <w:rStyle w:val="af8"/>
            <w:rFonts w:ascii="Times New Roman" w:hAnsi="Times New Roman"/>
            <w:color w:val="auto"/>
            <w:sz w:val="28"/>
            <w:szCs w:val="28"/>
            <w:u w:val="none"/>
          </w:rPr>
          <w:t xml:space="preserve">подпунктом «б» пункта </w:t>
        </w:r>
      </w:hyperlink>
      <w:r w:rsidRPr="00ED4150">
        <w:rPr>
          <w:rFonts w:ascii="Times New Roman" w:hAnsi="Times New Roman" w:cs="Times New Roman"/>
          <w:sz w:val="28"/>
          <w:szCs w:val="28"/>
        </w:rPr>
        <w:t>7 настоящего Порядка,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9B2413" w:rsidRPr="0049142E" w:rsidRDefault="009B2413" w:rsidP="009B2413">
      <w:pPr>
        <w:pStyle w:val="ConsPlusNormal"/>
        <w:ind w:right="282" w:firstLine="709"/>
        <w:jc w:val="both"/>
        <w:rPr>
          <w:rFonts w:ascii="Times New Roman" w:hAnsi="Times New Roman" w:cs="Times New Roman"/>
          <w:sz w:val="28"/>
          <w:szCs w:val="28"/>
        </w:rPr>
      </w:pPr>
      <w:r w:rsidRPr="00ED4150">
        <w:rPr>
          <w:rFonts w:ascii="Times New Roman" w:hAnsi="Times New Roman" w:cs="Times New Roman"/>
          <w:sz w:val="28"/>
          <w:szCs w:val="28"/>
        </w:rPr>
        <w:t xml:space="preserve">9. В случае принятия решений, предусмотренных </w:t>
      </w:r>
      <w:hyperlink r:id="rId11" w:anchor="P148" w:history="1">
        <w:r w:rsidRPr="00ED4150">
          <w:rPr>
            <w:rStyle w:val="af8"/>
            <w:rFonts w:ascii="Times New Roman" w:hAnsi="Times New Roman"/>
            <w:color w:val="auto"/>
            <w:sz w:val="28"/>
            <w:szCs w:val="28"/>
            <w:u w:val="none"/>
          </w:rPr>
          <w:t>подпунктами «б</w:t>
        </w:r>
      </w:hyperlink>
      <w:r w:rsidRPr="00ED4150">
        <w:rPr>
          <w:rFonts w:ascii="Times New Roman" w:hAnsi="Times New Roman" w:cs="Times New Roman"/>
          <w:sz w:val="28"/>
          <w:szCs w:val="28"/>
        </w:rPr>
        <w:t xml:space="preserve">» и </w:t>
      </w:r>
      <w:hyperlink r:id="rId12" w:anchor="P149" w:history="1">
        <w:r w:rsidRPr="00ED4150">
          <w:rPr>
            <w:rStyle w:val="af8"/>
            <w:rFonts w:ascii="Times New Roman" w:hAnsi="Times New Roman"/>
            <w:color w:val="auto"/>
            <w:sz w:val="28"/>
            <w:szCs w:val="28"/>
            <w:u w:val="none"/>
          </w:rPr>
          <w:t xml:space="preserve">«в» пункта </w:t>
        </w:r>
      </w:hyperlink>
      <w:r w:rsidRPr="00ED4150">
        <w:rPr>
          <w:rFonts w:ascii="Times New Roman" w:hAnsi="Times New Roman" w:cs="Times New Roman"/>
          <w:sz w:val="28"/>
          <w:szCs w:val="28"/>
        </w:rPr>
        <w:t xml:space="preserve">7 настоящего Порядком, председатель Комиссии представляет доклад Главе рабочего поселка </w:t>
      </w:r>
      <w:proofErr w:type="spellStart"/>
      <w:r w:rsidRPr="00ED4150">
        <w:rPr>
          <w:rFonts w:ascii="Times New Roman" w:hAnsi="Times New Roman" w:cs="Times New Roman"/>
          <w:sz w:val="28"/>
          <w:szCs w:val="28"/>
        </w:rPr>
        <w:t>Коченевского</w:t>
      </w:r>
      <w:proofErr w:type="spellEnd"/>
      <w:r w:rsidRPr="00ED4150">
        <w:rPr>
          <w:rFonts w:ascii="Times New Roman" w:hAnsi="Times New Roman" w:cs="Times New Roman"/>
          <w:sz w:val="28"/>
          <w:szCs w:val="28"/>
        </w:rPr>
        <w:t xml:space="preserve"> района Новосибирской</w:t>
      </w:r>
      <w:r w:rsidRPr="0049142E">
        <w:rPr>
          <w:rFonts w:ascii="Times New Roman" w:hAnsi="Times New Roman" w:cs="Times New Roman"/>
          <w:sz w:val="28"/>
          <w:szCs w:val="28"/>
        </w:rPr>
        <w:t xml:space="preserve"> области.</w:t>
      </w:r>
    </w:p>
    <w:p w:rsidR="009B2413" w:rsidRPr="0049142E" w:rsidRDefault="009B2413" w:rsidP="009B2413">
      <w:pPr>
        <w:pStyle w:val="ConsPlusNormal"/>
        <w:ind w:right="282" w:firstLine="709"/>
        <w:jc w:val="both"/>
        <w:rPr>
          <w:rFonts w:ascii="Times New Roman" w:hAnsi="Times New Roman" w:cs="Times New Roman"/>
          <w:sz w:val="28"/>
          <w:szCs w:val="28"/>
        </w:rPr>
      </w:pPr>
      <w:r w:rsidRPr="0049142E">
        <w:rPr>
          <w:rFonts w:ascii="Times New Roman" w:hAnsi="Times New Roman" w:cs="Times New Roman"/>
          <w:sz w:val="28"/>
          <w:szCs w:val="28"/>
        </w:rPr>
        <w:t xml:space="preserve">10. По решению председателя Комиссии уведомление, мотивированное заключение и иные материалы могут быть рассмотрены на заседании Комиссии в порядке, установленном </w:t>
      </w:r>
      <w:hyperlink r:id="rId13" w:history="1">
        <w:r w:rsidRPr="0049142E">
          <w:rPr>
            <w:rStyle w:val="af8"/>
            <w:rFonts w:ascii="Times New Roman" w:hAnsi="Times New Roman"/>
            <w:color w:val="auto"/>
            <w:sz w:val="28"/>
            <w:szCs w:val="28"/>
            <w:u w:val="none"/>
          </w:rPr>
          <w:t>Положением</w:t>
        </w:r>
      </w:hyperlink>
      <w:r w:rsidRPr="0049142E">
        <w:rPr>
          <w:rFonts w:ascii="Times New Roman" w:hAnsi="Times New Roman" w:cs="Times New Roman"/>
          <w:sz w:val="28"/>
          <w:szCs w:val="28"/>
        </w:rPr>
        <w:t xml:space="preserve"> о Комиссии.</w:t>
      </w:r>
    </w:p>
    <w:p w:rsidR="009B2413" w:rsidRPr="0049142E" w:rsidRDefault="009B2413" w:rsidP="009B2413">
      <w:pPr>
        <w:pStyle w:val="ConsPlusNormal"/>
        <w:ind w:right="282"/>
        <w:jc w:val="both"/>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left="4536" w:right="282"/>
        <w:jc w:val="center"/>
        <w:rPr>
          <w:rFonts w:ascii="Times New Roman" w:hAnsi="Times New Roman" w:cs="Times New Roman"/>
          <w:sz w:val="28"/>
          <w:szCs w:val="28"/>
        </w:rPr>
      </w:pPr>
    </w:p>
    <w:p w:rsidR="009B2413" w:rsidRPr="0049142E" w:rsidRDefault="009B2413" w:rsidP="009B2413">
      <w:pPr>
        <w:pStyle w:val="ConsPlusNormal"/>
        <w:ind w:right="282"/>
        <w:rPr>
          <w:rFonts w:ascii="Times New Roman" w:hAnsi="Times New Roman" w:cs="Times New Roman"/>
          <w:sz w:val="28"/>
          <w:szCs w:val="28"/>
        </w:rPr>
      </w:pPr>
    </w:p>
    <w:p w:rsidR="009B2413" w:rsidRPr="0049142E" w:rsidRDefault="009B2413" w:rsidP="009B2413">
      <w:pPr>
        <w:rPr>
          <w:sz w:val="28"/>
          <w:szCs w:val="28"/>
        </w:rPr>
      </w:pPr>
      <w:r w:rsidRPr="0049142E">
        <w:rPr>
          <w:sz w:val="28"/>
          <w:szCs w:val="28"/>
        </w:rPr>
        <w:br w:type="page"/>
      </w:r>
    </w:p>
    <w:p w:rsidR="009B2413" w:rsidRPr="0049142E" w:rsidRDefault="009B2413" w:rsidP="009B2413">
      <w:pPr>
        <w:pStyle w:val="ConsPlusNormal"/>
        <w:ind w:left="4536" w:right="282"/>
        <w:jc w:val="both"/>
        <w:rPr>
          <w:rFonts w:ascii="Times New Roman" w:hAnsi="Times New Roman" w:cs="Times New Roman"/>
          <w:sz w:val="28"/>
          <w:szCs w:val="28"/>
        </w:rPr>
      </w:pPr>
      <w:r w:rsidRPr="0049142E">
        <w:rPr>
          <w:rFonts w:ascii="Times New Roman" w:hAnsi="Times New Roman" w:cs="Times New Roman"/>
          <w:sz w:val="28"/>
          <w:szCs w:val="28"/>
        </w:rPr>
        <w:t xml:space="preserve">Приложение </w:t>
      </w:r>
    </w:p>
    <w:p w:rsidR="009B2413" w:rsidRPr="0049142E" w:rsidRDefault="009B2413" w:rsidP="009B2413">
      <w:pPr>
        <w:pStyle w:val="ConsPlusTitle"/>
        <w:ind w:left="4536" w:right="282"/>
        <w:jc w:val="both"/>
        <w:rPr>
          <w:rFonts w:ascii="Times New Roman" w:hAnsi="Times New Roman" w:cs="Times New Roman"/>
          <w:b w:val="0"/>
          <w:sz w:val="28"/>
          <w:szCs w:val="28"/>
        </w:rPr>
      </w:pPr>
      <w:r w:rsidRPr="0049142E">
        <w:rPr>
          <w:rFonts w:ascii="Times New Roman" w:hAnsi="Times New Roman" w:cs="Times New Roman"/>
          <w:b w:val="0"/>
          <w:sz w:val="28"/>
          <w:szCs w:val="28"/>
        </w:rPr>
        <w:t xml:space="preserve">к Порядку сообщения лицами, замещающими муниципальные должности р. п. Чик </w:t>
      </w:r>
      <w:proofErr w:type="spellStart"/>
      <w:r w:rsidRPr="0049142E">
        <w:rPr>
          <w:rFonts w:ascii="Times New Roman" w:hAnsi="Times New Roman" w:cs="Times New Roman"/>
          <w:b w:val="0"/>
          <w:sz w:val="28"/>
          <w:szCs w:val="28"/>
        </w:rPr>
        <w:t>Коченевского</w:t>
      </w:r>
      <w:proofErr w:type="spellEnd"/>
      <w:r w:rsidRPr="0049142E">
        <w:rPr>
          <w:rFonts w:ascii="Times New Roman" w:hAnsi="Times New Roman" w:cs="Times New Roman"/>
          <w:b w:val="0"/>
          <w:sz w:val="28"/>
          <w:szCs w:val="28"/>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B2413" w:rsidRPr="0049142E" w:rsidRDefault="009B2413" w:rsidP="009B2413">
      <w:pPr>
        <w:pStyle w:val="ConsPlusNonformat"/>
        <w:ind w:left="4536" w:right="282"/>
        <w:rPr>
          <w:rFonts w:ascii="Times New Roman" w:hAnsi="Times New Roman" w:cs="Times New Roman"/>
          <w:sz w:val="28"/>
          <w:szCs w:val="28"/>
        </w:rPr>
      </w:pPr>
    </w:p>
    <w:p w:rsidR="009B2413" w:rsidRPr="0049142E" w:rsidRDefault="009B2413" w:rsidP="009B2413">
      <w:pPr>
        <w:pStyle w:val="ConsPlusNonformat"/>
        <w:ind w:left="4536" w:right="282"/>
        <w:rPr>
          <w:rFonts w:ascii="Times New Roman" w:hAnsi="Times New Roman" w:cs="Times New Roman"/>
          <w:sz w:val="28"/>
          <w:szCs w:val="28"/>
        </w:rPr>
      </w:pPr>
      <w:r w:rsidRPr="0049142E">
        <w:rPr>
          <w:rFonts w:ascii="Times New Roman" w:hAnsi="Times New Roman" w:cs="Times New Roman"/>
          <w:sz w:val="28"/>
          <w:szCs w:val="28"/>
        </w:rPr>
        <w:t xml:space="preserve">Председателю Комиссии по противодействию коррупции в р. п. Чик </w:t>
      </w:r>
      <w:proofErr w:type="spellStart"/>
      <w:r w:rsidRPr="0049142E">
        <w:rPr>
          <w:rFonts w:ascii="Times New Roman" w:hAnsi="Times New Roman" w:cs="Times New Roman"/>
          <w:sz w:val="28"/>
          <w:szCs w:val="28"/>
        </w:rPr>
        <w:t>Коченевского</w:t>
      </w:r>
      <w:proofErr w:type="spellEnd"/>
      <w:r w:rsidRPr="0049142E">
        <w:rPr>
          <w:rFonts w:ascii="Times New Roman" w:hAnsi="Times New Roman" w:cs="Times New Roman"/>
          <w:sz w:val="28"/>
          <w:szCs w:val="28"/>
        </w:rPr>
        <w:t xml:space="preserve"> района Новосибирской области от_______________________________________________________________________</w:t>
      </w:r>
    </w:p>
    <w:p w:rsidR="009B2413" w:rsidRPr="0049142E" w:rsidRDefault="009B2413" w:rsidP="009B2413">
      <w:pPr>
        <w:pStyle w:val="ConsPlusNonformat"/>
        <w:ind w:left="4536" w:right="282"/>
        <w:rPr>
          <w:rFonts w:ascii="Times New Roman" w:hAnsi="Times New Roman" w:cs="Times New Roman"/>
        </w:rPr>
      </w:pPr>
      <w:r w:rsidRPr="0049142E">
        <w:rPr>
          <w:rFonts w:ascii="Times New Roman" w:hAnsi="Times New Roman" w:cs="Times New Roman"/>
        </w:rPr>
        <w:t>(Ф.И.О., замещаемая должность)</w:t>
      </w:r>
    </w:p>
    <w:p w:rsidR="009B2413" w:rsidRPr="0049142E" w:rsidRDefault="009B2413" w:rsidP="009B2413">
      <w:pPr>
        <w:pStyle w:val="ConsPlusNonformat"/>
        <w:ind w:right="282"/>
        <w:jc w:val="center"/>
        <w:rPr>
          <w:rFonts w:ascii="Times New Roman" w:hAnsi="Times New Roman" w:cs="Times New Roman"/>
          <w:sz w:val="28"/>
          <w:szCs w:val="28"/>
        </w:rPr>
      </w:pPr>
      <w:bookmarkStart w:id="5" w:name="P179"/>
      <w:bookmarkEnd w:id="5"/>
    </w:p>
    <w:p w:rsidR="009B2413" w:rsidRPr="0049142E" w:rsidRDefault="009B2413" w:rsidP="009B2413">
      <w:pPr>
        <w:pStyle w:val="ConsPlusNonformat"/>
        <w:ind w:right="282"/>
        <w:jc w:val="center"/>
        <w:rPr>
          <w:rFonts w:ascii="Times New Roman" w:hAnsi="Times New Roman" w:cs="Times New Roman"/>
          <w:sz w:val="28"/>
          <w:szCs w:val="28"/>
        </w:rPr>
      </w:pPr>
      <w:r w:rsidRPr="0049142E">
        <w:rPr>
          <w:rFonts w:ascii="Times New Roman" w:hAnsi="Times New Roman" w:cs="Times New Roman"/>
          <w:sz w:val="28"/>
          <w:szCs w:val="28"/>
        </w:rPr>
        <w:t>УВЕДОМЛЕНИЕ</w:t>
      </w:r>
    </w:p>
    <w:p w:rsidR="009B2413" w:rsidRPr="0049142E" w:rsidRDefault="009B2413" w:rsidP="009B2413">
      <w:pPr>
        <w:pStyle w:val="ConsPlusNonformat"/>
        <w:jc w:val="center"/>
        <w:rPr>
          <w:rFonts w:ascii="Times New Roman" w:hAnsi="Times New Roman" w:cs="Times New Roman"/>
          <w:sz w:val="28"/>
          <w:szCs w:val="28"/>
        </w:rPr>
      </w:pPr>
      <w:r w:rsidRPr="0049142E">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B2413" w:rsidRPr="0049142E" w:rsidRDefault="009B2413" w:rsidP="009B2413">
      <w:pPr>
        <w:pStyle w:val="ConsPlusNonformat"/>
        <w:ind w:right="282" w:firstLine="709"/>
        <w:jc w:val="both"/>
        <w:rPr>
          <w:rFonts w:ascii="Times New Roman" w:hAnsi="Times New Roman" w:cs="Times New Roman"/>
          <w:sz w:val="28"/>
          <w:szCs w:val="24"/>
        </w:rPr>
      </w:pPr>
    </w:p>
    <w:p w:rsidR="009B2413" w:rsidRPr="0049142E" w:rsidRDefault="009B2413" w:rsidP="009B2413">
      <w:pPr>
        <w:pStyle w:val="ConsPlusNonformat"/>
        <w:ind w:firstLine="851"/>
        <w:jc w:val="both"/>
        <w:rPr>
          <w:rFonts w:ascii="Times New Roman" w:hAnsi="Times New Roman" w:cs="Times New Roman"/>
          <w:sz w:val="28"/>
          <w:szCs w:val="24"/>
        </w:rPr>
      </w:pPr>
      <w:r w:rsidRPr="0049142E">
        <w:rPr>
          <w:rFonts w:ascii="Times New Roman" w:hAnsi="Times New Roman" w:cs="Times New Roman"/>
          <w:sz w:val="28"/>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9B2413" w:rsidRPr="0049142E" w:rsidRDefault="009B2413" w:rsidP="009B2413">
      <w:pPr>
        <w:pStyle w:val="ConsPlusNonformat"/>
        <w:ind w:firstLine="851"/>
        <w:jc w:val="both"/>
        <w:rPr>
          <w:rFonts w:ascii="Times New Roman" w:hAnsi="Times New Roman" w:cs="Times New Roman"/>
          <w:sz w:val="24"/>
          <w:szCs w:val="24"/>
        </w:rPr>
      </w:pPr>
      <w:r w:rsidRPr="0049142E">
        <w:rPr>
          <w:rFonts w:ascii="Times New Roman" w:hAnsi="Times New Roman" w:cs="Times New Roman"/>
          <w:sz w:val="28"/>
          <w:szCs w:val="24"/>
        </w:rPr>
        <w:t xml:space="preserve">Обстоятельства, являющиеся основанием возникновения личной заинтересованности </w:t>
      </w:r>
      <w:r w:rsidRPr="0049142E">
        <w:rPr>
          <w:rFonts w:ascii="Times New Roman" w:hAnsi="Times New Roman" w:cs="Times New Roman"/>
          <w:sz w:val="24"/>
          <w:szCs w:val="24"/>
        </w:rPr>
        <w:t>_______________________________________________________________</w:t>
      </w:r>
    </w:p>
    <w:p w:rsidR="009B2413" w:rsidRPr="0049142E" w:rsidRDefault="009B2413" w:rsidP="009B2413">
      <w:pPr>
        <w:pStyle w:val="ConsPlusNonformat"/>
        <w:jc w:val="both"/>
        <w:rPr>
          <w:rFonts w:ascii="Times New Roman" w:hAnsi="Times New Roman" w:cs="Times New Roman"/>
          <w:sz w:val="24"/>
          <w:szCs w:val="24"/>
        </w:rPr>
      </w:pPr>
      <w:r w:rsidRPr="0049142E">
        <w:rPr>
          <w:rFonts w:ascii="Times New Roman" w:hAnsi="Times New Roman" w:cs="Times New Roman"/>
          <w:sz w:val="24"/>
          <w:szCs w:val="24"/>
        </w:rPr>
        <w:t>___________________________________________________________________________________</w:t>
      </w:r>
    </w:p>
    <w:p w:rsidR="009B2413" w:rsidRPr="0049142E" w:rsidRDefault="009B2413" w:rsidP="009B2413">
      <w:pPr>
        <w:pStyle w:val="ConsPlusNonformat"/>
        <w:jc w:val="both"/>
        <w:rPr>
          <w:rFonts w:ascii="Times New Roman" w:hAnsi="Times New Roman" w:cs="Times New Roman"/>
          <w:sz w:val="24"/>
          <w:szCs w:val="24"/>
        </w:rPr>
      </w:pPr>
      <w:r w:rsidRPr="0049142E">
        <w:rPr>
          <w:rFonts w:ascii="Times New Roman" w:hAnsi="Times New Roman" w:cs="Times New Roman"/>
          <w:sz w:val="24"/>
          <w:szCs w:val="24"/>
        </w:rPr>
        <w:t>___________________________________________________________________________________</w:t>
      </w:r>
    </w:p>
    <w:p w:rsidR="009B2413" w:rsidRPr="0049142E" w:rsidRDefault="009B2413" w:rsidP="009B2413">
      <w:pPr>
        <w:pStyle w:val="ConsPlusNonformat"/>
        <w:ind w:firstLine="851"/>
        <w:jc w:val="both"/>
        <w:rPr>
          <w:rFonts w:ascii="Times New Roman" w:hAnsi="Times New Roman" w:cs="Times New Roman"/>
          <w:sz w:val="28"/>
          <w:szCs w:val="28"/>
        </w:rPr>
      </w:pPr>
      <w:r w:rsidRPr="0049142E">
        <w:rPr>
          <w:rFonts w:ascii="Times New Roman" w:hAnsi="Times New Roman" w:cs="Times New Roman"/>
          <w:sz w:val="28"/>
          <w:szCs w:val="28"/>
        </w:rPr>
        <w:t>Должностные обязанности, на исполнение которых влияет или может повлиять личная заинтересованность: _____________________________________</w:t>
      </w:r>
    </w:p>
    <w:p w:rsidR="009B2413" w:rsidRPr="0049142E" w:rsidRDefault="009B2413" w:rsidP="009B2413">
      <w:pPr>
        <w:pStyle w:val="ConsPlusNonformat"/>
        <w:jc w:val="both"/>
        <w:rPr>
          <w:rFonts w:ascii="Times New Roman" w:hAnsi="Times New Roman" w:cs="Times New Roman"/>
          <w:sz w:val="28"/>
          <w:szCs w:val="28"/>
        </w:rPr>
      </w:pPr>
      <w:r w:rsidRPr="0049142E">
        <w:rPr>
          <w:rFonts w:ascii="Times New Roman" w:hAnsi="Times New Roman" w:cs="Times New Roman"/>
          <w:sz w:val="28"/>
          <w:szCs w:val="28"/>
        </w:rPr>
        <w:t>____________________________________________________________________</w:t>
      </w:r>
    </w:p>
    <w:p w:rsidR="009B2413" w:rsidRPr="0049142E" w:rsidRDefault="009B2413" w:rsidP="009B2413">
      <w:pPr>
        <w:pStyle w:val="ConsPlusNonformat"/>
        <w:jc w:val="both"/>
        <w:rPr>
          <w:rFonts w:ascii="Times New Roman" w:hAnsi="Times New Roman" w:cs="Times New Roman"/>
          <w:sz w:val="28"/>
          <w:szCs w:val="28"/>
        </w:rPr>
      </w:pPr>
      <w:r w:rsidRPr="0049142E">
        <w:rPr>
          <w:rFonts w:ascii="Times New Roman" w:hAnsi="Times New Roman" w:cs="Times New Roman"/>
          <w:sz w:val="28"/>
          <w:szCs w:val="28"/>
        </w:rPr>
        <w:t>____________________________________________________________________</w:t>
      </w:r>
    </w:p>
    <w:p w:rsidR="009B2413" w:rsidRPr="0049142E" w:rsidRDefault="009B2413" w:rsidP="009B2413">
      <w:pPr>
        <w:pStyle w:val="ConsPlusNonformat"/>
        <w:ind w:firstLine="851"/>
        <w:jc w:val="both"/>
        <w:rPr>
          <w:rFonts w:ascii="Times New Roman" w:hAnsi="Times New Roman" w:cs="Times New Roman"/>
          <w:sz w:val="28"/>
          <w:szCs w:val="28"/>
        </w:rPr>
      </w:pPr>
      <w:r w:rsidRPr="0049142E">
        <w:rPr>
          <w:rFonts w:ascii="Times New Roman" w:hAnsi="Times New Roman" w:cs="Times New Roman"/>
          <w:sz w:val="28"/>
          <w:szCs w:val="28"/>
        </w:rPr>
        <w:t>Предлагаемые меры по предотвращению или урегулированию конфликта интересов: _____________________________________________________________</w:t>
      </w:r>
    </w:p>
    <w:p w:rsidR="009B2413" w:rsidRPr="0049142E" w:rsidRDefault="009B2413" w:rsidP="009B2413">
      <w:pPr>
        <w:pStyle w:val="ConsPlusNonformat"/>
        <w:jc w:val="both"/>
        <w:rPr>
          <w:rFonts w:ascii="Times New Roman" w:hAnsi="Times New Roman" w:cs="Times New Roman"/>
          <w:sz w:val="28"/>
          <w:szCs w:val="28"/>
        </w:rPr>
      </w:pPr>
      <w:r w:rsidRPr="0049142E">
        <w:rPr>
          <w:rFonts w:ascii="Times New Roman" w:hAnsi="Times New Roman" w:cs="Times New Roman"/>
          <w:sz w:val="28"/>
          <w:szCs w:val="28"/>
        </w:rPr>
        <w:t>____________________________________________________________________</w:t>
      </w:r>
    </w:p>
    <w:p w:rsidR="009B2413" w:rsidRPr="0049142E" w:rsidRDefault="009B2413" w:rsidP="009B2413">
      <w:pPr>
        <w:pStyle w:val="ConsPlusNonformat"/>
        <w:ind w:firstLine="851"/>
        <w:jc w:val="both"/>
        <w:rPr>
          <w:rFonts w:ascii="Times New Roman" w:hAnsi="Times New Roman" w:cs="Times New Roman"/>
          <w:sz w:val="28"/>
          <w:szCs w:val="28"/>
        </w:rPr>
      </w:pPr>
      <w:r w:rsidRPr="0049142E">
        <w:rPr>
          <w:rFonts w:ascii="Times New Roman" w:hAnsi="Times New Roman" w:cs="Times New Roman"/>
          <w:sz w:val="28"/>
          <w:szCs w:val="28"/>
        </w:rPr>
        <w:t xml:space="preserve">Намереваюсь (не намереваюсь) лично присутствовать на заседании Комиссии по противодействию коррупции в р. п. Чик </w:t>
      </w:r>
      <w:proofErr w:type="spellStart"/>
      <w:r w:rsidRPr="0049142E">
        <w:rPr>
          <w:rFonts w:ascii="Times New Roman" w:hAnsi="Times New Roman" w:cs="Times New Roman"/>
          <w:sz w:val="28"/>
          <w:szCs w:val="28"/>
        </w:rPr>
        <w:t>Коченевского</w:t>
      </w:r>
      <w:proofErr w:type="spellEnd"/>
      <w:r w:rsidRPr="0049142E">
        <w:rPr>
          <w:rFonts w:ascii="Times New Roman" w:hAnsi="Times New Roman" w:cs="Times New Roman"/>
          <w:sz w:val="28"/>
          <w:szCs w:val="28"/>
        </w:rPr>
        <w:t xml:space="preserve"> района Новосибирской области</w:t>
      </w:r>
      <w:r w:rsidRPr="0049142E">
        <w:rPr>
          <w:rFonts w:ascii="Times New Roman" w:hAnsi="Times New Roman" w:cs="Times New Roman"/>
          <w:i/>
          <w:sz w:val="28"/>
          <w:szCs w:val="28"/>
        </w:rPr>
        <w:t xml:space="preserve"> </w:t>
      </w:r>
      <w:r w:rsidRPr="0049142E">
        <w:rPr>
          <w:rFonts w:ascii="Times New Roman" w:hAnsi="Times New Roman" w:cs="Times New Roman"/>
          <w:sz w:val="28"/>
          <w:szCs w:val="28"/>
        </w:rPr>
        <w:t>при рассмотрении настоящего уведомления (нужное подчеркнуть).</w:t>
      </w:r>
    </w:p>
    <w:p w:rsidR="009B2413" w:rsidRPr="0049142E" w:rsidRDefault="009B2413" w:rsidP="009B2413">
      <w:pPr>
        <w:pStyle w:val="ConsPlusNonformat"/>
        <w:ind w:right="282" w:firstLine="709"/>
        <w:jc w:val="both"/>
        <w:rPr>
          <w:rFonts w:ascii="Times New Roman" w:hAnsi="Times New Roman" w:cs="Times New Roman"/>
          <w:sz w:val="28"/>
          <w:szCs w:val="28"/>
        </w:rPr>
      </w:pPr>
    </w:p>
    <w:p w:rsidR="009B2413" w:rsidRPr="0049142E" w:rsidRDefault="009B2413" w:rsidP="009B2413">
      <w:pPr>
        <w:pStyle w:val="ConsPlusNonformat"/>
        <w:ind w:right="282"/>
        <w:jc w:val="both"/>
        <w:rPr>
          <w:rFonts w:ascii="Times New Roman" w:hAnsi="Times New Roman" w:cs="Times New Roman"/>
          <w:sz w:val="24"/>
          <w:szCs w:val="24"/>
        </w:rPr>
      </w:pPr>
      <w:r w:rsidRPr="0049142E">
        <w:rPr>
          <w:rFonts w:ascii="Times New Roman" w:hAnsi="Times New Roman" w:cs="Times New Roman"/>
          <w:sz w:val="28"/>
          <w:szCs w:val="28"/>
        </w:rPr>
        <w:t>«___» ___________ 20__ г.</w:t>
      </w:r>
      <w:r w:rsidRPr="0049142E">
        <w:rPr>
          <w:rFonts w:ascii="Times New Roman" w:hAnsi="Times New Roman" w:cs="Times New Roman"/>
          <w:sz w:val="24"/>
          <w:szCs w:val="24"/>
        </w:rPr>
        <w:t xml:space="preserve"> _________________________________  ___________________</w:t>
      </w:r>
    </w:p>
    <w:p w:rsidR="009B2413" w:rsidRPr="0049142E" w:rsidRDefault="009B2413" w:rsidP="009B2413">
      <w:pPr>
        <w:pStyle w:val="ConsPlusNonformat"/>
        <w:ind w:right="282" w:firstLine="2977"/>
        <w:jc w:val="both"/>
        <w:rPr>
          <w:rFonts w:ascii="Times New Roman" w:hAnsi="Times New Roman" w:cs="Times New Roman"/>
        </w:rPr>
      </w:pPr>
      <w:r w:rsidRPr="0049142E">
        <w:rPr>
          <w:rFonts w:ascii="Times New Roman" w:hAnsi="Times New Roman" w:cs="Times New Roman"/>
        </w:rPr>
        <w:t xml:space="preserve">             (подпись лица, направляющего                     (расшифровка подписи)</w:t>
      </w:r>
    </w:p>
    <w:p w:rsidR="009B2413" w:rsidRPr="0049142E" w:rsidRDefault="009B2413" w:rsidP="009B2413">
      <w:pPr>
        <w:pStyle w:val="ConsPlusNonformat"/>
        <w:ind w:right="282" w:firstLine="2835"/>
        <w:rPr>
          <w:rFonts w:ascii="Times New Roman" w:hAnsi="Times New Roman" w:cs="Times New Roman"/>
        </w:rPr>
      </w:pPr>
      <w:r w:rsidRPr="0049142E">
        <w:rPr>
          <w:rFonts w:ascii="Times New Roman" w:hAnsi="Times New Roman" w:cs="Times New Roman"/>
        </w:rPr>
        <w:t xml:space="preserve">                              уведомление)</w:t>
      </w:r>
    </w:p>
    <w:p w:rsidR="009B2413" w:rsidRPr="0049142E" w:rsidRDefault="009B2413" w:rsidP="009B2413">
      <w:pPr>
        <w:pStyle w:val="ConsPlusNormal"/>
      </w:pPr>
    </w:p>
    <w:p w:rsidR="009B2413" w:rsidRPr="0049142E" w:rsidRDefault="009B2413" w:rsidP="009B2413">
      <w:pPr>
        <w:pStyle w:val="ConsPlusNormal"/>
      </w:pPr>
    </w:p>
    <w:p w:rsidR="003953C2" w:rsidRPr="0049142E" w:rsidRDefault="003953C2" w:rsidP="001E0CA6">
      <w:pPr>
        <w:rPr>
          <w:sz w:val="28"/>
          <w:szCs w:val="28"/>
        </w:rPr>
      </w:pPr>
    </w:p>
    <w:sectPr w:rsidR="003953C2" w:rsidRPr="0049142E" w:rsidSect="006F4784">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1C0" w:rsidRDefault="00AC61C0" w:rsidP="002C558F">
      <w:r>
        <w:separator/>
      </w:r>
    </w:p>
  </w:endnote>
  <w:endnote w:type="continuationSeparator" w:id="0">
    <w:p w:rsidR="00AC61C0" w:rsidRDefault="00AC61C0" w:rsidP="002C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ndale Sans U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1C0" w:rsidRDefault="00AC61C0" w:rsidP="002C558F">
      <w:r>
        <w:separator/>
      </w:r>
    </w:p>
  </w:footnote>
  <w:footnote w:type="continuationSeparator" w:id="0">
    <w:p w:rsidR="00AC61C0" w:rsidRDefault="00AC61C0" w:rsidP="002C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5"/>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1">
    <w:nsid w:val="110D4128"/>
    <w:multiLevelType w:val="hybridMultilevel"/>
    <w:tmpl w:val="DCF4F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51316D"/>
    <w:multiLevelType w:val="hybridMultilevel"/>
    <w:tmpl w:val="ABFEC472"/>
    <w:lvl w:ilvl="0" w:tplc="D8C468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nsid w:val="28FA4231"/>
    <w:multiLevelType w:val="hybridMultilevel"/>
    <w:tmpl w:val="53A07400"/>
    <w:lvl w:ilvl="0" w:tplc="C53ACACC">
      <w:start w:val="1"/>
      <w:numFmt w:val="decimal"/>
      <w:lvlText w:val="%1."/>
      <w:lvlJc w:val="left"/>
      <w:pPr>
        <w:tabs>
          <w:tab w:val="num" w:pos="360"/>
        </w:tabs>
        <w:ind w:left="360" w:hanging="360"/>
      </w:pPr>
      <w:rPr>
        <w:rFonts w:cs="Times New Roman"/>
      </w:rPr>
    </w:lvl>
    <w:lvl w:ilvl="1" w:tplc="8C82C8CA">
      <w:numFmt w:val="none"/>
      <w:lvlText w:val=""/>
      <w:lvlJc w:val="left"/>
      <w:pPr>
        <w:tabs>
          <w:tab w:val="num" w:pos="360"/>
        </w:tabs>
        <w:ind w:left="0" w:firstLine="0"/>
      </w:pPr>
      <w:rPr>
        <w:rFonts w:cs="Times New Roman"/>
      </w:rPr>
    </w:lvl>
    <w:lvl w:ilvl="2" w:tplc="6A9C4F6E">
      <w:numFmt w:val="none"/>
      <w:lvlText w:val=""/>
      <w:lvlJc w:val="left"/>
      <w:pPr>
        <w:tabs>
          <w:tab w:val="num" w:pos="360"/>
        </w:tabs>
        <w:ind w:left="0" w:firstLine="0"/>
      </w:pPr>
      <w:rPr>
        <w:rFonts w:cs="Times New Roman"/>
      </w:rPr>
    </w:lvl>
    <w:lvl w:ilvl="3" w:tplc="A232E85A">
      <w:numFmt w:val="none"/>
      <w:lvlText w:val=""/>
      <w:lvlJc w:val="left"/>
      <w:pPr>
        <w:tabs>
          <w:tab w:val="num" w:pos="360"/>
        </w:tabs>
        <w:ind w:left="0" w:firstLine="0"/>
      </w:pPr>
      <w:rPr>
        <w:rFonts w:cs="Times New Roman"/>
      </w:rPr>
    </w:lvl>
    <w:lvl w:ilvl="4" w:tplc="5E5EA5B8">
      <w:numFmt w:val="none"/>
      <w:lvlText w:val=""/>
      <w:lvlJc w:val="left"/>
      <w:pPr>
        <w:tabs>
          <w:tab w:val="num" w:pos="360"/>
        </w:tabs>
        <w:ind w:left="0" w:firstLine="0"/>
      </w:pPr>
      <w:rPr>
        <w:rFonts w:cs="Times New Roman"/>
      </w:rPr>
    </w:lvl>
    <w:lvl w:ilvl="5" w:tplc="082CDC20">
      <w:numFmt w:val="none"/>
      <w:lvlText w:val=""/>
      <w:lvlJc w:val="left"/>
      <w:pPr>
        <w:tabs>
          <w:tab w:val="num" w:pos="360"/>
        </w:tabs>
        <w:ind w:left="0" w:firstLine="0"/>
      </w:pPr>
      <w:rPr>
        <w:rFonts w:cs="Times New Roman"/>
      </w:rPr>
    </w:lvl>
    <w:lvl w:ilvl="6" w:tplc="601C6862">
      <w:numFmt w:val="none"/>
      <w:lvlText w:val=""/>
      <w:lvlJc w:val="left"/>
      <w:pPr>
        <w:tabs>
          <w:tab w:val="num" w:pos="360"/>
        </w:tabs>
        <w:ind w:left="0" w:firstLine="0"/>
      </w:pPr>
      <w:rPr>
        <w:rFonts w:cs="Times New Roman"/>
      </w:rPr>
    </w:lvl>
    <w:lvl w:ilvl="7" w:tplc="D19CCDC0">
      <w:numFmt w:val="none"/>
      <w:lvlText w:val=""/>
      <w:lvlJc w:val="left"/>
      <w:pPr>
        <w:tabs>
          <w:tab w:val="num" w:pos="360"/>
        </w:tabs>
        <w:ind w:left="0" w:firstLine="0"/>
      </w:pPr>
      <w:rPr>
        <w:rFonts w:cs="Times New Roman"/>
      </w:rPr>
    </w:lvl>
    <w:lvl w:ilvl="8" w:tplc="B9D49890">
      <w:numFmt w:val="none"/>
      <w:lvlText w:val=""/>
      <w:lvlJc w:val="left"/>
      <w:pPr>
        <w:tabs>
          <w:tab w:val="num" w:pos="360"/>
        </w:tabs>
        <w:ind w:left="0" w:firstLine="0"/>
      </w:pPr>
      <w:rPr>
        <w:rFonts w:cs="Times New Roman"/>
      </w:rPr>
    </w:lvl>
  </w:abstractNum>
  <w:abstractNum w:abstractNumId="5">
    <w:nsid w:val="2B690669"/>
    <w:multiLevelType w:val="hybridMultilevel"/>
    <w:tmpl w:val="ACB8B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09B77F9"/>
    <w:multiLevelType w:val="hybridMultilevel"/>
    <w:tmpl w:val="57BC2BC0"/>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47004B6A">
      <w:start w:val="1"/>
      <w:numFmt w:val="decimal"/>
      <w:lvlText w:val="%3."/>
      <w:lvlJc w:val="left"/>
      <w:pPr>
        <w:tabs>
          <w:tab w:val="num" w:pos="2160"/>
        </w:tabs>
        <w:ind w:left="2160" w:hanging="360"/>
      </w:pPr>
      <w:rPr>
        <w:rFonts w:ascii="Times New Roman" w:eastAsia="Times New Roman" w:hAnsi="Times New Roman" w:cs="Times New Roman"/>
      </w:rPr>
    </w:lvl>
    <w:lvl w:ilvl="3" w:tplc="A9CC6C38">
      <w:start w:val="1"/>
      <w:numFmt w:val="decimal"/>
      <w:lvlText w:val="%4."/>
      <w:lvlJc w:val="left"/>
      <w:pPr>
        <w:tabs>
          <w:tab w:val="num" w:pos="2880"/>
        </w:tabs>
        <w:ind w:left="2880" w:hanging="360"/>
      </w:pPr>
      <w:rPr>
        <w:rFonts w:ascii="Times New Roman" w:eastAsia="Times New Roman" w:hAnsi="Times New Roman" w:cs="Times New Roman"/>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65651F4"/>
    <w:multiLevelType w:val="hybridMultilevel"/>
    <w:tmpl w:val="343079A0"/>
    <w:lvl w:ilvl="0" w:tplc="4D66C9AE">
      <w:start w:val="1"/>
      <w:numFmt w:val="decimal"/>
      <w:lvlText w:val="%1."/>
      <w:lvlJc w:val="left"/>
      <w:pPr>
        <w:tabs>
          <w:tab w:val="num" w:pos="1512"/>
        </w:tabs>
        <w:ind w:left="1512" w:hanging="972"/>
      </w:pPr>
      <w:rPr>
        <w:rFonts w:hint="default"/>
      </w:rPr>
    </w:lvl>
    <w:lvl w:ilvl="1" w:tplc="B4CC8FA6">
      <w:numFmt w:val="none"/>
      <w:lvlText w:val=""/>
      <w:lvlJc w:val="left"/>
      <w:pPr>
        <w:tabs>
          <w:tab w:val="num" w:pos="360"/>
        </w:tabs>
      </w:pPr>
    </w:lvl>
    <w:lvl w:ilvl="2" w:tplc="613224A2">
      <w:numFmt w:val="none"/>
      <w:lvlText w:val=""/>
      <w:lvlJc w:val="left"/>
      <w:pPr>
        <w:tabs>
          <w:tab w:val="num" w:pos="360"/>
        </w:tabs>
      </w:pPr>
    </w:lvl>
    <w:lvl w:ilvl="3" w:tplc="BCE66946">
      <w:numFmt w:val="none"/>
      <w:lvlText w:val=""/>
      <w:lvlJc w:val="left"/>
      <w:pPr>
        <w:tabs>
          <w:tab w:val="num" w:pos="360"/>
        </w:tabs>
      </w:pPr>
    </w:lvl>
    <w:lvl w:ilvl="4" w:tplc="38ACAD30">
      <w:numFmt w:val="none"/>
      <w:lvlText w:val=""/>
      <w:lvlJc w:val="left"/>
      <w:pPr>
        <w:tabs>
          <w:tab w:val="num" w:pos="360"/>
        </w:tabs>
      </w:pPr>
    </w:lvl>
    <w:lvl w:ilvl="5" w:tplc="987AF94A">
      <w:numFmt w:val="none"/>
      <w:lvlText w:val=""/>
      <w:lvlJc w:val="left"/>
      <w:pPr>
        <w:tabs>
          <w:tab w:val="num" w:pos="360"/>
        </w:tabs>
      </w:pPr>
    </w:lvl>
    <w:lvl w:ilvl="6" w:tplc="42E47B14">
      <w:numFmt w:val="none"/>
      <w:lvlText w:val=""/>
      <w:lvlJc w:val="left"/>
      <w:pPr>
        <w:tabs>
          <w:tab w:val="num" w:pos="360"/>
        </w:tabs>
      </w:pPr>
    </w:lvl>
    <w:lvl w:ilvl="7" w:tplc="382E8680">
      <w:numFmt w:val="none"/>
      <w:lvlText w:val=""/>
      <w:lvlJc w:val="left"/>
      <w:pPr>
        <w:tabs>
          <w:tab w:val="num" w:pos="360"/>
        </w:tabs>
      </w:pPr>
    </w:lvl>
    <w:lvl w:ilvl="8" w:tplc="77A67E04">
      <w:numFmt w:val="none"/>
      <w:lvlText w:val=""/>
      <w:lvlJc w:val="left"/>
      <w:pPr>
        <w:tabs>
          <w:tab w:val="num" w:pos="360"/>
        </w:tabs>
      </w:pPr>
    </w:lvl>
  </w:abstractNum>
  <w:abstractNum w:abstractNumId="9">
    <w:nsid w:val="3C030B38"/>
    <w:multiLevelType w:val="hybridMultilevel"/>
    <w:tmpl w:val="DF5A2A76"/>
    <w:lvl w:ilvl="0" w:tplc="5532CECC">
      <w:start w:val="1"/>
      <w:numFmt w:val="decimal"/>
      <w:lvlText w:val="%1."/>
      <w:lvlJc w:val="left"/>
      <w:pPr>
        <w:tabs>
          <w:tab w:val="num" w:pos="1380"/>
        </w:tabs>
        <w:ind w:left="1380" w:hanging="840"/>
      </w:pPr>
      <w:rPr>
        <w:rFonts w:hint="default"/>
      </w:rPr>
    </w:lvl>
    <w:lvl w:ilvl="1" w:tplc="194A745E">
      <w:numFmt w:val="none"/>
      <w:lvlText w:val=""/>
      <w:lvlJc w:val="left"/>
      <w:pPr>
        <w:tabs>
          <w:tab w:val="num" w:pos="360"/>
        </w:tabs>
      </w:pPr>
    </w:lvl>
    <w:lvl w:ilvl="2" w:tplc="9FBEA42E">
      <w:numFmt w:val="none"/>
      <w:lvlText w:val=""/>
      <w:lvlJc w:val="left"/>
      <w:pPr>
        <w:tabs>
          <w:tab w:val="num" w:pos="360"/>
        </w:tabs>
      </w:pPr>
    </w:lvl>
    <w:lvl w:ilvl="3" w:tplc="E18AF90C">
      <w:numFmt w:val="none"/>
      <w:lvlText w:val=""/>
      <w:lvlJc w:val="left"/>
      <w:pPr>
        <w:tabs>
          <w:tab w:val="num" w:pos="360"/>
        </w:tabs>
      </w:pPr>
    </w:lvl>
    <w:lvl w:ilvl="4" w:tplc="C428E176">
      <w:numFmt w:val="none"/>
      <w:lvlText w:val=""/>
      <w:lvlJc w:val="left"/>
      <w:pPr>
        <w:tabs>
          <w:tab w:val="num" w:pos="360"/>
        </w:tabs>
      </w:pPr>
    </w:lvl>
    <w:lvl w:ilvl="5" w:tplc="2BFA8696">
      <w:numFmt w:val="none"/>
      <w:lvlText w:val=""/>
      <w:lvlJc w:val="left"/>
      <w:pPr>
        <w:tabs>
          <w:tab w:val="num" w:pos="360"/>
        </w:tabs>
      </w:pPr>
    </w:lvl>
    <w:lvl w:ilvl="6" w:tplc="952C3312">
      <w:numFmt w:val="none"/>
      <w:lvlText w:val=""/>
      <w:lvlJc w:val="left"/>
      <w:pPr>
        <w:tabs>
          <w:tab w:val="num" w:pos="360"/>
        </w:tabs>
      </w:pPr>
    </w:lvl>
    <w:lvl w:ilvl="7" w:tplc="B514519E">
      <w:numFmt w:val="none"/>
      <w:lvlText w:val=""/>
      <w:lvlJc w:val="left"/>
      <w:pPr>
        <w:tabs>
          <w:tab w:val="num" w:pos="360"/>
        </w:tabs>
      </w:pPr>
    </w:lvl>
    <w:lvl w:ilvl="8" w:tplc="B35C6776">
      <w:numFmt w:val="none"/>
      <w:lvlText w:val=""/>
      <w:lvlJc w:val="left"/>
      <w:pPr>
        <w:tabs>
          <w:tab w:val="num" w:pos="360"/>
        </w:tabs>
      </w:pPr>
    </w:lvl>
  </w:abstractNum>
  <w:abstractNum w:abstractNumId="10">
    <w:nsid w:val="45EE7908"/>
    <w:multiLevelType w:val="hybridMultilevel"/>
    <w:tmpl w:val="50B8271E"/>
    <w:lvl w:ilvl="0" w:tplc="47D2DA9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9E8171D"/>
    <w:multiLevelType w:val="multilevel"/>
    <w:tmpl w:val="B402230C"/>
    <w:lvl w:ilvl="0">
      <w:start w:val="1"/>
      <w:numFmt w:val="decimal"/>
      <w:lvlText w:val="%1"/>
      <w:lvlJc w:val="left"/>
      <w:pPr>
        <w:tabs>
          <w:tab w:val="num" w:pos="900"/>
        </w:tabs>
        <w:ind w:left="900" w:hanging="900"/>
      </w:pPr>
    </w:lvl>
    <w:lvl w:ilvl="1">
      <w:start w:val="1"/>
      <w:numFmt w:val="decimal"/>
      <w:lvlText w:val="%1.%2"/>
      <w:lvlJc w:val="left"/>
      <w:pPr>
        <w:tabs>
          <w:tab w:val="num" w:pos="1620"/>
        </w:tabs>
        <w:ind w:left="1620" w:hanging="900"/>
      </w:pPr>
    </w:lvl>
    <w:lvl w:ilvl="2">
      <w:start w:val="1"/>
      <w:numFmt w:val="decimal"/>
      <w:lvlText w:val="%1.%2.%3"/>
      <w:lvlJc w:val="left"/>
      <w:pPr>
        <w:tabs>
          <w:tab w:val="num" w:pos="1980"/>
        </w:tabs>
        <w:ind w:left="1980" w:hanging="900"/>
      </w:pPr>
    </w:lvl>
    <w:lvl w:ilvl="3">
      <w:start w:val="1"/>
      <w:numFmt w:val="decimal"/>
      <w:lvlText w:val="%1.%2.%3.%4"/>
      <w:lvlJc w:val="left"/>
      <w:pPr>
        <w:tabs>
          <w:tab w:val="num" w:pos="2520"/>
        </w:tabs>
        <w:ind w:left="2520" w:hanging="90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2">
    <w:nsid w:val="584A5050"/>
    <w:multiLevelType w:val="multilevel"/>
    <w:tmpl w:val="A93A8B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5C78306C"/>
    <w:multiLevelType w:val="hybridMultilevel"/>
    <w:tmpl w:val="494C7018"/>
    <w:lvl w:ilvl="0" w:tplc="1CB225AA">
      <w:start w:val="1"/>
      <w:numFmt w:val="decimal"/>
      <w:lvlText w:val="%1."/>
      <w:lvlJc w:val="left"/>
      <w:pPr>
        <w:ind w:left="1211" w:hanging="360"/>
      </w:pPr>
      <w:rPr>
        <w:rFonts w:hint="default"/>
        <w:color w:val="1E2F1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F17031F"/>
    <w:multiLevelType w:val="hybridMultilevel"/>
    <w:tmpl w:val="E8DCDD6E"/>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A3300E46">
      <w:start w:val="2"/>
      <w:numFmt w:val="bullet"/>
      <w:lvlText w:val=""/>
      <w:lvlJc w:val="left"/>
      <w:pPr>
        <w:tabs>
          <w:tab w:val="num" w:pos="1800"/>
        </w:tabs>
        <w:ind w:left="1800"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882652C"/>
    <w:multiLevelType w:val="multilevel"/>
    <w:tmpl w:val="49B044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7B4E2514"/>
    <w:multiLevelType w:val="hybridMultilevel"/>
    <w:tmpl w:val="69D6ACA2"/>
    <w:lvl w:ilvl="0" w:tplc="1A5ECD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C885171"/>
    <w:multiLevelType w:val="hybridMultilevel"/>
    <w:tmpl w:val="525E5BE8"/>
    <w:lvl w:ilvl="0" w:tplc="B3F67F5C">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3"/>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91D"/>
    <w:rsid w:val="00000C2F"/>
    <w:rsid w:val="00004274"/>
    <w:rsid w:val="000053A3"/>
    <w:rsid w:val="000065A2"/>
    <w:rsid w:val="00007647"/>
    <w:rsid w:val="00010709"/>
    <w:rsid w:val="00010E40"/>
    <w:rsid w:val="000125CD"/>
    <w:rsid w:val="0001387B"/>
    <w:rsid w:val="00016779"/>
    <w:rsid w:val="000176AC"/>
    <w:rsid w:val="00025F1C"/>
    <w:rsid w:val="00027B72"/>
    <w:rsid w:val="00030914"/>
    <w:rsid w:val="000317F3"/>
    <w:rsid w:val="00032FD6"/>
    <w:rsid w:val="0003498B"/>
    <w:rsid w:val="00035046"/>
    <w:rsid w:val="00040394"/>
    <w:rsid w:val="00042FD6"/>
    <w:rsid w:val="00050B8C"/>
    <w:rsid w:val="00052DA0"/>
    <w:rsid w:val="00053F68"/>
    <w:rsid w:val="00056D63"/>
    <w:rsid w:val="00057F75"/>
    <w:rsid w:val="000612B3"/>
    <w:rsid w:val="00062DCD"/>
    <w:rsid w:val="00062DFD"/>
    <w:rsid w:val="00062F7C"/>
    <w:rsid w:val="00063192"/>
    <w:rsid w:val="000632A8"/>
    <w:rsid w:val="0006383F"/>
    <w:rsid w:val="00065332"/>
    <w:rsid w:val="00066015"/>
    <w:rsid w:val="00066044"/>
    <w:rsid w:val="00070214"/>
    <w:rsid w:val="00070DE8"/>
    <w:rsid w:val="00080274"/>
    <w:rsid w:val="0008278E"/>
    <w:rsid w:val="000913DB"/>
    <w:rsid w:val="00093C30"/>
    <w:rsid w:val="00094F24"/>
    <w:rsid w:val="000A0A22"/>
    <w:rsid w:val="000A764F"/>
    <w:rsid w:val="000B074C"/>
    <w:rsid w:val="000B1BF7"/>
    <w:rsid w:val="000B38E0"/>
    <w:rsid w:val="000B476D"/>
    <w:rsid w:val="000B6C0F"/>
    <w:rsid w:val="000B6DFD"/>
    <w:rsid w:val="000B77B1"/>
    <w:rsid w:val="000B7857"/>
    <w:rsid w:val="000B78CB"/>
    <w:rsid w:val="000C02C9"/>
    <w:rsid w:val="000C3CEA"/>
    <w:rsid w:val="000C560D"/>
    <w:rsid w:val="000C781B"/>
    <w:rsid w:val="000D1070"/>
    <w:rsid w:val="000D114D"/>
    <w:rsid w:val="000D16AE"/>
    <w:rsid w:val="000D39F2"/>
    <w:rsid w:val="000D4734"/>
    <w:rsid w:val="000E3E50"/>
    <w:rsid w:val="000E422A"/>
    <w:rsid w:val="000E6480"/>
    <w:rsid w:val="000E69D8"/>
    <w:rsid w:val="000F2431"/>
    <w:rsid w:val="000F299B"/>
    <w:rsid w:val="000F2F2C"/>
    <w:rsid w:val="000F3E5E"/>
    <w:rsid w:val="000F4444"/>
    <w:rsid w:val="000F4B11"/>
    <w:rsid w:val="000F7827"/>
    <w:rsid w:val="00100E06"/>
    <w:rsid w:val="00102F54"/>
    <w:rsid w:val="00104256"/>
    <w:rsid w:val="00104837"/>
    <w:rsid w:val="001113F8"/>
    <w:rsid w:val="00112EB0"/>
    <w:rsid w:val="0011541F"/>
    <w:rsid w:val="00117AE3"/>
    <w:rsid w:val="00125210"/>
    <w:rsid w:val="00130E3C"/>
    <w:rsid w:val="001322D9"/>
    <w:rsid w:val="001349F1"/>
    <w:rsid w:val="00137937"/>
    <w:rsid w:val="0014081B"/>
    <w:rsid w:val="00140A29"/>
    <w:rsid w:val="00143110"/>
    <w:rsid w:val="00143C10"/>
    <w:rsid w:val="00143C5C"/>
    <w:rsid w:val="00150EE6"/>
    <w:rsid w:val="0015314F"/>
    <w:rsid w:val="001540F7"/>
    <w:rsid w:val="0015431E"/>
    <w:rsid w:val="00165D29"/>
    <w:rsid w:val="0016623C"/>
    <w:rsid w:val="00166FC1"/>
    <w:rsid w:val="00174D52"/>
    <w:rsid w:val="00176911"/>
    <w:rsid w:val="00182DE6"/>
    <w:rsid w:val="001846BB"/>
    <w:rsid w:val="00184EB5"/>
    <w:rsid w:val="0018568B"/>
    <w:rsid w:val="001958EA"/>
    <w:rsid w:val="0019697A"/>
    <w:rsid w:val="001A4BBB"/>
    <w:rsid w:val="001A550B"/>
    <w:rsid w:val="001A6E1A"/>
    <w:rsid w:val="001B0937"/>
    <w:rsid w:val="001B2104"/>
    <w:rsid w:val="001B2415"/>
    <w:rsid w:val="001C1820"/>
    <w:rsid w:val="001C21FC"/>
    <w:rsid w:val="001C2636"/>
    <w:rsid w:val="001C2925"/>
    <w:rsid w:val="001C2965"/>
    <w:rsid w:val="001C305D"/>
    <w:rsid w:val="001C3977"/>
    <w:rsid w:val="001C7D74"/>
    <w:rsid w:val="001D198F"/>
    <w:rsid w:val="001D276B"/>
    <w:rsid w:val="001D3FBD"/>
    <w:rsid w:val="001E0CA6"/>
    <w:rsid w:val="001F092B"/>
    <w:rsid w:val="001F3896"/>
    <w:rsid w:val="001F5108"/>
    <w:rsid w:val="001F5E50"/>
    <w:rsid w:val="00202982"/>
    <w:rsid w:val="002049C5"/>
    <w:rsid w:val="00206214"/>
    <w:rsid w:val="002063A1"/>
    <w:rsid w:val="0021059E"/>
    <w:rsid w:val="0021169C"/>
    <w:rsid w:val="00212390"/>
    <w:rsid w:val="00215975"/>
    <w:rsid w:val="00215C15"/>
    <w:rsid w:val="0022495B"/>
    <w:rsid w:val="0022697C"/>
    <w:rsid w:val="00231FBB"/>
    <w:rsid w:val="002338F4"/>
    <w:rsid w:val="00234B37"/>
    <w:rsid w:val="002361BB"/>
    <w:rsid w:val="002375BE"/>
    <w:rsid w:val="00237C68"/>
    <w:rsid w:val="00237F06"/>
    <w:rsid w:val="00240BEE"/>
    <w:rsid w:val="00245827"/>
    <w:rsid w:val="002473C9"/>
    <w:rsid w:val="00247A06"/>
    <w:rsid w:val="00247E0D"/>
    <w:rsid w:val="00250076"/>
    <w:rsid w:val="00251905"/>
    <w:rsid w:val="00251F79"/>
    <w:rsid w:val="00253404"/>
    <w:rsid w:val="00254CB0"/>
    <w:rsid w:val="00262CEC"/>
    <w:rsid w:val="00264039"/>
    <w:rsid w:val="002671B9"/>
    <w:rsid w:val="00270770"/>
    <w:rsid w:val="00270E5D"/>
    <w:rsid w:val="00272C48"/>
    <w:rsid w:val="002742B3"/>
    <w:rsid w:val="00274B81"/>
    <w:rsid w:val="00276AA4"/>
    <w:rsid w:val="002774E4"/>
    <w:rsid w:val="00280061"/>
    <w:rsid w:val="00280297"/>
    <w:rsid w:val="0028048C"/>
    <w:rsid w:val="00280DDE"/>
    <w:rsid w:val="00281BD9"/>
    <w:rsid w:val="00283504"/>
    <w:rsid w:val="00285B81"/>
    <w:rsid w:val="00291778"/>
    <w:rsid w:val="00291F76"/>
    <w:rsid w:val="002926F8"/>
    <w:rsid w:val="00294664"/>
    <w:rsid w:val="00296543"/>
    <w:rsid w:val="002966AF"/>
    <w:rsid w:val="00296C32"/>
    <w:rsid w:val="00296EE4"/>
    <w:rsid w:val="002A3FF0"/>
    <w:rsid w:val="002A4716"/>
    <w:rsid w:val="002A518C"/>
    <w:rsid w:val="002A59E1"/>
    <w:rsid w:val="002B061D"/>
    <w:rsid w:val="002C2906"/>
    <w:rsid w:val="002C4FB4"/>
    <w:rsid w:val="002C558F"/>
    <w:rsid w:val="002C6750"/>
    <w:rsid w:val="002C6CEC"/>
    <w:rsid w:val="002D04A8"/>
    <w:rsid w:val="002D26F7"/>
    <w:rsid w:val="002D3856"/>
    <w:rsid w:val="002D5A41"/>
    <w:rsid w:val="002D5BDF"/>
    <w:rsid w:val="002D7A7C"/>
    <w:rsid w:val="002E0649"/>
    <w:rsid w:val="002E3761"/>
    <w:rsid w:val="002E4EEA"/>
    <w:rsid w:val="002E7EAC"/>
    <w:rsid w:val="002F474B"/>
    <w:rsid w:val="002F6A73"/>
    <w:rsid w:val="002F72B3"/>
    <w:rsid w:val="002F79AE"/>
    <w:rsid w:val="0030708B"/>
    <w:rsid w:val="003105BA"/>
    <w:rsid w:val="003108E6"/>
    <w:rsid w:val="00311182"/>
    <w:rsid w:val="003125B1"/>
    <w:rsid w:val="003218BE"/>
    <w:rsid w:val="00322EF0"/>
    <w:rsid w:val="00326207"/>
    <w:rsid w:val="00326EEA"/>
    <w:rsid w:val="00327E16"/>
    <w:rsid w:val="003323F2"/>
    <w:rsid w:val="003323F6"/>
    <w:rsid w:val="003326C8"/>
    <w:rsid w:val="0033442B"/>
    <w:rsid w:val="003344BC"/>
    <w:rsid w:val="00334518"/>
    <w:rsid w:val="0033514F"/>
    <w:rsid w:val="00343B5B"/>
    <w:rsid w:val="003444E0"/>
    <w:rsid w:val="00347ACA"/>
    <w:rsid w:val="00353BC4"/>
    <w:rsid w:val="0035648A"/>
    <w:rsid w:val="00361CDE"/>
    <w:rsid w:val="00371619"/>
    <w:rsid w:val="00373573"/>
    <w:rsid w:val="00375E92"/>
    <w:rsid w:val="00377035"/>
    <w:rsid w:val="003775C8"/>
    <w:rsid w:val="00382345"/>
    <w:rsid w:val="00385A79"/>
    <w:rsid w:val="00386B89"/>
    <w:rsid w:val="00391CAC"/>
    <w:rsid w:val="00394B25"/>
    <w:rsid w:val="003953C2"/>
    <w:rsid w:val="0039761D"/>
    <w:rsid w:val="00397E13"/>
    <w:rsid w:val="003A0819"/>
    <w:rsid w:val="003A0C15"/>
    <w:rsid w:val="003A4587"/>
    <w:rsid w:val="003B0D5B"/>
    <w:rsid w:val="003B24D9"/>
    <w:rsid w:val="003B32A5"/>
    <w:rsid w:val="003B6D24"/>
    <w:rsid w:val="003C2044"/>
    <w:rsid w:val="003D340A"/>
    <w:rsid w:val="003D4D63"/>
    <w:rsid w:val="003D5690"/>
    <w:rsid w:val="003E084D"/>
    <w:rsid w:val="003E0C5B"/>
    <w:rsid w:val="003E7DED"/>
    <w:rsid w:val="003F0046"/>
    <w:rsid w:val="003F3942"/>
    <w:rsid w:val="003F6733"/>
    <w:rsid w:val="0040047D"/>
    <w:rsid w:val="0040060B"/>
    <w:rsid w:val="00401FE8"/>
    <w:rsid w:val="00402FA9"/>
    <w:rsid w:val="00405601"/>
    <w:rsid w:val="00405E7A"/>
    <w:rsid w:val="00407714"/>
    <w:rsid w:val="00407CB0"/>
    <w:rsid w:val="0041153E"/>
    <w:rsid w:val="00414F9D"/>
    <w:rsid w:val="00417288"/>
    <w:rsid w:val="00417CBA"/>
    <w:rsid w:val="00421164"/>
    <w:rsid w:val="00425075"/>
    <w:rsid w:val="00425FB6"/>
    <w:rsid w:val="00430C32"/>
    <w:rsid w:val="00430E4E"/>
    <w:rsid w:val="00433260"/>
    <w:rsid w:val="00435F6B"/>
    <w:rsid w:val="00440CB1"/>
    <w:rsid w:val="0044165B"/>
    <w:rsid w:val="0044654A"/>
    <w:rsid w:val="004505D1"/>
    <w:rsid w:val="004539B1"/>
    <w:rsid w:val="00453A71"/>
    <w:rsid w:val="00454910"/>
    <w:rsid w:val="00456B29"/>
    <w:rsid w:val="00462EAA"/>
    <w:rsid w:val="00464612"/>
    <w:rsid w:val="004659F0"/>
    <w:rsid w:val="00465ED6"/>
    <w:rsid w:val="00466053"/>
    <w:rsid w:val="0047441B"/>
    <w:rsid w:val="00480C93"/>
    <w:rsid w:val="00482A57"/>
    <w:rsid w:val="004834DE"/>
    <w:rsid w:val="00483623"/>
    <w:rsid w:val="004852B8"/>
    <w:rsid w:val="00485C91"/>
    <w:rsid w:val="00490306"/>
    <w:rsid w:val="0049142E"/>
    <w:rsid w:val="00491803"/>
    <w:rsid w:val="004921A3"/>
    <w:rsid w:val="004A20CA"/>
    <w:rsid w:val="004A2160"/>
    <w:rsid w:val="004A2D43"/>
    <w:rsid w:val="004A37B3"/>
    <w:rsid w:val="004A5C52"/>
    <w:rsid w:val="004B00D5"/>
    <w:rsid w:val="004B09F4"/>
    <w:rsid w:val="004B1F16"/>
    <w:rsid w:val="004B24F3"/>
    <w:rsid w:val="004B33EC"/>
    <w:rsid w:val="004B3FC7"/>
    <w:rsid w:val="004B4CAB"/>
    <w:rsid w:val="004C006F"/>
    <w:rsid w:val="004C2860"/>
    <w:rsid w:val="004C2EA8"/>
    <w:rsid w:val="004C3542"/>
    <w:rsid w:val="004C4D37"/>
    <w:rsid w:val="004C708B"/>
    <w:rsid w:val="004C7A86"/>
    <w:rsid w:val="004D4CB7"/>
    <w:rsid w:val="004D5E24"/>
    <w:rsid w:val="004D6E93"/>
    <w:rsid w:val="004E0648"/>
    <w:rsid w:val="004E28C0"/>
    <w:rsid w:val="004E2971"/>
    <w:rsid w:val="004E2AA1"/>
    <w:rsid w:val="004E4C5B"/>
    <w:rsid w:val="004E5354"/>
    <w:rsid w:val="004E5F0A"/>
    <w:rsid w:val="004E617E"/>
    <w:rsid w:val="004E7391"/>
    <w:rsid w:val="004E73BC"/>
    <w:rsid w:val="004F43AC"/>
    <w:rsid w:val="004F4636"/>
    <w:rsid w:val="004F6C67"/>
    <w:rsid w:val="00500912"/>
    <w:rsid w:val="005017BB"/>
    <w:rsid w:val="00501CBD"/>
    <w:rsid w:val="0050507F"/>
    <w:rsid w:val="00505A5D"/>
    <w:rsid w:val="00505B0A"/>
    <w:rsid w:val="00507B12"/>
    <w:rsid w:val="0051003B"/>
    <w:rsid w:val="0051127B"/>
    <w:rsid w:val="00512CC6"/>
    <w:rsid w:val="00513225"/>
    <w:rsid w:val="00514332"/>
    <w:rsid w:val="00514E59"/>
    <w:rsid w:val="00515052"/>
    <w:rsid w:val="005163AF"/>
    <w:rsid w:val="00522626"/>
    <w:rsid w:val="00522D4F"/>
    <w:rsid w:val="00522DD4"/>
    <w:rsid w:val="00525B41"/>
    <w:rsid w:val="00526BDE"/>
    <w:rsid w:val="00532E7E"/>
    <w:rsid w:val="005339E3"/>
    <w:rsid w:val="005346F5"/>
    <w:rsid w:val="005368F5"/>
    <w:rsid w:val="0053733D"/>
    <w:rsid w:val="00537827"/>
    <w:rsid w:val="00537859"/>
    <w:rsid w:val="005400AB"/>
    <w:rsid w:val="00541C2C"/>
    <w:rsid w:val="00545397"/>
    <w:rsid w:val="00546E93"/>
    <w:rsid w:val="00547261"/>
    <w:rsid w:val="005506E2"/>
    <w:rsid w:val="00551B4E"/>
    <w:rsid w:val="0055216B"/>
    <w:rsid w:val="00555EB6"/>
    <w:rsid w:val="00556F15"/>
    <w:rsid w:val="00561869"/>
    <w:rsid w:val="00561B62"/>
    <w:rsid w:val="005640D6"/>
    <w:rsid w:val="0056422A"/>
    <w:rsid w:val="005707E4"/>
    <w:rsid w:val="00571C89"/>
    <w:rsid w:val="00572830"/>
    <w:rsid w:val="00574832"/>
    <w:rsid w:val="00574CC8"/>
    <w:rsid w:val="00580E76"/>
    <w:rsid w:val="00582A5B"/>
    <w:rsid w:val="00582E43"/>
    <w:rsid w:val="00583091"/>
    <w:rsid w:val="00583138"/>
    <w:rsid w:val="00583560"/>
    <w:rsid w:val="00584414"/>
    <w:rsid w:val="00584685"/>
    <w:rsid w:val="0058581E"/>
    <w:rsid w:val="0058719D"/>
    <w:rsid w:val="00591480"/>
    <w:rsid w:val="00593D3D"/>
    <w:rsid w:val="00594570"/>
    <w:rsid w:val="005A1B52"/>
    <w:rsid w:val="005A33A8"/>
    <w:rsid w:val="005A5190"/>
    <w:rsid w:val="005A75F3"/>
    <w:rsid w:val="005B11C5"/>
    <w:rsid w:val="005B2403"/>
    <w:rsid w:val="005B2757"/>
    <w:rsid w:val="005B3E86"/>
    <w:rsid w:val="005B5246"/>
    <w:rsid w:val="005B7462"/>
    <w:rsid w:val="005B797B"/>
    <w:rsid w:val="005C1335"/>
    <w:rsid w:val="005C2E00"/>
    <w:rsid w:val="005C3526"/>
    <w:rsid w:val="005C4B15"/>
    <w:rsid w:val="005C6590"/>
    <w:rsid w:val="005D170F"/>
    <w:rsid w:val="005D3B62"/>
    <w:rsid w:val="005D4254"/>
    <w:rsid w:val="005D4887"/>
    <w:rsid w:val="005D62D3"/>
    <w:rsid w:val="005D6AD5"/>
    <w:rsid w:val="005D74A7"/>
    <w:rsid w:val="005E0FD9"/>
    <w:rsid w:val="005E53AD"/>
    <w:rsid w:val="005E56FA"/>
    <w:rsid w:val="005E6027"/>
    <w:rsid w:val="005E61D9"/>
    <w:rsid w:val="005E7692"/>
    <w:rsid w:val="005E7E4D"/>
    <w:rsid w:val="005F3439"/>
    <w:rsid w:val="005F43EE"/>
    <w:rsid w:val="00600006"/>
    <w:rsid w:val="006001A8"/>
    <w:rsid w:val="00604747"/>
    <w:rsid w:val="00605097"/>
    <w:rsid w:val="006056E7"/>
    <w:rsid w:val="0060752D"/>
    <w:rsid w:val="006105E6"/>
    <w:rsid w:val="0061261C"/>
    <w:rsid w:val="006154B6"/>
    <w:rsid w:val="00617C45"/>
    <w:rsid w:val="00624AD8"/>
    <w:rsid w:val="006253DF"/>
    <w:rsid w:val="00625B5E"/>
    <w:rsid w:val="00627403"/>
    <w:rsid w:val="00627DE6"/>
    <w:rsid w:val="0063031F"/>
    <w:rsid w:val="00632672"/>
    <w:rsid w:val="006349AD"/>
    <w:rsid w:val="00636E9C"/>
    <w:rsid w:val="00642C0F"/>
    <w:rsid w:val="00642E1C"/>
    <w:rsid w:val="00643E86"/>
    <w:rsid w:val="00643F4E"/>
    <w:rsid w:val="006473CE"/>
    <w:rsid w:val="0065092E"/>
    <w:rsid w:val="00654AAE"/>
    <w:rsid w:val="00656120"/>
    <w:rsid w:val="006565D2"/>
    <w:rsid w:val="00664401"/>
    <w:rsid w:val="00665B2F"/>
    <w:rsid w:val="0066678A"/>
    <w:rsid w:val="006738FE"/>
    <w:rsid w:val="00677400"/>
    <w:rsid w:val="0067760B"/>
    <w:rsid w:val="0068148E"/>
    <w:rsid w:val="0068211A"/>
    <w:rsid w:val="00687956"/>
    <w:rsid w:val="00687B3F"/>
    <w:rsid w:val="0069084D"/>
    <w:rsid w:val="00690EBF"/>
    <w:rsid w:val="006920DB"/>
    <w:rsid w:val="00692314"/>
    <w:rsid w:val="00692ACA"/>
    <w:rsid w:val="006933B3"/>
    <w:rsid w:val="00694892"/>
    <w:rsid w:val="00694D0B"/>
    <w:rsid w:val="00696C75"/>
    <w:rsid w:val="00696E24"/>
    <w:rsid w:val="00697041"/>
    <w:rsid w:val="006979AE"/>
    <w:rsid w:val="00697FE4"/>
    <w:rsid w:val="006A02F7"/>
    <w:rsid w:val="006A2A9A"/>
    <w:rsid w:val="006A4EBF"/>
    <w:rsid w:val="006A7AAC"/>
    <w:rsid w:val="006B3C93"/>
    <w:rsid w:val="006C15F7"/>
    <w:rsid w:val="006C15FA"/>
    <w:rsid w:val="006C1A8C"/>
    <w:rsid w:val="006C2981"/>
    <w:rsid w:val="006C2B52"/>
    <w:rsid w:val="006C3B3E"/>
    <w:rsid w:val="006C7A9F"/>
    <w:rsid w:val="006D0611"/>
    <w:rsid w:val="006D2252"/>
    <w:rsid w:val="006D2E47"/>
    <w:rsid w:val="006D4032"/>
    <w:rsid w:val="006E0FA5"/>
    <w:rsid w:val="006E1937"/>
    <w:rsid w:val="006E2A94"/>
    <w:rsid w:val="006E3AB4"/>
    <w:rsid w:val="006E5E3D"/>
    <w:rsid w:val="006E76F8"/>
    <w:rsid w:val="006F0C08"/>
    <w:rsid w:val="006F16E2"/>
    <w:rsid w:val="006F464C"/>
    <w:rsid w:val="006F4784"/>
    <w:rsid w:val="006F6459"/>
    <w:rsid w:val="006F756C"/>
    <w:rsid w:val="006F75AC"/>
    <w:rsid w:val="00702AC8"/>
    <w:rsid w:val="007039DC"/>
    <w:rsid w:val="00705960"/>
    <w:rsid w:val="00706098"/>
    <w:rsid w:val="00707A09"/>
    <w:rsid w:val="007112BC"/>
    <w:rsid w:val="007129E7"/>
    <w:rsid w:val="00715A98"/>
    <w:rsid w:val="00715DCC"/>
    <w:rsid w:val="007177DA"/>
    <w:rsid w:val="00722725"/>
    <w:rsid w:val="00722C38"/>
    <w:rsid w:val="00724A56"/>
    <w:rsid w:val="00726788"/>
    <w:rsid w:val="0073073D"/>
    <w:rsid w:val="007307F8"/>
    <w:rsid w:val="00730F15"/>
    <w:rsid w:val="0073179E"/>
    <w:rsid w:val="00734B0C"/>
    <w:rsid w:val="00735268"/>
    <w:rsid w:val="007354AD"/>
    <w:rsid w:val="00736C5D"/>
    <w:rsid w:val="007423DF"/>
    <w:rsid w:val="00745F7F"/>
    <w:rsid w:val="00747200"/>
    <w:rsid w:val="00747E94"/>
    <w:rsid w:val="00753CCF"/>
    <w:rsid w:val="007603B0"/>
    <w:rsid w:val="00760E75"/>
    <w:rsid w:val="00771812"/>
    <w:rsid w:val="0077317F"/>
    <w:rsid w:val="0077383C"/>
    <w:rsid w:val="007764DC"/>
    <w:rsid w:val="00776D17"/>
    <w:rsid w:val="0077734E"/>
    <w:rsid w:val="007827EB"/>
    <w:rsid w:val="00782B14"/>
    <w:rsid w:val="0078486F"/>
    <w:rsid w:val="00787430"/>
    <w:rsid w:val="0079030C"/>
    <w:rsid w:val="0079182C"/>
    <w:rsid w:val="007956F9"/>
    <w:rsid w:val="0079684E"/>
    <w:rsid w:val="00796BC6"/>
    <w:rsid w:val="0079745E"/>
    <w:rsid w:val="007A1F3E"/>
    <w:rsid w:val="007A2168"/>
    <w:rsid w:val="007A39EC"/>
    <w:rsid w:val="007A48D7"/>
    <w:rsid w:val="007A6AEC"/>
    <w:rsid w:val="007B1E00"/>
    <w:rsid w:val="007B1EA2"/>
    <w:rsid w:val="007B2E5D"/>
    <w:rsid w:val="007B60E8"/>
    <w:rsid w:val="007B7519"/>
    <w:rsid w:val="007C3413"/>
    <w:rsid w:val="007C5335"/>
    <w:rsid w:val="007C6988"/>
    <w:rsid w:val="007C70A8"/>
    <w:rsid w:val="007D0710"/>
    <w:rsid w:val="007D0DEF"/>
    <w:rsid w:val="007D1B3D"/>
    <w:rsid w:val="007D4980"/>
    <w:rsid w:val="007E0C6B"/>
    <w:rsid w:val="007E1013"/>
    <w:rsid w:val="007E2009"/>
    <w:rsid w:val="007E2943"/>
    <w:rsid w:val="007E6638"/>
    <w:rsid w:val="007E7037"/>
    <w:rsid w:val="007F0B99"/>
    <w:rsid w:val="007F14D2"/>
    <w:rsid w:val="007F254C"/>
    <w:rsid w:val="007F2C4D"/>
    <w:rsid w:val="007F3335"/>
    <w:rsid w:val="007F5684"/>
    <w:rsid w:val="007F582E"/>
    <w:rsid w:val="007F652F"/>
    <w:rsid w:val="007F6DAB"/>
    <w:rsid w:val="007F7858"/>
    <w:rsid w:val="008018FA"/>
    <w:rsid w:val="00805177"/>
    <w:rsid w:val="00805A79"/>
    <w:rsid w:val="0080714C"/>
    <w:rsid w:val="00813095"/>
    <w:rsid w:val="00813B1C"/>
    <w:rsid w:val="00821D0A"/>
    <w:rsid w:val="00823E74"/>
    <w:rsid w:val="008274A5"/>
    <w:rsid w:val="00827962"/>
    <w:rsid w:val="00833464"/>
    <w:rsid w:val="008335A1"/>
    <w:rsid w:val="00837E28"/>
    <w:rsid w:val="008413A0"/>
    <w:rsid w:val="00842703"/>
    <w:rsid w:val="008431E0"/>
    <w:rsid w:val="00844FFA"/>
    <w:rsid w:val="0084759B"/>
    <w:rsid w:val="008500C6"/>
    <w:rsid w:val="00851492"/>
    <w:rsid w:val="0085581A"/>
    <w:rsid w:val="00855F55"/>
    <w:rsid w:val="00860ED6"/>
    <w:rsid w:val="00861625"/>
    <w:rsid w:val="00862D67"/>
    <w:rsid w:val="00866C10"/>
    <w:rsid w:val="00872866"/>
    <w:rsid w:val="00874A17"/>
    <w:rsid w:val="008823A6"/>
    <w:rsid w:val="00886407"/>
    <w:rsid w:val="00887F36"/>
    <w:rsid w:val="008909E7"/>
    <w:rsid w:val="00897475"/>
    <w:rsid w:val="008A583C"/>
    <w:rsid w:val="008A5E2F"/>
    <w:rsid w:val="008A7A32"/>
    <w:rsid w:val="008B05E2"/>
    <w:rsid w:val="008B1756"/>
    <w:rsid w:val="008B2C14"/>
    <w:rsid w:val="008B3861"/>
    <w:rsid w:val="008B3BBA"/>
    <w:rsid w:val="008B56E8"/>
    <w:rsid w:val="008C1C61"/>
    <w:rsid w:val="008C1F49"/>
    <w:rsid w:val="008C53F0"/>
    <w:rsid w:val="008C792E"/>
    <w:rsid w:val="008D0A20"/>
    <w:rsid w:val="008D1BE8"/>
    <w:rsid w:val="008D23B3"/>
    <w:rsid w:val="008D3C94"/>
    <w:rsid w:val="008D463D"/>
    <w:rsid w:val="008D604C"/>
    <w:rsid w:val="008D64F0"/>
    <w:rsid w:val="008E02B7"/>
    <w:rsid w:val="008E342F"/>
    <w:rsid w:val="008E5C33"/>
    <w:rsid w:val="008E6615"/>
    <w:rsid w:val="008E6645"/>
    <w:rsid w:val="008F4D2C"/>
    <w:rsid w:val="008F4DB3"/>
    <w:rsid w:val="008F5E66"/>
    <w:rsid w:val="008F6335"/>
    <w:rsid w:val="008F6D0F"/>
    <w:rsid w:val="009000AA"/>
    <w:rsid w:val="00901259"/>
    <w:rsid w:val="00901E2A"/>
    <w:rsid w:val="00902C5B"/>
    <w:rsid w:val="009030C4"/>
    <w:rsid w:val="009034FE"/>
    <w:rsid w:val="00904483"/>
    <w:rsid w:val="00905520"/>
    <w:rsid w:val="00907D10"/>
    <w:rsid w:val="00911E31"/>
    <w:rsid w:val="00914B60"/>
    <w:rsid w:val="00916B5F"/>
    <w:rsid w:val="00916CA7"/>
    <w:rsid w:val="00916CB6"/>
    <w:rsid w:val="00917102"/>
    <w:rsid w:val="00921FF7"/>
    <w:rsid w:val="00922812"/>
    <w:rsid w:val="009245A2"/>
    <w:rsid w:val="00924B40"/>
    <w:rsid w:val="00926D2A"/>
    <w:rsid w:val="00930160"/>
    <w:rsid w:val="00931147"/>
    <w:rsid w:val="009349AC"/>
    <w:rsid w:val="009415D2"/>
    <w:rsid w:val="009416D1"/>
    <w:rsid w:val="00942340"/>
    <w:rsid w:val="00942F97"/>
    <w:rsid w:val="0094385D"/>
    <w:rsid w:val="00943A33"/>
    <w:rsid w:val="00944B7C"/>
    <w:rsid w:val="009513B4"/>
    <w:rsid w:val="0095338D"/>
    <w:rsid w:val="00960C9A"/>
    <w:rsid w:val="00960D8A"/>
    <w:rsid w:val="00962A2D"/>
    <w:rsid w:val="00967C7D"/>
    <w:rsid w:val="00974810"/>
    <w:rsid w:val="00975801"/>
    <w:rsid w:val="009772FD"/>
    <w:rsid w:val="0098015E"/>
    <w:rsid w:val="009816A1"/>
    <w:rsid w:val="009835A8"/>
    <w:rsid w:val="00983F4B"/>
    <w:rsid w:val="009858DF"/>
    <w:rsid w:val="0099359E"/>
    <w:rsid w:val="00994D8E"/>
    <w:rsid w:val="00997A76"/>
    <w:rsid w:val="009A0C45"/>
    <w:rsid w:val="009A2C3C"/>
    <w:rsid w:val="009A3E41"/>
    <w:rsid w:val="009A580A"/>
    <w:rsid w:val="009A6E51"/>
    <w:rsid w:val="009B1C2F"/>
    <w:rsid w:val="009B2413"/>
    <w:rsid w:val="009B27E0"/>
    <w:rsid w:val="009B56BB"/>
    <w:rsid w:val="009B5826"/>
    <w:rsid w:val="009B6034"/>
    <w:rsid w:val="009B78DA"/>
    <w:rsid w:val="009B7B15"/>
    <w:rsid w:val="009C326C"/>
    <w:rsid w:val="009C4240"/>
    <w:rsid w:val="009C61A5"/>
    <w:rsid w:val="009C6D49"/>
    <w:rsid w:val="009C7D23"/>
    <w:rsid w:val="009D2DE2"/>
    <w:rsid w:val="009D5A85"/>
    <w:rsid w:val="009D67B6"/>
    <w:rsid w:val="009E2DF1"/>
    <w:rsid w:val="009E47DC"/>
    <w:rsid w:val="009E5C18"/>
    <w:rsid w:val="009E7011"/>
    <w:rsid w:val="009F0871"/>
    <w:rsid w:val="009F30B9"/>
    <w:rsid w:val="009F3B96"/>
    <w:rsid w:val="009F4359"/>
    <w:rsid w:val="009F65F5"/>
    <w:rsid w:val="009F6BE6"/>
    <w:rsid w:val="00A010DE"/>
    <w:rsid w:val="00A01381"/>
    <w:rsid w:val="00A03CCB"/>
    <w:rsid w:val="00A06E38"/>
    <w:rsid w:val="00A123FD"/>
    <w:rsid w:val="00A12738"/>
    <w:rsid w:val="00A133CA"/>
    <w:rsid w:val="00A22F3C"/>
    <w:rsid w:val="00A23413"/>
    <w:rsid w:val="00A24A0D"/>
    <w:rsid w:val="00A25648"/>
    <w:rsid w:val="00A30272"/>
    <w:rsid w:val="00A3358F"/>
    <w:rsid w:val="00A3403A"/>
    <w:rsid w:val="00A40FFD"/>
    <w:rsid w:val="00A41CBB"/>
    <w:rsid w:val="00A44616"/>
    <w:rsid w:val="00A446BE"/>
    <w:rsid w:val="00A46C40"/>
    <w:rsid w:val="00A47404"/>
    <w:rsid w:val="00A478B6"/>
    <w:rsid w:val="00A526BF"/>
    <w:rsid w:val="00A549A6"/>
    <w:rsid w:val="00A54C5A"/>
    <w:rsid w:val="00A63514"/>
    <w:rsid w:val="00A6453C"/>
    <w:rsid w:val="00A70DB9"/>
    <w:rsid w:val="00A72101"/>
    <w:rsid w:val="00A776A3"/>
    <w:rsid w:val="00A81B4D"/>
    <w:rsid w:val="00A82728"/>
    <w:rsid w:val="00A832C6"/>
    <w:rsid w:val="00A84E4D"/>
    <w:rsid w:val="00A85770"/>
    <w:rsid w:val="00A92424"/>
    <w:rsid w:val="00A971FB"/>
    <w:rsid w:val="00A97AF0"/>
    <w:rsid w:val="00AA44C8"/>
    <w:rsid w:val="00AA7370"/>
    <w:rsid w:val="00AB0404"/>
    <w:rsid w:val="00AB2124"/>
    <w:rsid w:val="00AB4C62"/>
    <w:rsid w:val="00AB5E35"/>
    <w:rsid w:val="00AC4F28"/>
    <w:rsid w:val="00AC5580"/>
    <w:rsid w:val="00AC61C0"/>
    <w:rsid w:val="00AC6554"/>
    <w:rsid w:val="00AC661C"/>
    <w:rsid w:val="00AD0F7C"/>
    <w:rsid w:val="00AD355C"/>
    <w:rsid w:val="00AD614B"/>
    <w:rsid w:val="00AE0240"/>
    <w:rsid w:val="00AE40A2"/>
    <w:rsid w:val="00AE7822"/>
    <w:rsid w:val="00AF04CB"/>
    <w:rsid w:val="00AF121B"/>
    <w:rsid w:val="00AF6FD5"/>
    <w:rsid w:val="00AF7340"/>
    <w:rsid w:val="00B00EE5"/>
    <w:rsid w:val="00B019D1"/>
    <w:rsid w:val="00B01CCB"/>
    <w:rsid w:val="00B027FD"/>
    <w:rsid w:val="00B063AF"/>
    <w:rsid w:val="00B06818"/>
    <w:rsid w:val="00B079C9"/>
    <w:rsid w:val="00B11915"/>
    <w:rsid w:val="00B12F56"/>
    <w:rsid w:val="00B15968"/>
    <w:rsid w:val="00B17CFF"/>
    <w:rsid w:val="00B21349"/>
    <w:rsid w:val="00B2191E"/>
    <w:rsid w:val="00B26BE2"/>
    <w:rsid w:val="00B34EFE"/>
    <w:rsid w:val="00B411D3"/>
    <w:rsid w:val="00B41DC6"/>
    <w:rsid w:val="00B4347E"/>
    <w:rsid w:val="00B446B0"/>
    <w:rsid w:val="00B44EE5"/>
    <w:rsid w:val="00B4736B"/>
    <w:rsid w:val="00B47A4E"/>
    <w:rsid w:val="00B518A1"/>
    <w:rsid w:val="00B55A71"/>
    <w:rsid w:val="00B57924"/>
    <w:rsid w:val="00B6298A"/>
    <w:rsid w:val="00B651A4"/>
    <w:rsid w:val="00B65426"/>
    <w:rsid w:val="00B66510"/>
    <w:rsid w:val="00B705AA"/>
    <w:rsid w:val="00B70C4B"/>
    <w:rsid w:val="00B71646"/>
    <w:rsid w:val="00B73C04"/>
    <w:rsid w:val="00B73CD6"/>
    <w:rsid w:val="00B8332D"/>
    <w:rsid w:val="00B84BED"/>
    <w:rsid w:val="00B86286"/>
    <w:rsid w:val="00B86564"/>
    <w:rsid w:val="00B91EC2"/>
    <w:rsid w:val="00B9335E"/>
    <w:rsid w:val="00B95D0C"/>
    <w:rsid w:val="00B9628E"/>
    <w:rsid w:val="00B9665F"/>
    <w:rsid w:val="00BA2763"/>
    <w:rsid w:val="00BA2E1E"/>
    <w:rsid w:val="00BA6D74"/>
    <w:rsid w:val="00BA7F6E"/>
    <w:rsid w:val="00BB1F9A"/>
    <w:rsid w:val="00BB2E79"/>
    <w:rsid w:val="00BB51C6"/>
    <w:rsid w:val="00BB531D"/>
    <w:rsid w:val="00BB5FB2"/>
    <w:rsid w:val="00BB756A"/>
    <w:rsid w:val="00BC57DB"/>
    <w:rsid w:val="00BC6465"/>
    <w:rsid w:val="00BC7DFD"/>
    <w:rsid w:val="00BD14C4"/>
    <w:rsid w:val="00BD3AA4"/>
    <w:rsid w:val="00BD6D44"/>
    <w:rsid w:val="00BD7B07"/>
    <w:rsid w:val="00BE0BC8"/>
    <w:rsid w:val="00BE1E6A"/>
    <w:rsid w:val="00BE2389"/>
    <w:rsid w:val="00BE4767"/>
    <w:rsid w:val="00BE631B"/>
    <w:rsid w:val="00BE6A3F"/>
    <w:rsid w:val="00BF1F09"/>
    <w:rsid w:val="00BF3FA8"/>
    <w:rsid w:val="00C00678"/>
    <w:rsid w:val="00C0143F"/>
    <w:rsid w:val="00C13505"/>
    <w:rsid w:val="00C17A6A"/>
    <w:rsid w:val="00C21CBE"/>
    <w:rsid w:val="00C23007"/>
    <w:rsid w:val="00C2579F"/>
    <w:rsid w:val="00C27E32"/>
    <w:rsid w:val="00C30483"/>
    <w:rsid w:val="00C3059D"/>
    <w:rsid w:val="00C306C9"/>
    <w:rsid w:val="00C318AB"/>
    <w:rsid w:val="00C319A8"/>
    <w:rsid w:val="00C33A60"/>
    <w:rsid w:val="00C3403C"/>
    <w:rsid w:val="00C341C0"/>
    <w:rsid w:val="00C3753E"/>
    <w:rsid w:val="00C4014D"/>
    <w:rsid w:val="00C41793"/>
    <w:rsid w:val="00C4185F"/>
    <w:rsid w:val="00C44724"/>
    <w:rsid w:val="00C45E56"/>
    <w:rsid w:val="00C4625A"/>
    <w:rsid w:val="00C46B38"/>
    <w:rsid w:val="00C50FB4"/>
    <w:rsid w:val="00C51284"/>
    <w:rsid w:val="00C53277"/>
    <w:rsid w:val="00C53749"/>
    <w:rsid w:val="00C537E2"/>
    <w:rsid w:val="00C5413C"/>
    <w:rsid w:val="00C551EB"/>
    <w:rsid w:val="00C607C0"/>
    <w:rsid w:val="00C6186B"/>
    <w:rsid w:val="00C6438C"/>
    <w:rsid w:val="00C65574"/>
    <w:rsid w:val="00C67A31"/>
    <w:rsid w:val="00C70B3A"/>
    <w:rsid w:val="00C73460"/>
    <w:rsid w:val="00C735CE"/>
    <w:rsid w:val="00C73D5A"/>
    <w:rsid w:val="00C7444C"/>
    <w:rsid w:val="00C7568C"/>
    <w:rsid w:val="00C7599F"/>
    <w:rsid w:val="00C76A27"/>
    <w:rsid w:val="00C77257"/>
    <w:rsid w:val="00C81D93"/>
    <w:rsid w:val="00C82218"/>
    <w:rsid w:val="00C83E47"/>
    <w:rsid w:val="00C85137"/>
    <w:rsid w:val="00C851F7"/>
    <w:rsid w:val="00C86E9F"/>
    <w:rsid w:val="00C87E79"/>
    <w:rsid w:val="00C91BCB"/>
    <w:rsid w:val="00C92636"/>
    <w:rsid w:val="00C92AB6"/>
    <w:rsid w:val="00C92CEE"/>
    <w:rsid w:val="00C93E77"/>
    <w:rsid w:val="00C941CD"/>
    <w:rsid w:val="00C95552"/>
    <w:rsid w:val="00C95975"/>
    <w:rsid w:val="00CA12CB"/>
    <w:rsid w:val="00CA14BD"/>
    <w:rsid w:val="00CA1A56"/>
    <w:rsid w:val="00CA2226"/>
    <w:rsid w:val="00CA4CDE"/>
    <w:rsid w:val="00CA68CA"/>
    <w:rsid w:val="00CA6F9B"/>
    <w:rsid w:val="00CB0C92"/>
    <w:rsid w:val="00CB10B8"/>
    <w:rsid w:val="00CB4F01"/>
    <w:rsid w:val="00CC05B4"/>
    <w:rsid w:val="00CC0D77"/>
    <w:rsid w:val="00CC1C60"/>
    <w:rsid w:val="00CC485D"/>
    <w:rsid w:val="00CC4DBC"/>
    <w:rsid w:val="00CC7A6A"/>
    <w:rsid w:val="00CD0CC9"/>
    <w:rsid w:val="00CD203D"/>
    <w:rsid w:val="00CD31B8"/>
    <w:rsid w:val="00CD5E0A"/>
    <w:rsid w:val="00CD6F26"/>
    <w:rsid w:val="00CD7405"/>
    <w:rsid w:val="00CE0B9A"/>
    <w:rsid w:val="00CE2133"/>
    <w:rsid w:val="00CE3AE3"/>
    <w:rsid w:val="00CE4EE2"/>
    <w:rsid w:val="00CE501C"/>
    <w:rsid w:val="00CF0E0F"/>
    <w:rsid w:val="00CF0ECB"/>
    <w:rsid w:val="00CF3E9B"/>
    <w:rsid w:val="00CF4384"/>
    <w:rsid w:val="00CF5BB5"/>
    <w:rsid w:val="00CF5EC3"/>
    <w:rsid w:val="00CF6DB4"/>
    <w:rsid w:val="00D01225"/>
    <w:rsid w:val="00D039E6"/>
    <w:rsid w:val="00D03AD9"/>
    <w:rsid w:val="00D044BE"/>
    <w:rsid w:val="00D059E0"/>
    <w:rsid w:val="00D14EF0"/>
    <w:rsid w:val="00D1531C"/>
    <w:rsid w:val="00D17A08"/>
    <w:rsid w:val="00D20381"/>
    <w:rsid w:val="00D26862"/>
    <w:rsid w:val="00D26EBC"/>
    <w:rsid w:val="00D32F18"/>
    <w:rsid w:val="00D337EE"/>
    <w:rsid w:val="00D33EAA"/>
    <w:rsid w:val="00D34ED6"/>
    <w:rsid w:val="00D37146"/>
    <w:rsid w:val="00D40D0A"/>
    <w:rsid w:val="00D42A48"/>
    <w:rsid w:val="00D43060"/>
    <w:rsid w:val="00D433A6"/>
    <w:rsid w:val="00D473DF"/>
    <w:rsid w:val="00D51C40"/>
    <w:rsid w:val="00D52DBE"/>
    <w:rsid w:val="00D530D7"/>
    <w:rsid w:val="00D5572E"/>
    <w:rsid w:val="00D55D12"/>
    <w:rsid w:val="00D613B1"/>
    <w:rsid w:val="00D66EE9"/>
    <w:rsid w:val="00D70A13"/>
    <w:rsid w:val="00D70B38"/>
    <w:rsid w:val="00D70C9B"/>
    <w:rsid w:val="00D72D99"/>
    <w:rsid w:val="00D77697"/>
    <w:rsid w:val="00D776A5"/>
    <w:rsid w:val="00D82678"/>
    <w:rsid w:val="00D83DF2"/>
    <w:rsid w:val="00D83E91"/>
    <w:rsid w:val="00D849D1"/>
    <w:rsid w:val="00D84D63"/>
    <w:rsid w:val="00D8736C"/>
    <w:rsid w:val="00D90AEC"/>
    <w:rsid w:val="00D90C4C"/>
    <w:rsid w:val="00D933E5"/>
    <w:rsid w:val="00D9380B"/>
    <w:rsid w:val="00D93E79"/>
    <w:rsid w:val="00D94693"/>
    <w:rsid w:val="00D96317"/>
    <w:rsid w:val="00D97844"/>
    <w:rsid w:val="00DA03B2"/>
    <w:rsid w:val="00DA1046"/>
    <w:rsid w:val="00DA2325"/>
    <w:rsid w:val="00DA2B4C"/>
    <w:rsid w:val="00DA3FF3"/>
    <w:rsid w:val="00DA40C9"/>
    <w:rsid w:val="00DA48D7"/>
    <w:rsid w:val="00DA75E9"/>
    <w:rsid w:val="00DB07B7"/>
    <w:rsid w:val="00DB589B"/>
    <w:rsid w:val="00DB5F7E"/>
    <w:rsid w:val="00DB7F64"/>
    <w:rsid w:val="00DC370C"/>
    <w:rsid w:val="00DC4DF8"/>
    <w:rsid w:val="00DC6115"/>
    <w:rsid w:val="00DC7F93"/>
    <w:rsid w:val="00DD1998"/>
    <w:rsid w:val="00DD3F94"/>
    <w:rsid w:val="00DD404D"/>
    <w:rsid w:val="00DD4283"/>
    <w:rsid w:val="00DD5FA8"/>
    <w:rsid w:val="00DE35AF"/>
    <w:rsid w:val="00DE515E"/>
    <w:rsid w:val="00DE54A1"/>
    <w:rsid w:val="00DF18CA"/>
    <w:rsid w:val="00DF3B68"/>
    <w:rsid w:val="00DF5FD1"/>
    <w:rsid w:val="00DF668C"/>
    <w:rsid w:val="00E00DB7"/>
    <w:rsid w:val="00E00E84"/>
    <w:rsid w:val="00E05BBD"/>
    <w:rsid w:val="00E07EB0"/>
    <w:rsid w:val="00E105CE"/>
    <w:rsid w:val="00E106A4"/>
    <w:rsid w:val="00E11216"/>
    <w:rsid w:val="00E11969"/>
    <w:rsid w:val="00E12677"/>
    <w:rsid w:val="00E149C3"/>
    <w:rsid w:val="00E16939"/>
    <w:rsid w:val="00E16A0B"/>
    <w:rsid w:val="00E17D1B"/>
    <w:rsid w:val="00E208F0"/>
    <w:rsid w:val="00E20C9C"/>
    <w:rsid w:val="00E24F23"/>
    <w:rsid w:val="00E30691"/>
    <w:rsid w:val="00E309CD"/>
    <w:rsid w:val="00E333F4"/>
    <w:rsid w:val="00E34A2F"/>
    <w:rsid w:val="00E3590C"/>
    <w:rsid w:val="00E372C4"/>
    <w:rsid w:val="00E3796C"/>
    <w:rsid w:val="00E41949"/>
    <w:rsid w:val="00E42370"/>
    <w:rsid w:val="00E442BB"/>
    <w:rsid w:val="00E46EB8"/>
    <w:rsid w:val="00E50C15"/>
    <w:rsid w:val="00E5135D"/>
    <w:rsid w:val="00E51757"/>
    <w:rsid w:val="00E517B1"/>
    <w:rsid w:val="00E530EA"/>
    <w:rsid w:val="00E5470C"/>
    <w:rsid w:val="00E55CDA"/>
    <w:rsid w:val="00E60863"/>
    <w:rsid w:val="00E61F0A"/>
    <w:rsid w:val="00E620B0"/>
    <w:rsid w:val="00E62B87"/>
    <w:rsid w:val="00E66E5E"/>
    <w:rsid w:val="00E70689"/>
    <w:rsid w:val="00E70FD0"/>
    <w:rsid w:val="00E77A97"/>
    <w:rsid w:val="00E82F01"/>
    <w:rsid w:val="00E8556F"/>
    <w:rsid w:val="00E859CF"/>
    <w:rsid w:val="00E878AF"/>
    <w:rsid w:val="00E927AF"/>
    <w:rsid w:val="00E96039"/>
    <w:rsid w:val="00E9634D"/>
    <w:rsid w:val="00E977FA"/>
    <w:rsid w:val="00EA0DC5"/>
    <w:rsid w:val="00EA1D0B"/>
    <w:rsid w:val="00EA4FD6"/>
    <w:rsid w:val="00EA5B3E"/>
    <w:rsid w:val="00EB2790"/>
    <w:rsid w:val="00EB2C06"/>
    <w:rsid w:val="00EB7F41"/>
    <w:rsid w:val="00EC0DC6"/>
    <w:rsid w:val="00EC0ED6"/>
    <w:rsid w:val="00EC150F"/>
    <w:rsid w:val="00EC198C"/>
    <w:rsid w:val="00EC25FC"/>
    <w:rsid w:val="00EC2ADB"/>
    <w:rsid w:val="00EC44F6"/>
    <w:rsid w:val="00EC4A16"/>
    <w:rsid w:val="00EC5382"/>
    <w:rsid w:val="00EC691D"/>
    <w:rsid w:val="00ED0816"/>
    <w:rsid w:val="00ED39A9"/>
    <w:rsid w:val="00ED3ED7"/>
    <w:rsid w:val="00ED4150"/>
    <w:rsid w:val="00ED47BF"/>
    <w:rsid w:val="00EE228C"/>
    <w:rsid w:val="00EE25A8"/>
    <w:rsid w:val="00EE48A3"/>
    <w:rsid w:val="00EE4FA1"/>
    <w:rsid w:val="00EE653E"/>
    <w:rsid w:val="00EE678A"/>
    <w:rsid w:val="00EE7BD1"/>
    <w:rsid w:val="00EF0C12"/>
    <w:rsid w:val="00EF4688"/>
    <w:rsid w:val="00EF55BC"/>
    <w:rsid w:val="00EF5A6B"/>
    <w:rsid w:val="00F023B5"/>
    <w:rsid w:val="00F12328"/>
    <w:rsid w:val="00F12BFC"/>
    <w:rsid w:val="00F1359D"/>
    <w:rsid w:val="00F14A10"/>
    <w:rsid w:val="00F15DA4"/>
    <w:rsid w:val="00F20614"/>
    <w:rsid w:val="00F20EAD"/>
    <w:rsid w:val="00F248D8"/>
    <w:rsid w:val="00F270D5"/>
    <w:rsid w:val="00F2793B"/>
    <w:rsid w:val="00F326C8"/>
    <w:rsid w:val="00F3284C"/>
    <w:rsid w:val="00F32D38"/>
    <w:rsid w:val="00F43329"/>
    <w:rsid w:val="00F4393C"/>
    <w:rsid w:val="00F43AC5"/>
    <w:rsid w:val="00F4588C"/>
    <w:rsid w:val="00F45D1A"/>
    <w:rsid w:val="00F50649"/>
    <w:rsid w:val="00F5115F"/>
    <w:rsid w:val="00F517BF"/>
    <w:rsid w:val="00F5468A"/>
    <w:rsid w:val="00F56874"/>
    <w:rsid w:val="00F61808"/>
    <w:rsid w:val="00F64B66"/>
    <w:rsid w:val="00F65301"/>
    <w:rsid w:val="00F66CDE"/>
    <w:rsid w:val="00F703B1"/>
    <w:rsid w:val="00F72527"/>
    <w:rsid w:val="00F72EDB"/>
    <w:rsid w:val="00F75CC5"/>
    <w:rsid w:val="00F7757D"/>
    <w:rsid w:val="00F77D20"/>
    <w:rsid w:val="00F81BFA"/>
    <w:rsid w:val="00F81F87"/>
    <w:rsid w:val="00F828B5"/>
    <w:rsid w:val="00F8750B"/>
    <w:rsid w:val="00F93E4E"/>
    <w:rsid w:val="00FA078C"/>
    <w:rsid w:val="00FA115F"/>
    <w:rsid w:val="00FA1441"/>
    <w:rsid w:val="00FA430F"/>
    <w:rsid w:val="00FA46E6"/>
    <w:rsid w:val="00FA551C"/>
    <w:rsid w:val="00FA7ECC"/>
    <w:rsid w:val="00FA7ED8"/>
    <w:rsid w:val="00FB2ECD"/>
    <w:rsid w:val="00FB3944"/>
    <w:rsid w:val="00FB395C"/>
    <w:rsid w:val="00FB3A4B"/>
    <w:rsid w:val="00FB40A6"/>
    <w:rsid w:val="00FB4319"/>
    <w:rsid w:val="00FB6100"/>
    <w:rsid w:val="00FC1520"/>
    <w:rsid w:val="00FC6D75"/>
    <w:rsid w:val="00FD21FA"/>
    <w:rsid w:val="00FD2263"/>
    <w:rsid w:val="00FD2B01"/>
    <w:rsid w:val="00FD45D8"/>
    <w:rsid w:val="00FD6DA3"/>
    <w:rsid w:val="00FE09C8"/>
    <w:rsid w:val="00FE11F2"/>
    <w:rsid w:val="00FE35A2"/>
    <w:rsid w:val="00FE36AA"/>
    <w:rsid w:val="00FE3BD0"/>
    <w:rsid w:val="00FE471C"/>
    <w:rsid w:val="00FE50EC"/>
    <w:rsid w:val="00FE6B90"/>
    <w:rsid w:val="00FF093A"/>
    <w:rsid w:val="00FF0C70"/>
    <w:rsid w:val="00FF14FD"/>
    <w:rsid w:val="00FF28AE"/>
    <w:rsid w:val="00FF46E7"/>
    <w:rsid w:val="00FF4B7E"/>
    <w:rsid w:val="00FF5729"/>
    <w:rsid w:val="00FF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5B5246"/>
    <w:rPr>
      <w:rFonts w:ascii="Times New Roman" w:eastAsia="Times New Roman" w:hAnsi="Times New Roman"/>
      <w:sz w:val="24"/>
      <w:szCs w:val="24"/>
    </w:rPr>
  </w:style>
  <w:style w:type="paragraph" w:styleId="1">
    <w:name w:val="heading 1"/>
    <w:basedOn w:val="a0"/>
    <w:next w:val="a0"/>
    <w:link w:val="10"/>
    <w:qFormat/>
    <w:rsid w:val="00F1359D"/>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F1359D"/>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F1359D"/>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F1359D"/>
    <w:pPr>
      <w:keepNext/>
      <w:spacing w:before="240" w:after="60"/>
      <w:outlineLvl w:val="3"/>
    </w:pPr>
    <w:rPr>
      <w:b/>
      <w:bCs/>
      <w:sz w:val="28"/>
      <w:szCs w:val="28"/>
    </w:rPr>
  </w:style>
  <w:style w:type="paragraph" w:styleId="5">
    <w:name w:val="heading 5"/>
    <w:basedOn w:val="a0"/>
    <w:next w:val="a0"/>
    <w:link w:val="50"/>
    <w:unhideWhenUsed/>
    <w:qFormat/>
    <w:rsid w:val="00F1359D"/>
    <w:pPr>
      <w:spacing w:before="240" w:after="60"/>
      <w:outlineLvl w:val="4"/>
    </w:pPr>
    <w:rPr>
      <w:b/>
      <w:bCs/>
      <w:i/>
      <w:iCs/>
      <w:sz w:val="26"/>
      <w:szCs w:val="26"/>
    </w:rPr>
  </w:style>
  <w:style w:type="paragraph" w:styleId="6">
    <w:name w:val="heading 6"/>
    <w:basedOn w:val="a0"/>
    <w:next w:val="a0"/>
    <w:link w:val="60"/>
    <w:unhideWhenUsed/>
    <w:qFormat/>
    <w:rsid w:val="00F1359D"/>
    <w:pPr>
      <w:spacing w:before="240" w:after="60"/>
      <w:outlineLvl w:val="5"/>
    </w:pPr>
    <w:rPr>
      <w:b/>
      <w:bCs/>
      <w:sz w:val="22"/>
      <w:szCs w:val="22"/>
    </w:rPr>
  </w:style>
  <w:style w:type="paragraph" w:styleId="7">
    <w:name w:val="heading 7"/>
    <w:basedOn w:val="a0"/>
    <w:next w:val="a0"/>
    <w:link w:val="70"/>
    <w:unhideWhenUsed/>
    <w:qFormat/>
    <w:rsid w:val="00F1359D"/>
    <w:pPr>
      <w:spacing w:before="240" w:after="60"/>
      <w:outlineLvl w:val="6"/>
    </w:pPr>
  </w:style>
  <w:style w:type="paragraph" w:styleId="8">
    <w:name w:val="heading 8"/>
    <w:basedOn w:val="a0"/>
    <w:next w:val="a0"/>
    <w:link w:val="80"/>
    <w:unhideWhenUsed/>
    <w:qFormat/>
    <w:rsid w:val="00F1359D"/>
    <w:pPr>
      <w:spacing w:before="240" w:after="60"/>
      <w:outlineLvl w:val="7"/>
    </w:pPr>
    <w:rPr>
      <w:i/>
      <w:iCs/>
    </w:rPr>
  </w:style>
  <w:style w:type="paragraph" w:styleId="9">
    <w:name w:val="heading 9"/>
    <w:basedOn w:val="a0"/>
    <w:next w:val="a0"/>
    <w:link w:val="90"/>
    <w:unhideWhenUsed/>
    <w:qFormat/>
    <w:rsid w:val="00F1359D"/>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с интервалом,No Spacing,No Spacing1"/>
    <w:basedOn w:val="a0"/>
    <w:uiPriority w:val="1"/>
    <w:qFormat/>
    <w:rsid w:val="00F1359D"/>
    <w:rPr>
      <w:szCs w:val="32"/>
    </w:rPr>
  </w:style>
  <w:style w:type="character" w:customStyle="1" w:styleId="10">
    <w:name w:val="Заголовок 1 Знак"/>
    <w:link w:val="1"/>
    <w:uiPriority w:val="9"/>
    <w:rsid w:val="00F1359D"/>
    <w:rPr>
      <w:rFonts w:ascii="Cambria" w:eastAsia="Times New Roman" w:hAnsi="Cambria" w:cs="Times New Roman"/>
      <w:b/>
      <w:bCs/>
      <w:kern w:val="32"/>
      <w:sz w:val="32"/>
      <w:szCs w:val="32"/>
    </w:rPr>
  </w:style>
  <w:style w:type="character" w:customStyle="1" w:styleId="20">
    <w:name w:val="Заголовок 2 Знак"/>
    <w:link w:val="2"/>
    <w:rsid w:val="00F1359D"/>
    <w:rPr>
      <w:rFonts w:ascii="Cambria" w:eastAsia="Times New Roman" w:hAnsi="Cambria" w:cs="Times New Roman"/>
      <w:b/>
      <w:bCs/>
      <w:i/>
      <w:iCs/>
      <w:sz w:val="28"/>
      <w:szCs w:val="28"/>
    </w:rPr>
  </w:style>
  <w:style w:type="character" w:customStyle="1" w:styleId="30">
    <w:name w:val="Заголовок 3 Знак"/>
    <w:link w:val="3"/>
    <w:rsid w:val="00F1359D"/>
    <w:rPr>
      <w:rFonts w:ascii="Cambria" w:eastAsia="Times New Roman" w:hAnsi="Cambria" w:cs="Times New Roman"/>
      <w:b/>
      <w:bCs/>
      <w:sz w:val="26"/>
      <w:szCs w:val="26"/>
    </w:rPr>
  </w:style>
  <w:style w:type="character" w:customStyle="1" w:styleId="40">
    <w:name w:val="Заголовок 4 Знак"/>
    <w:link w:val="4"/>
    <w:rsid w:val="00F1359D"/>
    <w:rPr>
      <w:rFonts w:cs="Times New Roman"/>
      <w:b/>
      <w:bCs/>
      <w:sz w:val="28"/>
      <w:szCs w:val="28"/>
    </w:rPr>
  </w:style>
  <w:style w:type="character" w:customStyle="1" w:styleId="50">
    <w:name w:val="Заголовок 5 Знак"/>
    <w:link w:val="5"/>
    <w:rsid w:val="00F1359D"/>
    <w:rPr>
      <w:rFonts w:cs="Times New Roman"/>
      <w:b/>
      <w:bCs/>
      <w:i/>
      <w:iCs/>
      <w:sz w:val="26"/>
      <w:szCs w:val="26"/>
    </w:rPr>
  </w:style>
  <w:style w:type="character" w:customStyle="1" w:styleId="60">
    <w:name w:val="Заголовок 6 Знак"/>
    <w:link w:val="6"/>
    <w:rsid w:val="00F1359D"/>
    <w:rPr>
      <w:rFonts w:cs="Times New Roman"/>
      <w:b/>
      <w:bCs/>
    </w:rPr>
  </w:style>
  <w:style w:type="character" w:customStyle="1" w:styleId="70">
    <w:name w:val="Заголовок 7 Знак"/>
    <w:link w:val="7"/>
    <w:rsid w:val="00F1359D"/>
    <w:rPr>
      <w:rFonts w:cs="Times New Roman"/>
      <w:sz w:val="24"/>
      <w:szCs w:val="24"/>
    </w:rPr>
  </w:style>
  <w:style w:type="character" w:customStyle="1" w:styleId="80">
    <w:name w:val="Заголовок 8 Знак"/>
    <w:link w:val="8"/>
    <w:rsid w:val="00F1359D"/>
    <w:rPr>
      <w:rFonts w:cs="Times New Roman"/>
      <w:i/>
      <w:iCs/>
      <w:sz w:val="24"/>
      <w:szCs w:val="24"/>
    </w:rPr>
  </w:style>
  <w:style w:type="character" w:customStyle="1" w:styleId="90">
    <w:name w:val="Заголовок 9 Знак"/>
    <w:link w:val="9"/>
    <w:rsid w:val="00F1359D"/>
    <w:rPr>
      <w:rFonts w:ascii="Cambria" w:eastAsia="Times New Roman" w:hAnsi="Cambria" w:cs="Times New Roman"/>
    </w:rPr>
  </w:style>
  <w:style w:type="paragraph" w:styleId="a5">
    <w:name w:val="Title"/>
    <w:basedOn w:val="a0"/>
    <w:next w:val="a0"/>
    <w:link w:val="a6"/>
    <w:qFormat/>
    <w:rsid w:val="00F1359D"/>
    <w:pPr>
      <w:spacing w:before="240" w:after="60"/>
      <w:jc w:val="center"/>
      <w:outlineLvl w:val="0"/>
    </w:pPr>
    <w:rPr>
      <w:rFonts w:ascii="Cambria" w:hAnsi="Cambria"/>
      <w:b/>
      <w:bCs/>
      <w:kern w:val="28"/>
      <w:sz w:val="32"/>
      <w:szCs w:val="32"/>
    </w:rPr>
  </w:style>
  <w:style w:type="character" w:customStyle="1" w:styleId="a6">
    <w:name w:val="Название Знак"/>
    <w:link w:val="a5"/>
    <w:rsid w:val="00F1359D"/>
    <w:rPr>
      <w:rFonts w:ascii="Cambria" w:eastAsia="Times New Roman" w:hAnsi="Cambria" w:cs="Times New Roman"/>
      <w:b/>
      <w:bCs/>
      <w:kern w:val="28"/>
      <w:sz w:val="32"/>
      <w:szCs w:val="32"/>
    </w:rPr>
  </w:style>
  <w:style w:type="paragraph" w:styleId="a7">
    <w:name w:val="Subtitle"/>
    <w:aliases w:val="Обычный таблица"/>
    <w:basedOn w:val="a0"/>
    <w:next w:val="a0"/>
    <w:link w:val="a8"/>
    <w:qFormat/>
    <w:rsid w:val="00F1359D"/>
    <w:pPr>
      <w:spacing w:after="60"/>
      <w:jc w:val="center"/>
      <w:outlineLvl w:val="1"/>
    </w:pPr>
    <w:rPr>
      <w:rFonts w:ascii="Cambria" w:hAnsi="Cambria"/>
    </w:rPr>
  </w:style>
  <w:style w:type="character" w:customStyle="1" w:styleId="a8">
    <w:name w:val="Подзаголовок Знак"/>
    <w:aliases w:val="Обычный таблица Знак"/>
    <w:link w:val="a7"/>
    <w:rsid w:val="00F1359D"/>
    <w:rPr>
      <w:rFonts w:ascii="Cambria" w:eastAsia="Times New Roman" w:hAnsi="Cambria" w:cs="Times New Roman"/>
      <w:sz w:val="24"/>
      <w:szCs w:val="24"/>
    </w:rPr>
  </w:style>
  <w:style w:type="character" w:styleId="a9">
    <w:name w:val="Strong"/>
    <w:qFormat/>
    <w:rsid w:val="00F1359D"/>
    <w:rPr>
      <w:b/>
      <w:bCs/>
    </w:rPr>
  </w:style>
  <w:style w:type="character" w:styleId="aa">
    <w:name w:val="Emphasis"/>
    <w:qFormat/>
    <w:rsid w:val="00F1359D"/>
    <w:rPr>
      <w:rFonts w:ascii="Calibri" w:hAnsi="Calibri"/>
      <w:b/>
      <w:i/>
      <w:iCs/>
    </w:rPr>
  </w:style>
  <w:style w:type="paragraph" w:styleId="ab">
    <w:name w:val="List Paragraph"/>
    <w:basedOn w:val="a0"/>
    <w:uiPriority w:val="34"/>
    <w:qFormat/>
    <w:rsid w:val="00F1359D"/>
    <w:pPr>
      <w:ind w:left="720"/>
      <w:contextualSpacing/>
    </w:pPr>
  </w:style>
  <w:style w:type="paragraph" w:styleId="21">
    <w:name w:val="Quote"/>
    <w:basedOn w:val="a0"/>
    <w:next w:val="a0"/>
    <w:link w:val="22"/>
    <w:uiPriority w:val="29"/>
    <w:qFormat/>
    <w:rsid w:val="00F1359D"/>
    <w:rPr>
      <w:i/>
    </w:rPr>
  </w:style>
  <w:style w:type="character" w:customStyle="1" w:styleId="22">
    <w:name w:val="Цитата 2 Знак"/>
    <w:link w:val="21"/>
    <w:rsid w:val="00F1359D"/>
    <w:rPr>
      <w:i/>
      <w:sz w:val="24"/>
      <w:szCs w:val="24"/>
    </w:rPr>
  </w:style>
  <w:style w:type="paragraph" w:styleId="ac">
    <w:name w:val="Intense Quote"/>
    <w:basedOn w:val="a0"/>
    <w:next w:val="a0"/>
    <w:link w:val="ad"/>
    <w:uiPriority w:val="30"/>
    <w:qFormat/>
    <w:rsid w:val="00F1359D"/>
    <w:pPr>
      <w:ind w:left="720" w:right="720"/>
    </w:pPr>
    <w:rPr>
      <w:b/>
      <w:i/>
      <w:szCs w:val="22"/>
    </w:rPr>
  </w:style>
  <w:style w:type="character" w:customStyle="1" w:styleId="ad">
    <w:name w:val="Выделенная цитата Знак"/>
    <w:link w:val="ac"/>
    <w:rsid w:val="00F1359D"/>
    <w:rPr>
      <w:b/>
      <w:i/>
      <w:sz w:val="24"/>
    </w:rPr>
  </w:style>
  <w:style w:type="character" w:styleId="ae">
    <w:name w:val="Subtle Emphasis"/>
    <w:uiPriority w:val="19"/>
    <w:qFormat/>
    <w:rsid w:val="00F1359D"/>
    <w:rPr>
      <w:i/>
      <w:color w:val="5A5A5A"/>
    </w:rPr>
  </w:style>
  <w:style w:type="character" w:styleId="af">
    <w:name w:val="Intense Emphasis"/>
    <w:uiPriority w:val="21"/>
    <w:qFormat/>
    <w:rsid w:val="00F1359D"/>
    <w:rPr>
      <w:b/>
      <w:i/>
      <w:sz w:val="24"/>
      <w:szCs w:val="24"/>
      <w:u w:val="single"/>
    </w:rPr>
  </w:style>
  <w:style w:type="character" w:styleId="af0">
    <w:name w:val="Subtle Reference"/>
    <w:uiPriority w:val="31"/>
    <w:qFormat/>
    <w:rsid w:val="00F1359D"/>
    <w:rPr>
      <w:sz w:val="24"/>
      <w:szCs w:val="24"/>
      <w:u w:val="single"/>
    </w:rPr>
  </w:style>
  <w:style w:type="character" w:styleId="af1">
    <w:name w:val="Intense Reference"/>
    <w:uiPriority w:val="32"/>
    <w:qFormat/>
    <w:rsid w:val="00F1359D"/>
    <w:rPr>
      <w:b/>
      <w:sz w:val="24"/>
      <w:u w:val="single"/>
    </w:rPr>
  </w:style>
  <w:style w:type="character" w:styleId="af2">
    <w:name w:val="Book Title"/>
    <w:uiPriority w:val="33"/>
    <w:qFormat/>
    <w:rsid w:val="00F1359D"/>
    <w:rPr>
      <w:rFonts w:ascii="Cambria" w:eastAsia="Times New Roman" w:hAnsi="Cambria"/>
      <w:b/>
      <w:i/>
      <w:sz w:val="24"/>
      <w:szCs w:val="24"/>
    </w:rPr>
  </w:style>
  <w:style w:type="paragraph" w:styleId="af3">
    <w:name w:val="TOC Heading"/>
    <w:basedOn w:val="1"/>
    <w:next w:val="a0"/>
    <w:uiPriority w:val="99"/>
    <w:unhideWhenUsed/>
    <w:qFormat/>
    <w:rsid w:val="00F1359D"/>
    <w:pPr>
      <w:outlineLvl w:val="9"/>
    </w:p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EC691D"/>
    <w:pPr>
      <w:ind w:left="357" w:firstLine="709"/>
      <w:jc w:val="both"/>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3"/>
    <w:rsid w:val="00EC691D"/>
    <w:rPr>
      <w:rFonts w:ascii="Times New Roman" w:eastAsia="Times New Roman" w:hAnsi="Times New Roman"/>
      <w:sz w:val="24"/>
      <w:szCs w:val="24"/>
      <w:lang w:val="ru-RU" w:eastAsia="ru-RU" w:bidi="ar-SA"/>
    </w:rPr>
  </w:style>
  <w:style w:type="paragraph" w:styleId="af4">
    <w:name w:val="Balloon Text"/>
    <w:basedOn w:val="a0"/>
    <w:link w:val="af5"/>
    <w:semiHidden/>
    <w:unhideWhenUsed/>
    <w:rsid w:val="005B5246"/>
    <w:rPr>
      <w:rFonts w:ascii="Tahoma" w:hAnsi="Tahoma" w:cs="Tahoma"/>
      <w:sz w:val="16"/>
      <w:szCs w:val="16"/>
    </w:rPr>
  </w:style>
  <w:style w:type="character" w:customStyle="1" w:styleId="af5">
    <w:name w:val="Текст выноски Знак"/>
    <w:link w:val="af4"/>
    <w:rsid w:val="005B5246"/>
    <w:rPr>
      <w:rFonts w:ascii="Tahoma" w:eastAsia="Times New Roman" w:hAnsi="Tahoma" w:cs="Tahoma"/>
      <w:sz w:val="16"/>
      <w:szCs w:val="16"/>
      <w:lang w:val="ru-RU" w:eastAsia="ru-RU" w:bidi="ar-SA"/>
    </w:rPr>
  </w:style>
  <w:style w:type="paragraph" w:styleId="af6">
    <w:name w:val="Body Text"/>
    <w:basedOn w:val="a0"/>
    <w:link w:val="af7"/>
    <w:unhideWhenUsed/>
    <w:rsid w:val="005506E2"/>
    <w:pPr>
      <w:spacing w:after="120"/>
    </w:pPr>
  </w:style>
  <w:style w:type="character" w:customStyle="1" w:styleId="af7">
    <w:name w:val="Основной текст Знак"/>
    <w:link w:val="af6"/>
    <w:rsid w:val="005506E2"/>
    <w:rPr>
      <w:rFonts w:ascii="Times New Roman" w:eastAsia="Times New Roman" w:hAnsi="Times New Roman"/>
      <w:sz w:val="24"/>
      <w:szCs w:val="24"/>
    </w:rPr>
  </w:style>
  <w:style w:type="paragraph" w:customStyle="1" w:styleId="81">
    <w:name w:val="Абзац списка8"/>
    <w:basedOn w:val="a0"/>
    <w:rsid w:val="00430C32"/>
    <w:pPr>
      <w:suppressAutoHyphens/>
      <w:spacing w:line="100" w:lineRule="atLeast"/>
      <w:ind w:left="720"/>
    </w:pPr>
    <w:rPr>
      <w:kern w:val="2"/>
    </w:rPr>
  </w:style>
  <w:style w:type="character" w:styleId="af8">
    <w:name w:val="Hyperlink"/>
    <w:uiPriority w:val="99"/>
    <w:unhideWhenUsed/>
    <w:rsid w:val="00A3403A"/>
    <w:rPr>
      <w:color w:val="0000FF"/>
      <w:u w:val="single"/>
    </w:rPr>
  </w:style>
  <w:style w:type="paragraph" w:customStyle="1" w:styleId="ConsPlusCell">
    <w:name w:val="ConsPlusCell"/>
    <w:uiPriority w:val="99"/>
    <w:rsid w:val="00A3403A"/>
    <w:pPr>
      <w:autoSpaceDE w:val="0"/>
      <w:autoSpaceDN w:val="0"/>
      <w:adjustRightInd w:val="0"/>
    </w:pPr>
    <w:rPr>
      <w:rFonts w:ascii="Arial" w:hAnsi="Arial" w:cs="Arial"/>
      <w:lang w:eastAsia="en-US"/>
    </w:rPr>
  </w:style>
  <w:style w:type="character" w:customStyle="1" w:styleId="apple-converted-space">
    <w:name w:val="apple-converted-space"/>
    <w:rsid w:val="00EC0DC6"/>
  </w:style>
  <w:style w:type="paragraph" w:styleId="af9">
    <w:name w:val="header"/>
    <w:aliases w:val="ВерхКолонтитул"/>
    <w:basedOn w:val="a0"/>
    <w:link w:val="afa"/>
    <w:uiPriority w:val="99"/>
    <w:unhideWhenUsed/>
    <w:rsid w:val="002C558F"/>
    <w:pPr>
      <w:tabs>
        <w:tab w:val="center" w:pos="4677"/>
        <w:tab w:val="right" w:pos="9355"/>
      </w:tabs>
    </w:pPr>
  </w:style>
  <w:style w:type="character" w:customStyle="1" w:styleId="afa">
    <w:name w:val="Верхний колонтитул Знак"/>
    <w:aliases w:val="ВерхКолонтитул Знак"/>
    <w:link w:val="af9"/>
    <w:uiPriority w:val="99"/>
    <w:rsid w:val="002C558F"/>
    <w:rPr>
      <w:rFonts w:ascii="Times New Roman" w:eastAsia="Times New Roman" w:hAnsi="Times New Roman"/>
      <w:sz w:val="24"/>
      <w:szCs w:val="24"/>
    </w:rPr>
  </w:style>
  <w:style w:type="paragraph" w:styleId="afb">
    <w:name w:val="footer"/>
    <w:basedOn w:val="a0"/>
    <w:link w:val="afc"/>
    <w:uiPriority w:val="99"/>
    <w:unhideWhenUsed/>
    <w:rsid w:val="002C558F"/>
    <w:pPr>
      <w:tabs>
        <w:tab w:val="center" w:pos="4677"/>
        <w:tab w:val="right" w:pos="9355"/>
      </w:tabs>
    </w:pPr>
  </w:style>
  <w:style w:type="character" w:customStyle="1" w:styleId="afc">
    <w:name w:val="Нижний колонтитул Знак"/>
    <w:link w:val="afb"/>
    <w:uiPriority w:val="99"/>
    <w:rsid w:val="002C558F"/>
    <w:rPr>
      <w:rFonts w:ascii="Times New Roman" w:eastAsia="Times New Roman" w:hAnsi="Times New Roman"/>
      <w:sz w:val="24"/>
      <w:szCs w:val="24"/>
    </w:rPr>
  </w:style>
  <w:style w:type="paragraph" w:styleId="31">
    <w:name w:val="Body Text 3"/>
    <w:basedOn w:val="a0"/>
    <w:link w:val="32"/>
    <w:unhideWhenUsed/>
    <w:rsid w:val="00050B8C"/>
    <w:pPr>
      <w:spacing w:after="120"/>
    </w:pPr>
    <w:rPr>
      <w:sz w:val="16"/>
      <w:szCs w:val="16"/>
    </w:rPr>
  </w:style>
  <w:style w:type="character" w:customStyle="1" w:styleId="32">
    <w:name w:val="Основной текст 3 Знак"/>
    <w:link w:val="31"/>
    <w:uiPriority w:val="99"/>
    <w:rsid w:val="00050B8C"/>
    <w:rPr>
      <w:rFonts w:ascii="Times New Roman" w:eastAsia="Times New Roman" w:hAnsi="Times New Roman"/>
      <w:sz w:val="16"/>
      <w:szCs w:val="16"/>
    </w:rPr>
  </w:style>
  <w:style w:type="table" w:styleId="afd">
    <w:name w:val="Table Grid"/>
    <w:basedOn w:val="a2"/>
    <w:rsid w:val="00050B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50B8C"/>
    <w:pPr>
      <w:widowControl w:val="0"/>
      <w:autoSpaceDE w:val="0"/>
      <w:autoSpaceDN w:val="0"/>
      <w:adjustRightInd w:val="0"/>
    </w:pPr>
    <w:rPr>
      <w:rFonts w:ascii="Courier New" w:eastAsia="Times New Roman" w:hAnsi="Courier New" w:cs="Courier New"/>
    </w:rPr>
  </w:style>
  <w:style w:type="paragraph" w:styleId="33">
    <w:name w:val="Body Text Indent 3"/>
    <w:basedOn w:val="a0"/>
    <w:link w:val="34"/>
    <w:rsid w:val="00050B8C"/>
    <w:pPr>
      <w:spacing w:after="120"/>
      <w:ind w:left="283"/>
    </w:pPr>
    <w:rPr>
      <w:sz w:val="16"/>
      <w:szCs w:val="16"/>
    </w:rPr>
  </w:style>
  <w:style w:type="character" w:customStyle="1" w:styleId="34">
    <w:name w:val="Основной текст с отступом 3 Знак"/>
    <w:link w:val="33"/>
    <w:rsid w:val="00050B8C"/>
    <w:rPr>
      <w:rFonts w:ascii="Times New Roman" w:eastAsia="Times New Roman" w:hAnsi="Times New Roman"/>
      <w:sz w:val="16"/>
      <w:szCs w:val="16"/>
    </w:rPr>
  </w:style>
  <w:style w:type="paragraph" w:styleId="afe">
    <w:name w:val="annotation text"/>
    <w:basedOn w:val="a0"/>
    <w:link w:val="aff"/>
    <w:semiHidden/>
    <w:rsid w:val="00050B8C"/>
    <w:rPr>
      <w:sz w:val="20"/>
      <w:szCs w:val="20"/>
    </w:rPr>
  </w:style>
  <w:style w:type="character" w:customStyle="1" w:styleId="aff">
    <w:name w:val="Текст примечания Знак"/>
    <w:link w:val="afe"/>
    <w:semiHidden/>
    <w:rsid w:val="00050B8C"/>
    <w:rPr>
      <w:rFonts w:ascii="Times New Roman" w:eastAsia="Times New Roman" w:hAnsi="Times New Roman"/>
    </w:rPr>
  </w:style>
  <w:style w:type="paragraph" w:styleId="aff0">
    <w:name w:val="Body Text Indent"/>
    <w:basedOn w:val="a0"/>
    <w:link w:val="aff1"/>
    <w:unhideWhenUsed/>
    <w:rsid w:val="005F3439"/>
    <w:pPr>
      <w:spacing w:after="120"/>
      <w:ind w:left="283"/>
    </w:pPr>
  </w:style>
  <w:style w:type="character" w:customStyle="1" w:styleId="aff1">
    <w:name w:val="Основной текст с отступом Знак"/>
    <w:link w:val="aff0"/>
    <w:rsid w:val="005F3439"/>
    <w:rPr>
      <w:rFonts w:ascii="Times New Roman" w:eastAsia="Times New Roman" w:hAnsi="Times New Roman"/>
      <w:sz w:val="24"/>
      <w:szCs w:val="24"/>
    </w:rPr>
  </w:style>
  <w:style w:type="paragraph" w:customStyle="1" w:styleId="ConsPlusNormal">
    <w:name w:val="ConsPlusNormal"/>
    <w:rsid w:val="0069084D"/>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0"/>
    <w:rsid w:val="002F6A73"/>
    <w:pPr>
      <w:suppressAutoHyphens/>
      <w:spacing w:line="100" w:lineRule="atLeast"/>
      <w:ind w:left="720"/>
    </w:pPr>
    <w:rPr>
      <w:kern w:val="1"/>
    </w:rPr>
  </w:style>
  <w:style w:type="character" w:customStyle="1" w:styleId="12">
    <w:name w:val="Основной шрифт абзаца1"/>
    <w:rsid w:val="002F6A73"/>
  </w:style>
  <w:style w:type="character" w:customStyle="1" w:styleId="Heading1Char">
    <w:name w:val="Heading 1 Char"/>
    <w:rsid w:val="002F6A73"/>
    <w:rPr>
      <w:rFonts w:ascii="Cambria" w:eastAsia="Times New Roman" w:hAnsi="Cambria" w:cs="Times New Roman"/>
      <w:b/>
      <w:bCs/>
      <w:kern w:val="1"/>
      <w:sz w:val="32"/>
      <w:szCs w:val="32"/>
    </w:rPr>
  </w:style>
  <w:style w:type="character" w:customStyle="1" w:styleId="Heading2Char">
    <w:name w:val="Heading 2 Char"/>
    <w:rsid w:val="002F6A73"/>
    <w:rPr>
      <w:rFonts w:ascii="Cambria" w:eastAsia="Times New Roman" w:hAnsi="Cambria" w:cs="Times New Roman"/>
      <w:b/>
      <w:bCs/>
      <w:i/>
      <w:iCs/>
      <w:sz w:val="28"/>
      <w:szCs w:val="28"/>
    </w:rPr>
  </w:style>
  <w:style w:type="character" w:customStyle="1" w:styleId="Heading3Char">
    <w:name w:val="Heading 3 Char"/>
    <w:rsid w:val="002F6A73"/>
    <w:rPr>
      <w:rFonts w:ascii="Cambria" w:eastAsia="Times New Roman" w:hAnsi="Cambria" w:cs="Times New Roman"/>
      <w:b/>
      <w:bCs/>
      <w:sz w:val="26"/>
      <w:szCs w:val="26"/>
    </w:rPr>
  </w:style>
  <w:style w:type="character" w:customStyle="1" w:styleId="Heading4Char">
    <w:name w:val="Heading 4 Char"/>
    <w:rsid w:val="002F6A73"/>
    <w:rPr>
      <w:rFonts w:ascii="Calibri" w:eastAsia="Times New Roman" w:hAnsi="Calibri" w:cs="Times New Roman"/>
      <w:b/>
      <w:bCs/>
      <w:sz w:val="28"/>
      <w:szCs w:val="28"/>
    </w:rPr>
  </w:style>
  <w:style w:type="character" w:customStyle="1" w:styleId="Heading5Char">
    <w:name w:val="Heading 5 Char"/>
    <w:rsid w:val="002F6A73"/>
    <w:rPr>
      <w:rFonts w:ascii="Calibri" w:eastAsia="Times New Roman" w:hAnsi="Calibri" w:cs="Times New Roman"/>
      <w:b/>
      <w:bCs/>
      <w:i/>
      <w:iCs/>
      <w:sz w:val="26"/>
      <w:szCs w:val="26"/>
    </w:rPr>
  </w:style>
  <w:style w:type="character" w:customStyle="1" w:styleId="Heading6Char">
    <w:name w:val="Heading 6 Char"/>
    <w:rsid w:val="002F6A73"/>
    <w:rPr>
      <w:rFonts w:ascii="Calibri" w:eastAsia="Times New Roman" w:hAnsi="Calibri" w:cs="Times New Roman"/>
      <w:b/>
      <w:bCs/>
    </w:rPr>
  </w:style>
  <w:style w:type="character" w:customStyle="1" w:styleId="Heading7Char">
    <w:name w:val="Heading 7 Char"/>
    <w:rsid w:val="002F6A73"/>
    <w:rPr>
      <w:rFonts w:ascii="Calibri" w:eastAsia="Times New Roman" w:hAnsi="Calibri" w:cs="Times New Roman"/>
      <w:sz w:val="24"/>
      <w:szCs w:val="24"/>
    </w:rPr>
  </w:style>
  <w:style w:type="character" w:customStyle="1" w:styleId="Heading8Char">
    <w:name w:val="Heading 8 Char"/>
    <w:rsid w:val="002F6A73"/>
    <w:rPr>
      <w:rFonts w:ascii="Calibri" w:eastAsia="Times New Roman" w:hAnsi="Calibri" w:cs="Times New Roman"/>
      <w:i/>
      <w:iCs/>
      <w:sz w:val="24"/>
      <w:szCs w:val="24"/>
    </w:rPr>
  </w:style>
  <w:style w:type="character" w:customStyle="1" w:styleId="Heading9Char">
    <w:name w:val="Heading 9 Char"/>
    <w:rsid w:val="002F6A73"/>
    <w:rPr>
      <w:rFonts w:ascii="Cambria" w:eastAsia="Times New Roman" w:hAnsi="Cambria" w:cs="Times New Roman"/>
    </w:rPr>
  </w:style>
  <w:style w:type="character" w:customStyle="1" w:styleId="BodyTextIndent2Char">
    <w:name w:val="Body Text Indent 2 Char"/>
    <w:rsid w:val="002F6A73"/>
  </w:style>
  <w:style w:type="character" w:customStyle="1" w:styleId="BodyTextIndentChar">
    <w:name w:val="Body Text Indent Char"/>
    <w:rsid w:val="002F6A73"/>
  </w:style>
  <w:style w:type="character" w:customStyle="1" w:styleId="TitleChar">
    <w:name w:val="Title Char"/>
    <w:rsid w:val="002F6A73"/>
    <w:rPr>
      <w:rFonts w:ascii="Cambria" w:eastAsia="Times New Roman" w:hAnsi="Cambria" w:cs="Times New Roman"/>
      <w:b/>
      <w:bCs/>
      <w:kern w:val="1"/>
      <w:sz w:val="32"/>
      <w:szCs w:val="32"/>
    </w:rPr>
  </w:style>
  <w:style w:type="character" w:customStyle="1" w:styleId="SubtitleChar">
    <w:name w:val="Subtitle Char"/>
    <w:rsid w:val="002F6A73"/>
    <w:rPr>
      <w:rFonts w:ascii="Cambria" w:eastAsia="Times New Roman" w:hAnsi="Cambria" w:cs="Times New Roman"/>
      <w:sz w:val="24"/>
      <w:szCs w:val="24"/>
    </w:rPr>
  </w:style>
  <w:style w:type="character" w:customStyle="1" w:styleId="13">
    <w:name w:val="Слабое выделение1"/>
    <w:rsid w:val="002F6A73"/>
    <w:rPr>
      <w:i/>
      <w:color w:val="5A5A5A"/>
    </w:rPr>
  </w:style>
  <w:style w:type="character" w:customStyle="1" w:styleId="14">
    <w:name w:val="Сильное выделение1"/>
    <w:rsid w:val="002F6A73"/>
    <w:rPr>
      <w:rFonts w:cs="Times New Roman"/>
      <w:b/>
      <w:i/>
      <w:sz w:val="24"/>
      <w:szCs w:val="24"/>
      <w:u w:val="single"/>
    </w:rPr>
  </w:style>
  <w:style w:type="character" w:customStyle="1" w:styleId="15">
    <w:name w:val="Слабая ссылка1"/>
    <w:rsid w:val="002F6A73"/>
    <w:rPr>
      <w:rFonts w:cs="Times New Roman"/>
      <w:sz w:val="24"/>
      <w:szCs w:val="24"/>
      <w:u w:val="single"/>
    </w:rPr>
  </w:style>
  <w:style w:type="character" w:customStyle="1" w:styleId="16">
    <w:name w:val="Сильная ссылка1"/>
    <w:rsid w:val="002F6A73"/>
    <w:rPr>
      <w:rFonts w:cs="Times New Roman"/>
      <w:b/>
      <w:sz w:val="24"/>
      <w:u w:val="single"/>
    </w:rPr>
  </w:style>
  <w:style w:type="character" w:customStyle="1" w:styleId="17">
    <w:name w:val="Название книги1"/>
    <w:rsid w:val="002F6A73"/>
    <w:rPr>
      <w:rFonts w:ascii="Cambria" w:eastAsia="Times New Roman" w:hAnsi="Cambria" w:cs="Times New Roman"/>
      <w:b/>
      <w:i/>
      <w:sz w:val="24"/>
      <w:szCs w:val="24"/>
    </w:rPr>
  </w:style>
  <w:style w:type="character" w:customStyle="1" w:styleId="51">
    <w:name w:val="Знак Знак5"/>
    <w:rsid w:val="002F6A73"/>
    <w:rPr>
      <w:rFonts w:ascii="Times New Roman" w:eastAsia="Times New Roman" w:hAnsi="Times New Roman" w:cs="Times New Roman"/>
      <w:sz w:val="24"/>
      <w:szCs w:val="24"/>
    </w:rPr>
  </w:style>
  <w:style w:type="character" w:customStyle="1" w:styleId="BodyText3Char">
    <w:name w:val="Body Text 3 Char"/>
    <w:rsid w:val="002F6A73"/>
    <w:rPr>
      <w:sz w:val="16"/>
      <w:szCs w:val="16"/>
    </w:rPr>
  </w:style>
  <w:style w:type="character" w:customStyle="1" w:styleId="18">
    <w:name w:val="Текст выноски Знак1"/>
    <w:rsid w:val="002F6A73"/>
    <w:rPr>
      <w:rFonts w:ascii="Tahoma" w:hAnsi="Tahoma" w:cs="Tahoma"/>
      <w:sz w:val="16"/>
      <w:szCs w:val="16"/>
    </w:rPr>
  </w:style>
  <w:style w:type="character" w:customStyle="1" w:styleId="BalloonTextChar">
    <w:name w:val="Balloon Text Char"/>
    <w:rsid w:val="002F6A73"/>
    <w:rPr>
      <w:rFonts w:ascii="Times New Roman" w:hAnsi="Times New Roman"/>
      <w:sz w:val="0"/>
      <w:szCs w:val="0"/>
    </w:rPr>
  </w:style>
  <w:style w:type="character" w:customStyle="1" w:styleId="BodyTextIndent3Char">
    <w:name w:val="Body Text Indent 3 Char"/>
    <w:rsid w:val="002F6A73"/>
    <w:rPr>
      <w:sz w:val="16"/>
      <w:szCs w:val="16"/>
    </w:rPr>
  </w:style>
  <w:style w:type="character" w:customStyle="1" w:styleId="19">
    <w:name w:val="Верхний колонтитул Знак1"/>
    <w:rsid w:val="002F6A73"/>
  </w:style>
  <w:style w:type="character" w:customStyle="1" w:styleId="HeaderChar">
    <w:name w:val="Header Char"/>
    <w:rsid w:val="002F6A73"/>
  </w:style>
  <w:style w:type="character" w:customStyle="1" w:styleId="1a">
    <w:name w:val="Нижний колонтитул Знак1"/>
    <w:rsid w:val="002F6A73"/>
  </w:style>
  <w:style w:type="character" w:customStyle="1" w:styleId="FooterChar">
    <w:name w:val="Footer Char"/>
    <w:rsid w:val="002F6A73"/>
  </w:style>
  <w:style w:type="character" w:customStyle="1" w:styleId="1b">
    <w:name w:val="Знак сноски1"/>
    <w:rsid w:val="002F6A73"/>
    <w:rPr>
      <w:vertAlign w:val="superscript"/>
    </w:rPr>
  </w:style>
  <w:style w:type="character" w:customStyle="1" w:styleId="aff2">
    <w:name w:val="Без интервала Знак"/>
    <w:aliases w:val="с интервалом Знак,Без интервала1 Знак,No Spacing Знак,No Spacing1 Знак"/>
    <w:uiPriority w:val="1"/>
    <w:rsid w:val="002F6A73"/>
    <w:rPr>
      <w:rFonts w:ascii="Times New Roman" w:eastAsia="Times New Roman" w:hAnsi="Times New Roman" w:cs="Times New Roman"/>
      <w:sz w:val="24"/>
      <w:szCs w:val="32"/>
    </w:rPr>
  </w:style>
  <w:style w:type="character" w:customStyle="1" w:styleId="210">
    <w:name w:val="Цитата 2 Знак1"/>
    <w:rsid w:val="002F6A73"/>
    <w:rPr>
      <w:i/>
      <w:iCs/>
      <w:color w:val="000000"/>
    </w:rPr>
  </w:style>
  <w:style w:type="character" w:customStyle="1" w:styleId="1c">
    <w:name w:val="Выделенная цитата Знак1"/>
    <w:rsid w:val="002F6A73"/>
    <w:rPr>
      <w:b/>
      <w:bCs/>
      <w:i/>
      <w:iCs/>
      <w:color w:val="4F81BD"/>
    </w:rPr>
  </w:style>
  <w:style w:type="character" w:customStyle="1" w:styleId="25">
    <w:name w:val="Слабое выделение2"/>
    <w:rsid w:val="002F6A73"/>
    <w:rPr>
      <w:i/>
      <w:iCs/>
      <w:color w:val="5A5A5A"/>
    </w:rPr>
  </w:style>
  <w:style w:type="character" w:customStyle="1" w:styleId="26">
    <w:name w:val="Сильное выделение2"/>
    <w:rsid w:val="002F6A73"/>
    <w:rPr>
      <w:b/>
      <w:bCs/>
      <w:i/>
      <w:iCs/>
      <w:color w:val="4F81BD"/>
      <w:sz w:val="22"/>
      <w:szCs w:val="22"/>
    </w:rPr>
  </w:style>
  <w:style w:type="character" w:customStyle="1" w:styleId="27">
    <w:name w:val="Слабая ссылка2"/>
    <w:rsid w:val="002F6A73"/>
    <w:rPr>
      <w:color w:val="00000A"/>
      <w:u w:val="single"/>
    </w:rPr>
  </w:style>
  <w:style w:type="character" w:customStyle="1" w:styleId="28">
    <w:name w:val="Сильная ссылка2"/>
    <w:rsid w:val="002F6A73"/>
    <w:rPr>
      <w:b/>
      <w:bCs/>
      <w:color w:val="76923C"/>
      <w:u w:val="single"/>
    </w:rPr>
  </w:style>
  <w:style w:type="character" w:customStyle="1" w:styleId="29">
    <w:name w:val="Название книги2"/>
    <w:rsid w:val="002F6A73"/>
    <w:rPr>
      <w:rFonts w:ascii="Cambria" w:eastAsia="Times New Roman" w:hAnsi="Cambria" w:cs="Times New Roman"/>
      <w:b/>
      <w:bCs/>
      <w:i/>
      <w:iCs/>
      <w:color w:val="00000A"/>
    </w:rPr>
  </w:style>
  <w:style w:type="character" w:customStyle="1" w:styleId="2a">
    <w:name w:val="Основной текст 2 Знак"/>
    <w:link w:val="2b"/>
    <w:rsid w:val="002F6A73"/>
    <w:rPr>
      <w:rFonts w:ascii="Times New Roman" w:eastAsia="Times New Roman" w:hAnsi="Times New Roman" w:cs="Times New Roman"/>
      <w:sz w:val="24"/>
      <w:szCs w:val="24"/>
    </w:rPr>
  </w:style>
  <w:style w:type="character" w:customStyle="1" w:styleId="1d">
    <w:name w:val="Стиль1 Знак Знак"/>
    <w:rsid w:val="002F6A73"/>
    <w:rPr>
      <w:rFonts w:ascii="Arial" w:hAnsi="Arial" w:cs="Arial"/>
      <w:sz w:val="28"/>
      <w:szCs w:val="28"/>
      <w:lang w:val="ru-RU" w:eastAsia="ru-RU" w:bidi="ar-SA"/>
    </w:rPr>
  </w:style>
  <w:style w:type="character" w:customStyle="1" w:styleId="ConsPlusNormal0">
    <w:name w:val="ConsPlusNormal Знак Знак"/>
    <w:rsid w:val="002F6A73"/>
    <w:rPr>
      <w:rFonts w:ascii="Arial" w:hAnsi="Arial" w:cs="Arial"/>
      <w:lang w:val="ru-RU" w:eastAsia="ru-RU" w:bidi="ar-SA"/>
    </w:r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2F6A73"/>
    <w:rPr>
      <w:rFonts w:ascii="Arial" w:hAnsi="Arial" w:cs="Arial"/>
      <w:strike/>
      <w:sz w:val="28"/>
      <w:szCs w:val="28"/>
      <w:lang w:val="ru-RU" w:eastAsia="ru-RU" w:bidi="ar-SA"/>
    </w:rPr>
  </w:style>
  <w:style w:type="character" w:customStyle="1" w:styleId="1e">
    <w:name w:val="Номер страницы1"/>
    <w:rsid w:val="002F6A73"/>
  </w:style>
  <w:style w:type="character" w:customStyle="1" w:styleId="aff3">
    <w:name w:val="Красная строка Знак"/>
    <w:rsid w:val="002F6A73"/>
    <w:rPr>
      <w:rFonts w:ascii="Times New Roman" w:eastAsia="Times New Roman" w:hAnsi="Times New Roman" w:cs="Times New Roman"/>
      <w:sz w:val="28"/>
      <w:szCs w:val="20"/>
    </w:rPr>
  </w:style>
  <w:style w:type="character" w:customStyle="1" w:styleId="ListLabel1">
    <w:name w:val="ListLabel 1"/>
    <w:rsid w:val="002F6A73"/>
    <w:rPr>
      <w:rFonts w:cs="Times New Roman"/>
    </w:rPr>
  </w:style>
  <w:style w:type="character" w:customStyle="1" w:styleId="ListLabel2">
    <w:name w:val="ListLabel 2"/>
    <w:rsid w:val="002F6A73"/>
    <w:rPr>
      <w:rFonts w:eastAsia="Times New Roman" w:cs="Times New Roman"/>
    </w:rPr>
  </w:style>
  <w:style w:type="character" w:customStyle="1" w:styleId="ListLabel3">
    <w:name w:val="ListLabel 3"/>
    <w:rsid w:val="002F6A73"/>
    <w:rPr>
      <w:color w:val="00000A"/>
    </w:rPr>
  </w:style>
  <w:style w:type="character" w:customStyle="1" w:styleId="ListLabel4">
    <w:name w:val="ListLabel 4"/>
    <w:rsid w:val="002F6A73"/>
    <w:rPr>
      <w:rFonts w:eastAsia="Times New Roman"/>
    </w:rPr>
  </w:style>
  <w:style w:type="character" w:customStyle="1" w:styleId="ListLabel5">
    <w:name w:val="ListLabel 5"/>
    <w:rsid w:val="002F6A73"/>
    <w:rPr>
      <w:rFonts w:eastAsia="Times New Roman" w:cs="Times New Roman"/>
      <w:b/>
    </w:rPr>
  </w:style>
  <w:style w:type="paragraph" w:customStyle="1" w:styleId="aff4">
    <w:name w:val="Заголовок"/>
    <w:basedOn w:val="a0"/>
    <w:next w:val="af6"/>
    <w:rsid w:val="002F6A73"/>
    <w:pPr>
      <w:keepNext/>
      <w:suppressAutoHyphens/>
      <w:spacing w:before="240" w:after="120" w:line="276" w:lineRule="auto"/>
    </w:pPr>
    <w:rPr>
      <w:rFonts w:ascii="Arial" w:eastAsia="Microsoft YaHei" w:hAnsi="Arial" w:cs="Mangal"/>
      <w:kern w:val="1"/>
      <w:sz w:val="28"/>
      <w:szCs w:val="28"/>
    </w:rPr>
  </w:style>
  <w:style w:type="character" w:customStyle="1" w:styleId="1f">
    <w:name w:val="Основной текст Знак1"/>
    <w:rsid w:val="002F6A73"/>
    <w:rPr>
      <w:kern w:val="1"/>
      <w:sz w:val="24"/>
      <w:szCs w:val="24"/>
    </w:rPr>
  </w:style>
  <w:style w:type="paragraph" w:styleId="aff5">
    <w:name w:val="List"/>
    <w:basedOn w:val="af6"/>
    <w:rsid w:val="002F6A73"/>
    <w:pPr>
      <w:suppressAutoHyphens/>
      <w:spacing w:line="100" w:lineRule="atLeast"/>
    </w:pPr>
    <w:rPr>
      <w:rFonts w:cs="Mangal"/>
      <w:kern w:val="1"/>
    </w:rPr>
  </w:style>
  <w:style w:type="paragraph" w:styleId="aff6">
    <w:name w:val="caption"/>
    <w:basedOn w:val="a0"/>
    <w:qFormat/>
    <w:rsid w:val="002F6A73"/>
    <w:pPr>
      <w:suppressLineNumbers/>
      <w:suppressAutoHyphens/>
      <w:spacing w:before="120" w:after="120" w:line="276" w:lineRule="auto"/>
    </w:pPr>
    <w:rPr>
      <w:rFonts w:ascii="Calibri" w:eastAsia="SimSun" w:hAnsi="Calibri" w:cs="Mangal"/>
      <w:i/>
      <w:iCs/>
      <w:kern w:val="1"/>
    </w:rPr>
  </w:style>
  <w:style w:type="paragraph" w:customStyle="1" w:styleId="1f0">
    <w:name w:val="Указатель1"/>
    <w:basedOn w:val="a0"/>
    <w:rsid w:val="002F6A73"/>
    <w:pPr>
      <w:suppressLineNumbers/>
      <w:suppressAutoHyphens/>
      <w:spacing w:after="200" w:line="276" w:lineRule="auto"/>
    </w:pPr>
    <w:rPr>
      <w:rFonts w:ascii="Calibri" w:eastAsia="SimSun" w:hAnsi="Calibri" w:cs="Mangal"/>
      <w:kern w:val="1"/>
      <w:sz w:val="22"/>
      <w:szCs w:val="22"/>
    </w:rPr>
  </w:style>
  <w:style w:type="paragraph" w:customStyle="1" w:styleId="1f1">
    <w:name w:val="Обычный (веб)1"/>
    <w:basedOn w:val="a0"/>
    <w:rsid w:val="002F6A73"/>
    <w:pPr>
      <w:suppressAutoHyphens/>
      <w:spacing w:before="28" w:after="28" w:line="100" w:lineRule="atLeast"/>
    </w:pPr>
    <w:rPr>
      <w:kern w:val="1"/>
    </w:rPr>
  </w:style>
  <w:style w:type="paragraph" w:customStyle="1" w:styleId="1f2">
    <w:name w:val="Без интервала1"/>
    <w:basedOn w:val="a0"/>
    <w:rsid w:val="002F6A73"/>
    <w:pPr>
      <w:suppressAutoHyphens/>
      <w:spacing w:line="100" w:lineRule="atLeast"/>
    </w:pPr>
    <w:rPr>
      <w:kern w:val="1"/>
      <w:szCs w:val="32"/>
    </w:rPr>
  </w:style>
  <w:style w:type="paragraph" w:customStyle="1" w:styleId="ConsPlusTitle">
    <w:name w:val="ConsPlusTitle"/>
    <w:rsid w:val="002F6A73"/>
    <w:pPr>
      <w:widowControl w:val="0"/>
      <w:suppressAutoHyphens/>
      <w:spacing w:line="100" w:lineRule="atLeast"/>
    </w:pPr>
    <w:rPr>
      <w:rFonts w:ascii="Arial" w:eastAsia="Times New Roman" w:hAnsi="Arial" w:cs="Arial"/>
      <w:b/>
      <w:bCs/>
      <w:kern w:val="1"/>
    </w:rPr>
  </w:style>
  <w:style w:type="paragraph" w:customStyle="1" w:styleId="211">
    <w:name w:val="Основной текст с отступом 21"/>
    <w:basedOn w:val="a0"/>
    <w:rsid w:val="002F6A73"/>
    <w:pPr>
      <w:suppressAutoHyphens/>
      <w:spacing w:after="120" w:line="480" w:lineRule="auto"/>
      <w:ind w:left="283"/>
    </w:pPr>
    <w:rPr>
      <w:rFonts w:ascii="Calibri" w:hAnsi="Calibri"/>
      <w:kern w:val="1"/>
      <w:sz w:val="22"/>
      <w:szCs w:val="22"/>
    </w:rPr>
  </w:style>
  <w:style w:type="character" w:customStyle="1" w:styleId="1f3">
    <w:name w:val="Основной текст с отступом Знак1"/>
    <w:rsid w:val="002F6A73"/>
    <w:rPr>
      <w:kern w:val="1"/>
      <w:sz w:val="24"/>
      <w:szCs w:val="24"/>
    </w:rPr>
  </w:style>
  <w:style w:type="paragraph" w:customStyle="1" w:styleId="1f4">
    <w:name w:val="Без интервала1"/>
    <w:basedOn w:val="a0"/>
    <w:rsid w:val="002F6A73"/>
    <w:pPr>
      <w:suppressAutoHyphens/>
      <w:spacing w:line="100" w:lineRule="atLeast"/>
    </w:pPr>
    <w:rPr>
      <w:kern w:val="1"/>
      <w:szCs w:val="32"/>
    </w:rPr>
  </w:style>
  <w:style w:type="character" w:customStyle="1" w:styleId="1f5">
    <w:name w:val="Название Знак1"/>
    <w:rsid w:val="002F6A73"/>
    <w:rPr>
      <w:rFonts w:ascii="Cambria" w:hAnsi="Cambria"/>
      <w:b/>
      <w:bCs/>
      <w:kern w:val="1"/>
      <w:sz w:val="32"/>
      <w:szCs w:val="32"/>
    </w:rPr>
  </w:style>
  <w:style w:type="character" w:customStyle="1" w:styleId="1f6">
    <w:name w:val="Подзаголовок Знак1"/>
    <w:rsid w:val="002F6A73"/>
    <w:rPr>
      <w:rFonts w:ascii="Cambria" w:hAnsi="Cambria"/>
      <w:i/>
      <w:iCs/>
      <w:kern w:val="1"/>
      <w:sz w:val="24"/>
      <w:szCs w:val="24"/>
    </w:rPr>
  </w:style>
  <w:style w:type="paragraph" w:customStyle="1" w:styleId="1f7">
    <w:name w:val="Абзац списка1"/>
    <w:basedOn w:val="a0"/>
    <w:rsid w:val="002F6A73"/>
    <w:pPr>
      <w:suppressAutoHyphens/>
      <w:spacing w:line="100" w:lineRule="atLeast"/>
      <w:ind w:left="720"/>
    </w:pPr>
    <w:rPr>
      <w:kern w:val="1"/>
    </w:rPr>
  </w:style>
  <w:style w:type="paragraph" w:customStyle="1" w:styleId="212">
    <w:name w:val="Цитата 21"/>
    <w:basedOn w:val="a0"/>
    <w:rsid w:val="002F6A73"/>
    <w:pPr>
      <w:suppressAutoHyphens/>
      <w:spacing w:line="100" w:lineRule="atLeast"/>
    </w:pPr>
    <w:rPr>
      <w:i/>
      <w:kern w:val="1"/>
    </w:rPr>
  </w:style>
  <w:style w:type="paragraph" w:customStyle="1" w:styleId="1f8">
    <w:name w:val="Выделенная цитата1"/>
    <w:basedOn w:val="a0"/>
    <w:rsid w:val="002F6A73"/>
    <w:pPr>
      <w:suppressAutoHyphens/>
      <w:spacing w:line="100" w:lineRule="atLeast"/>
      <w:ind w:left="720" w:right="720"/>
    </w:pPr>
    <w:rPr>
      <w:b/>
      <w:i/>
      <w:kern w:val="1"/>
      <w:szCs w:val="22"/>
    </w:rPr>
  </w:style>
  <w:style w:type="paragraph" w:customStyle="1" w:styleId="310">
    <w:name w:val="Основной текст 31"/>
    <w:basedOn w:val="a0"/>
    <w:rsid w:val="002F6A73"/>
    <w:pPr>
      <w:suppressAutoHyphens/>
      <w:spacing w:after="120" w:line="100" w:lineRule="atLeast"/>
    </w:pPr>
    <w:rPr>
      <w:kern w:val="1"/>
      <w:sz w:val="16"/>
      <w:szCs w:val="16"/>
    </w:rPr>
  </w:style>
  <w:style w:type="paragraph" w:customStyle="1" w:styleId="1f9">
    <w:name w:val="Текст выноски1"/>
    <w:basedOn w:val="a0"/>
    <w:rsid w:val="002F6A73"/>
    <w:pPr>
      <w:suppressAutoHyphens/>
      <w:spacing w:line="100" w:lineRule="atLeast"/>
    </w:pPr>
    <w:rPr>
      <w:rFonts w:ascii="Tahoma" w:eastAsia="SimSun" w:hAnsi="Tahoma" w:cs="Tahoma"/>
      <w:kern w:val="1"/>
      <w:sz w:val="16"/>
      <w:szCs w:val="16"/>
    </w:rPr>
  </w:style>
  <w:style w:type="paragraph" w:customStyle="1" w:styleId="311">
    <w:name w:val="Основной текст с отступом 31"/>
    <w:basedOn w:val="a0"/>
    <w:rsid w:val="002F6A73"/>
    <w:pPr>
      <w:suppressAutoHyphens/>
      <w:spacing w:after="120" w:line="100" w:lineRule="atLeast"/>
      <w:ind w:left="283"/>
    </w:pPr>
    <w:rPr>
      <w:kern w:val="1"/>
      <w:sz w:val="16"/>
      <w:szCs w:val="16"/>
    </w:rPr>
  </w:style>
  <w:style w:type="character" w:customStyle="1" w:styleId="2d">
    <w:name w:val="Верхний колонтитул Знак2"/>
    <w:rsid w:val="002F6A73"/>
    <w:rPr>
      <w:rFonts w:ascii="Calibri" w:eastAsia="SimSun" w:hAnsi="Calibri" w:cs="Tahoma"/>
      <w:kern w:val="1"/>
      <w:sz w:val="24"/>
      <w:szCs w:val="24"/>
    </w:rPr>
  </w:style>
  <w:style w:type="character" w:customStyle="1" w:styleId="2e">
    <w:name w:val="Нижний колонтитул Знак2"/>
    <w:rsid w:val="002F6A73"/>
    <w:rPr>
      <w:rFonts w:ascii="Calibri" w:eastAsia="SimSun" w:hAnsi="Calibri" w:cs="Tahoma"/>
      <w:kern w:val="1"/>
      <w:sz w:val="24"/>
      <w:szCs w:val="24"/>
    </w:rPr>
  </w:style>
  <w:style w:type="paragraph" w:customStyle="1" w:styleId="ConsNormal">
    <w:name w:val="ConsNormal"/>
    <w:rsid w:val="002F6A73"/>
    <w:pPr>
      <w:widowControl w:val="0"/>
      <w:suppressAutoHyphens/>
      <w:spacing w:line="100" w:lineRule="atLeast"/>
      <w:ind w:firstLine="720"/>
    </w:pPr>
    <w:rPr>
      <w:rFonts w:ascii="Arial" w:eastAsia="Times New Roman" w:hAnsi="Arial" w:cs="Arial"/>
      <w:kern w:val="1"/>
    </w:rPr>
  </w:style>
  <w:style w:type="paragraph" w:customStyle="1" w:styleId="1fa">
    <w:name w:val="Название объекта1"/>
    <w:basedOn w:val="a0"/>
    <w:rsid w:val="002F6A73"/>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20">
    <w:name w:val="Цитата 22"/>
    <w:basedOn w:val="a0"/>
    <w:rsid w:val="002F6A73"/>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2f">
    <w:name w:val="Выделенная цитата2"/>
    <w:basedOn w:val="a0"/>
    <w:rsid w:val="002F6A73"/>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styleId="aff7">
    <w:name w:val="toa heading"/>
    <w:basedOn w:val="1"/>
    <w:rsid w:val="002F6A73"/>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1fb">
    <w:name w:val="Обычный1"/>
    <w:rsid w:val="002F6A73"/>
    <w:pPr>
      <w:widowControl w:val="0"/>
      <w:suppressAutoHyphens/>
      <w:spacing w:before="60" w:line="360" w:lineRule="atLeast"/>
      <w:ind w:firstLine="720"/>
      <w:jc w:val="both"/>
    </w:pPr>
    <w:rPr>
      <w:rFonts w:ascii="Arial" w:eastAsia="Times New Roman" w:hAnsi="Arial"/>
      <w:kern w:val="1"/>
      <w:sz w:val="24"/>
    </w:rPr>
  </w:style>
  <w:style w:type="paragraph" w:customStyle="1" w:styleId="ConsPlusNormal1">
    <w:name w:val="ConsPlusNormal Знак"/>
    <w:rsid w:val="002F6A73"/>
    <w:pPr>
      <w:widowControl w:val="0"/>
      <w:suppressAutoHyphens/>
      <w:spacing w:line="360" w:lineRule="atLeast"/>
      <w:ind w:firstLine="720"/>
      <w:jc w:val="both"/>
    </w:pPr>
    <w:rPr>
      <w:rFonts w:ascii="Arial" w:eastAsia="Times New Roman" w:hAnsi="Arial" w:cs="Arial"/>
      <w:kern w:val="1"/>
    </w:rPr>
  </w:style>
  <w:style w:type="paragraph" w:customStyle="1" w:styleId="2f0">
    <w:name w:val="Стиль2 Знак Знак Знак Знак Знак Знак Знак Знак Знак Знак Знак Знак Знак Знак Знак Знак Знак Знак Знак Знак"/>
    <w:rsid w:val="002F6A73"/>
    <w:pPr>
      <w:widowControl w:val="0"/>
      <w:suppressAutoHyphens/>
      <w:spacing w:after="200" w:line="276" w:lineRule="auto"/>
    </w:pPr>
    <w:rPr>
      <w:rFonts w:eastAsia="SimSun" w:cs="Tahoma"/>
      <w:strike/>
      <w:kern w:val="1"/>
      <w:sz w:val="22"/>
      <w:szCs w:val="22"/>
    </w:rPr>
  </w:style>
  <w:style w:type="paragraph" w:customStyle="1" w:styleId="1fc">
    <w:name w:val="Стиль1 Знак"/>
    <w:basedOn w:val="ConsPlusNormal1"/>
    <w:rsid w:val="002F6A73"/>
    <w:pPr>
      <w:widowControl/>
      <w:spacing w:after="200"/>
      <w:ind w:right="-850" w:firstLine="540"/>
    </w:pPr>
    <w:rPr>
      <w:rFonts w:ascii="Times New Roman" w:hAnsi="Times New Roman" w:cs="Times New Roman"/>
      <w:sz w:val="28"/>
      <w:szCs w:val="28"/>
    </w:rPr>
  </w:style>
  <w:style w:type="paragraph" w:customStyle="1" w:styleId="312">
    <w:name w:val="Маркированный список 31"/>
    <w:basedOn w:val="a0"/>
    <w:rsid w:val="002F6A73"/>
    <w:pPr>
      <w:widowControl w:val="0"/>
      <w:suppressAutoHyphens/>
      <w:spacing w:line="360" w:lineRule="atLeast"/>
      <w:ind w:right="-850" w:firstLine="720"/>
      <w:jc w:val="both"/>
    </w:pPr>
    <w:rPr>
      <w:b/>
      <w:kern w:val="1"/>
      <w:sz w:val="28"/>
      <w:szCs w:val="28"/>
    </w:rPr>
  </w:style>
  <w:style w:type="paragraph" w:customStyle="1" w:styleId="213">
    <w:name w:val="Основной текст 21"/>
    <w:basedOn w:val="a0"/>
    <w:rsid w:val="002F6A73"/>
    <w:pPr>
      <w:widowControl w:val="0"/>
      <w:suppressAutoHyphens/>
      <w:spacing w:after="120" w:line="480" w:lineRule="auto"/>
      <w:jc w:val="both"/>
    </w:pPr>
    <w:rPr>
      <w:kern w:val="1"/>
    </w:rPr>
  </w:style>
  <w:style w:type="paragraph" w:customStyle="1" w:styleId="ConsNonformat">
    <w:name w:val="ConsNonformat"/>
    <w:rsid w:val="002F6A73"/>
    <w:pPr>
      <w:widowControl w:val="0"/>
      <w:suppressAutoHyphens/>
      <w:spacing w:line="360" w:lineRule="atLeast"/>
      <w:jc w:val="both"/>
    </w:pPr>
    <w:rPr>
      <w:rFonts w:ascii="Courier New" w:eastAsia="Times New Roman" w:hAnsi="Courier New"/>
      <w:kern w:val="1"/>
    </w:rPr>
  </w:style>
  <w:style w:type="paragraph" w:customStyle="1" w:styleId="1fd">
    <w:name w:val="Цитата1"/>
    <w:basedOn w:val="a0"/>
    <w:rsid w:val="002F6A73"/>
    <w:pPr>
      <w:widowControl w:val="0"/>
      <w:suppressAutoHyphens/>
      <w:spacing w:line="360" w:lineRule="atLeast"/>
      <w:ind w:left="57" w:right="125" w:firstLine="798"/>
      <w:jc w:val="both"/>
    </w:pPr>
    <w:rPr>
      <w:kern w:val="1"/>
      <w:sz w:val="28"/>
      <w:szCs w:val="28"/>
    </w:rPr>
  </w:style>
  <w:style w:type="paragraph" w:customStyle="1" w:styleId="221">
    <w:name w:val="Основной текст 22"/>
    <w:basedOn w:val="a0"/>
    <w:rsid w:val="002F6A73"/>
    <w:pPr>
      <w:widowControl w:val="0"/>
      <w:suppressAutoHyphens/>
      <w:spacing w:line="360" w:lineRule="atLeast"/>
      <w:jc w:val="both"/>
    </w:pPr>
    <w:rPr>
      <w:kern w:val="1"/>
      <w:sz w:val="28"/>
      <w:szCs w:val="20"/>
    </w:rPr>
  </w:style>
  <w:style w:type="paragraph" w:customStyle="1" w:styleId="BodyText22">
    <w:name w:val="Body Text 22"/>
    <w:basedOn w:val="a0"/>
    <w:rsid w:val="002F6A73"/>
    <w:pPr>
      <w:widowControl w:val="0"/>
      <w:suppressAutoHyphens/>
      <w:spacing w:line="360" w:lineRule="atLeast"/>
      <w:ind w:firstLine="709"/>
      <w:jc w:val="both"/>
    </w:pPr>
    <w:rPr>
      <w:kern w:val="1"/>
      <w:szCs w:val="20"/>
    </w:rPr>
  </w:style>
  <w:style w:type="paragraph" w:styleId="2f1">
    <w:name w:val="List Bullet 2"/>
    <w:basedOn w:val="a0"/>
    <w:rsid w:val="002F6A73"/>
    <w:pPr>
      <w:widowControl w:val="0"/>
      <w:suppressAutoHyphens/>
      <w:spacing w:line="360" w:lineRule="atLeast"/>
      <w:ind w:left="566" w:hanging="283"/>
      <w:jc w:val="both"/>
    </w:pPr>
    <w:rPr>
      <w:kern w:val="1"/>
      <w:sz w:val="28"/>
      <w:szCs w:val="20"/>
    </w:rPr>
  </w:style>
  <w:style w:type="paragraph" w:customStyle="1" w:styleId="1fe">
    <w:name w:val="Основной текст с отступом1"/>
    <w:basedOn w:val="af6"/>
    <w:rsid w:val="002F6A73"/>
    <w:pPr>
      <w:widowControl w:val="0"/>
      <w:suppressAutoHyphens/>
      <w:spacing w:after="200" w:line="360" w:lineRule="atLeast"/>
      <w:ind w:firstLine="210"/>
      <w:jc w:val="both"/>
    </w:pPr>
    <w:rPr>
      <w:kern w:val="1"/>
      <w:sz w:val="28"/>
      <w:szCs w:val="20"/>
    </w:rPr>
  </w:style>
  <w:style w:type="paragraph" w:styleId="35">
    <w:name w:val="List Bullet 3"/>
    <w:basedOn w:val="a0"/>
    <w:rsid w:val="002F6A73"/>
    <w:pPr>
      <w:widowControl w:val="0"/>
      <w:suppressAutoHyphens/>
      <w:spacing w:line="360" w:lineRule="atLeast"/>
      <w:ind w:left="849" w:hanging="283"/>
      <w:jc w:val="both"/>
    </w:pPr>
    <w:rPr>
      <w:kern w:val="1"/>
      <w:sz w:val="28"/>
      <w:szCs w:val="20"/>
    </w:rPr>
  </w:style>
  <w:style w:type="paragraph" w:customStyle="1" w:styleId="aff8">
    <w:name w:val="Содержимое таблицы"/>
    <w:basedOn w:val="a0"/>
    <w:rsid w:val="002F6A73"/>
    <w:pPr>
      <w:suppressLineNumbers/>
      <w:suppressAutoHyphens/>
      <w:spacing w:after="200" w:line="276" w:lineRule="auto"/>
    </w:pPr>
    <w:rPr>
      <w:rFonts w:ascii="Calibri" w:eastAsia="SimSun" w:hAnsi="Calibri" w:cs="Tahoma"/>
      <w:kern w:val="1"/>
      <w:sz w:val="22"/>
      <w:szCs w:val="22"/>
    </w:rPr>
  </w:style>
  <w:style w:type="paragraph" w:customStyle="1" w:styleId="aff9">
    <w:name w:val="Заголовок таблицы"/>
    <w:basedOn w:val="aff8"/>
    <w:rsid w:val="002F6A73"/>
    <w:pPr>
      <w:jc w:val="center"/>
    </w:pPr>
    <w:rPr>
      <w:b/>
      <w:bCs/>
    </w:rPr>
  </w:style>
  <w:style w:type="paragraph" w:customStyle="1" w:styleId="2f2">
    <w:name w:val="Абзац списка2"/>
    <w:basedOn w:val="a0"/>
    <w:rsid w:val="00FC6D75"/>
    <w:pPr>
      <w:suppressAutoHyphens/>
      <w:spacing w:line="100" w:lineRule="atLeast"/>
      <w:ind w:left="720"/>
    </w:pPr>
    <w:rPr>
      <w:kern w:val="1"/>
    </w:rPr>
  </w:style>
  <w:style w:type="table" w:customStyle="1" w:styleId="1ff">
    <w:name w:val="Сетка таблицы1"/>
    <w:basedOn w:val="a2"/>
    <w:next w:val="afd"/>
    <w:uiPriority w:val="59"/>
    <w:rsid w:val="005400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Îáû÷íûé"/>
    <w:uiPriority w:val="99"/>
    <w:rsid w:val="005400AB"/>
    <w:pPr>
      <w:overflowPunct w:val="0"/>
      <w:autoSpaceDE w:val="0"/>
      <w:autoSpaceDN w:val="0"/>
      <w:adjustRightInd w:val="0"/>
      <w:jc w:val="both"/>
      <w:textAlignment w:val="baseline"/>
    </w:pPr>
    <w:rPr>
      <w:rFonts w:ascii="Times New Roman" w:eastAsia="Times New Roman" w:hAnsi="Times New Roman"/>
      <w:sz w:val="24"/>
    </w:rPr>
  </w:style>
  <w:style w:type="paragraph" w:styleId="affb">
    <w:name w:val="Normal (Web)"/>
    <w:basedOn w:val="a0"/>
    <w:rsid w:val="005400AB"/>
    <w:pPr>
      <w:jc w:val="both"/>
    </w:pPr>
  </w:style>
  <w:style w:type="character" w:customStyle="1" w:styleId="HTML">
    <w:name w:val="Стандартный HTML Знак"/>
    <w:link w:val="HTML0"/>
    <w:uiPriority w:val="99"/>
    <w:rsid w:val="005400AB"/>
    <w:rPr>
      <w:rFonts w:ascii="Courier New" w:eastAsia="Times New Roman" w:hAnsi="Courier New" w:cs="Courier New"/>
    </w:rPr>
  </w:style>
  <w:style w:type="paragraph" w:styleId="HTML0">
    <w:name w:val="HTML Preformatted"/>
    <w:basedOn w:val="a0"/>
    <w:link w:val="HTML"/>
    <w:uiPriority w:val="99"/>
    <w:rsid w:val="0054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uiPriority w:val="99"/>
    <w:semiHidden/>
    <w:rsid w:val="005400AB"/>
    <w:rPr>
      <w:rFonts w:ascii="Courier New" w:eastAsia="Times New Roman" w:hAnsi="Courier New" w:cs="Courier New"/>
    </w:rPr>
  </w:style>
  <w:style w:type="paragraph" w:customStyle="1" w:styleId="Iauiue">
    <w:name w:val="Iau?iue"/>
    <w:rsid w:val="005400AB"/>
    <w:pPr>
      <w:widowControl w:val="0"/>
      <w:suppressAutoHyphens/>
      <w:jc w:val="both"/>
    </w:pPr>
    <w:rPr>
      <w:rFonts w:ascii="Times New Roman" w:eastAsia="Times New Roman" w:hAnsi="Times New Roman"/>
      <w:lang w:eastAsia="ar-SA"/>
    </w:rPr>
  </w:style>
  <w:style w:type="paragraph" w:customStyle="1" w:styleId="61">
    <w:name w:val="Стиль По ширине Перед:  6 пт"/>
    <w:basedOn w:val="a0"/>
    <w:autoRedefine/>
    <w:rsid w:val="005400AB"/>
    <w:pPr>
      <w:ind w:firstLine="709"/>
      <w:jc w:val="both"/>
    </w:pPr>
    <w:rPr>
      <w:sz w:val="28"/>
      <w:szCs w:val="28"/>
    </w:rPr>
  </w:style>
  <w:style w:type="paragraph" w:customStyle="1" w:styleId="125">
    <w:name w:val="Стиль По ширине Первая строка:  1.25 см"/>
    <w:basedOn w:val="a0"/>
    <w:rsid w:val="005400AB"/>
    <w:pPr>
      <w:spacing w:before="120"/>
      <w:ind w:firstLine="709"/>
      <w:jc w:val="both"/>
    </w:pPr>
    <w:rPr>
      <w:szCs w:val="20"/>
    </w:rPr>
  </w:style>
  <w:style w:type="paragraph" w:customStyle="1" w:styleId="Iauiue3">
    <w:name w:val="Iau?iue3"/>
    <w:rsid w:val="005400AB"/>
    <w:pPr>
      <w:widowControl w:val="0"/>
      <w:jc w:val="both"/>
    </w:pPr>
    <w:rPr>
      <w:rFonts w:ascii="Times New Roman" w:eastAsia="Times New Roman" w:hAnsi="Times New Roman"/>
    </w:rPr>
  </w:style>
  <w:style w:type="paragraph" w:customStyle="1" w:styleId="affc">
    <w:name w:val="Прижатый влево"/>
    <w:basedOn w:val="a0"/>
    <w:next w:val="a0"/>
    <w:uiPriority w:val="99"/>
    <w:rsid w:val="005400AB"/>
    <w:pPr>
      <w:widowControl w:val="0"/>
      <w:autoSpaceDE w:val="0"/>
      <w:autoSpaceDN w:val="0"/>
      <w:adjustRightInd w:val="0"/>
      <w:jc w:val="both"/>
    </w:pPr>
    <w:rPr>
      <w:rFonts w:ascii="Arial" w:hAnsi="Arial" w:cs="Arial"/>
    </w:rPr>
  </w:style>
  <w:style w:type="paragraph" w:customStyle="1" w:styleId="affd">
    <w:name w:val="Нормальный (таблица)"/>
    <w:basedOn w:val="a0"/>
    <w:next w:val="a0"/>
    <w:uiPriority w:val="99"/>
    <w:rsid w:val="005400AB"/>
    <w:pPr>
      <w:widowControl w:val="0"/>
      <w:autoSpaceDE w:val="0"/>
      <w:autoSpaceDN w:val="0"/>
      <w:adjustRightInd w:val="0"/>
      <w:jc w:val="both"/>
    </w:pPr>
    <w:rPr>
      <w:rFonts w:ascii="Arial" w:hAnsi="Arial" w:cs="Arial"/>
    </w:rPr>
  </w:style>
  <w:style w:type="character" w:customStyle="1" w:styleId="affe">
    <w:name w:val="Цветовое выделение"/>
    <w:uiPriority w:val="99"/>
    <w:rsid w:val="005400AB"/>
    <w:rPr>
      <w:b/>
      <w:bCs/>
      <w:color w:val="000080"/>
    </w:rPr>
  </w:style>
  <w:style w:type="paragraph" w:styleId="1ff0">
    <w:name w:val="toc 1"/>
    <w:basedOn w:val="a0"/>
    <w:next w:val="a0"/>
    <w:autoRedefine/>
    <w:uiPriority w:val="39"/>
    <w:unhideWhenUsed/>
    <w:rsid w:val="005400AB"/>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5400AB"/>
    <w:pPr>
      <w:numPr>
        <w:numId w:val="3"/>
      </w:numPr>
      <w:jc w:val="both"/>
    </w:pPr>
    <w:rPr>
      <w:sz w:val="28"/>
      <w:szCs w:val="28"/>
    </w:rPr>
  </w:style>
  <w:style w:type="paragraph" w:customStyle="1" w:styleId="S">
    <w:name w:val="S_Обычный жирный"/>
    <w:basedOn w:val="a0"/>
    <w:link w:val="S0"/>
    <w:qFormat/>
    <w:rsid w:val="005400AB"/>
    <w:pPr>
      <w:ind w:firstLine="709"/>
      <w:jc w:val="both"/>
    </w:pPr>
    <w:rPr>
      <w:sz w:val="28"/>
    </w:rPr>
  </w:style>
  <w:style w:type="character" w:customStyle="1" w:styleId="WW8Num8z0">
    <w:name w:val="WW8Num8z0"/>
    <w:uiPriority w:val="99"/>
    <w:rsid w:val="005400AB"/>
    <w:rPr>
      <w:rFonts w:ascii="Symbol" w:hAnsi="Symbol"/>
      <w:sz w:val="18"/>
    </w:rPr>
  </w:style>
  <w:style w:type="paragraph" w:customStyle="1" w:styleId="ConsCell">
    <w:name w:val="ConsCell"/>
    <w:rsid w:val="005400AB"/>
    <w:pPr>
      <w:widowControl w:val="0"/>
      <w:autoSpaceDE w:val="0"/>
      <w:autoSpaceDN w:val="0"/>
      <w:adjustRightInd w:val="0"/>
    </w:pPr>
    <w:rPr>
      <w:rFonts w:ascii="Arial" w:eastAsia="Times New Roman" w:hAnsi="Arial" w:cs="Arial"/>
    </w:rPr>
  </w:style>
  <w:style w:type="paragraph" w:customStyle="1" w:styleId="1ff1">
    <w:name w:val="Стиль1"/>
    <w:basedOn w:val="a0"/>
    <w:qFormat/>
    <w:rsid w:val="005400AB"/>
    <w:pPr>
      <w:widowControl w:val="0"/>
      <w:autoSpaceDE w:val="0"/>
      <w:autoSpaceDN w:val="0"/>
      <w:adjustRightInd w:val="0"/>
      <w:jc w:val="both"/>
    </w:pPr>
    <w:rPr>
      <w:sz w:val="26"/>
      <w:szCs w:val="26"/>
      <w:lang w:val="x-none" w:eastAsia="x-none"/>
    </w:rPr>
  </w:style>
  <w:style w:type="paragraph" w:customStyle="1" w:styleId="TimesNewRoman14125">
    <w:name w:val="Стиль Times New Roman 14 пт По ширине Первая строка:  1.25 см С..."/>
    <w:basedOn w:val="a0"/>
    <w:rsid w:val="005400AB"/>
    <w:pPr>
      <w:suppressAutoHyphens/>
      <w:ind w:right="-40" w:firstLine="709"/>
      <w:jc w:val="both"/>
    </w:pPr>
    <w:rPr>
      <w:sz w:val="28"/>
      <w:szCs w:val="20"/>
      <w:lang w:eastAsia="ar-SA"/>
    </w:rPr>
  </w:style>
  <w:style w:type="paragraph" w:customStyle="1" w:styleId="Default">
    <w:name w:val="Default"/>
    <w:rsid w:val="005400AB"/>
    <w:pPr>
      <w:autoSpaceDE w:val="0"/>
      <w:autoSpaceDN w:val="0"/>
      <w:adjustRightInd w:val="0"/>
    </w:pPr>
    <w:rPr>
      <w:rFonts w:ascii="Times New Roman" w:eastAsia="Times New Roman" w:hAnsi="Times New Roman"/>
      <w:color w:val="000000"/>
      <w:sz w:val="24"/>
      <w:szCs w:val="24"/>
    </w:rPr>
  </w:style>
  <w:style w:type="character" w:customStyle="1" w:styleId="afff">
    <w:name w:val="Гипертекстовая ссылка"/>
    <w:uiPriority w:val="99"/>
    <w:rsid w:val="005400AB"/>
    <w:rPr>
      <w:rFonts w:cs="Times New Roman"/>
      <w:b/>
      <w:bCs/>
      <w:color w:val="008000"/>
    </w:rPr>
  </w:style>
  <w:style w:type="paragraph" w:styleId="2b">
    <w:name w:val="Body Text 2"/>
    <w:basedOn w:val="a0"/>
    <w:link w:val="2a"/>
    <w:unhideWhenUsed/>
    <w:rsid w:val="005400AB"/>
    <w:pPr>
      <w:widowControl w:val="0"/>
      <w:autoSpaceDE w:val="0"/>
      <w:autoSpaceDN w:val="0"/>
      <w:adjustRightInd w:val="0"/>
      <w:spacing w:after="120" w:line="480" w:lineRule="auto"/>
      <w:jc w:val="both"/>
    </w:pPr>
  </w:style>
  <w:style w:type="character" w:customStyle="1" w:styleId="214">
    <w:name w:val="Основной текст 2 Знак1"/>
    <w:uiPriority w:val="99"/>
    <w:semiHidden/>
    <w:rsid w:val="005400AB"/>
    <w:rPr>
      <w:rFonts w:ascii="Times New Roman" w:eastAsia="Times New Roman" w:hAnsi="Times New Roman"/>
      <w:sz w:val="24"/>
      <w:szCs w:val="24"/>
    </w:rPr>
  </w:style>
  <w:style w:type="character" w:customStyle="1" w:styleId="S0">
    <w:name w:val="S_Обычный жирный Знак"/>
    <w:link w:val="S"/>
    <w:locked/>
    <w:rsid w:val="00B70C4B"/>
    <w:rPr>
      <w:rFonts w:ascii="Times New Roman" w:eastAsia="Times New Roman" w:hAnsi="Times New Roman"/>
      <w:sz w:val="28"/>
      <w:szCs w:val="24"/>
    </w:rPr>
  </w:style>
  <w:style w:type="paragraph" w:customStyle="1" w:styleId="afff0">
    <w:name w:val="Свободная форма"/>
    <w:rsid w:val="00B70C4B"/>
    <w:rPr>
      <w:rFonts w:ascii="Times New Roman" w:eastAsia="ヒラギノ角ゴ Pro W3" w:hAnsi="Times New Roman"/>
      <w:color w:val="000000"/>
    </w:rPr>
  </w:style>
  <w:style w:type="paragraph" w:customStyle="1" w:styleId="1ff2">
    <w:name w:val="Основной текст1"/>
    <w:rsid w:val="00B70C4B"/>
    <w:pPr>
      <w:suppressAutoHyphens/>
      <w:spacing w:after="120"/>
    </w:pPr>
    <w:rPr>
      <w:rFonts w:ascii="Times New Roman" w:eastAsia="ヒラギノ角ゴ Pro W3" w:hAnsi="Times New Roman"/>
      <w:color w:val="000000"/>
      <w:sz w:val="24"/>
    </w:rPr>
  </w:style>
  <w:style w:type="paragraph" w:customStyle="1" w:styleId="1ff3">
    <w:name w:val="Обычная таблица1"/>
    <w:rsid w:val="00B70C4B"/>
    <w:rPr>
      <w:rFonts w:ascii="Times New Roman" w:eastAsia="ヒラギノ角ゴ Pro W3" w:hAnsi="Times New Roman"/>
      <w:color w:val="000000"/>
    </w:rPr>
  </w:style>
  <w:style w:type="character" w:customStyle="1" w:styleId="smokved">
    <w:name w:val="sm_okved"/>
    <w:rsid w:val="00B70C4B"/>
    <w:rPr>
      <w:rFonts w:cs="Times New Roman"/>
    </w:rPr>
  </w:style>
  <w:style w:type="paragraph" w:customStyle="1" w:styleId="36">
    <w:name w:val="Абзац списка3"/>
    <w:basedOn w:val="a0"/>
    <w:rsid w:val="00102F54"/>
    <w:pPr>
      <w:suppressAutoHyphens/>
      <w:spacing w:line="100" w:lineRule="atLeast"/>
      <w:ind w:left="720"/>
    </w:pPr>
    <w:rPr>
      <w:kern w:val="1"/>
    </w:rPr>
  </w:style>
  <w:style w:type="paragraph" w:customStyle="1" w:styleId="afff1">
    <w:name w:val="Базовый"/>
    <w:rsid w:val="0079030C"/>
    <w:pPr>
      <w:suppressAutoHyphens/>
      <w:spacing w:after="200" w:line="276" w:lineRule="auto"/>
    </w:pPr>
    <w:rPr>
      <w:rFonts w:eastAsia="SimSun" w:cs="Calibri"/>
      <w:color w:val="00000A"/>
      <w:sz w:val="22"/>
      <w:szCs w:val="22"/>
      <w:lang w:eastAsia="en-US"/>
    </w:rPr>
  </w:style>
  <w:style w:type="paragraph" w:customStyle="1" w:styleId="41">
    <w:name w:val="Абзац списка4"/>
    <w:basedOn w:val="a0"/>
    <w:rsid w:val="002C6CEC"/>
    <w:pPr>
      <w:suppressAutoHyphens/>
      <w:spacing w:line="100" w:lineRule="atLeast"/>
      <w:ind w:left="720"/>
    </w:pPr>
    <w:rPr>
      <w:kern w:val="1"/>
    </w:rPr>
  </w:style>
  <w:style w:type="paragraph" w:customStyle="1" w:styleId="Style11">
    <w:name w:val="Style11"/>
    <w:basedOn w:val="a0"/>
    <w:uiPriority w:val="99"/>
    <w:rsid w:val="003344BC"/>
    <w:pPr>
      <w:widowControl w:val="0"/>
      <w:autoSpaceDE w:val="0"/>
      <w:autoSpaceDN w:val="0"/>
      <w:adjustRightInd w:val="0"/>
      <w:spacing w:line="325" w:lineRule="exact"/>
      <w:ind w:firstLine="710"/>
      <w:jc w:val="both"/>
    </w:pPr>
  </w:style>
  <w:style w:type="character" w:customStyle="1" w:styleId="FontStyle18">
    <w:name w:val="Font Style18"/>
    <w:uiPriority w:val="99"/>
    <w:rsid w:val="003344BC"/>
    <w:rPr>
      <w:rFonts w:ascii="Times New Roman" w:hAnsi="Times New Roman" w:cs="Times New Roman"/>
      <w:sz w:val="26"/>
      <w:szCs w:val="26"/>
    </w:rPr>
  </w:style>
  <w:style w:type="paragraph" w:customStyle="1" w:styleId="p1">
    <w:name w:val="p1"/>
    <w:basedOn w:val="a0"/>
    <w:uiPriority w:val="99"/>
    <w:rsid w:val="00425FB6"/>
    <w:pPr>
      <w:spacing w:before="100" w:beforeAutospacing="1" w:after="100" w:afterAutospacing="1"/>
    </w:pPr>
  </w:style>
  <w:style w:type="paragraph" w:customStyle="1" w:styleId="p3">
    <w:name w:val="p3"/>
    <w:basedOn w:val="a0"/>
    <w:uiPriority w:val="99"/>
    <w:rsid w:val="00425FB6"/>
    <w:pPr>
      <w:spacing w:before="100" w:beforeAutospacing="1" w:after="100" w:afterAutospacing="1"/>
    </w:pPr>
  </w:style>
  <w:style w:type="character" w:customStyle="1" w:styleId="s2">
    <w:name w:val="s2"/>
    <w:uiPriority w:val="99"/>
    <w:rsid w:val="00425FB6"/>
    <w:rPr>
      <w:rFonts w:cs="Times New Roman"/>
    </w:rPr>
  </w:style>
  <w:style w:type="character" w:customStyle="1" w:styleId="s3">
    <w:name w:val="s3"/>
    <w:uiPriority w:val="99"/>
    <w:rsid w:val="00425FB6"/>
    <w:rPr>
      <w:rFonts w:cs="Times New Roman"/>
    </w:rPr>
  </w:style>
  <w:style w:type="paragraph" w:customStyle="1" w:styleId="Style5">
    <w:name w:val="Style5"/>
    <w:basedOn w:val="a0"/>
    <w:uiPriority w:val="99"/>
    <w:rsid w:val="00E16A0B"/>
    <w:pPr>
      <w:widowControl w:val="0"/>
      <w:autoSpaceDE w:val="0"/>
      <w:autoSpaceDN w:val="0"/>
      <w:adjustRightInd w:val="0"/>
      <w:spacing w:line="322" w:lineRule="exact"/>
      <w:ind w:firstLine="696"/>
      <w:jc w:val="both"/>
    </w:pPr>
  </w:style>
  <w:style w:type="paragraph" w:customStyle="1" w:styleId="Style10">
    <w:name w:val="Style10"/>
    <w:basedOn w:val="a0"/>
    <w:uiPriority w:val="99"/>
    <w:rsid w:val="00E16A0B"/>
    <w:pPr>
      <w:widowControl w:val="0"/>
      <w:autoSpaceDE w:val="0"/>
      <w:autoSpaceDN w:val="0"/>
      <w:adjustRightInd w:val="0"/>
      <w:spacing w:line="323" w:lineRule="exact"/>
      <w:ind w:firstLine="528"/>
      <w:jc w:val="both"/>
    </w:pPr>
  </w:style>
  <w:style w:type="character" w:customStyle="1" w:styleId="FontStyle17">
    <w:name w:val="Font Style17"/>
    <w:uiPriority w:val="99"/>
    <w:rsid w:val="00E16A0B"/>
    <w:rPr>
      <w:rFonts w:ascii="Times New Roman" w:hAnsi="Times New Roman" w:cs="Times New Roman"/>
      <w:sz w:val="24"/>
      <w:szCs w:val="24"/>
    </w:rPr>
  </w:style>
  <w:style w:type="character" w:customStyle="1" w:styleId="2f3">
    <w:name w:val="Основной шрифт абзаца2"/>
    <w:rsid w:val="006001A8"/>
  </w:style>
  <w:style w:type="character" w:customStyle="1" w:styleId="2f4">
    <w:name w:val="Знак сноски2"/>
    <w:rsid w:val="006001A8"/>
    <w:rPr>
      <w:vertAlign w:val="superscript"/>
    </w:rPr>
  </w:style>
  <w:style w:type="character" w:customStyle="1" w:styleId="37">
    <w:name w:val="Слабое выделение3"/>
    <w:rsid w:val="006001A8"/>
    <w:rPr>
      <w:i/>
      <w:iCs/>
      <w:color w:val="5A5A5A"/>
    </w:rPr>
  </w:style>
  <w:style w:type="character" w:customStyle="1" w:styleId="38">
    <w:name w:val="Сильное выделение3"/>
    <w:rsid w:val="006001A8"/>
    <w:rPr>
      <w:b/>
      <w:bCs/>
      <w:i/>
      <w:iCs/>
      <w:color w:val="4F81BD"/>
      <w:sz w:val="22"/>
      <w:szCs w:val="22"/>
    </w:rPr>
  </w:style>
  <w:style w:type="character" w:customStyle="1" w:styleId="39">
    <w:name w:val="Слабая ссылка3"/>
    <w:rsid w:val="006001A8"/>
    <w:rPr>
      <w:color w:val="00000A"/>
      <w:u w:val="single"/>
    </w:rPr>
  </w:style>
  <w:style w:type="character" w:customStyle="1" w:styleId="3a">
    <w:name w:val="Сильная ссылка3"/>
    <w:rsid w:val="006001A8"/>
    <w:rPr>
      <w:b/>
      <w:bCs/>
      <w:color w:val="76923C"/>
      <w:u w:val="single"/>
    </w:rPr>
  </w:style>
  <w:style w:type="character" w:customStyle="1" w:styleId="3b">
    <w:name w:val="Название книги3"/>
    <w:rsid w:val="006001A8"/>
    <w:rPr>
      <w:rFonts w:ascii="Cambria" w:eastAsia="Times New Roman" w:hAnsi="Cambria" w:cs="Times New Roman"/>
      <w:b/>
      <w:bCs/>
      <w:i/>
      <w:iCs/>
      <w:color w:val="00000A"/>
    </w:rPr>
  </w:style>
  <w:style w:type="character" w:customStyle="1" w:styleId="2f5">
    <w:name w:val="Номер страницы2"/>
    <w:rsid w:val="006001A8"/>
  </w:style>
  <w:style w:type="paragraph" w:customStyle="1" w:styleId="2f6">
    <w:name w:val="Обычный (веб)2"/>
    <w:basedOn w:val="a0"/>
    <w:rsid w:val="006001A8"/>
    <w:pPr>
      <w:suppressAutoHyphens/>
      <w:spacing w:before="28" w:after="28" w:line="100" w:lineRule="atLeast"/>
    </w:pPr>
    <w:rPr>
      <w:kern w:val="1"/>
    </w:rPr>
  </w:style>
  <w:style w:type="paragraph" w:customStyle="1" w:styleId="52">
    <w:name w:val="Абзац списка5"/>
    <w:basedOn w:val="a0"/>
    <w:rsid w:val="006001A8"/>
    <w:pPr>
      <w:suppressAutoHyphens/>
      <w:spacing w:line="100" w:lineRule="atLeast"/>
      <w:ind w:left="720"/>
    </w:pPr>
    <w:rPr>
      <w:kern w:val="1"/>
    </w:rPr>
  </w:style>
  <w:style w:type="paragraph" w:customStyle="1" w:styleId="222">
    <w:name w:val="Основной текст с отступом 22"/>
    <w:basedOn w:val="a0"/>
    <w:rsid w:val="006001A8"/>
    <w:pPr>
      <w:suppressAutoHyphens/>
      <w:spacing w:after="120" w:line="480" w:lineRule="auto"/>
      <w:ind w:left="283"/>
    </w:pPr>
    <w:rPr>
      <w:rFonts w:ascii="Calibri" w:hAnsi="Calibri"/>
      <w:kern w:val="1"/>
      <w:sz w:val="22"/>
      <w:szCs w:val="22"/>
    </w:rPr>
  </w:style>
  <w:style w:type="paragraph" w:customStyle="1" w:styleId="320">
    <w:name w:val="Основной текст 32"/>
    <w:basedOn w:val="a0"/>
    <w:rsid w:val="006001A8"/>
    <w:pPr>
      <w:suppressAutoHyphens/>
      <w:spacing w:after="120" w:line="100" w:lineRule="atLeast"/>
    </w:pPr>
    <w:rPr>
      <w:kern w:val="1"/>
      <w:sz w:val="16"/>
      <w:szCs w:val="16"/>
    </w:rPr>
  </w:style>
  <w:style w:type="paragraph" w:customStyle="1" w:styleId="2f7">
    <w:name w:val="Текст выноски2"/>
    <w:basedOn w:val="a0"/>
    <w:rsid w:val="006001A8"/>
    <w:pPr>
      <w:suppressAutoHyphens/>
      <w:spacing w:line="100" w:lineRule="atLeast"/>
    </w:pPr>
    <w:rPr>
      <w:rFonts w:ascii="Tahoma" w:eastAsia="SimSun" w:hAnsi="Tahoma" w:cs="Tahoma"/>
      <w:kern w:val="1"/>
      <w:sz w:val="16"/>
      <w:szCs w:val="16"/>
    </w:rPr>
  </w:style>
  <w:style w:type="paragraph" w:customStyle="1" w:styleId="321">
    <w:name w:val="Основной текст с отступом 32"/>
    <w:basedOn w:val="a0"/>
    <w:rsid w:val="006001A8"/>
    <w:pPr>
      <w:suppressAutoHyphens/>
      <w:spacing w:after="120" w:line="100" w:lineRule="atLeast"/>
      <w:ind w:left="283"/>
    </w:pPr>
    <w:rPr>
      <w:kern w:val="1"/>
      <w:sz w:val="16"/>
      <w:szCs w:val="16"/>
    </w:rPr>
  </w:style>
  <w:style w:type="paragraph" w:customStyle="1" w:styleId="2f8">
    <w:name w:val="Название объекта2"/>
    <w:basedOn w:val="a0"/>
    <w:rsid w:val="006001A8"/>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30">
    <w:name w:val="Цитата 23"/>
    <w:basedOn w:val="a0"/>
    <w:rsid w:val="006001A8"/>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3c">
    <w:name w:val="Выделенная цитата3"/>
    <w:basedOn w:val="a0"/>
    <w:rsid w:val="006001A8"/>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customStyle="1" w:styleId="322">
    <w:name w:val="Маркированный список 32"/>
    <w:basedOn w:val="a0"/>
    <w:rsid w:val="006001A8"/>
    <w:pPr>
      <w:widowControl w:val="0"/>
      <w:suppressAutoHyphens/>
      <w:spacing w:line="360" w:lineRule="atLeast"/>
      <w:ind w:right="-850" w:firstLine="720"/>
      <w:jc w:val="both"/>
    </w:pPr>
    <w:rPr>
      <w:b/>
      <w:kern w:val="1"/>
      <w:sz w:val="28"/>
      <w:szCs w:val="28"/>
    </w:rPr>
  </w:style>
  <w:style w:type="paragraph" w:customStyle="1" w:styleId="231">
    <w:name w:val="Основной текст 23"/>
    <w:basedOn w:val="a0"/>
    <w:rsid w:val="006001A8"/>
    <w:pPr>
      <w:widowControl w:val="0"/>
      <w:suppressAutoHyphens/>
      <w:spacing w:after="120" w:line="480" w:lineRule="auto"/>
      <w:jc w:val="both"/>
    </w:pPr>
    <w:rPr>
      <w:kern w:val="1"/>
    </w:rPr>
  </w:style>
  <w:style w:type="paragraph" w:customStyle="1" w:styleId="2f9">
    <w:name w:val="Цитата2"/>
    <w:basedOn w:val="a0"/>
    <w:rsid w:val="006001A8"/>
    <w:pPr>
      <w:widowControl w:val="0"/>
      <w:suppressAutoHyphens/>
      <w:spacing w:line="360" w:lineRule="atLeast"/>
      <w:ind w:left="57" w:right="125" w:firstLine="798"/>
      <w:jc w:val="both"/>
    </w:pPr>
    <w:rPr>
      <w:kern w:val="1"/>
      <w:sz w:val="28"/>
      <w:szCs w:val="28"/>
    </w:rPr>
  </w:style>
  <w:style w:type="paragraph" w:customStyle="1" w:styleId="2fa">
    <w:name w:val="Основной текст с отступом2"/>
    <w:basedOn w:val="af6"/>
    <w:rsid w:val="006001A8"/>
    <w:pPr>
      <w:widowControl w:val="0"/>
      <w:suppressAutoHyphens/>
      <w:spacing w:after="200" w:line="360" w:lineRule="atLeast"/>
      <w:ind w:firstLine="210"/>
      <w:jc w:val="both"/>
    </w:pPr>
    <w:rPr>
      <w:kern w:val="1"/>
      <w:sz w:val="28"/>
      <w:szCs w:val="20"/>
    </w:rPr>
  </w:style>
  <w:style w:type="paragraph" w:customStyle="1" w:styleId="Style4">
    <w:name w:val="Style4"/>
    <w:basedOn w:val="a0"/>
    <w:uiPriority w:val="99"/>
    <w:rsid w:val="00CA6F9B"/>
    <w:pPr>
      <w:widowControl w:val="0"/>
      <w:autoSpaceDE w:val="0"/>
      <w:autoSpaceDN w:val="0"/>
      <w:adjustRightInd w:val="0"/>
      <w:spacing w:line="322" w:lineRule="exact"/>
      <w:ind w:firstLine="696"/>
      <w:jc w:val="both"/>
    </w:pPr>
  </w:style>
  <w:style w:type="character" w:customStyle="1" w:styleId="FontStyle11">
    <w:name w:val="Font Style11"/>
    <w:rsid w:val="00CA6F9B"/>
    <w:rPr>
      <w:rFonts w:ascii="Times New Roman" w:hAnsi="Times New Roman" w:cs="Times New Roman"/>
      <w:sz w:val="26"/>
      <w:szCs w:val="26"/>
    </w:rPr>
  </w:style>
  <w:style w:type="paragraph" w:styleId="afff2">
    <w:name w:val="footnote text"/>
    <w:aliases w:val="Table_Footnote_last Знак,Table_Footnote_last Знак Знак,Table_Footnote_last"/>
    <w:basedOn w:val="a0"/>
    <w:link w:val="afff3"/>
    <w:semiHidden/>
    <w:unhideWhenUsed/>
    <w:rsid w:val="0015431E"/>
    <w:pPr>
      <w:autoSpaceDE w:val="0"/>
      <w:autoSpaceDN w:val="0"/>
    </w:pPr>
    <w:rPr>
      <w:sz w:val="20"/>
      <w:szCs w:val="20"/>
    </w:rPr>
  </w:style>
  <w:style w:type="character" w:customStyle="1" w:styleId="afff3">
    <w:name w:val="Текст сноски Знак"/>
    <w:aliases w:val="Table_Footnote_last Знак Знак1,Table_Footnote_last Знак Знак Знак,Table_Footnote_last Знак1"/>
    <w:link w:val="afff2"/>
    <w:semiHidden/>
    <w:rsid w:val="0015431E"/>
    <w:rPr>
      <w:rFonts w:ascii="Times New Roman" w:eastAsia="Times New Roman" w:hAnsi="Times New Roman"/>
    </w:rPr>
  </w:style>
  <w:style w:type="character" w:styleId="afff4">
    <w:name w:val="footnote reference"/>
    <w:semiHidden/>
    <w:unhideWhenUsed/>
    <w:rsid w:val="0015431E"/>
    <w:rPr>
      <w:vertAlign w:val="superscript"/>
    </w:rPr>
  </w:style>
  <w:style w:type="numbering" w:customStyle="1" w:styleId="1ff4">
    <w:name w:val="Нет списка1"/>
    <w:next w:val="a3"/>
    <w:uiPriority w:val="99"/>
    <w:semiHidden/>
    <w:unhideWhenUsed/>
    <w:rsid w:val="007D0710"/>
  </w:style>
  <w:style w:type="numbering" w:customStyle="1" w:styleId="2fb">
    <w:name w:val="Нет списка2"/>
    <w:next w:val="a3"/>
    <w:uiPriority w:val="99"/>
    <w:semiHidden/>
    <w:unhideWhenUsed/>
    <w:rsid w:val="007D0710"/>
  </w:style>
  <w:style w:type="numbering" w:customStyle="1" w:styleId="3d">
    <w:name w:val="Нет списка3"/>
    <w:next w:val="a3"/>
    <w:uiPriority w:val="99"/>
    <w:semiHidden/>
    <w:unhideWhenUsed/>
    <w:rsid w:val="007D0710"/>
  </w:style>
  <w:style w:type="numbering" w:customStyle="1" w:styleId="110">
    <w:name w:val="Нет списка11"/>
    <w:next w:val="a3"/>
    <w:uiPriority w:val="99"/>
    <w:semiHidden/>
    <w:unhideWhenUsed/>
    <w:rsid w:val="007D0710"/>
  </w:style>
  <w:style w:type="paragraph" w:customStyle="1" w:styleId="afff5">
    <w:name w:val="Знак"/>
    <w:basedOn w:val="a0"/>
    <w:rsid w:val="007D0710"/>
    <w:pPr>
      <w:spacing w:line="240" w:lineRule="exact"/>
      <w:jc w:val="both"/>
    </w:pPr>
    <w:rPr>
      <w:rFonts w:ascii="Arial" w:hAnsi="Arial" w:cs="Arial"/>
      <w:lang w:val="en-US"/>
    </w:rPr>
  </w:style>
  <w:style w:type="character" w:styleId="afff6">
    <w:name w:val="page number"/>
    <w:rsid w:val="007D0710"/>
  </w:style>
  <w:style w:type="character" w:customStyle="1" w:styleId="grame">
    <w:name w:val="grame"/>
    <w:rsid w:val="007D0710"/>
  </w:style>
  <w:style w:type="paragraph" w:customStyle="1" w:styleId="Heading">
    <w:name w:val="Heading"/>
    <w:rsid w:val="007D0710"/>
    <w:pPr>
      <w:widowControl w:val="0"/>
      <w:autoSpaceDE w:val="0"/>
      <w:autoSpaceDN w:val="0"/>
      <w:adjustRightInd w:val="0"/>
    </w:pPr>
    <w:rPr>
      <w:rFonts w:ascii="Arial" w:eastAsia="Times New Roman" w:hAnsi="Arial" w:cs="Arial"/>
      <w:b/>
      <w:bCs/>
      <w:sz w:val="22"/>
      <w:szCs w:val="22"/>
    </w:rPr>
  </w:style>
  <w:style w:type="paragraph" w:styleId="afff7">
    <w:name w:val="Plain Text"/>
    <w:basedOn w:val="a0"/>
    <w:link w:val="afff8"/>
    <w:rsid w:val="007D0710"/>
    <w:rPr>
      <w:rFonts w:ascii="Courier New" w:hAnsi="Courier New" w:cs="Courier New"/>
      <w:sz w:val="20"/>
      <w:szCs w:val="20"/>
    </w:rPr>
  </w:style>
  <w:style w:type="character" w:customStyle="1" w:styleId="afff8">
    <w:name w:val="Текст Знак"/>
    <w:link w:val="afff7"/>
    <w:rsid w:val="007D0710"/>
    <w:rPr>
      <w:rFonts w:ascii="Courier New" w:eastAsia="Times New Roman" w:hAnsi="Courier New" w:cs="Courier New"/>
    </w:rPr>
  </w:style>
  <w:style w:type="character" w:customStyle="1" w:styleId="spelle">
    <w:name w:val="spelle"/>
    <w:rsid w:val="007D0710"/>
  </w:style>
  <w:style w:type="character" w:customStyle="1" w:styleId="f">
    <w:name w:val="f"/>
    <w:rsid w:val="007D0710"/>
  </w:style>
  <w:style w:type="paragraph" w:customStyle="1" w:styleId="FR2">
    <w:name w:val="FR2"/>
    <w:rsid w:val="007D0710"/>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0"/>
    <w:next w:val="a0"/>
    <w:rsid w:val="007D0710"/>
    <w:pPr>
      <w:autoSpaceDE w:val="0"/>
      <w:autoSpaceDN w:val="0"/>
      <w:adjustRightInd w:val="0"/>
      <w:spacing w:before="28" w:after="28"/>
    </w:pPr>
    <w:rPr>
      <w:rFonts w:ascii="Arial" w:hAnsi="Arial" w:cs="Arial"/>
    </w:rPr>
  </w:style>
  <w:style w:type="paragraph" w:styleId="2fc">
    <w:name w:val="List 2"/>
    <w:basedOn w:val="a0"/>
    <w:rsid w:val="007D0710"/>
    <w:pPr>
      <w:ind w:left="566" w:hanging="283"/>
    </w:pPr>
    <w:rPr>
      <w:rFonts w:ascii="Arial" w:hAnsi="Arial" w:cs="Arial"/>
      <w:sz w:val="20"/>
      <w:szCs w:val="20"/>
    </w:rPr>
  </w:style>
  <w:style w:type="paragraph" w:styleId="3e">
    <w:name w:val="List 3"/>
    <w:basedOn w:val="a0"/>
    <w:rsid w:val="007D0710"/>
    <w:pPr>
      <w:ind w:left="849" w:hanging="283"/>
    </w:pPr>
    <w:rPr>
      <w:rFonts w:ascii="Arial" w:hAnsi="Arial" w:cs="Arial"/>
      <w:sz w:val="20"/>
      <w:szCs w:val="20"/>
    </w:rPr>
  </w:style>
  <w:style w:type="paragraph" w:customStyle="1" w:styleId="1ff5">
    <w:name w:val="Знак1"/>
    <w:basedOn w:val="a0"/>
    <w:rsid w:val="007D0710"/>
    <w:pPr>
      <w:spacing w:line="240" w:lineRule="exact"/>
      <w:jc w:val="both"/>
    </w:pPr>
    <w:rPr>
      <w:rFonts w:ascii="Arial" w:hAnsi="Arial" w:cs="Arial"/>
      <w:lang w:val="en-US"/>
    </w:rPr>
  </w:style>
  <w:style w:type="character" w:customStyle="1" w:styleId="S1">
    <w:name w:val="S_Маркированный Знак1"/>
    <w:link w:val="S4"/>
    <w:locked/>
    <w:rsid w:val="007D0710"/>
    <w:rPr>
      <w:sz w:val="24"/>
      <w:szCs w:val="24"/>
    </w:rPr>
  </w:style>
  <w:style w:type="paragraph" w:customStyle="1" w:styleId="S4">
    <w:name w:val="S_Маркированный"/>
    <w:basedOn w:val="afff9"/>
    <w:link w:val="S1"/>
    <w:autoRedefine/>
    <w:rsid w:val="007D0710"/>
    <w:pPr>
      <w:tabs>
        <w:tab w:val="left" w:pos="992"/>
      </w:tabs>
      <w:spacing w:line="360" w:lineRule="auto"/>
      <w:ind w:left="0" w:firstLine="709"/>
      <w:jc w:val="both"/>
    </w:pPr>
    <w:rPr>
      <w:rFonts w:ascii="Calibri" w:eastAsia="Calibri" w:hAnsi="Calibri" w:cs="Times New Roman"/>
    </w:rPr>
  </w:style>
  <w:style w:type="paragraph" w:styleId="afff9">
    <w:name w:val="List Bullet"/>
    <w:basedOn w:val="a0"/>
    <w:rsid w:val="007D0710"/>
    <w:pPr>
      <w:ind w:left="1069" w:hanging="360"/>
    </w:pPr>
    <w:rPr>
      <w:rFonts w:ascii="Arial" w:hAnsi="Arial" w:cs="Arial"/>
    </w:rPr>
  </w:style>
  <w:style w:type="paragraph" w:customStyle="1" w:styleId="S5">
    <w:name w:val="S_Обычный"/>
    <w:basedOn w:val="a0"/>
    <w:link w:val="S6"/>
    <w:rsid w:val="007D0710"/>
    <w:pPr>
      <w:spacing w:line="360" w:lineRule="auto"/>
      <w:ind w:firstLine="709"/>
      <w:jc w:val="both"/>
    </w:pPr>
    <w:rPr>
      <w:rFonts w:ascii="Arial" w:hAnsi="Arial" w:cs="Arial"/>
    </w:rPr>
  </w:style>
  <w:style w:type="character" w:customStyle="1" w:styleId="S6">
    <w:name w:val="S_Обычный Знак"/>
    <w:link w:val="S5"/>
    <w:locked/>
    <w:rsid w:val="007D0710"/>
    <w:rPr>
      <w:rFonts w:ascii="Arial" w:eastAsia="Times New Roman" w:hAnsi="Arial" w:cs="Arial"/>
      <w:sz w:val="24"/>
      <w:szCs w:val="24"/>
    </w:rPr>
  </w:style>
  <w:style w:type="paragraph" w:customStyle="1" w:styleId="S7">
    <w:name w:val="S_Таблица"/>
    <w:basedOn w:val="a0"/>
    <w:link w:val="S8"/>
    <w:autoRedefine/>
    <w:rsid w:val="007D0710"/>
    <w:pPr>
      <w:widowControl w:val="0"/>
      <w:tabs>
        <w:tab w:val="num" w:pos="1440"/>
      </w:tabs>
      <w:jc w:val="right"/>
    </w:pPr>
    <w:rPr>
      <w:rFonts w:ascii="Arial" w:hAnsi="Arial" w:cs="Arial"/>
      <w:color w:val="008000"/>
    </w:rPr>
  </w:style>
  <w:style w:type="character" w:customStyle="1" w:styleId="S8">
    <w:name w:val="S_Таблица Знак"/>
    <w:link w:val="S7"/>
    <w:locked/>
    <w:rsid w:val="007D0710"/>
    <w:rPr>
      <w:rFonts w:ascii="Arial" w:eastAsia="Times New Roman" w:hAnsi="Arial" w:cs="Arial"/>
      <w:color w:val="008000"/>
      <w:sz w:val="24"/>
      <w:szCs w:val="24"/>
    </w:rPr>
  </w:style>
  <w:style w:type="character" w:customStyle="1" w:styleId="S9">
    <w:name w:val="S_Обычный в таблице Знак"/>
    <w:link w:val="Sa"/>
    <w:locked/>
    <w:rsid w:val="007D0710"/>
    <w:rPr>
      <w:sz w:val="24"/>
      <w:szCs w:val="24"/>
      <w:lang w:eastAsia="en-US"/>
    </w:rPr>
  </w:style>
  <w:style w:type="paragraph" w:customStyle="1" w:styleId="Sa">
    <w:name w:val="S_Обычный в таблице"/>
    <w:basedOn w:val="a0"/>
    <w:link w:val="S9"/>
    <w:rsid w:val="007D0710"/>
    <w:pPr>
      <w:jc w:val="center"/>
    </w:pPr>
    <w:rPr>
      <w:rFonts w:ascii="Calibri" w:eastAsia="Calibri" w:hAnsi="Calibri"/>
      <w:lang w:eastAsia="en-US"/>
    </w:rPr>
  </w:style>
  <w:style w:type="paragraph" w:customStyle="1" w:styleId="afffa">
    <w:name w:val="Примечание"/>
    <w:basedOn w:val="a0"/>
    <w:rsid w:val="007D0710"/>
    <w:pPr>
      <w:ind w:firstLine="567"/>
      <w:jc w:val="both"/>
    </w:pPr>
    <w:rPr>
      <w:rFonts w:ascii="Arial" w:hAnsi="Arial" w:cs="Arial"/>
      <w:sz w:val="20"/>
      <w:szCs w:val="20"/>
    </w:rPr>
  </w:style>
  <w:style w:type="paragraph" w:customStyle="1" w:styleId="afffb">
    <w:name w:val="приложения рнгп"/>
    <w:basedOn w:val="2"/>
    <w:autoRedefine/>
    <w:rsid w:val="007D0710"/>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2fd">
    <w:name w:val="List Continue 2"/>
    <w:basedOn w:val="a0"/>
    <w:rsid w:val="007D0710"/>
    <w:pPr>
      <w:spacing w:after="120"/>
      <w:ind w:left="566"/>
    </w:pPr>
    <w:rPr>
      <w:rFonts w:ascii="Arial" w:hAnsi="Arial" w:cs="Arial"/>
    </w:rPr>
  </w:style>
  <w:style w:type="paragraph" w:styleId="3f">
    <w:name w:val="List Continue 3"/>
    <w:basedOn w:val="a0"/>
    <w:rsid w:val="007D0710"/>
    <w:pPr>
      <w:spacing w:after="120"/>
      <w:ind w:left="849"/>
    </w:pPr>
    <w:rPr>
      <w:rFonts w:ascii="Arial" w:hAnsi="Arial" w:cs="Arial"/>
    </w:rPr>
  </w:style>
  <w:style w:type="paragraph" w:customStyle="1" w:styleId="textn">
    <w:name w:val="textn"/>
    <w:basedOn w:val="a0"/>
    <w:rsid w:val="007D0710"/>
    <w:pPr>
      <w:spacing w:before="100" w:beforeAutospacing="1" w:after="100" w:afterAutospacing="1"/>
    </w:pPr>
    <w:rPr>
      <w:rFonts w:ascii="Arial" w:hAnsi="Arial" w:cs="Arial"/>
    </w:rPr>
  </w:style>
  <w:style w:type="paragraph" w:customStyle="1" w:styleId="2fe">
    <w:name w:val="Знак2"/>
    <w:basedOn w:val="a0"/>
    <w:rsid w:val="007D0710"/>
    <w:pPr>
      <w:spacing w:line="240" w:lineRule="exact"/>
      <w:jc w:val="both"/>
    </w:pPr>
    <w:rPr>
      <w:rFonts w:ascii="Arial" w:hAnsi="Arial" w:cs="Arial"/>
      <w:lang w:val="en-US"/>
    </w:rPr>
  </w:style>
  <w:style w:type="paragraph" w:customStyle="1" w:styleId="3f0">
    <w:name w:val="Знак3"/>
    <w:basedOn w:val="a0"/>
    <w:rsid w:val="007D0710"/>
    <w:pPr>
      <w:spacing w:line="240" w:lineRule="exact"/>
      <w:jc w:val="both"/>
    </w:pPr>
    <w:rPr>
      <w:rFonts w:ascii="Arial" w:hAnsi="Arial" w:cs="Arial"/>
      <w:lang w:val="en-US"/>
    </w:rPr>
  </w:style>
  <w:style w:type="paragraph" w:customStyle="1" w:styleId="42">
    <w:name w:val="Знак4"/>
    <w:basedOn w:val="a0"/>
    <w:rsid w:val="007D0710"/>
    <w:pPr>
      <w:spacing w:line="240" w:lineRule="exact"/>
      <w:jc w:val="both"/>
    </w:pPr>
    <w:rPr>
      <w:rFonts w:ascii="Arial" w:hAnsi="Arial" w:cs="Arial"/>
      <w:lang w:val="en-US"/>
    </w:rPr>
  </w:style>
  <w:style w:type="paragraph" w:customStyle="1" w:styleId="53">
    <w:name w:val="Знак5"/>
    <w:basedOn w:val="a0"/>
    <w:rsid w:val="007D0710"/>
    <w:pPr>
      <w:spacing w:line="240" w:lineRule="exact"/>
      <w:jc w:val="both"/>
    </w:pPr>
    <w:rPr>
      <w:rFonts w:ascii="Arial" w:hAnsi="Arial" w:cs="Arial"/>
      <w:lang w:val="en-US"/>
    </w:rPr>
  </w:style>
  <w:style w:type="paragraph" w:customStyle="1" w:styleId="62">
    <w:name w:val="Знак6"/>
    <w:basedOn w:val="a0"/>
    <w:rsid w:val="007D0710"/>
    <w:pPr>
      <w:spacing w:line="240" w:lineRule="exact"/>
      <w:jc w:val="both"/>
    </w:pPr>
    <w:rPr>
      <w:rFonts w:ascii="Arial" w:hAnsi="Arial" w:cs="Arial"/>
      <w:lang w:val="en-US"/>
    </w:rPr>
  </w:style>
  <w:style w:type="paragraph" w:customStyle="1" w:styleId="71">
    <w:name w:val="Знак7"/>
    <w:basedOn w:val="a0"/>
    <w:rsid w:val="007D0710"/>
    <w:pPr>
      <w:spacing w:line="240" w:lineRule="exact"/>
      <w:jc w:val="both"/>
    </w:pPr>
    <w:rPr>
      <w:rFonts w:ascii="Arial" w:hAnsi="Arial" w:cs="Arial"/>
      <w:lang w:val="en-US"/>
    </w:rPr>
  </w:style>
  <w:style w:type="paragraph" w:customStyle="1" w:styleId="82">
    <w:name w:val="Знак8"/>
    <w:basedOn w:val="a0"/>
    <w:rsid w:val="007D0710"/>
    <w:pPr>
      <w:spacing w:line="240" w:lineRule="exact"/>
      <w:jc w:val="both"/>
    </w:pPr>
    <w:rPr>
      <w:rFonts w:ascii="Arial" w:hAnsi="Arial" w:cs="Arial"/>
      <w:lang w:val="en-US"/>
    </w:rPr>
  </w:style>
  <w:style w:type="paragraph" w:customStyle="1" w:styleId="91">
    <w:name w:val="Знак9"/>
    <w:basedOn w:val="a0"/>
    <w:rsid w:val="007D0710"/>
    <w:pPr>
      <w:spacing w:line="240" w:lineRule="exact"/>
      <w:jc w:val="both"/>
    </w:pPr>
    <w:rPr>
      <w:rFonts w:ascii="Arial" w:hAnsi="Arial" w:cs="Arial"/>
      <w:lang w:val="en-US"/>
    </w:rPr>
  </w:style>
  <w:style w:type="character" w:customStyle="1" w:styleId="apple-style-span">
    <w:name w:val="apple-style-span"/>
    <w:rsid w:val="007D0710"/>
  </w:style>
  <w:style w:type="paragraph" w:customStyle="1" w:styleId="100">
    <w:name w:val="Знак10"/>
    <w:basedOn w:val="a0"/>
    <w:rsid w:val="007D0710"/>
    <w:pPr>
      <w:spacing w:line="240" w:lineRule="exact"/>
      <w:jc w:val="both"/>
    </w:pPr>
    <w:rPr>
      <w:rFonts w:ascii="Arial" w:hAnsi="Arial" w:cs="Arial"/>
      <w:lang w:val="en-US"/>
    </w:rPr>
  </w:style>
  <w:style w:type="paragraph" w:customStyle="1" w:styleId="FORMATTEXT">
    <w:name w:val=".FORMATTEXT"/>
    <w:rsid w:val="007D0710"/>
    <w:pPr>
      <w:widowControl w:val="0"/>
      <w:autoSpaceDE w:val="0"/>
      <w:autoSpaceDN w:val="0"/>
      <w:adjustRightInd w:val="0"/>
    </w:pPr>
    <w:rPr>
      <w:rFonts w:ascii="Times New Roman" w:eastAsia="Times New Roman" w:hAnsi="Times New Roman"/>
      <w:sz w:val="24"/>
      <w:szCs w:val="24"/>
    </w:rPr>
  </w:style>
  <w:style w:type="paragraph" w:customStyle="1" w:styleId="1ff6">
    <w:name w:val="Знак1 Знак Знак Знак"/>
    <w:basedOn w:val="a0"/>
    <w:rsid w:val="007D0710"/>
    <w:rPr>
      <w:rFonts w:ascii="Verdana" w:hAnsi="Verdana" w:cs="Verdana"/>
      <w:sz w:val="20"/>
      <w:szCs w:val="20"/>
      <w:lang w:val="en-US"/>
    </w:rPr>
  </w:style>
  <w:style w:type="paragraph" w:customStyle="1" w:styleId="120">
    <w:name w:val="Знак12"/>
    <w:basedOn w:val="a0"/>
    <w:rsid w:val="007D0710"/>
    <w:pPr>
      <w:spacing w:line="240" w:lineRule="exact"/>
      <w:jc w:val="both"/>
    </w:pPr>
    <w:rPr>
      <w:lang w:val="en-US"/>
    </w:rPr>
  </w:style>
  <w:style w:type="paragraph" w:customStyle="1" w:styleId="afffc">
    <w:name w:val="Основной шрифт абзаца Знак Знак Знак Знак"/>
    <w:aliases w:val="Знак1 Знак Знак Знак Знак Знак Знак Знак Знак Знак Знак"/>
    <w:basedOn w:val="a0"/>
    <w:rsid w:val="007D0710"/>
    <w:rPr>
      <w:rFonts w:ascii="Verdana" w:hAnsi="Verdana" w:cs="Verdana"/>
      <w:sz w:val="20"/>
      <w:szCs w:val="20"/>
      <w:lang w:val="en-US"/>
    </w:rPr>
  </w:style>
  <w:style w:type="paragraph" w:customStyle="1" w:styleId="formattext0">
    <w:name w:val="formattext"/>
    <w:basedOn w:val="a0"/>
    <w:rsid w:val="007D0710"/>
    <w:pPr>
      <w:spacing w:before="100" w:beforeAutospacing="1" w:after="100" w:afterAutospacing="1"/>
    </w:pPr>
  </w:style>
  <w:style w:type="character" w:customStyle="1" w:styleId="text11">
    <w:name w:val="text11"/>
    <w:rsid w:val="007D0710"/>
    <w:rPr>
      <w:b/>
      <w:bCs/>
      <w:color w:val="333333"/>
      <w:sz w:val="20"/>
      <w:szCs w:val="20"/>
      <w:u w:val="single"/>
    </w:rPr>
  </w:style>
  <w:style w:type="character" w:customStyle="1" w:styleId="highlighthighlightactive">
    <w:name w:val="highlight highlight_active"/>
    <w:rsid w:val="007D0710"/>
  </w:style>
  <w:style w:type="character" w:customStyle="1" w:styleId="context">
    <w:name w:val="context"/>
    <w:rsid w:val="007D0710"/>
  </w:style>
  <w:style w:type="character" w:customStyle="1" w:styleId="contextcurrent">
    <w:name w:val="context_current"/>
    <w:rsid w:val="007D0710"/>
  </w:style>
  <w:style w:type="paragraph" w:customStyle="1" w:styleId="11Char">
    <w:name w:val="Знак1 Знак Знак Знак Знак Знак Знак Знак Знак1 Char"/>
    <w:basedOn w:val="a0"/>
    <w:rsid w:val="007D0710"/>
    <w:pPr>
      <w:spacing w:after="160" w:line="240" w:lineRule="exact"/>
    </w:pPr>
    <w:rPr>
      <w:rFonts w:ascii="Verdana" w:hAnsi="Verdana"/>
      <w:sz w:val="20"/>
      <w:szCs w:val="20"/>
      <w:lang w:val="en-US"/>
    </w:rPr>
  </w:style>
  <w:style w:type="character" w:customStyle="1" w:styleId="WW8Num4z1">
    <w:name w:val="WW8Num4z1"/>
    <w:rsid w:val="007D0710"/>
    <w:rPr>
      <w:rFonts w:ascii="Courier New" w:hAnsi="Courier New" w:cs="Courier New"/>
    </w:rPr>
  </w:style>
  <w:style w:type="paragraph" w:customStyle="1" w:styleId="1ff7">
    <w:name w:val="Знак Знак1 Знак"/>
    <w:basedOn w:val="a0"/>
    <w:rsid w:val="007D0710"/>
    <w:pPr>
      <w:spacing w:after="160" w:line="240" w:lineRule="exact"/>
    </w:pPr>
    <w:rPr>
      <w:rFonts w:ascii="Verdana" w:hAnsi="Verdana"/>
      <w:lang w:val="en-US"/>
    </w:rPr>
  </w:style>
  <w:style w:type="character" w:customStyle="1" w:styleId="match">
    <w:name w:val="match"/>
    <w:rsid w:val="007D0710"/>
  </w:style>
  <w:style w:type="character" w:customStyle="1" w:styleId="visited">
    <w:name w:val="visited"/>
    <w:rsid w:val="007D0710"/>
  </w:style>
  <w:style w:type="paragraph" w:customStyle="1" w:styleId="formattexttopleveltext">
    <w:name w:val="formattext topleveltext"/>
    <w:basedOn w:val="a0"/>
    <w:rsid w:val="007D0710"/>
    <w:pPr>
      <w:spacing w:before="100" w:beforeAutospacing="1" w:after="100" w:afterAutospacing="1"/>
    </w:pPr>
  </w:style>
  <w:style w:type="character" w:customStyle="1" w:styleId="FontStyle15">
    <w:name w:val="Font Style15"/>
    <w:rsid w:val="007D0710"/>
    <w:rPr>
      <w:rFonts w:ascii="Times New Roman" w:hAnsi="Times New Roman" w:cs="Times New Roman"/>
      <w:sz w:val="24"/>
      <w:szCs w:val="24"/>
    </w:rPr>
  </w:style>
  <w:style w:type="paragraph" w:customStyle="1" w:styleId="Style9">
    <w:name w:val="Style9"/>
    <w:basedOn w:val="a0"/>
    <w:rsid w:val="007D0710"/>
    <w:pPr>
      <w:widowControl w:val="0"/>
      <w:autoSpaceDE w:val="0"/>
      <w:autoSpaceDN w:val="0"/>
      <w:adjustRightInd w:val="0"/>
      <w:spacing w:line="331" w:lineRule="exact"/>
      <w:ind w:firstLine="734"/>
      <w:jc w:val="both"/>
    </w:pPr>
  </w:style>
  <w:style w:type="paragraph" w:customStyle="1" w:styleId="2ff">
    <w:name w:val="Знак Знак Знак2 Знак Знак Знак Знак Знак Знак Знак"/>
    <w:basedOn w:val="a0"/>
    <w:rsid w:val="007D0710"/>
    <w:rPr>
      <w:rFonts w:ascii="Verdana" w:hAnsi="Verdana" w:cs="Verdana"/>
      <w:sz w:val="20"/>
      <w:szCs w:val="20"/>
      <w:lang w:val="en-US"/>
    </w:rPr>
  </w:style>
  <w:style w:type="paragraph" w:customStyle="1" w:styleId="223">
    <w:name w:val="Знак Знак Знак2 Знак Знак Знак Знак Знак Знак Знак2"/>
    <w:basedOn w:val="a0"/>
    <w:rsid w:val="007D0710"/>
    <w:rPr>
      <w:rFonts w:ascii="Verdana" w:hAnsi="Verdana" w:cs="Verdana"/>
      <w:sz w:val="20"/>
      <w:szCs w:val="20"/>
      <w:lang w:val="en-US"/>
    </w:rPr>
  </w:style>
  <w:style w:type="paragraph" w:customStyle="1" w:styleId="centerarticlelink">
    <w:name w:val="centerarticlelink"/>
    <w:basedOn w:val="a0"/>
    <w:rsid w:val="007D0710"/>
    <w:pPr>
      <w:spacing w:before="100" w:beforeAutospacing="1" w:after="100" w:afterAutospacing="1"/>
    </w:pPr>
    <w:rPr>
      <w:rFonts w:ascii="Arial" w:hAnsi="Arial" w:cs="Arial"/>
      <w:color w:val="000000"/>
    </w:rPr>
  </w:style>
  <w:style w:type="paragraph" w:customStyle="1" w:styleId="txt">
    <w:name w:val="txt"/>
    <w:basedOn w:val="a0"/>
    <w:rsid w:val="007D0710"/>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7D0710"/>
    <w:rPr>
      <w:rFonts w:ascii="Arial" w:hAnsi="Arial" w:cs="Arial"/>
      <w:b/>
      <w:bCs/>
      <w:sz w:val="22"/>
      <w:szCs w:val="22"/>
    </w:rPr>
  </w:style>
  <w:style w:type="paragraph" w:customStyle="1" w:styleId="western">
    <w:name w:val="western"/>
    <w:basedOn w:val="a0"/>
    <w:rsid w:val="007D0710"/>
    <w:pPr>
      <w:spacing w:before="100" w:beforeAutospacing="1" w:after="100" w:afterAutospacing="1"/>
    </w:pPr>
  </w:style>
  <w:style w:type="character" w:customStyle="1" w:styleId="Normal">
    <w:name w:val="Normal Знак"/>
    <w:locked/>
    <w:rsid w:val="007D0710"/>
    <w:rPr>
      <w:sz w:val="24"/>
      <w:szCs w:val="24"/>
      <w:lang w:val="ru-RU" w:eastAsia="ru-RU"/>
    </w:rPr>
  </w:style>
  <w:style w:type="paragraph" w:customStyle="1" w:styleId="ConsTitle">
    <w:name w:val="ConsTitle"/>
    <w:rsid w:val="007D0710"/>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7D0710"/>
    <w:pPr>
      <w:widowControl w:val="0"/>
      <w:autoSpaceDE w:val="0"/>
      <w:autoSpaceDN w:val="0"/>
      <w:adjustRightInd w:val="0"/>
    </w:pPr>
    <w:rPr>
      <w:rFonts w:ascii="Times New Roman" w:eastAsia="Times New Roman" w:hAnsi="Times New Roman"/>
      <w:sz w:val="16"/>
      <w:szCs w:val="16"/>
    </w:rPr>
  </w:style>
  <w:style w:type="paragraph" w:customStyle="1" w:styleId="54">
    <w:name w:val="çàãîëîâîê 5"/>
    <w:basedOn w:val="a0"/>
    <w:next w:val="a0"/>
    <w:rsid w:val="007D0710"/>
    <w:pPr>
      <w:keepNext/>
      <w:jc w:val="center"/>
    </w:pPr>
  </w:style>
  <w:style w:type="paragraph" w:customStyle="1" w:styleId="Normal10-022">
    <w:name w:val="Стиль Normal + 10 пт полужирный По центру Слева:  -02 см Справ...2"/>
    <w:basedOn w:val="a0"/>
    <w:link w:val="Normal10-0220"/>
    <w:rsid w:val="007D0710"/>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D0710"/>
    <w:rPr>
      <w:rFonts w:ascii="Times New Roman" w:eastAsia="Times New Roman" w:hAnsi="Times New Roman"/>
      <w:b/>
      <w:bCs/>
    </w:rPr>
  </w:style>
  <w:style w:type="character" w:customStyle="1" w:styleId="FontStyle88">
    <w:name w:val="Font Style88"/>
    <w:rsid w:val="007D0710"/>
    <w:rPr>
      <w:rFonts w:ascii="Times New Roman" w:hAnsi="Times New Roman" w:cs="Times New Roman"/>
      <w:sz w:val="22"/>
      <w:szCs w:val="22"/>
    </w:rPr>
  </w:style>
  <w:style w:type="paragraph" w:customStyle="1" w:styleId="111">
    <w:name w:val="Знак11"/>
    <w:basedOn w:val="a0"/>
    <w:rsid w:val="007D0710"/>
    <w:rPr>
      <w:rFonts w:ascii="Verdana" w:hAnsi="Verdana" w:cs="Verdana"/>
      <w:sz w:val="20"/>
      <w:szCs w:val="20"/>
      <w:lang w:val="en-US"/>
    </w:rPr>
  </w:style>
  <w:style w:type="paragraph" w:customStyle="1" w:styleId="afffd">
    <w:name w:val="Знак Знак Знак Знак"/>
    <w:basedOn w:val="a0"/>
    <w:rsid w:val="007D0710"/>
    <w:rPr>
      <w:rFonts w:ascii="Verdana" w:hAnsi="Verdana" w:cs="Verdana"/>
      <w:sz w:val="20"/>
      <w:szCs w:val="20"/>
      <w:lang w:val="en-US"/>
    </w:rPr>
  </w:style>
  <w:style w:type="character" w:styleId="afffe">
    <w:name w:val="FollowedHyperlink"/>
    <w:uiPriority w:val="99"/>
    <w:rsid w:val="007D0710"/>
    <w:rPr>
      <w:color w:val="800080"/>
      <w:u w:val="single"/>
    </w:rPr>
  </w:style>
  <w:style w:type="paragraph" w:customStyle="1" w:styleId="1ff8">
    <w:name w:val="Знак1 Знак Знак Знак Знак Знак Знак Знак Знак Знак Знак Знак Знак"/>
    <w:basedOn w:val="a0"/>
    <w:rsid w:val="007D0710"/>
    <w:pPr>
      <w:widowControl w:val="0"/>
      <w:adjustRightInd w:val="0"/>
      <w:spacing w:after="160" w:line="240" w:lineRule="exact"/>
      <w:jc w:val="right"/>
    </w:pPr>
    <w:rPr>
      <w:sz w:val="20"/>
      <w:szCs w:val="20"/>
      <w:lang w:val="en-GB"/>
    </w:rPr>
  </w:style>
  <w:style w:type="paragraph" w:customStyle="1" w:styleId="112">
    <w:name w:val="Знак Знак1 Знак1"/>
    <w:basedOn w:val="a0"/>
    <w:rsid w:val="007D0710"/>
    <w:pPr>
      <w:spacing w:after="160" w:line="240" w:lineRule="exact"/>
    </w:pPr>
    <w:rPr>
      <w:rFonts w:ascii="Verdana" w:hAnsi="Verdana"/>
      <w:lang w:val="en-US"/>
    </w:rPr>
  </w:style>
  <w:style w:type="character" w:customStyle="1" w:styleId="nobase">
    <w:name w:val="nobase"/>
    <w:rsid w:val="007D0710"/>
  </w:style>
  <w:style w:type="paragraph" w:customStyle="1" w:styleId="215">
    <w:name w:val="Знак Знак Знак2 Знак Знак Знак Знак Знак Знак Знак1"/>
    <w:basedOn w:val="a0"/>
    <w:rsid w:val="007D0710"/>
    <w:rPr>
      <w:rFonts w:ascii="Verdana" w:hAnsi="Verdana" w:cs="Verdana"/>
      <w:sz w:val="20"/>
      <w:szCs w:val="20"/>
      <w:lang w:val="en-US"/>
    </w:rPr>
  </w:style>
  <w:style w:type="paragraph" w:styleId="affff">
    <w:name w:val="Document Map"/>
    <w:basedOn w:val="a0"/>
    <w:link w:val="affff0"/>
    <w:rsid w:val="007D0710"/>
    <w:pPr>
      <w:widowControl w:val="0"/>
      <w:ind w:firstLine="220"/>
      <w:jc w:val="both"/>
    </w:pPr>
    <w:rPr>
      <w:rFonts w:ascii="Tahoma" w:hAnsi="Tahoma" w:cs="Tahoma"/>
      <w:b/>
      <w:bCs/>
      <w:sz w:val="16"/>
      <w:szCs w:val="16"/>
    </w:rPr>
  </w:style>
  <w:style w:type="character" w:customStyle="1" w:styleId="affff0">
    <w:name w:val="Схема документа Знак"/>
    <w:link w:val="affff"/>
    <w:rsid w:val="007D0710"/>
    <w:rPr>
      <w:rFonts w:ascii="Tahoma" w:eastAsia="Times New Roman" w:hAnsi="Tahoma" w:cs="Tahoma"/>
      <w:b/>
      <w:bCs/>
      <w:sz w:val="16"/>
      <w:szCs w:val="16"/>
    </w:rPr>
  </w:style>
  <w:style w:type="character" w:customStyle="1" w:styleId="92">
    <w:name w:val="Знак Знак9"/>
    <w:semiHidden/>
    <w:rsid w:val="007D0710"/>
    <w:rPr>
      <w:rFonts w:ascii="Arial" w:hAnsi="Arial" w:cs="Arial"/>
      <w:lang w:val="ru-RU" w:eastAsia="ru-RU" w:bidi="ar-SA"/>
    </w:rPr>
  </w:style>
  <w:style w:type="numbering" w:customStyle="1" w:styleId="43">
    <w:name w:val="Нет списка4"/>
    <w:next w:val="a3"/>
    <w:uiPriority w:val="99"/>
    <w:semiHidden/>
    <w:unhideWhenUsed/>
    <w:rsid w:val="007D0710"/>
  </w:style>
  <w:style w:type="character" w:styleId="affff1">
    <w:name w:val="annotation reference"/>
    <w:uiPriority w:val="99"/>
    <w:semiHidden/>
    <w:unhideWhenUsed/>
    <w:rsid w:val="007D0710"/>
    <w:rPr>
      <w:sz w:val="16"/>
      <w:szCs w:val="16"/>
    </w:rPr>
  </w:style>
  <w:style w:type="paragraph" w:styleId="affff2">
    <w:name w:val="annotation subject"/>
    <w:basedOn w:val="afe"/>
    <w:next w:val="afe"/>
    <w:link w:val="affff3"/>
    <w:uiPriority w:val="99"/>
    <w:semiHidden/>
    <w:unhideWhenUsed/>
    <w:rsid w:val="007D0710"/>
    <w:pPr>
      <w:ind w:firstLine="1418"/>
      <w:jc w:val="both"/>
    </w:pPr>
    <w:rPr>
      <w:rFonts w:eastAsia="Calibri"/>
      <w:b/>
      <w:bCs/>
    </w:rPr>
  </w:style>
  <w:style w:type="character" w:customStyle="1" w:styleId="affff3">
    <w:name w:val="Тема примечания Знак"/>
    <w:link w:val="affff2"/>
    <w:uiPriority w:val="99"/>
    <w:semiHidden/>
    <w:rsid w:val="007D0710"/>
    <w:rPr>
      <w:rFonts w:ascii="Times New Roman" w:eastAsia="Times New Roman" w:hAnsi="Times New Roman"/>
      <w:b/>
      <w:bCs/>
    </w:rPr>
  </w:style>
  <w:style w:type="paragraph" w:customStyle="1" w:styleId="Style3">
    <w:name w:val="Style3"/>
    <w:basedOn w:val="a0"/>
    <w:uiPriority w:val="99"/>
    <w:rsid w:val="00EF0C12"/>
    <w:pPr>
      <w:widowControl w:val="0"/>
      <w:autoSpaceDE w:val="0"/>
      <w:autoSpaceDN w:val="0"/>
      <w:adjustRightInd w:val="0"/>
      <w:spacing w:line="317" w:lineRule="exact"/>
      <w:ind w:firstLine="115"/>
    </w:pPr>
  </w:style>
  <w:style w:type="paragraph" w:customStyle="1" w:styleId="Style6">
    <w:name w:val="Style6"/>
    <w:basedOn w:val="a0"/>
    <w:uiPriority w:val="99"/>
    <w:rsid w:val="00EF0C12"/>
    <w:pPr>
      <w:widowControl w:val="0"/>
      <w:autoSpaceDE w:val="0"/>
      <w:autoSpaceDN w:val="0"/>
      <w:adjustRightInd w:val="0"/>
      <w:spacing w:line="346" w:lineRule="exact"/>
      <w:ind w:firstLine="533"/>
      <w:jc w:val="both"/>
    </w:pPr>
  </w:style>
  <w:style w:type="paragraph" w:customStyle="1" w:styleId="Style7">
    <w:name w:val="Style7"/>
    <w:basedOn w:val="a0"/>
    <w:uiPriority w:val="99"/>
    <w:rsid w:val="00EF0C12"/>
    <w:pPr>
      <w:widowControl w:val="0"/>
      <w:autoSpaceDE w:val="0"/>
      <w:autoSpaceDN w:val="0"/>
      <w:adjustRightInd w:val="0"/>
    </w:pPr>
  </w:style>
  <w:style w:type="paragraph" w:customStyle="1" w:styleId="Style8">
    <w:name w:val="Style8"/>
    <w:basedOn w:val="a0"/>
    <w:uiPriority w:val="99"/>
    <w:rsid w:val="00EF0C12"/>
    <w:pPr>
      <w:widowControl w:val="0"/>
      <w:autoSpaceDE w:val="0"/>
      <w:autoSpaceDN w:val="0"/>
      <w:adjustRightInd w:val="0"/>
      <w:spacing w:line="317" w:lineRule="exact"/>
      <w:ind w:firstLine="725"/>
    </w:pPr>
  </w:style>
  <w:style w:type="paragraph" w:customStyle="1" w:styleId="Style12">
    <w:name w:val="Style12"/>
    <w:basedOn w:val="a0"/>
    <w:uiPriority w:val="99"/>
    <w:rsid w:val="00EF0C12"/>
    <w:pPr>
      <w:widowControl w:val="0"/>
      <w:autoSpaceDE w:val="0"/>
      <w:autoSpaceDN w:val="0"/>
      <w:adjustRightInd w:val="0"/>
      <w:spacing w:line="331" w:lineRule="exact"/>
      <w:ind w:firstLine="533"/>
      <w:jc w:val="both"/>
    </w:pPr>
  </w:style>
  <w:style w:type="paragraph" w:customStyle="1" w:styleId="Style14">
    <w:name w:val="Style14"/>
    <w:basedOn w:val="a0"/>
    <w:uiPriority w:val="99"/>
    <w:rsid w:val="00EF0C12"/>
    <w:pPr>
      <w:widowControl w:val="0"/>
      <w:autoSpaceDE w:val="0"/>
      <w:autoSpaceDN w:val="0"/>
      <w:adjustRightInd w:val="0"/>
    </w:pPr>
  </w:style>
  <w:style w:type="paragraph" w:customStyle="1" w:styleId="Style15">
    <w:name w:val="Style15"/>
    <w:basedOn w:val="a0"/>
    <w:uiPriority w:val="99"/>
    <w:rsid w:val="00EF0C12"/>
    <w:pPr>
      <w:widowControl w:val="0"/>
      <w:autoSpaceDE w:val="0"/>
      <w:autoSpaceDN w:val="0"/>
      <w:adjustRightInd w:val="0"/>
      <w:spacing w:line="307" w:lineRule="exact"/>
    </w:pPr>
  </w:style>
  <w:style w:type="paragraph" w:customStyle="1" w:styleId="Style16">
    <w:name w:val="Style16"/>
    <w:basedOn w:val="a0"/>
    <w:uiPriority w:val="99"/>
    <w:rsid w:val="00EF0C12"/>
    <w:pPr>
      <w:widowControl w:val="0"/>
      <w:autoSpaceDE w:val="0"/>
      <w:autoSpaceDN w:val="0"/>
      <w:adjustRightInd w:val="0"/>
    </w:pPr>
  </w:style>
  <w:style w:type="paragraph" w:customStyle="1" w:styleId="Style17">
    <w:name w:val="Style17"/>
    <w:basedOn w:val="a0"/>
    <w:uiPriority w:val="99"/>
    <w:rsid w:val="00EF0C12"/>
    <w:pPr>
      <w:widowControl w:val="0"/>
      <w:autoSpaceDE w:val="0"/>
      <w:autoSpaceDN w:val="0"/>
      <w:adjustRightInd w:val="0"/>
      <w:spacing w:line="326" w:lineRule="exact"/>
      <w:ind w:firstLine="1051"/>
    </w:pPr>
  </w:style>
  <w:style w:type="paragraph" w:customStyle="1" w:styleId="Style19">
    <w:name w:val="Style19"/>
    <w:basedOn w:val="a0"/>
    <w:uiPriority w:val="99"/>
    <w:rsid w:val="00EF0C12"/>
    <w:pPr>
      <w:widowControl w:val="0"/>
      <w:autoSpaceDE w:val="0"/>
      <w:autoSpaceDN w:val="0"/>
      <w:adjustRightInd w:val="0"/>
    </w:pPr>
  </w:style>
  <w:style w:type="character" w:customStyle="1" w:styleId="FontStyle21">
    <w:name w:val="Font Style21"/>
    <w:uiPriority w:val="99"/>
    <w:rsid w:val="00EF0C12"/>
    <w:rPr>
      <w:rFonts w:ascii="Times New Roman" w:hAnsi="Times New Roman" w:cs="Times New Roman"/>
      <w:b/>
      <w:bCs/>
      <w:sz w:val="26"/>
      <w:szCs w:val="26"/>
    </w:rPr>
  </w:style>
  <w:style w:type="character" w:customStyle="1" w:styleId="FontStyle23">
    <w:name w:val="Font Style23"/>
    <w:uiPriority w:val="99"/>
    <w:rsid w:val="00EF0C12"/>
    <w:rPr>
      <w:rFonts w:ascii="Times New Roman" w:hAnsi="Times New Roman" w:cs="Times New Roman"/>
      <w:sz w:val="26"/>
      <w:szCs w:val="26"/>
    </w:rPr>
  </w:style>
  <w:style w:type="character" w:customStyle="1" w:styleId="FontStyle24">
    <w:name w:val="Font Style24"/>
    <w:uiPriority w:val="99"/>
    <w:rsid w:val="00EF0C12"/>
    <w:rPr>
      <w:rFonts w:ascii="Times New Roman" w:hAnsi="Times New Roman" w:cs="Times New Roman"/>
      <w:b/>
      <w:bCs/>
      <w:sz w:val="26"/>
      <w:szCs w:val="26"/>
    </w:rPr>
  </w:style>
  <w:style w:type="character" w:customStyle="1" w:styleId="FontStyle25">
    <w:name w:val="Font Style25"/>
    <w:uiPriority w:val="99"/>
    <w:rsid w:val="00EF0C12"/>
    <w:rPr>
      <w:rFonts w:ascii="Georgia" w:hAnsi="Georgia" w:cs="Georgia"/>
      <w:b/>
      <w:bCs/>
      <w:spacing w:val="10"/>
      <w:sz w:val="14"/>
      <w:szCs w:val="14"/>
    </w:rPr>
  </w:style>
  <w:style w:type="character" w:customStyle="1" w:styleId="FontStyle26">
    <w:name w:val="Font Style26"/>
    <w:uiPriority w:val="99"/>
    <w:rsid w:val="00EF0C12"/>
    <w:rPr>
      <w:rFonts w:ascii="Times New Roman" w:hAnsi="Times New Roman" w:cs="Times New Roman"/>
      <w:sz w:val="26"/>
      <w:szCs w:val="26"/>
    </w:rPr>
  </w:style>
  <w:style w:type="character" w:customStyle="1" w:styleId="FontStyle27">
    <w:name w:val="Font Style27"/>
    <w:uiPriority w:val="99"/>
    <w:rsid w:val="00EF0C12"/>
    <w:rPr>
      <w:rFonts w:ascii="Times New Roman" w:hAnsi="Times New Roman" w:cs="Times New Roman"/>
      <w:sz w:val="24"/>
      <w:szCs w:val="24"/>
    </w:rPr>
  </w:style>
  <w:style w:type="character" w:customStyle="1" w:styleId="FontStyle28">
    <w:name w:val="Font Style28"/>
    <w:uiPriority w:val="99"/>
    <w:rsid w:val="00EF0C12"/>
    <w:rPr>
      <w:rFonts w:ascii="Times New Roman" w:hAnsi="Times New Roman" w:cs="Times New Roman"/>
      <w:i/>
      <w:iCs/>
      <w:sz w:val="26"/>
      <w:szCs w:val="26"/>
    </w:rPr>
  </w:style>
  <w:style w:type="character" w:customStyle="1" w:styleId="FontStyle29">
    <w:name w:val="Font Style29"/>
    <w:uiPriority w:val="99"/>
    <w:rsid w:val="00EF0C12"/>
    <w:rPr>
      <w:rFonts w:ascii="Times New Roman" w:hAnsi="Times New Roman" w:cs="Times New Roman"/>
      <w:b/>
      <w:bCs/>
      <w:sz w:val="18"/>
      <w:szCs w:val="18"/>
    </w:rPr>
  </w:style>
  <w:style w:type="character" w:customStyle="1" w:styleId="FontStyle30">
    <w:name w:val="Font Style30"/>
    <w:uiPriority w:val="99"/>
    <w:rsid w:val="00EF0C12"/>
    <w:rPr>
      <w:rFonts w:ascii="Times New Roman" w:hAnsi="Times New Roman" w:cs="Times New Roman"/>
      <w:b/>
      <w:bCs/>
      <w:i/>
      <w:iCs/>
      <w:sz w:val="18"/>
      <w:szCs w:val="18"/>
    </w:rPr>
  </w:style>
  <w:style w:type="paragraph" w:customStyle="1" w:styleId="affff4">
    <w:name w:val="Таблицы (моноширинный)"/>
    <w:basedOn w:val="a0"/>
    <w:next w:val="a0"/>
    <w:rsid w:val="000053A3"/>
    <w:pPr>
      <w:widowControl w:val="0"/>
      <w:autoSpaceDE w:val="0"/>
      <w:autoSpaceDN w:val="0"/>
      <w:adjustRightInd w:val="0"/>
      <w:jc w:val="both"/>
    </w:pPr>
    <w:rPr>
      <w:rFonts w:ascii="Courier New" w:hAnsi="Courier New" w:cs="Courier New"/>
      <w:sz w:val="20"/>
      <w:szCs w:val="20"/>
    </w:rPr>
  </w:style>
  <w:style w:type="character" w:customStyle="1" w:styleId="FontStyle20">
    <w:name w:val="Font Style20"/>
    <w:uiPriority w:val="99"/>
    <w:rsid w:val="001C21FC"/>
    <w:rPr>
      <w:rFonts w:ascii="Times New Roman" w:hAnsi="Times New Roman" w:cs="Times New Roman"/>
      <w:sz w:val="22"/>
      <w:szCs w:val="22"/>
    </w:rPr>
  </w:style>
  <w:style w:type="character" w:customStyle="1" w:styleId="blk">
    <w:name w:val="blk"/>
    <w:rsid w:val="00D337EE"/>
  </w:style>
  <w:style w:type="paragraph" w:customStyle="1" w:styleId="Standard">
    <w:name w:val="Standard"/>
    <w:rsid w:val="0094234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xl64">
    <w:name w:val="xl64"/>
    <w:basedOn w:val="a0"/>
    <w:rsid w:val="00DB5F7E"/>
    <w:pPr>
      <w:spacing w:before="100" w:beforeAutospacing="1" w:after="100" w:afterAutospacing="1"/>
    </w:pPr>
    <w:rPr>
      <w:rFonts w:ascii="Arial" w:hAnsi="Arial" w:cs="Arial"/>
      <w:sz w:val="20"/>
      <w:szCs w:val="20"/>
    </w:rPr>
  </w:style>
  <w:style w:type="paragraph" w:customStyle="1" w:styleId="xl65">
    <w:name w:val="xl65"/>
    <w:basedOn w:val="a0"/>
    <w:rsid w:val="00DB5F7E"/>
    <w:pPr>
      <w:spacing w:before="100" w:beforeAutospacing="1" w:after="100" w:afterAutospacing="1"/>
    </w:pPr>
    <w:rPr>
      <w:rFonts w:ascii="Arial" w:hAnsi="Arial" w:cs="Arial"/>
      <w:sz w:val="20"/>
      <w:szCs w:val="20"/>
    </w:rPr>
  </w:style>
  <w:style w:type="paragraph" w:customStyle="1" w:styleId="xl66">
    <w:name w:val="xl66"/>
    <w:basedOn w:val="a0"/>
    <w:rsid w:val="00DB5F7E"/>
    <w:pPr>
      <w:spacing w:before="100" w:beforeAutospacing="1" w:after="100" w:afterAutospacing="1"/>
    </w:pPr>
    <w:rPr>
      <w:rFonts w:ascii="Arial" w:hAnsi="Arial" w:cs="Arial"/>
      <w:sz w:val="16"/>
      <w:szCs w:val="16"/>
    </w:rPr>
  </w:style>
  <w:style w:type="paragraph" w:customStyle="1" w:styleId="xl67">
    <w:name w:val="xl67"/>
    <w:basedOn w:val="a0"/>
    <w:rsid w:val="00DB5F7E"/>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0"/>
    <w:rsid w:val="00DB5F7E"/>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69">
    <w:name w:val="xl69"/>
    <w:basedOn w:val="a0"/>
    <w:rsid w:val="00DB5F7E"/>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0">
    <w:name w:val="xl70"/>
    <w:basedOn w:val="a0"/>
    <w:rsid w:val="00DB5F7E"/>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0"/>
    <w:rsid w:val="00DB5F7E"/>
    <w:pPr>
      <w:spacing w:before="100" w:beforeAutospacing="1" w:after="100" w:afterAutospacing="1"/>
    </w:pPr>
    <w:rPr>
      <w:rFonts w:ascii="Arial" w:hAnsi="Arial" w:cs="Arial"/>
      <w:b/>
      <w:bCs/>
      <w:sz w:val="16"/>
      <w:szCs w:val="16"/>
    </w:rPr>
  </w:style>
  <w:style w:type="paragraph" w:customStyle="1" w:styleId="xl72">
    <w:name w:val="xl72"/>
    <w:basedOn w:val="a0"/>
    <w:rsid w:val="00DB5F7E"/>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0"/>
    <w:rsid w:val="00DB5F7E"/>
    <w:pPr>
      <w:pBdr>
        <w:top w:val="single" w:sz="4" w:space="0" w:color="auto"/>
      </w:pBdr>
      <w:spacing w:before="100" w:beforeAutospacing="1" w:after="100" w:afterAutospacing="1"/>
    </w:pPr>
    <w:rPr>
      <w:rFonts w:ascii="Arial" w:hAnsi="Arial" w:cs="Arial"/>
      <w:sz w:val="16"/>
      <w:szCs w:val="16"/>
    </w:rPr>
  </w:style>
  <w:style w:type="paragraph" w:customStyle="1" w:styleId="xl74">
    <w:name w:val="xl74"/>
    <w:basedOn w:val="a0"/>
    <w:rsid w:val="00DB5F7E"/>
    <w:pPr>
      <w:pBdr>
        <w:left w:val="single" w:sz="8" w:space="0" w:color="auto"/>
      </w:pBdr>
      <w:spacing w:before="100" w:beforeAutospacing="1" w:after="100" w:afterAutospacing="1"/>
    </w:pPr>
    <w:rPr>
      <w:rFonts w:ascii="Arial" w:hAnsi="Arial" w:cs="Arial"/>
      <w:sz w:val="16"/>
      <w:szCs w:val="16"/>
    </w:rPr>
  </w:style>
  <w:style w:type="paragraph" w:customStyle="1" w:styleId="xl75">
    <w:name w:val="xl75"/>
    <w:basedOn w:val="a0"/>
    <w:rsid w:val="00DB5F7E"/>
    <w:pPr>
      <w:pBdr>
        <w:right w:val="single" w:sz="8" w:space="0" w:color="auto"/>
      </w:pBdr>
      <w:spacing w:before="100" w:beforeAutospacing="1" w:after="100" w:afterAutospacing="1"/>
    </w:pPr>
    <w:rPr>
      <w:rFonts w:ascii="Arial" w:hAnsi="Arial" w:cs="Arial"/>
      <w:sz w:val="16"/>
      <w:szCs w:val="16"/>
    </w:rPr>
  </w:style>
  <w:style w:type="paragraph" w:customStyle="1" w:styleId="xl76">
    <w:name w:val="xl76"/>
    <w:basedOn w:val="a0"/>
    <w:rsid w:val="00DB5F7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0"/>
    <w:rsid w:val="00DB5F7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0"/>
    <w:rsid w:val="00DB5F7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0"/>
    <w:rsid w:val="00DB5F7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0">
    <w:name w:val="xl80"/>
    <w:basedOn w:val="a0"/>
    <w:rsid w:val="00DB5F7E"/>
    <w:pPr>
      <w:spacing w:before="100" w:beforeAutospacing="1" w:after="100" w:afterAutospacing="1"/>
      <w:jc w:val="right"/>
    </w:pPr>
    <w:rPr>
      <w:rFonts w:ascii="Arial" w:hAnsi="Arial" w:cs="Arial"/>
      <w:sz w:val="16"/>
      <w:szCs w:val="16"/>
    </w:rPr>
  </w:style>
  <w:style w:type="paragraph" w:customStyle="1" w:styleId="xl81">
    <w:name w:val="xl81"/>
    <w:basedOn w:val="a0"/>
    <w:rsid w:val="00DB5F7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2">
    <w:name w:val="xl82"/>
    <w:basedOn w:val="a0"/>
    <w:rsid w:val="00DB5F7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3">
    <w:name w:val="xl83"/>
    <w:basedOn w:val="a0"/>
    <w:rsid w:val="00DB5F7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0"/>
    <w:rsid w:val="00DB5F7E"/>
    <w:pPr>
      <w:spacing w:before="100" w:beforeAutospacing="1" w:after="100" w:afterAutospacing="1"/>
    </w:pPr>
    <w:rPr>
      <w:rFonts w:ascii="Arial" w:hAnsi="Arial" w:cs="Arial"/>
      <w:b/>
      <w:bCs/>
      <w:sz w:val="20"/>
      <w:szCs w:val="20"/>
    </w:rPr>
  </w:style>
  <w:style w:type="paragraph" w:customStyle="1" w:styleId="xl85">
    <w:name w:val="xl85"/>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0"/>
    <w:rsid w:val="00DB5F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0"/>
    <w:rsid w:val="00DB5F7E"/>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0"/>
    <w:rsid w:val="00DB5F7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0"/>
    <w:rsid w:val="00DB5F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0"/>
    <w:rsid w:val="00DB5F7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0"/>
    <w:rsid w:val="00DB5F7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0"/>
    <w:rsid w:val="00DB5F7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0"/>
    <w:rsid w:val="00DB5F7E"/>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0"/>
    <w:rsid w:val="00DB5F7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0"/>
    <w:rsid w:val="00DB5F7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0"/>
    <w:rsid w:val="00DB5F7E"/>
    <w:pPr>
      <w:spacing w:before="100" w:beforeAutospacing="1" w:after="100" w:afterAutospacing="1"/>
    </w:pPr>
    <w:rPr>
      <w:rFonts w:ascii="Arial" w:hAnsi="Arial" w:cs="Arial"/>
      <w:sz w:val="16"/>
      <w:szCs w:val="16"/>
    </w:rPr>
  </w:style>
  <w:style w:type="paragraph" w:customStyle="1" w:styleId="xl105">
    <w:name w:val="xl105"/>
    <w:basedOn w:val="a0"/>
    <w:rsid w:val="00DB5F7E"/>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DB5F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0"/>
    <w:rsid w:val="00DB5F7E"/>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0"/>
    <w:rsid w:val="00DB5F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9">
    <w:name w:val="xl109"/>
    <w:basedOn w:val="a0"/>
    <w:rsid w:val="00DB5F7E"/>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0">
    <w:name w:val="xl110"/>
    <w:basedOn w:val="a0"/>
    <w:rsid w:val="00DB5F7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1">
    <w:name w:val="xl111"/>
    <w:basedOn w:val="a0"/>
    <w:rsid w:val="00DB5F7E"/>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2">
    <w:name w:val="xl112"/>
    <w:basedOn w:val="a0"/>
    <w:rsid w:val="002C4FB4"/>
    <w:pPr>
      <w:pBdr>
        <w:top w:val="single" w:sz="4" w:space="0" w:color="auto"/>
      </w:pBdr>
      <w:spacing w:before="100" w:beforeAutospacing="1" w:after="100" w:afterAutospacing="1"/>
    </w:pPr>
    <w:rPr>
      <w:rFonts w:ascii="Arial" w:hAnsi="Arial" w:cs="Arial"/>
      <w:sz w:val="16"/>
      <w:szCs w:val="16"/>
    </w:rPr>
  </w:style>
  <w:style w:type="paragraph" w:customStyle="1" w:styleId="xl113">
    <w:name w:val="xl113"/>
    <w:basedOn w:val="a0"/>
    <w:rsid w:val="002C4FB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4">
    <w:name w:val="xl114"/>
    <w:basedOn w:val="a0"/>
    <w:rsid w:val="002C4FB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5">
    <w:name w:val="xl115"/>
    <w:basedOn w:val="a0"/>
    <w:rsid w:val="002C4FB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6">
    <w:name w:val="xl116"/>
    <w:basedOn w:val="a0"/>
    <w:rsid w:val="002C4FB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7">
    <w:name w:val="xl117"/>
    <w:basedOn w:val="a0"/>
    <w:rsid w:val="007352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8">
    <w:name w:val="xl118"/>
    <w:basedOn w:val="a0"/>
    <w:rsid w:val="00735268"/>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styleId="2ff0">
    <w:name w:val="Body Text First Indent 2"/>
    <w:basedOn w:val="aff0"/>
    <w:link w:val="2ff1"/>
    <w:uiPriority w:val="99"/>
    <w:unhideWhenUsed/>
    <w:rsid w:val="0011541F"/>
    <w:pPr>
      <w:ind w:firstLine="210"/>
    </w:pPr>
  </w:style>
  <w:style w:type="character" w:customStyle="1" w:styleId="2ff1">
    <w:name w:val="Красная строка 2 Знак"/>
    <w:link w:val="2ff0"/>
    <w:uiPriority w:val="99"/>
    <w:rsid w:val="0011541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051">
      <w:bodyDiv w:val="1"/>
      <w:marLeft w:val="0"/>
      <w:marRight w:val="0"/>
      <w:marTop w:val="0"/>
      <w:marBottom w:val="0"/>
      <w:divBdr>
        <w:top w:val="none" w:sz="0" w:space="0" w:color="auto"/>
        <w:left w:val="none" w:sz="0" w:space="0" w:color="auto"/>
        <w:bottom w:val="none" w:sz="0" w:space="0" w:color="auto"/>
        <w:right w:val="none" w:sz="0" w:space="0" w:color="auto"/>
      </w:divBdr>
    </w:div>
    <w:div w:id="45416661">
      <w:bodyDiv w:val="1"/>
      <w:marLeft w:val="0"/>
      <w:marRight w:val="0"/>
      <w:marTop w:val="0"/>
      <w:marBottom w:val="0"/>
      <w:divBdr>
        <w:top w:val="none" w:sz="0" w:space="0" w:color="auto"/>
        <w:left w:val="none" w:sz="0" w:space="0" w:color="auto"/>
        <w:bottom w:val="none" w:sz="0" w:space="0" w:color="auto"/>
        <w:right w:val="none" w:sz="0" w:space="0" w:color="auto"/>
      </w:divBdr>
    </w:div>
    <w:div w:id="140973065">
      <w:bodyDiv w:val="1"/>
      <w:marLeft w:val="0"/>
      <w:marRight w:val="0"/>
      <w:marTop w:val="0"/>
      <w:marBottom w:val="0"/>
      <w:divBdr>
        <w:top w:val="none" w:sz="0" w:space="0" w:color="auto"/>
        <w:left w:val="none" w:sz="0" w:space="0" w:color="auto"/>
        <w:bottom w:val="none" w:sz="0" w:space="0" w:color="auto"/>
        <w:right w:val="none" w:sz="0" w:space="0" w:color="auto"/>
      </w:divBdr>
    </w:div>
    <w:div w:id="158690574">
      <w:bodyDiv w:val="1"/>
      <w:marLeft w:val="0"/>
      <w:marRight w:val="0"/>
      <w:marTop w:val="0"/>
      <w:marBottom w:val="0"/>
      <w:divBdr>
        <w:top w:val="none" w:sz="0" w:space="0" w:color="auto"/>
        <w:left w:val="none" w:sz="0" w:space="0" w:color="auto"/>
        <w:bottom w:val="none" w:sz="0" w:space="0" w:color="auto"/>
        <w:right w:val="none" w:sz="0" w:space="0" w:color="auto"/>
      </w:divBdr>
    </w:div>
    <w:div w:id="279847528">
      <w:bodyDiv w:val="1"/>
      <w:marLeft w:val="0"/>
      <w:marRight w:val="0"/>
      <w:marTop w:val="0"/>
      <w:marBottom w:val="0"/>
      <w:divBdr>
        <w:top w:val="none" w:sz="0" w:space="0" w:color="auto"/>
        <w:left w:val="none" w:sz="0" w:space="0" w:color="auto"/>
        <w:bottom w:val="none" w:sz="0" w:space="0" w:color="auto"/>
        <w:right w:val="none" w:sz="0" w:space="0" w:color="auto"/>
      </w:divBdr>
      <w:divsChild>
        <w:div w:id="1026911662">
          <w:marLeft w:val="0"/>
          <w:marRight w:val="0"/>
          <w:marTop w:val="0"/>
          <w:marBottom w:val="0"/>
          <w:divBdr>
            <w:top w:val="none" w:sz="0" w:space="0" w:color="auto"/>
            <w:left w:val="none" w:sz="0" w:space="0" w:color="auto"/>
            <w:bottom w:val="none" w:sz="0" w:space="0" w:color="auto"/>
            <w:right w:val="none" w:sz="0" w:space="0" w:color="auto"/>
          </w:divBdr>
        </w:div>
        <w:div w:id="1584221089">
          <w:marLeft w:val="0"/>
          <w:marRight w:val="0"/>
          <w:marTop w:val="0"/>
          <w:marBottom w:val="0"/>
          <w:divBdr>
            <w:top w:val="none" w:sz="0" w:space="0" w:color="auto"/>
            <w:left w:val="none" w:sz="0" w:space="0" w:color="auto"/>
            <w:bottom w:val="none" w:sz="0" w:space="0" w:color="auto"/>
            <w:right w:val="none" w:sz="0" w:space="0" w:color="auto"/>
          </w:divBdr>
        </w:div>
      </w:divsChild>
    </w:div>
    <w:div w:id="398988013">
      <w:bodyDiv w:val="1"/>
      <w:marLeft w:val="0"/>
      <w:marRight w:val="0"/>
      <w:marTop w:val="0"/>
      <w:marBottom w:val="0"/>
      <w:divBdr>
        <w:top w:val="none" w:sz="0" w:space="0" w:color="auto"/>
        <w:left w:val="none" w:sz="0" w:space="0" w:color="auto"/>
        <w:bottom w:val="none" w:sz="0" w:space="0" w:color="auto"/>
        <w:right w:val="none" w:sz="0" w:space="0" w:color="auto"/>
      </w:divBdr>
    </w:div>
    <w:div w:id="403114162">
      <w:bodyDiv w:val="1"/>
      <w:marLeft w:val="0"/>
      <w:marRight w:val="0"/>
      <w:marTop w:val="0"/>
      <w:marBottom w:val="0"/>
      <w:divBdr>
        <w:top w:val="none" w:sz="0" w:space="0" w:color="auto"/>
        <w:left w:val="none" w:sz="0" w:space="0" w:color="auto"/>
        <w:bottom w:val="none" w:sz="0" w:space="0" w:color="auto"/>
        <w:right w:val="none" w:sz="0" w:space="0" w:color="auto"/>
      </w:divBdr>
    </w:div>
    <w:div w:id="561252039">
      <w:bodyDiv w:val="1"/>
      <w:marLeft w:val="0"/>
      <w:marRight w:val="0"/>
      <w:marTop w:val="0"/>
      <w:marBottom w:val="0"/>
      <w:divBdr>
        <w:top w:val="none" w:sz="0" w:space="0" w:color="auto"/>
        <w:left w:val="none" w:sz="0" w:space="0" w:color="auto"/>
        <w:bottom w:val="none" w:sz="0" w:space="0" w:color="auto"/>
        <w:right w:val="none" w:sz="0" w:space="0" w:color="auto"/>
      </w:divBdr>
    </w:div>
    <w:div w:id="611089028">
      <w:bodyDiv w:val="1"/>
      <w:marLeft w:val="0"/>
      <w:marRight w:val="0"/>
      <w:marTop w:val="0"/>
      <w:marBottom w:val="0"/>
      <w:divBdr>
        <w:top w:val="none" w:sz="0" w:space="0" w:color="auto"/>
        <w:left w:val="none" w:sz="0" w:space="0" w:color="auto"/>
        <w:bottom w:val="none" w:sz="0" w:space="0" w:color="auto"/>
        <w:right w:val="none" w:sz="0" w:space="0" w:color="auto"/>
      </w:divBdr>
    </w:div>
    <w:div w:id="699477800">
      <w:bodyDiv w:val="1"/>
      <w:marLeft w:val="0"/>
      <w:marRight w:val="0"/>
      <w:marTop w:val="0"/>
      <w:marBottom w:val="0"/>
      <w:divBdr>
        <w:top w:val="none" w:sz="0" w:space="0" w:color="auto"/>
        <w:left w:val="none" w:sz="0" w:space="0" w:color="auto"/>
        <w:bottom w:val="none" w:sz="0" w:space="0" w:color="auto"/>
        <w:right w:val="none" w:sz="0" w:space="0" w:color="auto"/>
      </w:divBdr>
    </w:div>
    <w:div w:id="719134910">
      <w:bodyDiv w:val="1"/>
      <w:marLeft w:val="0"/>
      <w:marRight w:val="0"/>
      <w:marTop w:val="0"/>
      <w:marBottom w:val="0"/>
      <w:divBdr>
        <w:top w:val="none" w:sz="0" w:space="0" w:color="auto"/>
        <w:left w:val="none" w:sz="0" w:space="0" w:color="auto"/>
        <w:bottom w:val="none" w:sz="0" w:space="0" w:color="auto"/>
        <w:right w:val="none" w:sz="0" w:space="0" w:color="auto"/>
      </w:divBdr>
    </w:div>
    <w:div w:id="722603901">
      <w:bodyDiv w:val="1"/>
      <w:marLeft w:val="0"/>
      <w:marRight w:val="0"/>
      <w:marTop w:val="0"/>
      <w:marBottom w:val="0"/>
      <w:divBdr>
        <w:top w:val="none" w:sz="0" w:space="0" w:color="auto"/>
        <w:left w:val="none" w:sz="0" w:space="0" w:color="auto"/>
        <w:bottom w:val="none" w:sz="0" w:space="0" w:color="auto"/>
        <w:right w:val="none" w:sz="0" w:space="0" w:color="auto"/>
      </w:divBdr>
    </w:div>
    <w:div w:id="907764666">
      <w:bodyDiv w:val="1"/>
      <w:marLeft w:val="0"/>
      <w:marRight w:val="0"/>
      <w:marTop w:val="0"/>
      <w:marBottom w:val="0"/>
      <w:divBdr>
        <w:top w:val="none" w:sz="0" w:space="0" w:color="auto"/>
        <w:left w:val="none" w:sz="0" w:space="0" w:color="auto"/>
        <w:bottom w:val="none" w:sz="0" w:space="0" w:color="auto"/>
        <w:right w:val="none" w:sz="0" w:space="0" w:color="auto"/>
      </w:divBdr>
    </w:div>
    <w:div w:id="941650100">
      <w:bodyDiv w:val="1"/>
      <w:marLeft w:val="0"/>
      <w:marRight w:val="0"/>
      <w:marTop w:val="0"/>
      <w:marBottom w:val="0"/>
      <w:divBdr>
        <w:top w:val="none" w:sz="0" w:space="0" w:color="auto"/>
        <w:left w:val="none" w:sz="0" w:space="0" w:color="auto"/>
        <w:bottom w:val="none" w:sz="0" w:space="0" w:color="auto"/>
        <w:right w:val="none" w:sz="0" w:space="0" w:color="auto"/>
      </w:divBdr>
    </w:div>
    <w:div w:id="966397344">
      <w:bodyDiv w:val="1"/>
      <w:marLeft w:val="0"/>
      <w:marRight w:val="0"/>
      <w:marTop w:val="0"/>
      <w:marBottom w:val="0"/>
      <w:divBdr>
        <w:top w:val="none" w:sz="0" w:space="0" w:color="auto"/>
        <w:left w:val="none" w:sz="0" w:space="0" w:color="auto"/>
        <w:bottom w:val="none" w:sz="0" w:space="0" w:color="auto"/>
        <w:right w:val="none" w:sz="0" w:space="0" w:color="auto"/>
      </w:divBdr>
    </w:div>
    <w:div w:id="972753782">
      <w:bodyDiv w:val="1"/>
      <w:marLeft w:val="0"/>
      <w:marRight w:val="0"/>
      <w:marTop w:val="0"/>
      <w:marBottom w:val="0"/>
      <w:divBdr>
        <w:top w:val="none" w:sz="0" w:space="0" w:color="auto"/>
        <w:left w:val="none" w:sz="0" w:space="0" w:color="auto"/>
        <w:bottom w:val="none" w:sz="0" w:space="0" w:color="auto"/>
        <w:right w:val="none" w:sz="0" w:space="0" w:color="auto"/>
      </w:divBdr>
    </w:div>
    <w:div w:id="1034889872">
      <w:bodyDiv w:val="1"/>
      <w:marLeft w:val="0"/>
      <w:marRight w:val="0"/>
      <w:marTop w:val="0"/>
      <w:marBottom w:val="0"/>
      <w:divBdr>
        <w:top w:val="none" w:sz="0" w:space="0" w:color="auto"/>
        <w:left w:val="none" w:sz="0" w:space="0" w:color="auto"/>
        <w:bottom w:val="none" w:sz="0" w:space="0" w:color="auto"/>
        <w:right w:val="none" w:sz="0" w:space="0" w:color="auto"/>
      </w:divBdr>
    </w:div>
    <w:div w:id="1061901369">
      <w:bodyDiv w:val="1"/>
      <w:marLeft w:val="0"/>
      <w:marRight w:val="0"/>
      <w:marTop w:val="0"/>
      <w:marBottom w:val="0"/>
      <w:divBdr>
        <w:top w:val="none" w:sz="0" w:space="0" w:color="auto"/>
        <w:left w:val="none" w:sz="0" w:space="0" w:color="auto"/>
        <w:bottom w:val="none" w:sz="0" w:space="0" w:color="auto"/>
        <w:right w:val="none" w:sz="0" w:space="0" w:color="auto"/>
      </w:divBdr>
    </w:div>
    <w:div w:id="1132753021">
      <w:bodyDiv w:val="1"/>
      <w:marLeft w:val="0"/>
      <w:marRight w:val="0"/>
      <w:marTop w:val="0"/>
      <w:marBottom w:val="0"/>
      <w:divBdr>
        <w:top w:val="none" w:sz="0" w:space="0" w:color="auto"/>
        <w:left w:val="none" w:sz="0" w:space="0" w:color="auto"/>
        <w:bottom w:val="none" w:sz="0" w:space="0" w:color="auto"/>
        <w:right w:val="none" w:sz="0" w:space="0" w:color="auto"/>
      </w:divBdr>
    </w:div>
    <w:div w:id="1220168570">
      <w:bodyDiv w:val="1"/>
      <w:marLeft w:val="0"/>
      <w:marRight w:val="0"/>
      <w:marTop w:val="0"/>
      <w:marBottom w:val="0"/>
      <w:divBdr>
        <w:top w:val="none" w:sz="0" w:space="0" w:color="auto"/>
        <w:left w:val="none" w:sz="0" w:space="0" w:color="auto"/>
        <w:bottom w:val="none" w:sz="0" w:space="0" w:color="auto"/>
        <w:right w:val="none" w:sz="0" w:space="0" w:color="auto"/>
      </w:divBdr>
    </w:div>
    <w:div w:id="1361785076">
      <w:bodyDiv w:val="1"/>
      <w:marLeft w:val="0"/>
      <w:marRight w:val="0"/>
      <w:marTop w:val="0"/>
      <w:marBottom w:val="0"/>
      <w:divBdr>
        <w:top w:val="none" w:sz="0" w:space="0" w:color="auto"/>
        <w:left w:val="none" w:sz="0" w:space="0" w:color="auto"/>
        <w:bottom w:val="none" w:sz="0" w:space="0" w:color="auto"/>
        <w:right w:val="none" w:sz="0" w:space="0" w:color="auto"/>
      </w:divBdr>
    </w:div>
    <w:div w:id="1402562220">
      <w:bodyDiv w:val="1"/>
      <w:marLeft w:val="0"/>
      <w:marRight w:val="0"/>
      <w:marTop w:val="0"/>
      <w:marBottom w:val="0"/>
      <w:divBdr>
        <w:top w:val="none" w:sz="0" w:space="0" w:color="auto"/>
        <w:left w:val="none" w:sz="0" w:space="0" w:color="auto"/>
        <w:bottom w:val="none" w:sz="0" w:space="0" w:color="auto"/>
        <w:right w:val="none" w:sz="0" w:space="0" w:color="auto"/>
      </w:divBdr>
    </w:div>
    <w:div w:id="1464615435">
      <w:bodyDiv w:val="1"/>
      <w:marLeft w:val="0"/>
      <w:marRight w:val="0"/>
      <w:marTop w:val="0"/>
      <w:marBottom w:val="0"/>
      <w:divBdr>
        <w:top w:val="none" w:sz="0" w:space="0" w:color="auto"/>
        <w:left w:val="none" w:sz="0" w:space="0" w:color="auto"/>
        <w:bottom w:val="none" w:sz="0" w:space="0" w:color="auto"/>
        <w:right w:val="none" w:sz="0" w:space="0" w:color="auto"/>
      </w:divBdr>
    </w:div>
    <w:div w:id="1693415862">
      <w:bodyDiv w:val="1"/>
      <w:marLeft w:val="0"/>
      <w:marRight w:val="0"/>
      <w:marTop w:val="0"/>
      <w:marBottom w:val="0"/>
      <w:divBdr>
        <w:top w:val="none" w:sz="0" w:space="0" w:color="auto"/>
        <w:left w:val="none" w:sz="0" w:space="0" w:color="auto"/>
        <w:bottom w:val="none" w:sz="0" w:space="0" w:color="auto"/>
        <w:right w:val="none" w:sz="0" w:space="0" w:color="auto"/>
      </w:divBdr>
    </w:div>
    <w:div w:id="1752123952">
      <w:bodyDiv w:val="1"/>
      <w:marLeft w:val="0"/>
      <w:marRight w:val="0"/>
      <w:marTop w:val="0"/>
      <w:marBottom w:val="0"/>
      <w:divBdr>
        <w:top w:val="none" w:sz="0" w:space="0" w:color="auto"/>
        <w:left w:val="none" w:sz="0" w:space="0" w:color="auto"/>
        <w:bottom w:val="none" w:sz="0" w:space="0" w:color="auto"/>
        <w:right w:val="none" w:sz="0" w:space="0" w:color="auto"/>
      </w:divBdr>
    </w:div>
    <w:div w:id="1807047044">
      <w:bodyDiv w:val="1"/>
      <w:marLeft w:val="0"/>
      <w:marRight w:val="0"/>
      <w:marTop w:val="0"/>
      <w:marBottom w:val="0"/>
      <w:divBdr>
        <w:top w:val="none" w:sz="0" w:space="0" w:color="auto"/>
        <w:left w:val="none" w:sz="0" w:space="0" w:color="auto"/>
        <w:bottom w:val="none" w:sz="0" w:space="0" w:color="auto"/>
        <w:right w:val="none" w:sz="0" w:space="0" w:color="auto"/>
      </w:divBdr>
    </w:div>
    <w:div w:id="1825781867">
      <w:bodyDiv w:val="1"/>
      <w:marLeft w:val="0"/>
      <w:marRight w:val="0"/>
      <w:marTop w:val="0"/>
      <w:marBottom w:val="0"/>
      <w:divBdr>
        <w:top w:val="none" w:sz="0" w:space="0" w:color="auto"/>
        <w:left w:val="none" w:sz="0" w:space="0" w:color="auto"/>
        <w:bottom w:val="none" w:sz="0" w:space="0" w:color="auto"/>
        <w:right w:val="none" w:sz="0" w:space="0" w:color="auto"/>
      </w:divBdr>
    </w:div>
    <w:div w:id="1833983002">
      <w:bodyDiv w:val="1"/>
      <w:marLeft w:val="0"/>
      <w:marRight w:val="0"/>
      <w:marTop w:val="0"/>
      <w:marBottom w:val="0"/>
      <w:divBdr>
        <w:top w:val="none" w:sz="0" w:space="0" w:color="auto"/>
        <w:left w:val="none" w:sz="0" w:space="0" w:color="auto"/>
        <w:bottom w:val="none" w:sz="0" w:space="0" w:color="auto"/>
        <w:right w:val="none" w:sz="0" w:space="0" w:color="auto"/>
      </w:divBdr>
    </w:div>
    <w:div w:id="1941059258">
      <w:bodyDiv w:val="1"/>
      <w:marLeft w:val="0"/>
      <w:marRight w:val="0"/>
      <w:marTop w:val="0"/>
      <w:marBottom w:val="0"/>
      <w:divBdr>
        <w:top w:val="none" w:sz="0" w:space="0" w:color="auto"/>
        <w:left w:val="none" w:sz="0" w:space="0" w:color="auto"/>
        <w:bottom w:val="none" w:sz="0" w:space="0" w:color="auto"/>
        <w:right w:val="none" w:sz="0" w:space="0" w:color="auto"/>
      </w:divBdr>
    </w:div>
    <w:div w:id="2124955751">
      <w:bodyDiv w:val="1"/>
      <w:marLeft w:val="0"/>
      <w:marRight w:val="0"/>
      <w:marTop w:val="0"/>
      <w:marBottom w:val="0"/>
      <w:divBdr>
        <w:top w:val="none" w:sz="0" w:space="0" w:color="auto"/>
        <w:left w:val="none" w:sz="0" w:space="0" w:color="auto"/>
        <w:bottom w:val="none" w:sz="0" w:space="0" w:color="auto"/>
        <w:right w:val="none" w:sz="0" w:space="0" w:color="auto"/>
      </w:divBdr>
      <w:divsChild>
        <w:div w:id="168323673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4077B9AF619EADE2AC7E0F591CFCCC542A555F66A157E851E27933365348951BCB5F0442439F2FBe5W6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Z:\&#1050;&#1086;&#1089;&#1090;&#1099;&#1083;&#1077;&#1074;&#1072;\&#1054;&#1090;%20&#1070;&#1088;&#1080;&#1089;&#1090;&#1086;&#1074;\&#1050;&#1086;&#1085;&#1092;&#1083;&#1080;&#1082;&#1090;%20&#1080;&#1085;&#1090;&#1077;&#1088;&#1077;&#1089;&#1086;&#1074;%20&#1052;&#104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0;&#1086;&#1089;&#1090;&#1099;&#1083;&#1077;&#1074;&#1072;\&#1054;&#1090;%20&#1070;&#1088;&#1080;&#1089;&#1090;&#1086;&#1074;\&#1050;&#1086;&#1085;&#1092;&#1083;&#1080;&#1082;&#1090;%20&#1080;&#1085;&#1090;&#1077;&#1088;&#1077;&#1089;&#1086;&#1074;%20&#1052;&#1044;.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Z:\&#1050;&#1086;&#1089;&#1090;&#1099;&#1083;&#1077;&#1074;&#1072;\&#1054;&#1090;%20&#1070;&#1088;&#1080;&#1089;&#1090;&#1086;&#1074;\&#1050;&#1086;&#1085;&#1092;&#1083;&#1080;&#1082;&#1090;%20&#1080;&#1085;&#1090;&#1077;&#1088;&#1077;&#1089;&#1086;&#1074;%20&#1052;&#1044;.docx" TargetMode="External"/><Relationship Id="rId4" Type="http://schemas.microsoft.com/office/2007/relationships/stylesWithEffects" Target="stylesWithEffects.xml"/><Relationship Id="rId9" Type="http://schemas.openxmlformats.org/officeDocument/2006/relationships/hyperlink" Target="file:///Z:\&#1050;&#1086;&#1089;&#1090;&#1099;&#1083;&#1077;&#1074;&#1072;\&#1054;&#1090;%20&#1070;&#1088;&#1080;&#1089;&#1090;&#1086;&#1074;\&#1050;&#1086;&#1085;&#1092;&#1083;&#1080;&#1082;&#1090;%20&#1080;&#1085;&#1090;&#1077;&#1088;&#1077;&#1089;&#1086;&#1074;%20&#1052;&#1044;.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F6B3F-32E5-4024-A7E5-CDAC7F2F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3717</TotalTime>
  <Pages>74</Pages>
  <Words>25499</Words>
  <Characters>145346</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Карпеева Екатерина Александровна</dc:creator>
  <cp:keywords/>
  <dc:description/>
  <cp:lastModifiedBy>Марина</cp:lastModifiedBy>
  <cp:revision>891</cp:revision>
  <cp:lastPrinted>2016-12-02T02:59:00Z</cp:lastPrinted>
  <dcterms:created xsi:type="dcterms:W3CDTF">2009-01-06T03:17:00Z</dcterms:created>
  <dcterms:modified xsi:type="dcterms:W3CDTF">2016-12-05T03:24:00Z</dcterms:modified>
</cp:coreProperties>
</file>