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08" w:rsidRPr="00767BD0" w:rsidRDefault="00F61808" w:rsidP="00F61808">
      <w:pPr>
        <w:ind w:firstLine="851"/>
        <w:jc w:val="center"/>
        <w:rPr>
          <w:b/>
          <w:color w:val="000000"/>
          <w:sz w:val="28"/>
          <w:szCs w:val="28"/>
        </w:rPr>
      </w:pPr>
      <w:r w:rsidRPr="00767BD0">
        <w:rPr>
          <w:b/>
          <w:color w:val="000000"/>
          <w:sz w:val="28"/>
          <w:szCs w:val="28"/>
        </w:rPr>
        <w:t>СОВЕТ ДЕПУТАТОВ</w:t>
      </w:r>
    </w:p>
    <w:p w:rsidR="00F61808" w:rsidRPr="00767BD0" w:rsidRDefault="00F61808" w:rsidP="00F61808">
      <w:pPr>
        <w:ind w:firstLine="851"/>
        <w:jc w:val="center"/>
        <w:rPr>
          <w:b/>
          <w:color w:val="000000"/>
          <w:sz w:val="28"/>
          <w:szCs w:val="28"/>
        </w:rPr>
      </w:pPr>
      <w:r w:rsidRPr="00767BD0">
        <w:rPr>
          <w:b/>
          <w:color w:val="000000"/>
          <w:sz w:val="28"/>
          <w:szCs w:val="28"/>
        </w:rPr>
        <w:t>рабочего поселка Чик</w:t>
      </w:r>
    </w:p>
    <w:p w:rsidR="00F61808" w:rsidRPr="00767BD0" w:rsidRDefault="00F61808" w:rsidP="00F61808">
      <w:pPr>
        <w:ind w:firstLine="851"/>
        <w:jc w:val="center"/>
        <w:rPr>
          <w:b/>
          <w:color w:val="000000"/>
          <w:sz w:val="28"/>
          <w:szCs w:val="28"/>
        </w:rPr>
      </w:pPr>
      <w:r w:rsidRPr="00767BD0">
        <w:rPr>
          <w:b/>
          <w:color w:val="000000"/>
          <w:sz w:val="28"/>
          <w:szCs w:val="28"/>
        </w:rPr>
        <w:t>Коченевского района Новосибирской области</w:t>
      </w:r>
    </w:p>
    <w:p w:rsidR="00F61808" w:rsidRPr="00767BD0" w:rsidRDefault="00F61808" w:rsidP="00F61808">
      <w:pPr>
        <w:ind w:firstLine="851"/>
        <w:jc w:val="center"/>
        <w:rPr>
          <w:b/>
          <w:color w:val="000000"/>
          <w:sz w:val="28"/>
          <w:szCs w:val="28"/>
        </w:rPr>
      </w:pPr>
      <w:r w:rsidRPr="00767BD0">
        <w:rPr>
          <w:b/>
          <w:color w:val="000000"/>
          <w:sz w:val="28"/>
          <w:szCs w:val="28"/>
        </w:rPr>
        <w:t>(</w:t>
      </w:r>
      <w:r>
        <w:rPr>
          <w:b/>
          <w:color w:val="000000"/>
          <w:sz w:val="28"/>
          <w:szCs w:val="28"/>
        </w:rPr>
        <w:t xml:space="preserve">пятого </w:t>
      </w:r>
      <w:r w:rsidRPr="00767BD0">
        <w:rPr>
          <w:b/>
          <w:color w:val="000000"/>
          <w:sz w:val="28"/>
          <w:szCs w:val="28"/>
        </w:rPr>
        <w:t>созыва)</w:t>
      </w:r>
    </w:p>
    <w:p w:rsidR="00F61808" w:rsidRPr="00767BD0" w:rsidRDefault="00F61808" w:rsidP="00F61808">
      <w:pPr>
        <w:ind w:firstLine="851"/>
        <w:jc w:val="center"/>
        <w:rPr>
          <w:b/>
          <w:color w:val="000000"/>
          <w:sz w:val="28"/>
          <w:szCs w:val="28"/>
        </w:rPr>
      </w:pPr>
    </w:p>
    <w:p w:rsidR="00F61808" w:rsidRPr="00767BD0" w:rsidRDefault="00F61808" w:rsidP="00F61808">
      <w:pPr>
        <w:ind w:firstLine="851"/>
        <w:jc w:val="center"/>
        <w:rPr>
          <w:b/>
          <w:color w:val="000000"/>
          <w:sz w:val="28"/>
          <w:szCs w:val="28"/>
        </w:rPr>
      </w:pPr>
      <w:r w:rsidRPr="00767BD0">
        <w:rPr>
          <w:b/>
          <w:color w:val="000000"/>
          <w:sz w:val="28"/>
          <w:szCs w:val="28"/>
        </w:rPr>
        <w:t>РЕШЕНИЕ</w:t>
      </w:r>
      <w:r>
        <w:rPr>
          <w:b/>
          <w:color w:val="000000"/>
          <w:sz w:val="28"/>
          <w:szCs w:val="28"/>
        </w:rPr>
        <w:t xml:space="preserve"> № </w:t>
      </w:r>
      <w:r w:rsidR="00AC1D98">
        <w:rPr>
          <w:b/>
          <w:color w:val="000000"/>
          <w:sz w:val="28"/>
          <w:szCs w:val="28"/>
        </w:rPr>
        <w:t>___ (ПРОЕКТ)</w:t>
      </w:r>
    </w:p>
    <w:p w:rsidR="00F61808" w:rsidRPr="00767BD0" w:rsidRDefault="00F61808" w:rsidP="00F61808">
      <w:pPr>
        <w:ind w:firstLine="851"/>
        <w:jc w:val="center"/>
        <w:rPr>
          <w:b/>
          <w:color w:val="000000"/>
          <w:sz w:val="28"/>
          <w:szCs w:val="28"/>
        </w:rPr>
      </w:pPr>
      <w:r w:rsidRPr="00767BD0">
        <w:rPr>
          <w:b/>
          <w:color w:val="000000"/>
          <w:sz w:val="28"/>
          <w:szCs w:val="28"/>
        </w:rPr>
        <w:t>(</w:t>
      </w:r>
      <w:r w:rsidR="00AC1D98">
        <w:rPr>
          <w:b/>
          <w:color w:val="000000"/>
          <w:sz w:val="28"/>
          <w:szCs w:val="28"/>
        </w:rPr>
        <w:t>_________</w:t>
      </w:r>
      <w:r>
        <w:rPr>
          <w:b/>
          <w:color w:val="000000"/>
          <w:sz w:val="28"/>
          <w:szCs w:val="28"/>
        </w:rPr>
        <w:t xml:space="preserve"> </w:t>
      </w:r>
      <w:r w:rsidRPr="00767BD0">
        <w:rPr>
          <w:b/>
          <w:color w:val="000000"/>
          <w:sz w:val="28"/>
          <w:szCs w:val="28"/>
        </w:rPr>
        <w:t>сессия)</w:t>
      </w:r>
    </w:p>
    <w:p w:rsidR="00F61808" w:rsidRPr="00767BD0" w:rsidRDefault="00F61808" w:rsidP="00F61808">
      <w:pPr>
        <w:ind w:firstLine="851"/>
        <w:rPr>
          <w:b/>
          <w:color w:val="000000"/>
          <w:sz w:val="28"/>
          <w:szCs w:val="28"/>
        </w:rPr>
      </w:pPr>
    </w:p>
    <w:p w:rsidR="00F61808" w:rsidRPr="00767BD0" w:rsidRDefault="00F61808" w:rsidP="00F61808">
      <w:pPr>
        <w:ind w:firstLine="851"/>
        <w:rPr>
          <w:b/>
          <w:color w:val="000000"/>
          <w:sz w:val="28"/>
          <w:szCs w:val="28"/>
        </w:rPr>
      </w:pPr>
    </w:p>
    <w:p w:rsidR="00F61808" w:rsidRDefault="00AC1D98" w:rsidP="00F61808">
      <w:pPr>
        <w:ind w:firstLine="851"/>
        <w:jc w:val="center"/>
        <w:rPr>
          <w:color w:val="000000"/>
          <w:sz w:val="28"/>
          <w:szCs w:val="28"/>
        </w:rPr>
      </w:pPr>
      <w:r>
        <w:rPr>
          <w:color w:val="000000"/>
          <w:sz w:val="28"/>
          <w:szCs w:val="28"/>
        </w:rPr>
        <w:t>______________</w:t>
      </w:r>
      <w:r w:rsidR="00F61808" w:rsidRPr="00767BD0">
        <w:rPr>
          <w:color w:val="000000"/>
          <w:sz w:val="28"/>
          <w:szCs w:val="28"/>
        </w:rPr>
        <w:tab/>
      </w:r>
      <w:r w:rsidR="00F61808" w:rsidRPr="00767BD0">
        <w:rPr>
          <w:color w:val="000000"/>
          <w:sz w:val="28"/>
          <w:szCs w:val="28"/>
        </w:rPr>
        <w:tab/>
      </w:r>
      <w:r w:rsidR="00F61808" w:rsidRPr="00767BD0">
        <w:rPr>
          <w:color w:val="000000"/>
          <w:sz w:val="28"/>
          <w:szCs w:val="28"/>
        </w:rPr>
        <w:tab/>
      </w:r>
      <w:r w:rsidR="00F61808" w:rsidRPr="00767BD0">
        <w:rPr>
          <w:color w:val="000000"/>
          <w:sz w:val="28"/>
          <w:szCs w:val="28"/>
        </w:rPr>
        <w:tab/>
      </w:r>
      <w:r w:rsidR="00F61808" w:rsidRPr="00767BD0">
        <w:rPr>
          <w:color w:val="000000"/>
          <w:sz w:val="28"/>
          <w:szCs w:val="28"/>
        </w:rPr>
        <w:tab/>
      </w:r>
      <w:r w:rsidR="00F61808" w:rsidRPr="00767BD0">
        <w:rPr>
          <w:color w:val="000000"/>
          <w:sz w:val="28"/>
          <w:szCs w:val="28"/>
        </w:rPr>
        <w:tab/>
      </w:r>
      <w:r w:rsidR="00F61808" w:rsidRPr="00767BD0">
        <w:rPr>
          <w:color w:val="000000"/>
          <w:sz w:val="28"/>
          <w:szCs w:val="28"/>
        </w:rPr>
        <w:tab/>
        <w:t>р. п. Чик</w:t>
      </w:r>
    </w:p>
    <w:p w:rsidR="00F61808" w:rsidRDefault="00F61808" w:rsidP="00F61808">
      <w:pPr>
        <w:ind w:firstLine="851"/>
        <w:jc w:val="center"/>
        <w:rPr>
          <w:color w:val="000000"/>
          <w:sz w:val="28"/>
          <w:szCs w:val="28"/>
        </w:rPr>
      </w:pPr>
    </w:p>
    <w:p w:rsidR="00F61808" w:rsidRPr="00F61808" w:rsidRDefault="00F61808" w:rsidP="00F61808">
      <w:pPr>
        <w:jc w:val="center"/>
        <w:rPr>
          <w:b/>
          <w:sz w:val="28"/>
          <w:szCs w:val="28"/>
        </w:rPr>
      </w:pPr>
      <w:r w:rsidRPr="00F61808">
        <w:rPr>
          <w:b/>
          <w:sz w:val="28"/>
          <w:szCs w:val="28"/>
        </w:rPr>
        <w:t>Об утверждении проекта Плана социально-экономического развития</w:t>
      </w:r>
    </w:p>
    <w:p w:rsidR="00F61808" w:rsidRPr="00F61808" w:rsidRDefault="00F61808" w:rsidP="00F61808">
      <w:pPr>
        <w:ind w:firstLine="540"/>
        <w:jc w:val="center"/>
        <w:rPr>
          <w:b/>
          <w:sz w:val="28"/>
          <w:szCs w:val="28"/>
        </w:rPr>
      </w:pPr>
      <w:r w:rsidRPr="00F61808">
        <w:rPr>
          <w:b/>
          <w:sz w:val="28"/>
          <w:szCs w:val="28"/>
        </w:rPr>
        <w:t>рабочего поселка Чик на 2017-2020 годы</w:t>
      </w:r>
    </w:p>
    <w:p w:rsidR="00F61808" w:rsidRPr="003D7F03" w:rsidRDefault="00F61808" w:rsidP="00F61808">
      <w:pPr>
        <w:jc w:val="center"/>
        <w:rPr>
          <w:sz w:val="28"/>
          <w:szCs w:val="28"/>
        </w:rPr>
      </w:pPr>
    </w:p>
    <w:p w:rsidR="00F61808" w:rsidRDefault="00F61808" w:rsidP="00F61808">
      <w:pPr>
        <w:ind w:firstLine="851"/>
        <w:jc w:val="both"/>
        <w:rPr>
          <w:sz w:val="28"/>
          <w:szCs w:val="28"/>
        </w:rPr>
      </w:pPr>
      <w:r>
        <w:rPr>
          <w:sz w:val="28"/>
          <w:szCs w:val="28"/>
        </w:rPr>
        <w:t xml:space="preserve">Рассмотрев проект Плана социально-экономического развития рабочего поселка Чик на 2017-2020 годы, руководствуясь Федеральным законом от 06 октября 2003 года № 131-ФЗ «Об общих принципах организации местного самоуправления в Российской Федерации», ст. 26 Устава рабочего поселка Чик, Положения </w:t>
      </w:r>
      <w:r>
        <w:rPr>
          <w:bCs/>
          <w:sz w:val="28"/>
          <w:szCs w:val="28"/>
        </w:rPr>
        <w:t xml:space="preserve">о порядке разработки и принятия планов и программ социально-экономического развития муниципального образования рабочего поселка Чик, утвержденным решением сессии Совета депутатов муниципального образования </w:t>
      </w:r>
      <w:r>
        <w:rPr>
          <w:sz w:val="28"/>
          <w:szCs w:val="28"/>
        </w:rPr>
        <w:t xml:space="preserve">рабочего поселка Чик Коченевского района Новосибирской области третьего созыва от 01. 11. </w:t>
      </w:r>
      <w:smartTag w:uri="urn:schemas-microsoft-com:office:smarttags" w:element="metricconverter">
        <w:smartTagPr>
          <w:attr w:name="ProductID" w:val="2006 г"/>
        </w:smartTagPr>
        <w:r>
          <w:rPr>
            <w:sz w:val="28"/>
            <w:szCs w:val="28"/>
          </w:rPr>
          <w:t>2006 г</w:t>
        </w:r>
      </w:smartTag>
      <w:r>
        <w:rPr>
          <w:sz w:val="28"/>
          <w:szCs w:val="28"/>
        </w:rPr>
        <w:t>., Совет депутатов рабочего поселка Чик,</w:t>
      </w:r>
    </w:p>
    <w:p w:rsidR="00F61808" w:rsidRDefault="00F61808" w:rsidP="00F61808">
      <w:pPr>
        <w:ind w:firstLine="851"/>
        <w:jc w:val="both"/>
        <w:rPr>
          <w:b/>
          <w:sz w:val="28"/>
          <w:szCs w:val="28"/>
        </w:rPr>
      </w:pPr>
      <w:r>
        <w:rPr>
          <w:b/>
          <w:sz w:val="28"/>
          <w:szCs w:val="28"/>
        </w:rPr>
        <w:t>РЕШИЛ:</w:t>
      </w:r>
    </w:p>
    <w:p w:rsidR="00F61808" w:rsidRPr="009A08E9" w:rsidRDefault="00F61808" w:rsidP="00F61808">
      <w:pPr>
        <w:pStyle w:val="ab"/>
        <w:numPr>
          <w:ilvl w:val="2"/>
          <w:numId w:val="3"/>
        </w:numPr>
        <w:ind w:left="0" w:firstLine="851"/>
        <w:jc w:val="both"/>
        <w:rPr>
          <w:sz w:val="28"/>
          <w:szCs w:val="28"/>
        </w:rPr>
      </w:pPr>
      <w:r w:rsidRPr="009A08E9">
        <w:rPr>
          <w:sz w:val="28"/>
          <w:szCs w:val="28"/>
        </w:rPr>
        <w:t>Принять</w:t>
      </w:r>
      <w:r>
        <w:rPr>
          <w:sz w:val="28"/>
          <w:szCs w:val="28"/>
        </w:rPr>
        <w:t xml:space="preserve"> проект</w:t>
      </w:r>
      <w:r w:rsidRPr="009A08E9">
        <w:rPr>
          <w:sz w:val="28"/>
          <w:szCs w:val="28"/>
        </w:rPr>
        <w:t xml:space="preserve"> План</w:t>
      </w:r>
      <w:r>
        <w:rPr>
          <w:sz w:val="28"/>
          <w:szCs w:val="28"/>
        </w:rPr>
        <w:t>а</w:t>
      </w:r>
      <w:r w:rsidRPr="009A08E9">
        <w:rPr>
          <w:sz w:val="28"/>
          <w:szCs w:val="28"/>
        </w:rPr>
        <w:t xml:space="preserve"> социально - экономического развития рабочего поселка Чик на среднесрочный период </w:t>
      </w:r>
      <w:r>
        <w:rPr>
          <w:sz w:val="28"/>
          <w:szCs w:val="28"/>
        </w:rPr>
        <w:t>2017-2020</w:t>
      </w:r>
      <w:r w:rsidR="00464612">
        <w:rPr>
          <w:sz w:val="28"/>
          <w:szCs w:val="28"/>
        </w:rPr>
        <w:t xml:space="preserve"> годы </w:t>
      </w:r>
      <w:r w:rsidRPr="009A08E9">
        <w:rPr>
          <w:sz w:val="28"/>
          <w:szCs w:val="28"/>
        </w:rPr>
        <w:t>(приложение).</w:t>
      </w:r>
    </w:p>
    <w:p w:rsidR="00F61808" w:rsidRPr="009A08E9" w:rsidRDefault="00F61808" w:rsidP="00F61808">
      <w:pPr>
        <w:pStyle w:val="ab"/>
        <w:numPr>
          <w:ilvl w:val="2"/>
          <w:numId w:val="3"/>
        </w:numPr>
        <w:ind w:left="0" w:firstLine="851"/>
        <w:jc w:val="both"/>
        <w:rPr>
          <w:sz w:val="28"/>
          <w:szCs w:val="28"/>
        </w:rPr>
      </w:pPr>
      <w:r w:rsidRPr="009A08E9">
        <w:rPr>
          <w:sz w:val="28"/>
          <w:szCs w:val="28"/>
        </w:rPr>
        <w:t xml:space="preserve">Опубликовать </w:t>
      </w:r>
      <w:r>
        <w:rPr>
          <w:sz w:val="28"/>
          <w:szCs w:val="28"/>
        </w:rPr>
        <w:t xml:space="preserve">проект </w:t>
      </w:r>
      <w:r w:rsidRPr="009A08E9">
        <w:rPr>
          <w:sz w:val="28"/>
          <w:szCs w:val="28"/>
        </w:rPr>
        <w:t>План</w:t>
      </w:r>
      <w:r>
        <w:rPr>
          <w:sz w:val="28"/>
          <w:szCs w:val="28"/>
        </w:rPr>
        <w:t>а</w:t>
      </w:r>
      <w:r w:rsidRPr="009A08E9">
        <w:rPr>
          <w:sz w:val="28"/>
          <w:szCs w:val="28"/>
        </w:rPr>
        <w:t xml:space="preserve"> социально-экономического разви</w:t>
      </w:r>
      <w:r>
        <w:rPr>
          <w:sz w:val="28"/>
          <w:szCs w:val="28"/>
        </w:rPr>
        <w:t>тия рабочего поселка Чик на 2017-2020</w:t>
      </w:r>
      <w:r w:rsidRPr="009A08E9">
        <w:rPr>
          <w:sz w:val="28"/>
          <w:szCs w:val="28"/>
        </w:rPr>
        <w:t xml:space="preserve"> годы в </w:t>
      </w:r>
      <w:r w:rsidRPr="009A08E9">
        <w:rPr>
          <w:color w:val="000000"/>
          <w:sz w:val="28"/>
          <w:szCs w:val="28"/>
        </w:rPr>
        <w:t>«Информационном бюллетене органов местного самоуправления рабочего поселка Чик».</w:t>
      </w:r>
    </w:p>
    <w:p w:rsidR="00F61808" w:rsidRPr="009A08E9" w:rsidRDefault="00F61808" w:rsidP="00F61808">
      <w:pPr>
        <w:ind w:firstLine="851"/>
        <w:jc w:val="both"/>
        <w:rPr>
          <w:sz w:val="28"/>
          <w:szCs w:val="28"/>
        </w:rPr>
      </w:pPr>
    </w:p>
    <w:p w:rsidR="00F61808" w:rsidRPr="009A08E9" w:rsidRDefault="00F61808" w:rsidP="00F61808">
      <w:pPr>
        <w:ind w:firstLine="851"/>
        <w:jc w:val="both"/>
        <w:rPr>
          <w:sz w:val="28"/>
          <w:szCs w:val="28"/>
        </w:rPr>
      </w:pPr>
    </w:p>
    <w:p w:rsidR="00F61808" w:rsidRPr="009A08E9" w:rsidRDefault="00F61808" w:rsidP="00F61808">
      <w:pPr>
        <w:ind w:firstLine="851"/>
        <w:jc w:val="both"/>
        <w:rPr>
          <w:sz w:val="28"/>
          <w:szCs w:val="28"/>
        </w:rPr>
      </w:pPr>
    </w:p>
    <w:p w:rsidR="00F61808" w:rsidRDefault="00F61808" w:rsidP="00F61808">
      <w:pPr>
        <w:ind w:firstLine="851"/>
      </w:pPr>
      <w:r w:rsidRPr="009A08E9">
        <w:rPr>
          <w:sz w:val="28"/>
          <w:szCs w:val="28"/>
        </w:rPr>
        <w:t>Глава рабочего поселка Чик</w:t>
      </w:r>
      <w:r w:rsidRPr="009A08E9">
        <w:rPr>
          <w:sz w:val="28"/>
          <w:szCs w:val="28"/>
        </w:rPr>
        <w:tab/>
      </w:r>
      <w:r w:rsidRPr="009A08E9">
        <w:rPr>
          <w:sz w:val="28"/>
          <w:szCs w:val="28"/>
        </w:rPr>
        <w:tab/>
      </w:r>
      <w:r w:rsidRPr="009A08E9">
        <w:rPr>
          <w:sz w:val="28"/>
          <w:szCs w:val="28"/>
        </w:rPr>
        <w:tab/>
      </w:r>
      <w:r w:rsidRPr="009A08E9">
        <w:rPr>
          <w:sz w:val="28"/>
          <w:szCs w:val="28"/>
        </w:rPr>
        <w:tab/>
      </w:r>
      <w:r w:rsidRPr="009A08E9">
        <w:rPr>
          <w:sz w:val="28"/>
          <w:szCs w:val="28"/>
        </w:rPr>
        <w:tab/>
      </w:r>
      <w:r>
        <w:rPr>
          <w:sz w:val="28"/>
          <w:szCs w:val="28"/>
        </w:rPr>
        <w:t>О. П. Алпеев</w:t>
      </w:r>
    </w:p>
    <w:p w:rsidR="00F61808" w:rsidRDefault="00F61808" w:rsidP="00F61808">
      <w:pPr>
        <w:ind w:firstLine="851"/>
        <w:jc w:val="center"/>
        <w:rPr>
          <w:color w:val="000000"/>
          <w:sz w:val="28"/>
          <w:szCs w:val="28"/>
        </w:rPr>
      </w:pPr>
    </w:p>
    <w:p w:rsidR="00F61808" w:rsidRDefault="00F61808" w:rsidP="005B11C5">
      <w:pPr>
        <w:spacing w:line="100" w:lineRule="atLeast"/>
        <w:ind w:firstLine="5812"/>
        <w:jc w:val="right"/>
        <w:rPr>
          <w:rFonts w:eastAsia="Calibri"/>
          <w:sz w:val="20"/>
          <w:szCs w:val="20"/>
          <w:lang w:eastAsia="en-US" w:bidi="en-US"/>
        </w:rPr>
      </w:pPr>
    </w:p>
    <w:p w:rsidR="00F61808" w:rsidRDefault="00F61808" w:rsidP="005B11C5">
      <w:pPr>
        <w:spacing w:line="100" w:lineRule="atLeast"/>
        <w:ind w:firstLine="5812"/>
        <w:jc w:val="right"/>
        <w:rPr>
          <w:rFonts w:eastAsia="Calibri"/>
          <w:sz w:val="20"/>
          <w:szCs w:val="20"/>
          <w:lang w:eastAsia="en-US" w:bidi="en-US"/>
        </w:rPr>
      </w:pPr>
    </w:p>
    <w:p w:rsidR="00F61808" w:rsidRDefault="00F61808" w:rsidP="005B11C5">
      <w:pPr>
        <w:spacing w:line="100" w:lineRule="atLeast"/>
        <w:ind w:firstLine="5812"/>
        <w:jc w:val="right"/>
        <w:rPr>
          <w:rFonts w:eastAsia="Calibri"/>
          <w:sz w:val="20"/>
          <w:szCs w:val="20"/>
          <w:lang w:eastAsia="en-US" w:bidi="en-US"/>
        </w:rPr>
      </w:pPr>
    </w:p>
    <w:p w:rsidR="00F61808" w:rsidRDefault="00F61808" w:rsidP="005B11C5">
      <w:pPr>
        <w:spacing w:line="100" w:lineRule="atLeast"/>
        <w:ind w:firstLine="5812"/>
        <w:jc w:val="right"/>
        <w:rPr>
          <w:rFonts w:eastAsia="Calibri"/>
          <w:sz w:val="20"/>
          <w:szCs w:val="20"/>
          <w:lang w:eastAsia="en-US" w:bidi="en-US"/>
        </w:rPr>
      </w:pPr>
    </w:p>
    <w:p w:rsidR="00F61808" w:rsidRDefault="00F61808" w:rsidP="005B11C5">
      <w:pPr>
        <w:spacing w:line="100" w:lineRule="atLeast"/>
        <w:ind w:firstLine="5812"/>
        <w:jc w:val="right"/>
        <w:rPr>
          <w:rFonts w:eastAsia="Calibri"/>
          <w:sz w:val="20"/>
          <w:szCs w:val="20"/>
          <w:lang w:eastAsia="en-US" w:bidi="en-US"/>
        </w:rPr>
      </w:pPr>
    </w:p>
    <w:p w:rsidR="00F61808" w:rsidRDefault="00F61808" w:rsidP="005B11C5">
      <w:pPr>
        <w:spacing w:line="100" w:lineRule="atLeast"/>
        <w:ind w:firstLine="5812"/>
        <w:jc w:val="right"/>
        <w:rPr>
          <w:rFonts w:eastAsia="Calibri"/>
          <w:sz w:val="20"/>
          <w:szCs w:val="20"/>
          <w:lang w:eastAsia="en-US" w:bidi="en-US"/>
        </w:rPr>
      </w:pPr>
    </w:p>
    <w:p w:rsidR="00A832C6" w:rsidRDefault="00A832C6" w:rsidP="005B11C5">
      <w:pPr>
        <w:spacing w:line="100" w:lineRule="atLeast"/>
        <w:ind w:firstLine="5812"/>
        <w:jc w:val="right"/>
        <w:rPr>
          <w:rFonts w:eastAsia="Calibri"/>
          <w:sz w:val="20"/>
          <w:szCs w:val="20"/>
          <w:lang w:eastAsia="en-US" w:bidi="en-US"/>
        </w:rPr>
      </w:pPr>
    </w:p>
    <w:p w:rsidR="00A832C6" w:rsidRDefault="00A832C6" w:rsidP="005B11C5">
      <w:pPr>
        <w:spacing w:line="100" w:lineRule="atLeast"/>
        <w:ind w:firstLine="5812"/>
        <w:jc w:val="right"/>
        <w:rPr>
          <w:rFonts w:eastAsia="Calibri"/>
          <w:sz w:val="20"/>
          <w:szCs w:val="20"/>
          <w:lang w:eastAsia="en-US" w:bidi="en-US"/>
        </w:rPr>
      </w:pPr>
    </w:p>
    <w:p w:rsidR="00A832C6" w:rsidRDefault="00A832C6" w:rsidP="005B11C5">
      <w:pPr>
        <w:spacing w:line="100" w:lineRule="atLeast"/>
        <w:ind w:firstLine="5812"/>
        <w:jc w:val="right"/>
        <w:rPr>
          <w:rFonts w:eastAsia="Calibri"/>
          <w:sz w:val="20"/>
          <w:szCs w:val="20"/>
          <w:lang w:eastAsia="en-US" w:bidi="en-US"/>
        </w:rPr>
      </w:pPr>
    </w:p>
    <w:p w:rsidR="00A832C6" w:rsidRDefault="00A832C6" w:rsidP="005B11C5">
      <w:pPr>
        <w:spacing w:line="100" w:lineRule="atLeast"/>
        <w:ind w:firstLine="5812"/>
        <w:jc w:val="right"/>
        <w:rPr>
          <w:rFonts w:eastAsia="Calibri"/>
          <w:sz w:val="20"/>
          <w:szCs w:val="20"/>
          <w:lang w:eastAsia="en-US" w:bidi="en-US"/>
        </w:rPr>
      </w:pPr>
    </w:p>
    <w:p w:rsidR="00A832C6" w:rsidRDefault="00A832C6" w:rsidP="005B11C5">
      <w:pPr>
        <w:spacing w:line="100" w:lineRule="atLeast"/>
        <w:ind w:firstLine="5812"/>
        <w:jc w:val="right"/>
        <w:rPr>
          <w:rFonts w:eastAsia="Calibri"/>
          <w:sz w:val="20"/>
          <w:szCs w:val="20"/>
          <w:lang w:eastAsia="en-US" w:bidi="en-US"/>
        </w:rPr>
      </w:pPr>
    </w:p>
    <w:p w:rsidR="00F61808" w:rsidRDefault="00F61808" w:rsidP="005B11C5">
      <w:pPr>
        <w:spacing w:line="100" w:lineRule="atLeast"/>
        <w:ind w:firstLine="5812"/>
        <w:jc w:val="right"/>
        <w:rPr>
          <w:rFonts w:eastAsia="Calibri"/>
          <w:sz w:val="20"/>
          <w:szCs w:val="20"/>
          <w:lang w:eastAsia="en-US" w:bidi="en-US"/>
        </w:rPr>
      </w:pPr>
    </w:p>
    <w:p w:rsidR="00F61808" w:rsidRDefault="00F61808" w:rsidP="005B11C5">
      <w:pPr>
        <w:spacing w:line="100" w:lineRule="atLeast"/>
        <w:ind w:firstLine="5812"/>
        <w:jc w:val="right"/>
        <w:rPr>
          <w:rFonts w:eastAsia="Calibri"/>
          <w:sz w:val="20"/>
          <w:szCs w:val="20"/>
          <w:lang w:eastAsia="en-US" w:bidi="en-US"/>
        </w:rPr>
      </w:pPr>
    </w:p>
    <w:p w:rsidR="00F61808" w:rsidRDefault="00F61808" w:rsidP="005B11C5">
      <w:pPr>
        <w:spacing w:line="100" w:lineRule="atLeast"/>
        <w:ind w:firstLine="5812"/>
        <w:jc w:val="right"/>
        <w:rPr>
          <w:rFonts w:eastAsia="Calibri"/>
          <w:sz w:val="20"/>
          <w:szCs w:val="20"/>
          <w:lang w:eastAsia="en-US" w:bidi="en-US"/>
        </w:rPr>
      </w:pPr>
    </w:p>
    <w:p w:rsidR="00F61808" w:rsidRDefault="00F61808" w:rsidP="005B11C5">
      <w:pPr>
        <w:spacing w:line="100" w:lineRule="atLeast"/>
        <w:ind w:firstLine="5812"/>
        <w:jc w:val="right"/>
        <w:rPr>
          <w:rFonts w:eastAsia="Calibri"/>
          <w:sz w:val="20"/>
          <w:szCs w:val="20"/>
          <w:lang w:eastAsia="en-US" w:bidi="en-US"/>
        </w:rPr>
      </w:pPr>
    </w:p>
    <w:p w:rsidR="005B11C5" w:rsidRPr="00942340" w:rsidRDefault="00942340" w:rsidP="00942340">
      <w:pPr>
        <w:spacing w:line="100" w:lineRule="atLeast"/>
        <w:ind w:firstLine="5387"/>
        <w:rPr>
          <w:rFonts w:eastAsia="Calibri"/>
          <w:sz w:val="28"/>
          <w:szCs w:val="28"/>
          <w:lang w:eastAsia="en-US" w:bidi="en-US"/>
        </w:rPr>
      </w:pPr>
      <w:r>
        <w:rPr>
          <w:rFonts w:eastAsia="Calibri"/>
          <w:sz w:val="28"/>
          <w:szCs w:val="28"/>
          <w:lang w:eastAsia="en-US" w:bidi="en-US"/>
        </w:rPr>
        <w:t xml:space="preserve">Приложение </w:t>
      </w:r>
      <w:r w:rsidR="005B11C5" w:rsidRPr="00942340">
        <w:rPr>
          <w:rFonts w:eastAsia="Calibri"/>
          <w:sz w:val="28"/>
          <w:szCs w:val="28"/>
          <w:lang w:eastAsia="en-US" w:bidi="en-US"/>
        </w:rPr>
        <w:t xml:space="preserve">к Решению </w:t>
      </w:r>
      <w:r w:rsidR="00AC1D98">
        <w:rPr>
          <w:rFonts w:eastAsia="Calibri"/>
          <w:sz w:val="28"/>
          <w:szCs w:val="28"/>
          <w:lang w:eastAsia="en-US" w:bidi="en-US"/>
        </w:rPr>
        <w:t>______</w:t>
      </w:r>
      <w:r w:rsidR="004E5F0A" w:rsidRPr="00942340">
        <w:rPr>
          <w:rFonts w:eastAsia="Calibri"/>
          <w:sz w:val="28"/>
          <w:szCs w:val="28"/>
          <w:lang w:eastAsia="en-US" w:bidi="en-US"/>
        </w:rPr>
        <w:t xml:space="preserve"> </w:t>
      </w:r>
      <w:r w:rsidR="005B11C5" w:rsidRPr="00942340">
        <w:rPr>
          <w:rFonts w:eastAsia="Calibri"/>
          <w:sz w:val="28"/>
          <w:szCs w:val="28"/>
          <w:lang w:eastAsia="en-US" w:bidi="en-US"/>
        </w:rPr>
        <w:t>сессии</w:t>
      </w:r>
    </w:p>
    <w:p w:rsidR="00942340" w:rsidRDefault="005B11C5" w:rsidP="00942340">
      <w:pPr>
        <w:spacing w:line="100" w:lineRule="atLeast"/>
        <w:ind w:firstLine="5387"/>
        <w:rPr>
          <w:rFonts w:eastAsia="Calibri"/>
          <w:sz w:val="28"/>
          <w:szCs w:val="28"/>
          <w:lang w:eastAsia="en-US" w:bidi="en-US"/>
        </w:rPr>
      </w:pPr>
      <w:r w:rsidRPr="00942340">
        <w:rPr>
          <w:rFonts w:eastAsia="Calibri"/>
          <w:sz w:val="28"/>
          <w:szCs w:val="28"/>
          <w:lang w:eastAsia="en-US" w:bidi="en-US"/>
        </w:rPr>
        <w:t>Совета депутатов рабочего поселка Чик</w:t>
      </w:r>
    </w:p>
    <w:p w:rsidR="00942340" w:rsidRDefault="00DB5F7E" w:rsidP="00942340">
      <w:pPr>
        <w:spacing w:line="100" w:lineRule="atLeast"/>
        <w:ind w:firstLine="5387"/>
        <w:rPr>
          <w:rFonts w:eastAsia="Calibri"/>
          <w:sz w:val="28"/>
          <w:szCs w:val="28"/>
          <w:lang w:eastAsia="en-US" w:bidi="en-US"/>
        </w:rPr>
      </w:pPr>
      <w:r>
        <w:rPr>
          <w:rFonts w:eastAsia="Calibri"/>
          <w:sz w:val="28"/>
          <w:szCs w:val="28"/>
          <w:lang w:eastAsia="en-US" w:bidi="en-US"/>
        </w:rPr>
        <w:t xml:space="preserve">Коченевского района </w:t>
      </w:r>
      <w:r w:rsidR="005B11C5" w:rsidRPr="00942340">
        <w:rPr>
          <w:rFonts w:eastAsia="Calibri"/>
          <w:sz w:val="28"/>
          <w:szCs w:val="28"/>
          <w:lang w:eastAsia="en-US" w:bidi="en-US"/>
        </w:rPr>
        <w:t>Новосибирской</w:t>
      </w:r>
    </w:p>
    <w:p w:rsidR="005B11C5" w:rsidRPr="00942340" w:rsidRDefault="005B11C5" w:rsidP="00942340">
      <w:pPr>
        <w:spacing w:line="100" w:lineRule="atLeast"/>
        <w:ind w:firstLine="5387"/>
        <w:rPr>
          <w:rFonts w:eastAsia="Calibri"/>
          <w:sz w:val="28"/>
          <w:szCs w:val="28"/>
          <w:lang w:eastAsia="en-US" w:bidi="en-US"/>
        </w:rPr>
      </w:pPr>
      <w:r w:rsidRPr="00942340">
        <w:rPr>
          <w:rFonts w:eastAsia="Calibri"/>
          <w:sz w:val="28"/>
          <w:szCs w:val="28"/>
          <w:lang w:eastAsia="en-US" w:bidi="en-US"/>
        </w:rPr>
        <w:t xml:space="preserve">области от </w:t>
      </w:r>
      <w:r w:rsidR="00AC1D98">
        <w:rPr>
          <w:rFonts w:eastAsia="Calibri"/>
          <w:sz w:val="28"/>
          <w:szCs w:val="28"/>
          <w:lang w:eastAsia="en-US" w:bidi="en-US"/>
        </w:rPr>
        <w:t>_______________</w:t>
      </w:r>
      <w:r w:rsidR="00D90AEC" w:rsidRPr="00942340">
        <w:rPr>
          <w:rFonts w:eastAsia="Calibri"/>
          <w:sz w:val="28"/>
          <w:szCs w:val="28"/>
          <w:lang w:eastAsia="en-US" w:bidi="en-US"/>
        </w:rPr>
        <w:t xml:space="preserve"> </w:t>
      </w:r>
      <w:r w:rsidRPr="00942340">
        <w:rPr>
          <w:rFonts w:eastAsia="Calibri"/>
          <w:sz w:val="28"/>
          <w:szCs w:val="28"/>
          <w:lang w:eastAsia="en-US" w:bidi="en-US"/>
        </w:rPr>
        <w:t>г.</w:t>
      </w:r>
      <w:r w:rsidR="004E5F0A" w:rsidRPr="00942340">
        <w:rPr>
          <w:rFonts w:eastAsia="Calibri"/>
          <w:sz w:val="28"/>
          <w:szCs w:val="28"/>
          <w:lang w:eastAsia="en-US" w:bidi="en-US"/>
        </w:rPr>
        <w:t xml:space="preserve"> </w:t>
      </w:r>
      <w:r w:rsidR="00A832C6" w:rsidRPr="00942340">
        <w:rPr>
          <w:rFonts w:eastAsia="Calibri"/>
          <w:sz w:val="28"/>
          <w:szCs w:val="28"/>
          <w:lang w:eastAsia="en-US" w:bidi="en-US"/>
        </w:rPr>
        <w:t xml:space="preserve">№ </w:t>
      </w:r>
      <w:r w:rsidR="00AC1D98">
        <w:rPr>
          <w:rFonts w:eastAsia="Calibri"/>
          <w:sz w:val="28"/>
          <w:szCs w:val="28"/>
          <w:lang w:eastAsia="en-US" w:bidi="en-US"/>
        </w:rPr>
        <w:t>___</w:t>
      </w:r>
    </w:p>
    <w:p w:rsidR="005B11C5" w:rsidRDefault="005B11C5" w:rsidP="005B11C5">
      <w:pPr>
        <w:spacing w:line="100" w:lineRule="atLeast"/>
        <w:ind w:left="4956" w:firstLine="851"/>
        <w:rPr>
          <w:rFonts w:eastAsia="Calibri"/>
          <w:lang w:eastAsia="en-US" w:bidi="en-US"/>
        </w:rPr>
      </w:pPr>
    </w:p>
    <w:p w:rsidR="00942340" w:rsidRDefault="00942340" w:rsidP="00942340">
      <w:pPr>
        <w:widowControl w:val="0"/>
        <w:tabs>
          <w:tab w:val="left" w:pos="0"/>
        </w:tabs>
        <w:autoSpaceDE w:val="0"/>
        <w:autoSpaceDN w:val="0"/>
        <w:adjustRightInd w:val="0"/>
        <w:ind w:firstLine="851"/>
        <w:jc w:val="both"/>
        <w:rPr>
          <w:rFonts w:eastAsia="MS Mincho"/>
          <w:sz w:val="28"/>
          <w:szCs w:val="28"/>
          <w:lang w:eastAsia="ja-JP"/>
        </w:rPr>
      </w:pPr>
      <w:r>
        <w:rPr>
          <w:color w:val="000000"/>
          <w:sz w:val="28"/>
          <w:szCs w:val="28"/>
        </w:rPr>
        <w:t xml:space="preserve">Планом социально-экономического развития </w:t>
      </w:r>
      <w:r>
        <w:rPr>
          <w:sz w:val="28"/>
          <w:szCs w:val="28"/>
        </w:rPr>
        <w:t xml:space="preserve">рабочего поселка Чик на среднесрочный период 2017-2020 год </w:t>
      </w:r>
      <w:r>
        <w:rPr>
          <w:color w:val="000000"/>
          <w:sz w:val="28"/>
          <w:szCs w:val="28"/>
        </w:rPr>
        <w:t>предусмотрено достижение целого ряда задач, связанных с ростом экономического потенциала поселка, ростом качества среды жизнедеятельности, ростом уровня и качества жизни населения, созданием благоприятного социального климата для деятельности и здорового образа жизни на территории р. п. Чик.</w:t>
      </w:r>
    </w:p>
    <w:p w:rsidR="00942340" w:rsidRPr="003D7F03" w:rsidRDefault="00942340" w:rsidP="00942340">
      <w:pPr>
        <w:rPr>
          <w:b/>
          <w:sz w:val="28"/>
          <w:szCs w:val="28"/>
        </w:rPr>
      </w:pPr>
    </w:p>
    <w:p w:rsidR="00942340" w:rsidRDefault="00942340" w:rsidP="00942340">
      <w:pPr>
        <w:ind w:firstLine="851"/>
        <w:jc w:val="both"/>
        <w:rPr>
          <w:sz w:val="28"/>
          <w:szCs w:val="28"/>
        </w:rPr>
      </w:pPr>
    </w:p>
    <w:p w:rsidR="00942340" w:rsidRDefault="00942340" w:rsidP="00942340">
      <w:pPr>
        <w:tabs>
          <w:tab w:val="left" w:pos="0"/>
        </w:tabs>
        <w:ind w:firstLine="851"/>
        <w:jc w:val="center"/>
        <w:rPr>
          <w:b/>
          <w:sz w:val="28"/>
          <w:szCs w:val="28"/>
        </w:rPr>
      </w:pPr>
      <w:r>
        <w:rPr>
          <w:b/>
          <w:sz w:val="28"/>
          <w:szCs w:val="28"/>
          <w:lang w:val="en-US"/>
        </w:rPr>
        <w:t>I</w:t>
      </w:r>
      <w:r>
        <w:rPr>
          <w:b/>
          <w:sz w:val="28"/>
          <w:szCs w:val="28"/>
        </w:rPr>
        <w:t>. План социально-экономического развития</w:t>
      </w:r>
    </w:p>
    <w:p w:rsidR="00942340" w:rsidRDefault="00942340" w:rsidP="00942340">
      <w:pPr>
        <w:tabs>
          <w:tab w:val="left" w:pos="0"/>
        </w:tabs>
        <w:ind w:firstLine="851"/>
        <w:jc w:val="center"/>
        <w:rPr>
          <w:b/>
          <w:bCs/>
          <w:sz w:val="28"/>
          <w:szCs w:val="28"/>
        </w:rPr>
      </w:pPr>
      <w:r>
        <w:rPr>
          <w:b/>
          <w:sz w:val="28"/>
          <w:szCs w:val="28"/>
        </w:rPr>
        <w:t>рабочего поселка Чик на среднесрочный период 2017-2020 годы</w:t>
      </w:r>
    </w:p>
    <w:p w:rsidR="00942340" w:rsidRDefault="00942340" w:rsidP="00942340">
      <w:pPr>
        <w:ind w:firstLine="851"/>
        <w:jc w:val="both"/>
        <w:rPr>
          <w:b/>
          <w:bCs/>
          <w:sz w:val="28"/>
          <w:szCs w:val="28"/>
        </w:rPr>
      </w:pPr>
    </w:p>
    <w:p w:rsidR="00942340" w:rsidRDefault="00942340" w:rsidP="00942340">
      <w:pPr>
        <w:ind w:firstLine="851"/>
        <w:jc w:val="both"/>
        <w:rPr>
          <w:sz w:val="28"/>
          <w:szCs w:val="28"/>
        </w:rPr>
      </w:pPr>
      <w:r>
        <w:rPr>
          <w:b/>
          <w:bCs/>
          <w:sz w:val="28"/>
          <w:szCs w:val="28"/>
        </w:rPr>
        <w:t>1. Цели и задачи социально-экономического развития муниципального образования в среднесрочной перспективе</w:t>
      </w:r>
    </w:p>
    <w:p w:rsidR="00942340" w:rsidRDefault="00942340" w:rsidP="00942340">
      <w:pPr>
        <w:ind w:firstLine="851"/>
        <w:jc w:val="both"/>
        <w:rPr>
          <w:sz w:val="28"/>
          <w:szCs w:val="28"/>
        </w:rPr>
      </w:pPr>
      <w:r>
        <w:rPr>
          <w:sz w:val="28"/>
          <w:szCs w:val="28"/>
        </w:rPr>
        <w:t>На основе проведенной оценки социально-экономического развития муниципального образования, анализа основных проблем и с учетом резервов социально-экономического развития перед муниципальным образованием рабочего поселка Чик в среднесрочной перспективе стоят следующие цели и задачи:</w:t>
      </w:r>
    </w:p>
    <w:p w:rsidR="00942340" w:rsidRDefault="00942340" w:rsidP="00942340">
      <w:pPr>
        <w:ind w:firstLine="851"/>
        <w:jc w:val="both"/>
        <w:rPr>
          <w:sz w:val="28"/>
          <w:szCs w:val="28"/>
        </w:rPr>
      </w:pPr>
      <w:r>
        <w:rPr>
          <w:sz w:val="28"/>
          <w:szCs w:val="28"/>
        </w:rPr>
        <w:t>- 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 роста заработной платы, поэтапного повышения минимального ее размера до величины прожиточного минимума, сокращения отраслевой и территориальной дифференциации оплаты труда, используя механизм отраслевых территориальных соглашений и коллективных договоров;</w:t>
      </w:r>
    </w:p>
    <w:p w:rsidR="00942340" w:rsidRDefault="00942340" w:rsidP="00942340">
      <w:pPr>
        <w:ind w:firstLine="851"/>
        <w:jc w:val="both"/>
        <w:rPr>
          <w:sz w:val="28"/>
          <w:szCs w:val="28"/>
        </w:rPr>
      </w:pPr>
      <w:r>
        <w:rPr>
          <w:sz w:val="28"/>
          <w:szCs w:val="28"/>
        </w:rPr>
        <w:t>- качественное развитие общедоступной социальной инфраструктуры поселка (социальное обеспечение, культура, спорт), обеспечение доступности социальных услуг для населения;</w:t>
      </w:r>
    </w:p>
    <w:p w:rsidR="00942340" w:rsidRDefault="00942340" w:rsidP="00942340">
      <w:pPr>
        <w:ind w:firstLine="851"/>
        <w:jc w:val="both"/>
        <w:rPr>
          <w:sz w:val="28"/>
          <w:szCs w:val="28"/>
        </w:rPr>
      </w:pPr>
      <w:r>
        <w:rPr>
          <w:sz w:val="28"/>
          <w:szCs w:val="28"/>
        </w:rPr>
        <w:t>- создание благоприятных условий для развития рынка жилья на основе увеличения объемов строительства, внедрения механизмов, обеспечивающих доступность жилья для населения поселка, формирование земельных участков для застройки индивидуального жилья;</w:t>
      </w:r>
    </w:p>
    <w:p w:rsidR="00942340" w:rsidRDefault="00942340" w:rsidP="00942340">
      <w:pPr>
        <w:ind w:firstLine="851"/>
        <w:jc w:val="both"/>
        <w:rPr>
          <w:sz w:val="28"/>
          <w:szCs w:val="28"/>
        </w:rPr>
      </w:pPr>
      <w:r>
        <w:rPr>
          <w:sz w:val="28"/>
          <w:szCs w:val="28"/>
        </w:rPr>
        <w:t xml:space="preserve">- обеспечение устойчивого развития ЖКХ поселка на основе его последовательного реформирования, повышения качества услуг, совершенствования тарифной политики и системы расчета за услуги ЖКХ, </w:t>
      </w:r>
      <w:r>
        <w:rPr>
          <w:sz w:val="28"/>
          <w:szCs w:val="28"/>
        </w:rPr>
        <w:lastRenderedPageBreak/>
        <w:t>новых подходов к организации обслуживания жилого фонда. Создание условий для привлечения инвестиций, аккумулирования средств для решения крупных задач развития коммунального хозяйства поселка;</w:t>
      </w:r>
    </w:p>
    <w:p w:rsidR="00942340" w:rsidRDefault="00942340" w:rsidP="00942340">
      <w:pPr>
        <w:ind w:firstLine="851"/>
        <w:jc w:val="both"/>
        <w:rPr>
          <w:sz w:val="28"/>
          <w:szCs w:val="28"/>
        </w:rPr>
      </w:pPr>
      <w:r>
        <w:rPr>
          <w:sz w:val="28"/>
          <w:szCs w:val="28"/>
        </w:rPr>
        <w:t>- развитие торговли и общественного питания, обеспечение территориальной доступности социально необходимых видов услуг, повышение уровня обслуживания населения;</w:t>
      </w:r>
    </w:p>
    <w:p w:rsidR="00942340" w:rsidRDefault="00942340" w:rsidP="00942340">
      <w:pPr>
        <w:ind w:firstLine="851"/>
        <w:jc w:val="both"/>
        <w:rPr>
          <w:sz w:val="28"/>
          <w:szCs w:val="28"/>
        </w:rPr>
      </w:pPr>
      <w:r>
        <w:rPr>
          <w:sz w:val="28"/>
          <w:szCs w:val="28"/>
        </w:rPr>
        <w:t>- укрепление бюджета поселка, обеспечение устойчивого роста доходной базы бюджета, совершенствование текущего бюджетного планирования, оптимизация бюджетных расходов;</w:t>
      </w:r>
    </w:p>
    <w:p w:rsidR="00942340" w:rsidRDefault="00942340" w:rsidP="00942340">
      <w:pPr>
        <w:ind w:firstLine="851"/>
        <w:jc w:val="both"/>
        <w:rPr>
          <w:sz w:val="28"/>
          <w:szCs w:val="28"/>
        </w:rPr>
      </w:pPr>
      <w:r>
        <w:rPr>
          <w:sz w:val="28"/>
          <w:szCs w:val="28"/>
        </w:rPr>
        <w:t>- совершенствование взаимодействия органов власти с населением, усиление роли общественных организаций, развитие местного самоуправления.</w:t>
      </w:r>
    </w:p>
    <w:p w:rsidR="00942340" w:rsidRDefault="00942340" w:rsidP="00942340">
      <w:pPr>
        <w:ind w:firstLine="851"/>
        <w:jc w:val="both"/>
        <w:rPr>
          <w:b/>
          <w:bCs/>
          <w:sz w:val="28"/>
          <w:szCs w:val="28"/>
        </w:rPr>
      </w:pPr>
    </w:p>
    <w:p w:rsidR="00942340" w:rsidRDefault="00942340" w:rsidP="00942340">
      <w:pPr>
        <w:ind w:firstLine="851"/>
        <w:jc w:val="both"/>
        <w:rPr>
          <w:b/>
          <w:bCs/>
          <w:sz w:val="28"/>
          <w:szCs w:val="28"/>
        </w:rPr>
      </w:pPr>
      <w:r>
        <w:rPr>
          <w:b/>
          <w:bCs/>
          <w:sz w:val="28"/>
          <w:szCs w:val="28"/>
        </w:rPr>
        <w:t>1.1 Социальная политика</w:t>
      </w:r>
    </w:p>
    <w:p w:rsidR="00942340" w:rsidRDefault="00942340" w:rsidP="00942340">
      <w:pPr>
        <w:ind w:firstLine="851"/>
        <w:jc w:val="both"/>
        <w:rPr>
          <w:sz w:val="28"/>
          <w:szCs w:val="28"/>
        </w:rPr>
      </w:pPr>
      <w:r>
        <w:rPr>
          <w:i/>
          <w:iCs/>
          <w:sz w:val="28"/>
          <w:szCs w:val="28"/>
        </w:rPr>
        <w:t>Цель</w:t>
      </w:r>
      <w:r>
        <w:rPr>
          <w:sz w:val="28"/>
          <w:szCs w:val="28"/>
        </w:rPr>
        <w:t xml:space="preserve"> социальной политики администрации поселка - рост уровня жизни населения, формирование развития рынка социальных услуг и обеспечение их доступности для жителей поселка, повышение эффективности, качества и адресной составляющей предоставления социальных услуг при оптимальном использовании бюджетных средств и других ресурсов. </w:t>
      </w:r>
    </w:p>
    <w:p w:rsidR="00942340" w:rsidRDefault="00942340" w:rsidP="00942340">
      <w:pPr>
        <w:ind w:firstLine="851"/>
        <w:jc w:val="both"/>
        <w:rPr>
          <w:sz w:val="28"/>
          <w:szCs w:val="28"/>
        </w:rPr>
      </w:pPr>
      <w:r>
        <w:rPr>
          <w:i/>
          <w:iCs/>
          <w:sz w:val="28"/>
          <w:szCs w:val="28"/>
        </w:rPr>
        <w:t>Задачи</w:t>
      </w:r>
      <w:r>
        <w:rPr>
          <w:sz w:val="28"/>
          <w:szCs w:val="28"/>
        </w:rPr>
        <w:t>:</w:t>
      </w:r>
    </w:p>
    <w:p w:rsidR="00942340" w:rsidRDefault="00942340" w:rsidP="00942340">
      <w:pPr>
        <w:ind w:firstLine="851"/>
        <w:jc w:val="both"/>
        <w:rPr>
          <w:sz w:val="28"/>
          <w:szCs w:val="28"/>
        </w:rPr>
      </w:pPr>
      <w:r>
        <w:rPr>
          <w:sz w:val="28"/>
          <w:szCs w:val="28"/>
        </w:rPr>
        <w:t>- создание для всех жителей поселка условий для эффективной трудовой занятости и развития предпринимательской инициативы, роста доходов населения;</w:t>
      </w:r>
    </w:p>
    <w:p w:rsidR="00942340" w:rsidRDefault="00942340" w:rsidP="00942340">
      <w:pPr>
        <w:ind w:firstLine="851"/>
        <w:jc w:val="both"/>
        <w:rPr>
          <w:sz w:val="28"/>
          <w:szCs w:val="28"/>
        </w:rPr>
      </w:pPr>
      <w:r>
        <w:rPr>
          <w:sz w:val="28"/>
          <w:szCs w:val="28"/>
        </w:rPr>
        <w:t>- увеличение адресной социальной сферы, выделение приоритетов в строительстве объектов социальной сферы, подкрепленных специальными целевыми финансовыми займами;</w:t>
      </w:r>
    </w:p>
    <w:p w:rsidR="00942340" w:rsidRDefault="00942340" w:rsidP="00942340">
      <w:pPr>
        <w:ind w:firstLine="851"/>
        <w:jc w:val="both"/>
        <w:rPr>
          <w:sz w:val="28"/>
          <w:szCs w:val="28"/>
        </w:rPr>
      </w:pPr>
      <w:r>
        <w:rPr>
          <w:sz w:val="28"/>
          <w:szCs w:val="28"/>
        </w:rPr>
        <w:t>- оптимизация бюджетных затрат в социальной сфере, в том числе за счет развития негосударственных форм оказания социальных услуг;</w:t>
      </w:r>
    </w:p>
    <w:p w:rsidR="00942340" w:rsidRDefault="00942340" w:rsidP="00942340">
      <w:pPr>
        <w:ind w:firstLine="851"/>
        <w:jc w:val="both"/>
        <w:rPr>
          <w:sz w:val="28"/>
          <w:szCs w:val="28"/>
        </w:rPr>
      </w:pPr>
      <w:r>
        <w:rPr>
          <w:sz w:val="28"/>
          <w:szCs w:val="28"/>
        </w:rPr>
        <w:t>- укрепление и сохранение здоровья население поселка, предупреждение преждевременной смертности и инвалидности, формирование здорового образа жизни населения области;</w:t>
      </w:r>
    </w:p>
    <w:p w:rsidR="00942340" w:rsidRDefault="00942340" w:rsidP="00942340">
      <w:pPr>
        <w:ind w:firstLine="851"/>
        <w:jc w:val="both"/>
        <w:rPr>
          <w:sz w:val="28"/>
          <w:szCs w:val="28"/>
        </w:rPr>
      </w:pPr>
      <w:r>
        <w:rPr>
          <w:sz w:val="28"/>
          <w:szCs w:val="28"/>
        </w:rPr>
        <w:t xml:space="preserve">- воспитание здоровой, социально активной, ответственной личности. </w:t>
      </w:r>
    </w:p>
    <w:p w:rsidR="00942340" w:rsidRDefault="00942340" w:rsidP="00942340">
      <w:pPr>
        <w:ind w:firstLine="851"/>
        <w:jc w:val="both"/>
        <w:rPr>
          <w:b/>
          <w:bCs/>
          <w:color w:val="000000"/>
          <w:sz w:val="28"/>
          <w:szCs w:val="28"/>
        </w:rPr>
      </w:pPr>
    </w:p>
    <w:p w:rsidR="00942340" w:rsidRDefault="00942340" w:rsidP="00942340">
      <w:pPr>
        <w:ind w:firstLine="851"/>
        <w:jc w:val="both"/>
        <w:rPr>
          <w:color w:val="000000"/>
          <w:sz w:val="28"/>
          <w:szCs w:val="28"/>
        </w:rPr>
      </w:pPr>
      <w:r>
        <w:rPr>
          <w:b/>
          <w:bCs/>
          <w:color w:val="000000"/>
          <w:sz w:val="28"/>
          <w:szCs w:val="28"/>
        </w:rPr>
        <w:t>Культура</w:t>
      </w:r>
    </w:p>
    <w:p w:rsidR="00942340" w:rsidRDefault="00942340" w:rsidP="00942340">
      <w:pPr>
        <w:ind w:firstLine="851"/>
        <w:jc w:val="both"/>
        <w:rPr>
          <w:sz w:val="28"/>
          <w:szCs w:val="28"/>
        </w:rPr>
      </w:pPr>
      <w:r>
        <w:rPr>
          <w:i/>
          <w:iCs/>
          <w:color w:val="000000"/>
          <w:sz w:val="28"/>
          <w:szCs w:val="28"/>
        </w:rPr>
        <w:t xml:space="preserve">Цель </w:t>
      </w:r>
      <w:r>
        <w:rPr>
          <w:i/>
          <w:iCs/>
          <w:sz w:val="28"/>
          <w:szCs w:val="28"/>
        </w:rPr>
        <w:t xml:space="preserve">- </w:t>
      </w:r>
      <w:r>
        <w:rPr>
          <w:sz w:val="28"/>
          <w:szCs w:val="28"/>
        </w:rPr>
        <w:t>сохранение и развитие культурного потенциала и культурного наследия в поселке.</w:t>
      </w:r>
    </w:p>
    <w:p w:rsidR="00942340" w:rsidRDefault="00942340" w:rsidP="00942340">
      <w:pPr>
        <w:ind w:firstLine="851"/>
        <w:jc w:val="both"/>
        <w:rPr>
          <w:i/>
          <w:iCs/>
          <w:sz w:val="28"/>
          <w:szCs w:val="28"/>
        </w:rPr>
      </w:pPr>
      <w:r>
        <w:rPr>
          <w:i/>
          <w:iCs/>
          <w:sz w:val="28"/>
          <w:szCs w:val="28"/>
        </w:rPr>
        <w:t>Задачи:</w:t>
      </w:r>
    </w:p>
    <w:p w:rsidR="00942340" w:rsidRDefault="00942340" w:rsidP="00942340">
      <w:pPr>
        <w:ind w:firstLine="851"/>
        <w:jc w:val="both"/>
        <w:rPr>
          <w:sz w:val="28"/>
          <w:szCs w:val="28"/>
        </w:rPr>
      </w:pPr>
      <w:r>
        <w:rPr>
          <w:sz w:val="28"/>
          <w:szCs w:val="28"/>
        </w:rPr>
        <w:t>-стимулирование народного творчества и развитие культурно-досуговой  деятельности;</w:t>
      </w:r>
    </w:p>
    <w:p w:rsidR="00942340" w:rsidRDefault="00942340" w:rsidP="00942340">
      <w:pPr>
        <w:ind w:firstLine="851"/>
        <w:jc w:val="both"/>
        <w:rPr>
          <w:sz w:val="28"/>
          <w:szCs w:val="28"/>
        </w:rPr>
      </w:pPr>
      <w:r>
        <w:rPr>
          <w:sz w:val="28"/>
          <w:szCs w:val="28"/>
        </w:rPr>
        <w:t>- сохранение и развитие фольклора, национальных культур народов;</w:t>
      </w:r>
    </w:p>
    <w:p w:rsidR="00942340" w:rsidRDefault="00942340" w:rsidP="00942340">
      <w:pPr>
        <w:ind w:firstLine="851"/>
        <w:jc w:val="both"/>
        <w:rPr>
          <w:sz w:val="28"/>
          <w:szCs w:val="28"/>
        </w:rPr>
      </w:pPr>
      <w:r>
        <w:rPr>
          <w:sz w:val="28"/>
          <w:szCs w:val="28"/>
        </w:rPr>
        <w:t>- подготовка, переподготовка, повышение квалификации кадров специалистов культуры;</w:t>
      </w:r>
    </w:p>
    <w:p w:rsidR="00942340" w:rsidRDefault="00942340" w:rsidP="00942340">
      <w:pPr>
        <w:ind w:firstLine="851"/>
        <w:jc w:val="both"/>
        <w:rPr>
          <w:sz w:val="28"/>
          <w:szCs w:val="28"/>
        </w:rPr>
      </w:pPr>
      <w:r>
        <w:rPr>
          <w:sz w:val="28"/>
          <w:szCs w:val="28"/>
        </w:rPr>
        <w:t>- укрепление материально-технической базы учреждений культуры.</w:t>
      </w:r>
    </w:p>
    <w:p w:rsidR="00942340" w:rsidRDefault="00942340" w:rsidP="00942340">
      <w:pPr>
        <w:ind w:firstLine="851"/>
        <w:jc w:val="both"/>
        <w:rPr>
          <w:bCs/>
          <w:color w:val="000000"/>
          <w:sz w:val="28"/>
          <w:szCs w:val="28"/>
        </w:rPr>
      </w:pPr>
      <w:r w:rsidRPr="00853633">
        <w:rPr>
          <w:bCs/>
          <w:color w:val="000000"/>
          <w:sz w:val="28"/>
          <w:szCs w:val="28"/>
        </w:rPr>
        <w:lastRenderedPageBreak/>
        <w:t xml:space="preserve">Для достижения </w:t>
      </w:r>
      <w:r>
        <w:rPr>
          <w:bCs/>
          <w:color w:val="000000"/>
          <w:sz w:val="28"/>
          <w:szCs w:val="28"/>
        </w:rPr>
        <w:t xml:space="preserve">целевых показателей сохранения и развития культурного потенциала и культурного наследия в поселке необходимо выполнение работ по текущему ремонту ДК «40 лет октября». </w:t>
      </w:r>
    </w:p>
    <w:p w:rsidR="00942340" w:rsidRDefault="00942340" w:rsidP="00942340">
      <w:pPr>
        <w:ind w:firstLine="851"/>
        <w:jc w:val="both"/>
        <w:rPr>
          <w:bCs/>
          <w:color w:val="000000"/>
          <w:sz w:val="28"/>
          <w:szCs w:val="28"/>
        </w:rPr>
      </w:pPr>
      <w:r>
        <w:rPr>
          <w:bCs/>
          <w:color w:val="000000"/>
          <w:sz w:val="28"/>
          <w:szCs w:val="28"/>
        </w:rPr>
        <w:tab/>
        <w:t>1. В 2017 году:</w:t>
      </w:r>
    </w:p>
    <w:p w:rsidR="00942340" w:rsidRDefault="00942340" w:rsidP="00942340">
      <w:pPr>
        <w:ind w:firstLine="851"/>
        <w:jc w:val="both"/>
        <w:rPr>
          <w:bCs/>
          <w:color w:val="000000"/>
          <w:sz w:val="28"/>
          <w:szCs w:val="28"/>
        </w:rPr>
      </w:pPr>
      <w:r>
        <w:rPr>
          <w:bCs/>
          <w:color w:val="000000"/>
          <w:sz w:val="28"/>
          <w:szCs w:val="28"/>
        </w:rPr>
        <w:tab/>
      </w:r>
      <w:r>
        <w:rPr>
          <w:bCs/>
          <w:color w:val="000000"/>
          <w:sz w:val="28"/>
          <w:szCs w:val="28"/>
        </w:rPr>
        <w:tab/>
        <w:t>-Текущий ремонт помещений 80,0 тыс. руб.;</w:t>
      </w:r>
    </w:p>
    <w:p w:rsidR="00942340" w:rsidRDefault="00942340" w:rsidP="00942340">
      <w:pPr>
        <w:ind w:firstLine="851"/>
        <w:jc w:val="both"/>
        <w:rPr>
          <w:bCs/>
          <w:color w:val="000000"/>
          <w:sz w:val="28"/>
          <w:szCs w:val="28"/>
        </w:rPr>
      </w:pPr>
      <w:r>
        <w:rPr>
          <w:bCs/>
          <w:color w:val="000000"/>
          <w:sz w:val="28"/>
          <w:szCs w:val="28"/>
        </w:rPr>
        <w:tab/>
      </w:r>
      <w:r>
        <w:rPr>
          <w:bCs/>
          <w:color w:val="000000"/>
          <w:sz w:val="28"/>
          <w:szCs w:val="28"/>
        </w:rPr>
        <w:tab/>
        <w:t>-Монтаж видеонаблюдения наружного и внутреннего 200,0 тыс. руб.;</w:t>
      </w:r>
    </w:p>
    <w:p w:rsidR="00942340" w:rsidRDefault="00942340" w:rsidP="00942340">
      <w:pPr>
        <w:ind w:firstLine="851"/>
        <w:jc w:val="both"/>
        <w:rPr>
          <w:bCs/>
          <w:color w:val="000000"/>
          <w:sz w:val="28"/>
          <w:szCs w:val="28"/>
        </w:rPr>
      </w:pPr>
      <w:r>
        <w:rPr>
          <w:bCs/>
          <w:color w:val="000000"/>
          <w:sz w:val="28"/>
          <w:szCs w:val="28"/>
        </w:rPr>
        <w:tab/>
      </w:r>
      <w:r>
        <w:rPr>
          <w:bCs/>
          <w:color w:val="000000"/>
          <w:sz w:val="28"/>
          <w:szCs w:val="28"/>
        </w:rPr>
        <w:tab/>
        <w:t>- освещение в зрительном зале 400,0 тыс. руб.</w:t>
      </w:r>
    </w:p>
    <w:p w:rsidR="00942340" w:rsidRDefault="00942340" w:rsidP="00942340">
      <w:pPr>
        <w:ind w:firstLine="851"/>
        <w:jc w:val="both"/>
        <w:rPr>
          <w:bCs/>
          <w:color w:val="000000"/>
          <w:sz w:val="28"/>
          <w:szCs w:val="28"/>
        </w:rPr>
      </w:pPr>
      <w:r>
        <w:rPr>
          <w:bCs/>
          <w:color w:val="000000"/>
          <w:sz w:val="28"/>
          <w:szCs w:val="28"/>
        </w:rPr>
        <w:tab/>
        <w:t>2. В 2018 году:</w:t>
      </w:r>
    </w:p>
    <w:p w:rsidR="00942340" w:rsidRDefault="00942340" w:rsidP="00942340">
      <w:pPr>
        <w:ind w:firstLine="851"/>
        <w:jc w:val="both"/>
        <w:rPr>
          <w:bCs/>
          <w:color w:val="000000"/>
          <w:sz w:val="28"/>
          <w:szCs w:val="28"/>
        </w:rPr>
      </w:pPr>
      <w:r>
        <w:rPr>
          <w:bCs/>
          <w:color w:val="000000"/>
          <w:sz w:val="28"/>
          <w:szCs w:val="28"/>
        </w:rPr>
        <w:tab/>
      </w:r>
      <w:r>
        <w:rPr>
          <w:bCs/>
          <w:color w:val="000000"/>
          <w:sz w:val="28"/>
          <w:szCs w:val="28"/>
        </w:rPr>
        <w:tab/>
        <w:t>- Ремонт системы водоснабжения  100,0 тыс. руб.;</w:t>
      </w:r>
    </w:p>
    <w:p w:rsidR="00942340" w:rsidRDefault="00942340" w:rsidP="00942340">
      <w:pPr>
        <w:ind w:firstLine="851"/>
        <w:jc w:val="both"/>
        <w:rPr>
          <w:bCs/>
          <w:color w:val="000000"/>
          <w:sz w:val="28"/>
          <w:szCs w:val="28"/>
        </w:rPr>
      </w:pPr>
      <w:r>
        <w:rPr>
          <w:bCs/>
          <w:color w:val="000000"/>
          <w:sz w:val="28"/>
          <w:szCs w:val="28"/>
        </w:rPr>
        <w:tab/>
      </w:r>
      <w:r>
        <w:rPr>
          <w:bCs/>
          <w:color w:val="000000"/>
          <w:sz w:val="28"/>
          <w:szCs w:val="28"/>
        </w:rPr>
        <w:tab/>
        <w:t xml:space="preserve">- приобретение аппаратуры 275,0 тыс. руб.; </w:t>
      </w:r>
    </w:p>
    <w:p w:rsidR="00942340" w:rsidRDefault="00942340" w:rsidP="00942340">
      <w:pPr>
        <w:ind w:firstLine="851"/>
        <w:jc w:val="both"/>
        <w:rPr>
          <w:bCs/>
          <w:color w:val="000000"/>
          <w:sz w:val="28"/>
          <w:szCs w:val="28"/>
        </w:rPr>
      </w:pPr>
      <w:r>
        <w:rPr>
          <w:bCs/>
          <w:color w:val="000000"/>
          <w:sz w:val="28"/>
          <w:szCs w:val="28"/>
        </w:rPr>
        <w:tab/>
      </w:r>
      <w:r>
        <w:rPr>
          <w:bCs/>
          <w:color w:val="000000"/>
          <w:sz w:val="28"/>
          <w:szCs w:val="28"/>
        </w:rPr>
        <w:tab/>
        <w:t>- Выкладка тротуарной плитки у Монумента славы -300,0 тыс. руб.</w:t>
      </w:r>
    </w:p>
    <w:p w:rsidR="00942340" w:rsidRDefault="00942340" w:rsidP="00942340">
      <w:pPr>
        <w:ind w:firstLine="851"/>
        <w:jc w:val="both"/>
        <w:rPr>
          <w:bCs/>
          <w:color w:val="000000"/>
          <w:sz w:val="28"/>
          <w:szCs w:val="28"/>
        </w:rPr>
      </w:pPr>
      <w:r>
        <w:rPr>
          <w:bCs/>
          <w:color w:val="000000"/>
          <w:sz w:val="28"/>
          <w:szCs w:val="28"/>
        </w:rPr>
        <w:tab/>
        <w:t>3. В 2019-2020 году:</w:t>
      </w:r>
    </w:p>
    <w:p w:rsidR="00942340" w:rsidRDefault="00942340" w:rsidP="00942340">
      <w:pPr>
        <w:ind w:firstLine="851"/>
        <w:jc w:val="both"/>
        <w:rPr>
          <w:bCs/>
          <w:color w:val="000000"/>
          <w:sz w:val="28"/>
          <w:szCs w:val="28"/>
        </w:rPr>
      </w:pPr>
      <w:r>
        <w:rPr>
          <w:bCs/>
          <w:color w:val="000000"/>
          <w:sz w:val="28"/>
          <w:szCs w:val="28"/>
        </w:rPr>
        <w:tab/>
      </w:r>
      <w:r>
        <w:rPr>
          <w:bCs/>
          <w:color w:val="000000"/>
          <w:sz w:val="28"/>
          <w:szCs w:val="28"/>
        </w:rPr>
        <w:tab/>
        <w:t xml:space="preserve">- Ремонт крыльца и дорожного покрытия у ДК -600,0 тыс. руб. </w:t>
      </w:r>
    </w:p>
    <w:p w:rsidR="00942340" w:rsidRPr="00853633" w:rsidRDefault="00942340" w:rsidP="00942340">
      <w:pPr>
        <w:ind w:firstLine="851"/>
        <w:jc w:val="both"/>
        <w:rPr>
          <w:bCs/>
          <w:color w:val="000000"/>
          <w:sz w:val="28"/>
          <w:szCs w:val="28"/>
        </w:rPr>
      </w:pPr>
      <w:r>
        <w:rPr>
          <w:bCs/>
          <w:color w:val="000000"/>
          <w:sz w:val="28"/>
          <w:szCs w:val="28"/>
        </w:rPr>
        <w:t xml:space="preserve">                - Внешний ремонт ДК</w:t>
      </w:r>
    </w:p>
    <w:p w:rsidR="00942340" w:rsidRDefault="00942340" w:rsidP="00942340">
      <w:pPr>
        <w:ind w:firstLine="851"/>
        <w:jc w:val="both"/>
        <w:rPr>
          <w:b/>
          <w:bCs/>
          <w:color w:val="000000"/>
          <w:sz w:val="28"/>
          <w:szCs w:val="28"/>
        </w:rPr>
      </w:pPr>
      <w:r>
        <w:rPr>
          <w:b/>
          <w:bCs/>
          <w:color w:val="000000"/>
          <w:sz w:val="28"/>
          <w:szCs w:val="28"/>
        </w:rPr>
        <w:t>Физическая культура и спорт</w:t>
      </w:r>
    </w:p>
    <w:p w:rsidR="00942340" w:rsidRDefault="00942340" w:rsidP="00942340">
      <w:pPr>
        <w:ind w:firstLine="851"/>
        <w:jc w:val="both"/>
        <w:rPr>
          <w:color w:val="000000"/>
          <w:sz w:val="28"/>
          <w:szCs w:val="28"/>
        </w:rPr>
      </w:pPr>
      <w:r>
        <w:rPr>
          <w:color w:val="000000"/>
          <w:sz w:val="28"/>
          <w:szCs w:val="28"/>
        </w:rPr>
        <w:t>Цель – повышение уровня здоровья и формирование здорового образа жизни средствами физической культуры и спорта.</w:t>
      </w:r>
    </w:p>
    <w:p w:rsidR="00942340" w:rsidRDefault="00942340" w:rsidP="00942340">
      <w:pPr>
        <w:ind w:firstLine="851"/>
        <w:jc w:val="both"/>
        <w:rPr>
          <w:color w:val="000000"/>
          <w:sz w:val="28"/>
          <w:szCs w:val="28"/>
        </w:rPr>
      </w:pPr>
      <w:r>
        <w:rPr>
          <w:i/>
          <w:iCs/>
          <w:color w:val="000000"/>
          <w:sz w:val="28"/>
          <w:szCs w:val="28"/>
        </w:rPr>
        <w:t>Задачи:</w:t>
      </w:r>
    </w:p>
    <w:p w:rsidR="00942340" w:rsidRDefault="00942340" w:rsidP="00942340">
      <w:pPr>
        <w:ind w:firstLine="851"/>
        <w:jc w:val="both"/>
        <w:rPr>
          <w:color w:val="000000"/>
          <w:sz w:val="28"/>
          <w:szCs w:val="28"/>
        </w:rPr>
      </w:pPr>
      <w:r>
        <w:rPr>
          <w:color w:val="000000"/>
          <w:sz w:val="28"/>
          <w:szCs w:val="28"/>
        </w:rPr>
        <w:t>- формирование политики по развитию физической культуры и спорта в поселке;</w:t>
      </w:r>
    </w:p>
    <w:p w:rsidR="00942340" w:rsidRDefault="00942340" w:rsidP="00942340">
      <w:pPr>
        <w:ind w:firstLine="851"/>
        <w:jc w:val="both"/>
        <w:rPr>
          <w:color w:val="000000"/>
          <w:sz w:val="28"/>
          <w:szCs w:val="28"/>
        </w:rPr>
      </w:pPr>
      <w:r>
        <w:rPr>
          <w:color w:val="000000"/>
          <w:sz w:val="28"/>
          <w:szCs w:val="28"/>
        </w:rPr>
        <w:t>- создание экономических условий для развития материальной базы спортивных учреждений;</w:t>
      </w:r>
    </w:p>
    <w:p w:rsidR="00942340" w:rsidRDefault="00942340" w:rsidP="00942340">
      <w:pPr>
        <w:ind w:firstLine="851"/>
        <w:jc w:val="both"/>
        <w:rPr>
          <w:color w:val="000000"/>
          <w:sz w:val="28"/>
          <w:szCs w:val="28"/>
        </w:rPr>
      </w:pPr>
      <w:r>
        <w:rPr>
          <w:color w:val="000000"/>
          <w:sz w:val="28"/>
          <w:szCs w:val="28"/>
        </w:rPr>
        <w:t>- повышение роли физического воспитания обучающихся, организация  спортивно-оздоровительных мероприятий с участием образовательных учреждений;</w:t>
      </w:r>
    </w:p>
    <w:p w:rsidR="00942340" w:rsidRDefault="00942340" w:rsidP="00942340">
      <w:pPr>
        <w:ind w:firstLine="851"/>
        <w:jc w:val="both"/>
        <w:rPr>
          <w:color w:val="000000"/>
          <w:sz w:val="28"/>
          <w:szCs w:val="28"/>
        </w:rPr>
      </w:pPr>
      <w:r>
        <w:rPr>
          <w:color w:val="000000"/>
          <w:sz w:val="28"/>
          <w:szCs w:val="28"/>
        </w:rPr>
        <w:t>- привлечение граждан к активным занятиям физической культурой и спортом, особенно подрастающего поколения;</w:t>
      </w:r>
    </w:p>
    <w:p w:rsidR="00942340" w:rsidRDefault="00942340" w:rsidP="00942340">
      <w:pPr>
        <w:ind w:firstLine="851"/>
        <w:jc w:val="both"/>
        <w:rPr>
          <w:color w:val="000000"/>
          <w:sz w:val="28"/>
          <w:szCs w:val="28"/>
        </w:rPr>
      </w:pPr>
      <w:r>
        <w:rPr>
          <w:color w:val="000000"/>
          <w:sz w:val="28"/>
          <w:szCs w:val="28"/>
        </w:rPr>
        <w:t>- повышение качества учебно-тренировочной работы в спортивной школе и образовательных учреждениях;</w:t>
      </w:r>
    </w:p>
    <w:p w:rsidR="00942340" w:rsidRDefault="00942340" w:rsidP="00942340">
      <w:pPr>
        <w:ind w:firstLine="851"/>
        <w:jc w:val="both"/>
        <w:rPr>
          <w:color w:val="000000"/>
          <w:sz w:val="28"/>
          <w:szCs w:val="28"/>
        </w:rPr>
      </w:pPr>
      <w:r>
        <w:rPr>
          <w:color w:val="000000"/>
          <w:sz w:val="28"/>
          <w:szCs w:val="28"/>
        </w:rPr>
        <w:t>- подготовка кадров и повышение квалификации работников сферы физической культуры и спорта;</w:t>
      </w:r>
    </w:p>
    <w:p w:rsidR="00942340" w:rsidRDefault="00942340" w:rsidP="00942340">
      <w:pPr>
        <w:ind w:firstLine="851"/>
        <w:jc w:val="both"/>
        <w:rPr>
          <w:color w:val="000000"/>
          <w:sz w:val="28"/>
          <w:szCs w:val="28"/>
        </w:rPr>
      </w:pPr>
      <w:r>
        <w:rPr>
          <w:color w:val="000000"/>
          <w:sz w:val="28"/>
          <w:szCs w:val="28"/>
        </w:rPr>
        <w:t>- повышение спортивных показателей среди спортсменов;</w:t>
      </w:r>
    </w:p>
    <w:p w:rsidR="00942340" w:rsidRDefault="00942340" w:rsidP="00942340">
      <w:pPr>
        <w:ind w:firstLine="851"/>
        <w:jc w:val="both"/>
        <w:rPr>
          <w:color w:val="000000"/>
          <w:sz w:val="28"/>
          <w:szCs w:val="28"/>
        </w:rPr>
      </w:pPr>
      <w:r>
        <w:rPr>
          <w:color w:val="000000"/>
          <w:sz w:val="28"/>
          <w:szCs w:val="28"/>
        </w:rPr>
        <w:t>- обеспечение доступности и равных возможностей жителям поселка для занятия физической культурой и спортом, пропаганда здорового образа жизни.</w:t>
      </w:r>
    </w:p>
    <w:p w:rsidR="00942340" w:rsidRDefault="00942340" w:rsidP="00942340">
      <w:pPr>
        <w:ind w:firstLine="851"/>
        <w:jc w:val="both"/>
        <w:rPr>
          <w:b/>
          <w:bCs/>
          <w:color w:val="000000"/>
          <w:sz w:val="28"/>
          <w:szCs w:val="28"/>
        </w:rPr>
      </w:pPr>
    </w:p>
    <w:p w:rsidR="00942340" w:rsidRDefault="00942340" w:rsidP="00942340">
      <w:pPr>
        <w:ind w:firstLine="851"/>
        <w:jc w:val="both"/>
        <w:rPr>
          <w:b/>
          <w:bCs/>
          <w:sz w:val="28"/>
          <w:szCs w:val="28"/>
        </w:rPr>
      </w:pPr>
      <w:r>
        <w:rPr>
          <w:b/>
          <w:bCs/>
          <w:sz w:val="28"/>
          <w:szCs w:val="28"/>
        </w:rPr>
        <w:t>1.2 Экономическая политика</w:t>
      </w:r>
    </w:p>
    <w:p w:rsidR="00942340" w:rsidRDefault="00942340" w:rsidP="00942340">
      <w:pPr>
        <w:ind w:firstLine="851"/>
        <w:jc w:val="both"/>
        <w:rPr>
          <w:b/>
          <w:bCs/>
          <w:sz w:val="28"/>
          <w:szCs w:val="28"/>
        </w:rPr>
      </w:pPr>
    </w:p>
    <w:p w:rsidR="00942340" w:rsidRDefault="00942340" w:rsidP="00942340">
      <w:pPr>
        <w:ind w:firstLine="851"/>
        <w:jc w:val="both"/>
        <w:rPr>
          <w:sz w:val="28"/>
          <w:szCs w:val="28"/>
        </w:rPr>
      </w:pPr>
      <w:r>
        <w:rPr>
          <w:b/>
          <w:bCs/>
          <w:sz w:val="28"/>
          <w:szCs w:val="28"/>
        </w:rPr>
        <w:t xml:space="preserve">Жилищно-коммунальное хозяйство </w:t>
      </w:r>
    </w:p>
    <w:p w:rsidR="00942340" w:rsidRDefault="00942340" w:rsidP="00942340">
      <w:pPr>
        <w:jc w:val="both"/>
        <w:rPr>
          <w:i/>
          <w:color w:val="000000"/>
          <w:sz w:val="28"/>
          <w:szCs w:val="28"/>
        </w:rPr>
      </w:pPr>
      <w:r>
        <w:rPr>
          <w:i/>
          <w:color w:val="000000"/>
          <w:sz w:val="28"/>
          <w:szCs w:val="28"/>
        </w:rPr>
        <w:t>Цели:</w:t>
      </w:r>
    </w:p>
    <w:p w:rsidR="00942340" w:rsidRDefault="00942340" w:rsidP="00942340">
      <w:pPr>
        <w:ind w:firstLine="851"/>
        <w:jc w:val="both"/>
        <w:rPr>
          <w:color w:val="000000"/>
          <w:sz w:val="28"/>
          <w:szCs w:val="28"/>
        </w:rPr>
      </w:pPr>
      <w:r>
        <w:rPr>
          <w:color w:val="000000"/>
          <w:sz w:val="28"/>
          <w:szCs w:val="28"/>
        </w:rPr>
        <w:tab/>
        <w:t>- качественно новая организация обслуживания жилого фонда, развитие самоуправления граждан в этой сфере;</w:t>
      </w:r>
    </w:p>
    <w:p w:rsidR="00942340" w:rsidRDefault="00942340" w:rsidP="00942340">
      <w:pPr>
        <w:ind w:firstLine="851"/>
        <w:jc w:val="both"/>
        <w:rPr>
          <w:color w:val="000000"/>
          <w:sz w:val="28"/>
          <w:szCs w:val="28"/>
        </w:rPr>
      </w:pPr>
      <w:r>
        <w:rPr>
          <w:color w:val="000000"/>
          <w:sz w:val="28"/>
          <w:szCs w:val="28"/>
        </w:rPr>
        <w:tab/>
        <w:t>- привлечение инвестиций в развитие ЖКХ поселка;</w:t>
      </w:r>
    </w:p>
    <w:p w:rsidR="00942340" w:rsidRDefault="00942340" w:rsidP="00942340">
      <w:pPr>
        <w:ind w:firstLine="851"/>
        <w:jc w:val="both"/>
        <w:rPr>
          <w:color w:val="000000"/>
          <w:sz w:val="28"/>
          <w:szCs w:val="28"/>
        </w:rPr>
      </w:pPr>
      <w:r>
        <w:rPr>
          <w:color w:val="000000"/>
          <w:sz w:val="28"/>
          <w:szCs w:val="28"/>
        </w:rPr>
        <w:lastRenderedPageBreak/>
        <w:tab/>
        <w:t>- улучшение качества услуг при одновременном снижении затрат на их производство;</w:t>
      </w:r>
    </w:p>
    <w:p w:rsidR="00942340" w:rsidRDefault="00942340" w:rsidP="00942340">
      <w:pPr>
        <w:ind w:firstLine="851"/>
        <w:jc w:val="both"/>
        <w:rPr>
          <w:color w:val="000000"/>
          <w:sz w:val="28"/>
          <w:szCs w:val="28"/>
        </w:rPr>
      </w:pPr>
      <w:r>
        <w:rPr>
          <w:color w:val="000000"/>
          <w:sz w:val="28"/>
          <w:szCs w:val="28"/>
        </w:rPr>
        <w:tab/>
        <w:t>- усиление адресной защиты населения при оплате жилищно-коммунальных услуг.</w:t>
      </w:r>
    </w:p>
    <w:p w:rsidR="00942340" w:rsidRDefault="00942340" w:rsidP="00942340">
      <w:pPr>
        <w:ind w:firstLine="851"/>
        <w:jc w:val="both"/>
        <w:rPr>
          <w:i/>
          <w:color w:val="000000"/>
          <w:sz w:val="28"/>
          <w:szCs w:val="28"/>
        </w:rPr>
      </w:pPr>
      <w:r>
        <w:rPr>
          <w:i/>
          <w:color w:val="000000"/>
          <w:sz w:val="28"/>
          <w:szCs w:val="28"/>
        </w:rPr>
        <w:t>Задачи:</w:t>
      </w:r>
    </w:p>
    <w:p w:rsidR="00942340" w:rsidRDefault="00942340" w:rsidP="00942340">
      <w:pPr>
        <w:ind w:firstLine="851"/>
        <w:jc w:val="both"/>
        <w:rPr>
          <w:color w:val="000000"/>
          <w:sz w:val="28"/>
          <w:szCs w:val="28"/>
        </w:rPr>
      </w:pPr>
      <w:r>
        <w:rPr>
          <w:color w:val="000000"/>
          <w:sz w:val="28"/>
          <w:szCs w:val="28"/>
        </w:rPr>
        <w:tab/>
        <w:t>- совершенствование системы управления, эксплуатации и контроля в жилищно-коммунальном хозяйстве;</w:t>
      </w:r>
    </w:p>
    <w:p w:rsidR="00942340" w:rsidRDefault="00942340" w:rsidP="00942340">
      <w:pPr>
        <w:ind w:firstLine="851"/>
        <w:jc w:val="both"/>
        <w:rPr>
          <w:color w:val="000000"/>
          <w:sz w:val="28"/>
          <w:szCs w:val="28"/>
        </w:rPr>
      </w:pPr>
      <w:r>
        <w:rPr>
          <w:color w:val="000000"/>
          <w:sz w:val="28"/>
          <w:szCs w:val="28"/>
        </w:rPr>
        <w:t xml:space="preserve"> - осуществление перехода к адресному финансированию населения по предоставлению льгот и субсидий за оказанные жилищно-коммунальные услуги;</w:t>
      </w:r>
    </w:p>
    <w:p w:rsidR="00942340" w:rsidRDefault="00942340" w:rsidP="00942340">
      <w:pPr>
        <w:ind w:firstLine="851"/>
        <w:jc w:val="both"/>
        <w:rPr>
          <w:color w:val="000000"/>
          <w:sz w:val="28"/>
          <w:szCs w:val="28"/>
        </w:rPr>
      </w:pPr>
      <w:r>
        <w:rPr>
          <w:color w:val="000000"/>
          <w:sz w:val="28"/>
          <w:szCs w:val="28"/>
        </w:rPr>
        <w:tab/>
        <w:t>- обеспечить проведение преобразований в системе ЖКХ на основе формирования рыночных (договорных) отношений, создания конкурентной среды;</w:t>
      </w:r>
    </w:p>
    <w:p w:rsidR="00942340" w:rsidRDefault="00942340" w:rsidP="00942340">
      <w:pPr>
        <w:ind w:firstLine="851"/>
        <w:jc w:val="both"/>
        <w:rPr>
          <w:color w:val="000000"/>
          <w:sz w:val="28"/>
          <w:szCs w:val="28"/>
        </w:rPr>
      </w:pPr>
      <w:r>
        <w:rPr>
          <w:color w:val="000000"/>
          <w:sz w:val="28"/>
          <w:szCs w:val="28"/>
        </w:rPr>
        <w:tab/>
        <w:t>- довести тарифы на жилищно-коммунальные услуги для населения до уровня федерального стандарта.</w:t>
      </w:r>
    </w:p>
    <w:p w:rsidR="00942340" w:rsidRDefault="00942340" w:rsidP="00942340">
      <w:pPr>
        <w:jc w:val="both"/>
        <w:rPr>
          <w:color w:val="000000"/>
          <w:sz w:val="28"/>
          <w:szCs w:val="28"/>
        </w:rPr>
      </w:pPr>
    </w:p>
    <w:p w:rsidR="00942340" w:rsidRDefault="00942340" w:rsidP="00942340">
      <w:pPr>
        <w:ind w:firstLine="851"/>
        <w:jc w:val="both"/>
        <w:rPr>
          <w:color w:val="000000"/>
          <w:sz w:val="28"/>
          <w:szCs w:val="28"/>
        </w:rPr>
      </w:pPr>
      <w:r>
        <w:rPr>
          <w:b/>
          <w:bCs/>
          <w:color w:val="000000"/>
          <w:sz w:val="28"/>
          <w:szCs w:val="28"/>
        </w:rPr>
        <w:t>Дорожно-транспортный комплекс</w:t>
      </w:r>
      <w:r>
        <w:rPr>
          <w:color w:val="000000"/>
          <w:sz w:val="28"/>
          <w:szCs w:val="28"/>
        </w:rPr>
        <w:t xml:space="preserve"> </w:t>
      </w:r>
    </w:p>
    <w:p w:rsidR="00942340" w:rsidRDefault="00942340" w:rsidP="00942340">
      <w:pPr>
        <w:ind w:firstLine="851"/>
        <w:jc w:val="both"/>
        <w:rPr>
          <w:color w:val="000000"/>
          <w:sz w:val="28"/>
          <w:szCs w:val="28"/>
        </w:rPr>
      </w:pPr>
      <w:r>
        <w:rPr>
          <w:b/>
          <w:bCs/>
          <w:color w:val="000000"/>
          <w:sz w:val="28"/>
          <w:szCs w:val="28"/>
        </w:rPr>
        <w:t>Транспорт</w:t>
      </w:r>
    </w:p>
    <w:p w:rsidR="00942340" w:rsidRDefault="00942340" w:rsidP="00942340">
      <w:pPr>
        <w:ind w:firstLine="851"/>
        <w:jc w:val="both"/>
        <w:rPr>
          <w:color w:val="000000"/>
          <w:sz w:val="28"/>
          <w:szCs w:val="28"/>
        </w:rPr>
      </w:pPr>
      <w:r>
        <w:rPr>
          <w:color w:val="000000"/>
          <w:sz w:val="28"/>
          <w:szCs w:val="28"/>
        </w:rPr>
        <w:t>Цель – развитие транспортного комплекса, обеспечивающего потребности поселка в перевозках грузов и пассажиров.</w:t>
      </w:r>
    </w:p>
    <w:p w:rsidR="00942340" w:rsidRDefault="00942340" w:rsidP="00942340">
      <w:pPr>
        <w:ind w:firstLine="851"/>
        <w:jc w:val="both"/>
        <w:rPr>
          <w:color w:val="000000"/>
          <w:sz w:val="28"/>
          <w:szCs w:val="28"/>
        </w:rPr>
      </w:pPr>
      <w:r>
        <w:rPr>
          <w:color w:val="000000"/>
          <w:sz w:val="28"/>
          <w:szCs w:val="28"/>
        </w:rPr>
        <w:t>Задачи:</w:t>
      </w:r>
    </w:p>
    <w:p w:rsidR="00942340" w:rsidRDefault="00942340" w:rsidP="00942340">
      <w:pPr>
        <w:ind w:firstLine="851"/>
        <w:jc w:val="both"/>
        <w:rPr>
          <w:color w:val="000000"/>
          <w:sz w:val="28"/>
          <w:szCs w:val="28"/>
        </w:rPr>
      </w:pPr>
      <w:r>
        <w:rPr>
          <w:color w:val="000000"/>
          <w:sz w:val="28"/>
          <w:szCs w:val="28"/>
        </w:rPr>
        <w:tab/>
        <w:t>- модернизация транспортной  инфраструктуры в соответствии с федеральными и областными целевыми программами;</w:t>
      </w:r>
    </w:p>
    <w:p w:rsidR="00942340" w:rsidRDefault="00942340" w:rsidP="00942340">
      <w:pPr>
        <w:ind w:firstLine="851"/>
        <w:jc w:val="both"/>
        <w:rPr>
          <w:b/>
          <w:bCs/>
          <w:sz w:val="28"/>
          <w:szCs w:val="28"/>
        </w:rPr>
      </w:pPr>
    </w:p>
    <w:p w:rsidR="00942340" w:rsidRDefault="00942340" w:rsidP="00942340">
      <w:pPr>
        <w:ind w:firstLine="851"/>
        <w:jc w:val="both"/>
        <w:rPr>
          <w:sz w:val="28"/>
          <w:szCs w:val="28"/>
        </w:rPr>
      </w:pPr>
      <w:r>
        <w:rPr>
          <w:b/>
          <w:bCs/>
          <w:sz w:val="28"/>
          <w:szCs w:val="28"/>
        </w:rPr>
        <w:t>Строительство, ремонт и содержание дорог</w:t>
      </w:r>
      <w:r>
        <w:rPr>
          <w:sz w:val="28"/>
          <w:szCs w:val="28"/>
        </w:rPr>
        <w:t xml:space="preserve"> </w:t>
      </w:r>
    </w:p>
    <w:p w:rsidR="00942340" w:rsidRDefault="00942340" w:rsidP="00942340">
      <w:pPr>
        <w:ind w:firstLine="851"/>
        <w:jc w:val="both"/>
        <w:rPr>
          <w:sz w:val="28"/>
          <w:szCs w:val="28"/>
        </w:rPr>
      </w:pPr>
      <w:r>
        <w:rPr>
          <w:sz w:val="28"/>
          <w:szCs w:val="28"/>
        </w:rPr>
        <w:t>Цель – обеспечение устойчивого сообщения со всеми населенными пунктами.</w:t>
      </w:r>
      <w:r>
        <w:rPr>
          <w:sz w:val="28"/>
          <w:szCs w:val="28"/>
        </w:rPr>
        <w:tab/>
      </w:r>
      <w:r>
        <w:rPr>
          <w:sz w:val="28"/>
          <w:szCs w:val="28"/>
        </w:rPr>
        <w:tab/>
      </w:r>
      <w:r>
        <w:rPr>
          <w:sz w:val="28"/>
          <w:szCs w:val="28"/>
        </w:rPr>
        <w:tab/>
      </w:r>
    </w:p>
    <w:p w:rsidR="00942340" w:rsidRDefault="00942340" w:rsidP="00942340">
      <w:pPr>
        <w:ind w:firstLine="851"/>
        <w:jc w:val="both"/>
        <w:rPr>
          <w:sz w:val="28"/>
          <w:szCs w:val="28"/>
        </w:rPr>
      </w:pPr>
      <w:r>
        <w:rPr>
          <w:sz w:val="28"/>
          <w:szCs w:val="28"/>
        </w:rPr>
        <w:t>Задачи:</w:t>
      </w:r>
    </w:p>
    <w:p w:rsidR="00942340" w:rsidRDefault="00942340" w:rsidP="00942340">
      <w:pPr>
        <w:ind w:firstLine="851"/>
        <w:jc w:val="both"/>
        <w:rPr>
          <w:sz w:val="28"/>
          <w:szCs w:val="28"/>
        </w:rPr>
      </w:pPr>
      <w:r>
        <w:rPr>
          <w:sz w:val="28"/>
          <w:szCs w:val="28"/>
        </w:rPr>
        <w:t xml:space="preserve">- обеспечить сохранность существующей сети автомобильных дорог поселка; </w:t>
      </w:r>
    </w:p>
    <w:p w:rsidR="00942340" w:rsidRDefault="00942340" w:rsidP="00942340">
      <w:pPr>
        <w:ind w:firstLine="851"/>
        <w:jc w:val="both"/>
        <w:rPr>
          <w:sz w:val="28"/>
          <w:szCs w:val="28"/>
        </w:rPr>
      </w:pPr>
      <w:r>
        <w:rPr>
          <w:sz w:val="28"/>
          <w:szCs w:val="28"/>
        </w:rPr>
        <w:t>- обеспечить повышение качества содержания и ремонта автомобильных дорог.</w:t>
      </w:r>
    </w:p>
    <w:p w:rsidR="00942340" w:rsidRDefault="00942340" w:rsidP="00942340">
      <w:pPr>
        <w:ind w:firstLine="851"/>
        <w:jc w:val="both"/>
        <w:rPr>
          <w:b/>
          <w:bCs/>
          <w:sz w:val="28"/>
          <w:szCs w:val="28"/>
        </w:rPr>
      </w:pPr>
    </w:p>
    <w:p w:rsidR="00942340" w:rsidRDefault="00942340" w:rsidP="00942340">
      <w:pPr>
        <w:ind w:firstLine="851"/>
        <w:jc w:val="both"/>
        <w:rPr>
          <w:sz w:val="28"/>
          <w:szCs w:val="28"/>
        </w:rPr>
      </w:pPr>
      <w:r>
        <w:rPr>
          <w:b/>
          <w:bCs/>
          <w:sz w:val="28"/>
          <w:szCs w:val="28"/>
        </w:rPr>
        <w:t xml:space="preserve">Потребительский рынок и услуги  </w:t>
      </w:r>
    </w:p>
    <w:p w:rsidR="00942340" w:rsidRDefault="00942340" w:rsidP="00942340">
      <w:pPr>
        <w:ind w:firstLine="851"/>
        <w:jc w:val="both"/>
        <w:rPr>
          <w:sz w:val="28"/>
          <w:szCs w:val="28"/>
        </w:rPr>
      </w:pPr>
      <w:r>
        <w:rPr>
          <w:sz w:val="28"/>
          <w:szCs w:val="28"/>
        </w:rPr>
        <w:t>Цель – устойчивое развитие торговли и общественного питания, обеспечение территориальной доступности социально-необходимых видов услуг, максимальное удовлетворение покупательского спроса населения.</w:t>
      </w:r>
    </w:p>
    <w:p w:rsidR="00942340" w:rsidRDefault="00942340" w:rsidP="00942340">
      <w:pPr>
        <w:ind w:firstLine="851"/>
        <w:jc w:val="both"/>
        <w:rPr>
          <w:sz w:val="28"/>
          <w:szCs w:val="28"/>
        </w:rPr>
      </w:pPr>
      <w:r>
        <w:rPr>
          <w:sz w:val="28"/>
          <w:szCs w:val="28"/>
        </w:rPr>
        <w:t>Задачи:</w:t>
      </w:r>
    </w:p>
    <w:p w:rsidR="00942340" w:rsidRDefault="00942340" w:rsidP="00942340">
      <w:pPr>
        <w:ind w:firstLine="851"/>
        <w:jc w:val="both"/>
        <w:rPr>
          <w:sz w:val="28"/>
          <w:szCs w:val="28"/>
        </w:rPr>
      </w:pPr>
      <w:r>
        <w:rPr>
          <w:sz w:val="28"/>
          <w:szCs w:val="28"/>
        </w:rPr>
        <w:t>- прирост торговых площадей стационарной розничной сети;</w:t>
      </w:r>
    </w:p>
    <w:p w:rsidR="00942340" w:rsidRDefault="00942340" w:rsidP="00942340">
      <w:pPr>
        <w:ind w:firstLine="851"/>
        <w:jc w:val="both"/>
        <w:rPr>
          <w:sz w:val="28"/>
          <w:szCs w:val="28"/>
        </w:rPr>
      </w:pPr>
      <w:r>
        <w:rPr>
          <w:sz w:val="28"/>
          <w:szCs w:val="28"/>
        </w:rPr>
        <w:t>- создание благоприятных  условий для реализации продукции местных производителей на местном рынке;</w:t>
      </w:r>
    </w:p>
    <w:p w:rsidR="00942340" w:rsidRDefault="00942340" w:rsidP="00942340">
      <w:pPr>
        <w:ind w:firstLine="851"/>
        <w:jc w:val="both"/>
        <w:rPr>
          <w:sz w:val="28"/>
          <w:szCs w:val="28"/>
        </w:rPr>
      </w:pPr>
      <w:r>
        <w:rPr>
          <w:sz w:val="28"/>
          <w:szCs w:val="28"/>
        </w:rPr>
        <w:t>- развитие бытовых услуг.</w:t>
      </w:r>
    </w:p>
    <w:p w:rsidR="00942340" w:rsidRDefault="00942340" w:rsidP="00942340">
      <w:pPr>
        <w:ind w:firstLine="851"/>
        <w:jc w:val="both"/>
        <w:rPr>
          <w:sz w:val="28"/>
          <w:szCs w:val="28"/>
        </w:rPr>
      </w:pPr>
      <w:r>
        <w:rPr>
          <w:b/>
          <w:bCs/>
          <w:sz w:val="28"/>
          <w:szCs w:val="28"/>
        </w:rPr>
        <w:t>Развитие и поддержка малого и среднего предпринимательства</w:t>
      </w:r>
    </w:p>
    <w:p w:rsidR="00942340" w:rsidRDefault="00942340" w:rsidP="00942340">
      <w:pPr>
        <w:ind w:firstLine="851"/>
        <w:jc w:val="both"/>
        <w:rPr>
          <w:sz w:val="28"/>
          <w:szCs w:val="28"/>
        </w:rPr>
      </w:pPr>
      <w:r>
        <w:rPr>
          <w:sz w:val="28"/>
          <w:szCs w:val="28"/>
        </w:rPr>
        <w:lastRenderedPageBreak/>
        <w:tab/>
        <w:t>Цель – создание политических, правовых и экономических условий для развития малого и среднего предпринимательства, обеспечивающих:</w:t>
      </w:r>
    </w:p>
    <w:p w:rsidR="00942340" w:rsidRDefault="00942340" w:rsidP="00942340">
      <w:pPr>
        <w:ind w:firstLine="851"/>
        <w:jc w:val="both"/>
        <w:rPr>
          <w:sz w:val="28"/>
          <w:szCs w:val="28"/>
        </w:rPr>
      </w:pPr>
      <w:r>
        <w:rPr>
          <w:sz w:val="28"/>
          <w:szCs w:val="28"/>
        </w:rPr>
        <w:tab/>
        <w:t>- повышение темпов роста развития малого и среднего бизнеса, увеличение доли малого и среднего предпринимательства в формировании всех составляющих внутреннего валового продукта, расширение сфер деятельности предпринимателей;</w:t>
      </w:r>
    </w:p>
    <w:p w:rsidR="00942340" w:rsidRDefault="00942340" w:rsidP="00942340">
      <w:pPr>
        <w:ind w:firstLine="851"/>
        <w:jc w:val="both"/>
        <w:rPr>
          <w:sz w:val="28"/>
          <w:szCs w:val="28"/>
        </w:rPr>
      </w:pPr>
      <w:r>
        <w:rPr>
          <w:sz w:val="28"/>
          <w:szCs w:val="28"/>
        </w:rPr>
        <w:tab/>
        <w:t>- повышение социальной эффективности деятельности малых и средних предприятий (рост занятости и доходов населения поселка).</w:t>
      </w:r>
    </w:p>
    <w:p w:rsidR="00942340" w:rsidRDefault="00942340" w:rsidP="00942340">
      <w:pPr>
        <w:ind w:firstLine="851"/>
        <w:jc w:val="both"/>
        <w:rPr>
          <w:sz w:val="28"/>
          <w:szCs w:val="28"/>
        </w:rPr>
      </w:pPr>
      <w:r>
        <w:rPr>
          <w:sz w:val="28"/>
          <w:szCs w:val="28"/>
        </w:rPr>
        <w:tab/>
        <w:t xml:space="preserve">Задачи: </w:t>
      </w:r>
    </w:p>
    <w:p w:rsidR="00942340" w:rsidRDefault="00942340" w:rsidP="00942340">
      <w:pPr>
        <w:ind w:firstLine="851"/>
        <w:jc w:val="both"/>
        <w:rPr>
          <w:sz w:val="28"/>
          <w:szCs w:val="28"/>
        </w:rPr>
      </w:pPr>
      <w:r>
        <w:rPr>
          <w:sz w:val="28"/>
          <w:szCs w:val="28"/>
        </w:rPr>
        <w:tab/>
        <w:t>- оказание помощи субъектам малого и среднего бизнеса в получении  государственной финансовой поддержки на организацию и развитие собственного дела;</w:t>
      </w:r>
    </w:p>
    <w:p w:rsidR="00942340" w:rsidRDefault="00942340" w:rsidP="00942340">
      <w:pPr>
        <w:ind w:firstLine="851"/>
        <w:jc w:val="both"/>
        <w:rPr>
          <w:sz w:val="28"/>
          <w:szCs w:val="28"/>
        </w:rPr>
      </w:pPr>
      <w:r>
        <w:rPr>
          <w:sz w:val="28"/>
          <w:szCs w:val="28"/>
        </w:rPr>
        <w:tab/>
        <w:t>- информационное обеспечение субъектов малого и среднего предпринимательства;</w:t>
      </w:r>
    </w:p>
    <w:p w:rsidR="00942340" w:rsidRDefault="00942340" w:rsidP="00942340">
      <w:pPr>
        <w:ind w:firstLine="851"/>
        <w:jc w:val="both"/>
        <w:rPr>
          <w:sz w:val="28"/>
          <w:szCs w:val="28"/>
        </w:rPr>
      </w:pPr>
      <w:r>
        <w:rPr>
          <w:sz w:val="28"/>
          <w:szCs w:val="28"/>
        </w:rPr>
        <w:tab/>
        <w:t>- принятие мер, направленных на сокращение доли «теневого» сектора в малом и среднем бизнесе;</w:t>
      </w:r>
    </w:p>
    <w:p w:rsidR="00942340" w:rsidRDefault="00942340" w:rsidP="00942340">
      <w:pPr>
        <w:ind w:firstLine="851"/>
        <w:jc w:val="both"/>
        <w:rPr>
          <w:sz w:val="28"/>
          <w:szCs w:val="28"/>
        </w:rPr>
      </w:pPr>
      <w:r>
        <w:rPr>
          <w:sz w:val="28"/>
          <w:szCs w:val="28"/>
        </w:rPr>
        <w:tab/>
      </w:r>
    </w:p>
    <w:p w:rsidR="00942340" w:rsidRPr="00853633" w:rsidRDefault="00942340" w:rsidP="00942340">
      <w:pPr>
        <w:ind w:firstLine="851"/>
        <w:jc w:val="both"/>
        <w:rPr>
          <w:sz w:val="28"/>
          <w:szCs w:val="28"/>
        </w:rPr>
      </w:pPr>
      <w:r>
        <w:rPr>
          <w:b/>
          <w:bCs/>
          <w:sz w:val="28"/>
          <w:szCs w:val="28"/>
        </w:rPr>
        <w:t xml:space="preserve">Программа управления муниципальной </w:t>
      </w:r>
      <w:r w:rsidRPr="00853633">
        <w:rPr>
          <w:b/>
          <w:bCs/>
          <w:sz w:val="28"/>
          <w:szCs w:val="28"/>
        </w:rPr>
        <w:t xml:space="preserve">собственностью </w:t>
      </w:r>
    </w:p>
    <w:p w:rsidR="00942340" w:rsidRDefault="00942340" w:rsidP="00942340">
      <w:pPr>
        <w:ind w:firstLine="851"/>
        <w:jc w:val="both"/>
        <w:rPr>
          <w:sz w:val="28"/>
          <w:szCs w:val="28"/>
        </w:rPr>
      </w:pPr>
      <w:r>
        <w:rPr>
          <w:sz w:val="28"/>
          <w:szCs w:val="28"/>
        </w:rPr>
        <w:t>Цель – приведение состава и структуры собственности  муниципального поселения в соответствие с функциями, закрепленными за каждым уровнем власти; рациональное использование муниципального имущества в целях обеспечения налоговых и неналоговых доходов, привлечения инвестиций, поддержки предпринимательства.</w:t>
      </w:r>
    </w:p>
    <w:p w:rsidR="00942340" w:rsidRDefault="00942340" w:rsidP="00942340">
      <w:pPr>
        <w:ind w:firstLine="851"/>
        <w:jc w:val="both"/>
        <w:rPr>
          <w:sz w:val="28"/>
          <w:szCs w:val="28"/>
        </w:rPr>
      </w:pPr>
      <w:r>
        <w:rPr>
          <w:sz w:val="28"/>
          <w:szCs w:val="28"/>
        </w:rPr>
        <w:t>Задачи:</w:t>
      </w:r>
    </w:p>
    <w:p w:rsidR="00942340" w:rsidRDefault="00942340" w:rsidP="00942340">
      <w:pPr>
        <w:pStyle w:val="23"/>
        <w:ind w:left="0" w:firstLine="851"/>
        <w:rPr>
          <w:sz w:val="28"/>
          <w:szCs w:val="28"/>
        </w:rPr>
      </w:pPr>
      <w:r>
        <w:rPr>
          <w:sz w:val="28"/>
          <w:szCs w:val="28"/>
        </w:rPr>
        <w:t>- провести техническую инвентаризацию имущества и разграничение собственности на землю, оформление права собственности на объекты;</w:t>
      </w:r>
    </w:p>
    <w:p w:rsidR="00942340" w:rsidRDefault="00942340" w:rsidP="00942340">
      <w:pPr>
        <w:ind w:firstLine="851"/>
        <w:jc w:val="both"/>
        <w:rPr>
          <w:sz w:val="28"/>
          <w:szCs w:val="28"/>
        </w:rPr>
      </w:pPr>
      <w:r>
        <w:rPr>
          <w:sz w:val="28"/>
          <w:szCs w:val="28"/>
        </w:rPr>
        <w:t>- повысить эффективность управления финансово-хозяйственной деятельностью предприятий и учреждений, находящихся в собственности поселка;</w:t>
      </w:r>
    </w:p>
    <w:p w:rsidR="00942340" w:rsidRDefault="00942340" w:rsidP="00942340">
      <w:pPr>
        <w:ind w:firstLine="851"/>
        <w:jc w:val="both"/>
        <w:rPr>
          <w:sz w:val="28"/>
          <w:szCs w:val="28"/>
        </w:rPr>
      </w:pPr>
      <w:r>
        <w:rPr>
          <w:sz w:val="28"/>
          <w:szCs w:val="28"/>
        </w:rPr>
        <w:t>- совершенствовать систему контрактных взаимоотношений с руководителями муниципальных унитарных предприятий и учреждений;</w:t>
      </w:r>
    </w:p>
    <w:p w:rsidR="00942340" w:rsidRDefault="00942340" w:rsidP="00942340">
      <w:pPr>
        <w:ind w:firstLine="851"/>
        <w:jc w:val="both"/>
        <w:rPr>
          <w:sz w:val="28"/>
          <w:szCs w:val="28"/>
        </w:rPr>
      </w:pPr>
    </w:p>
    <w:p w:rsidR="00942340" w:rsidRDefault="00942340" w:rsidP="00942340">
      <w:pPr>
        <w:ind w:firstLine="851"/>
        <w:jc w:val="both"/>
        <w:rPr>
          <w:b/>
          <w:bCs/>
          <w:sz w:val="28"/>
          <w:szCs w:val="28"/>
        </w:rPr>
      </w:pPr>
      <w:r>
        <w:rPr>
          <w:b/>
          <w:bCs/>
          <w:sz w:val="28"/>
          <w:szCs w:val="28"/>
        </w:rPr>
        <w:t>Совершенствование земельных отношений.</w:t>
      </w:r>
    </w:p>
    <w:p w:rsidR="00942340" w:rsidRDefault="00942340" w:rsidP="00942340">
      <w:pPr>
        <w:ind w:firstLine="851"/>
        <w:jc w:val="both"/>
        <w:rPr>
          <w:sz w:val="28"/>
          <w:szCs w:val="28"/>
        </w:rPr>
      </w:pPr>
      <w:r>
        <w:rPr>
          <w:sz w:val="28"/>
          <w:szCs w:val="28"/>
        </w:rPr>
        <w:tab/>
        <w:t>Цель – вовлечение земельных ресурсов в экономический оборот с целью повышения налоговых и неналоговых доходов бюджета, привлечения инвестиций в экономику поселка.</w:t>
      </w:r>
    </w:p>
    <w:p w:rsidR="00942340" w:rsidRDefault="00942340" w:rsidP="00942340">
      <w:pPr>
        <w:ind w:firstLine="851"/>
        <w:jc w:val="both"/>
        <w:rPr>
          <w:sz w:val="28"/>
          <w:szCs w:val="28"/>
        </w:rPr>
      </w:pPr>
      <w:r>
        <w:rPr>
          <w:sz w:val="28"/>
          <w:szCs w:val="28"/>
        </w:rPr>
        <w:tab/>
        <w:t>Задачи:</w:t>
      </w:r>
    </w:p>
    <w:p w:rsidR="00942340" w:rsidRDefault="00942340" w:rsidP="00942340">
      <w:pPr>
        <w:ind w:firstLine="851"/>
        <w:jc w:val="both"/>
        <w:rPr>
          <w:sz w:val="28"/>
          <w:szCs w:val="28"/>
        </w:rPr>
      </w:pPr>
      <w:r>
        <w:rPr>
          <w:sz w:val="28"/>
          <w:szCs w:val="28"/>
        </w:rPr>
        <w:tab/>
        <w:t>- завершить инвентаризацию фактически занятых земельных участков в поселениях поселка;</w:t>
      </w:r>
    </w:p>
    <w:p w:rsidR="00942340" w:rsidRDefault="00942340" w:rsidP="00942340">
      <w:pPr>
        <w:ind w:firstLine="851"/>
        <w:jc w:val="both"/>
        <w:rPr>
          <w:sz w:val="28"/>
          <w:szCs w:val="28"/>
        </w:rPr>
      </w:pPr>
      <w:r>
        <w:rPr>
          <w:sz w:val="28"/>
          <w:szCs w:val="28"/>
        </w:rPr>
        <w:tab/>
        <w:t>- обеспечить принятие схемы территориального планирования, правил застройки земель поселения с максимальным определением градостроительных регламентов;</w:t>
      </w:r>
    </w:p>
    <w:p w:rsidR="00942340" w:rsidRDefault="00942340" w:rsidP="00942340">
      <w:pPr>
        <w:ind w:firstLine="851"/>
        <w:jc w:val="both"/>
        <w:rPr>
          <w:sz w:val="28"/>
          <w:szCs w:val="28"/>
        </w:rPr>
      </w:pPr>
      <w:r>
        <w:rPr>
          <w:sz w:val="28"/>
          <w:szCs w:val="28"/>
        </w:rPr>
        <w:tab/>
        <w:t>- предоставлять земельные участки под строительство исключительно на торгах (конкурсах, аукционах);</w:t>
      </w:r>
    </w:p>
    <w:p w:rsidR="00942340" w:rsidRDefault="00942340" w:rsidP="00942340">
      <w:pPr>
        <w:ind w:firstLine="851"/>
        <w:jc w:val="both"/>
        <w:rPr>
          <w:sz w:val="28"/>
          <w:szCs w:val="28"/>
        </w:rPr>
      </w:pPr>
      <w:r>
        <w:rPr>
          <w:sz w:val="28"/>
          <w:szCs w:val="28"/>
        </w:rPr>
        <w:lastRenderedPageBreak/>
        <w:tab/>
      </w:r>
    </w:p>
    <w:p w:rsidR="00942340" w:rsidRDefault="00942340" w:rsidP="00942340">
      <w:pPr>
        <w:ind w:firstLine="851"/>
        <w:jc w:val="both"/>
        <w:rPr>
          <w:sz w:val="28"/>
          <w:szCs w:val="28"/>
        </w:rPr>
      </w:pPr>
      <w:r>
        <w:rPr>
          <w:b/>
          <w:bCs/>
          <w:sz w:val="28"/>
          <w:szCs w:val="28"/>
        </w:rPr>
        <w:t>Охрана окружающей среды</w:t>
      </w:r>
      <w:r>
        <w:rPr>
          <w:sz w:val="28"/>
          <w:szCs w:val="28"/>
        </w:rPr>
        <w:t xml:space="preserve">. </w:t>
      </w:r>
    </w:p>
    <w:p w:rsidR="00942340" w:rsidRDefault="00942340" w:rsidP="00942340">
      <w:pPr>
        <w:ind w:firstLine="851"/>
        <w:jc w:val="both"/>
        <w:rPr>
          <w:sz w:val="28"/>
          <w:szCs w:val="28"/>
        </w:rPr>
      </w:pPr>
      <w:r>
        <w:rPr>
          <w:sz w:val="28"/>
          <w:szCs w:val="28"/>
        </w:rPr>
        <w:t>Для повышения уровня экологической безопасности населения планируется решение следующих задач:</w:t>
      </w:r>
    </w:p>
    <w:p w:rsidR="00942340" w:rsidRDefault="00942340" w:rsidP="00942340">
      <w:pPr>
        <w:ind w:firstLine="851"/>
        <w:jc w:val="both"/>
        <w:rPr>
          <w:sz w:val="28"/>
          <w:szCs w:val="28"/>
        </w:rPr>
      </w:pPr>
      <w:r>
        <w:rPr>
          <w:sz w:val="28"/>
          <w:szCs w:val="28"/>
        </w:rPr>
        <w:t>- совершенствование системы обращения с отходами производства и потребления, ликвидация несанкционированных свалок и утилизация токсичных отходов первого класса опасности;</w:t>
      </w:r>
    </w:p>
    <w:p w:rsidR="00942340" w:rsidRDefault="00942340" w:rsidP="00942340">
      <w:pPr>
        <w:ind w:firstLine="851"/>
        <w:jc w:val="both"/>
        <w:rPr>
          <w:sz w:val="28"/>
          <w:szCs w:val="28"/>
        </w:rPr>
      </w:pPr>
      <w:r>
        <w:rPr>
          <w:sz w:val="28"/>
          <w:szCs w:val="28"/>
        </w:rPr>
        <w:t>- совершенствование экологического просвещения и образования в системе дошкольного, дополнительного и основного образования детей и повышение культуры и грамотности специалистов, руководителей предприятий и населения поселка в вопросах охраны окружающей среды.</w:t>
      </w:r>
    </w:p>
    <w:p w:rsidR="00942340" w:rsidRDefault="00942340" w:rsidP="00942340">
      <w:pPr>
        <w:ind w:firstLine="851"/>
        <w:jc w:val="both"/>
        <w:rPr>
          <w:b/>
          <w:bCs/>
          <w:sz w:val="28"/>
          <w:szCs w:val="28"/>
        </w:rPr>
      </w:pPr>
    </w:p>
    <w:p w:rsidR="00942340" w:rsidRDefault="00942340" w:rsidP="00942340">
      <w:pPr>
        <w:ind w:firstLine="851"/>
        <w:jc w:val="both"/>
        <w:rPr>
          <w:sz w:val="28"/>
          <w:szCs w:val="28"/>
        </w:rPr>
      </w:pPr>
      <w:r>
        <w:rPr>
          <w:b/>
          <w:bCs/>
          <w:sz w:val="28"/>
          <w:szCs w:val="28"/>
        </w:rPr>
        <w:t>1.3. Налогово-бюджетная политика, совершенствование межбюджетных отношений</w:t>
      </w:r>
    </w:p>
    <w:p w:rsidR="00942340" w:rsidRDefault="00942340" w:rsidP="00942340">
      <w:pPr>
        <w:ind w:firstLine="851"/>
        <w:jc w:val="both"/>
        <w:rPr>
          <w:sz w:val="28"/>
          <w:szCs w:val="28"/>
        </w:rPr>
      </w:pPr>
      <w:r>
        <w:rPr>
          <w:sz w:val="28"/>
          <w:szCs w:val="28"/>
        </w:rPr>
        <w:t>Цель – увеличение налогооблагаемой базы, собираемости налоговых и неналоговых платежей, рационализация расходов бюджета, наращивание налогового потенциала на территории поселка.</w:t>
      </w:r>
    </w:p>
    <w:p w:rsidR="00942340" w:rsidRDefault="00942340" w:rsidP="00942340">
      <w:pPr>
        <w:ind w:firstLine="851"/>
        <w:jc w:val="both"/>
        <w:rPr>
          <w:sz w:val="28"/>
          <w:szCs w:val="28"/>
        </w:rPr>
      </w:pPr>
      <w:r>
        <w:rPr>
          <w:sz w:val="28"/>
          <w:szCs w:val="28"/>
        </w:rPr>
        <w:t xml:space="preserve">Задачи: </w:t>
      </w:r>
    </w:p>
    <w:p w:rsidR="00942340" w:rsidRDefault="00942340" w:rsidP="00942340">
      <w:pPr>
        <w:ind w:firstLine="851"/>
        <w:jc w:val="both"/>
        <w:rPr>
          <w:sz w:val="28"/>
          <w:szCs w:val="28"/>
        </w:rPr>
      </w:pPr>
      <w:r>
        <w:rPr>
          <w:sz w:val="28"/>
          <w:szCs w:val="28"/>
        </w:rPr>
        <w:t>- продолжить работу с налогоплательщиками по обеспечению уплаты налогов в полном объеме, начисленных текущих платежей и погашению задолженности.</w:t>
      </w:r>
    </w:p>
    <w:p w:rsidR="00942340" w:rsidRDefault="00942340" w:rsidP="00942340">
      <w:pPr>
        <w:ind w:firstLine="851"/>
        <w:jc w:val="both"/>
        <w:rPr>
          <w:sz w:val="28"/>
          <w:szCs w:val="28"/>
        </w:rPr>
      </w:pPr>
    </w:p>
    <w:p w:rsidR="00942340" w:rsidRDefault="00942340" w:rsidP="00942340">
      <w:pPr>
        <w:ind w:firstLine="851"/>
        <w:jc w:val="both"/>
        <w:rPr>
          <w:sz w:val="28"/>
          <w:szCs w:val="28"/>
        </w:rPr>
      </w:pPr>
      <w:r>
        <w:rPr>
          <w:b/>
          <w:bCs/>
          <w:sz w:val="28"/>
          <w:szCs w:val="28"/>
        </w:rPr>
        <w:t>1.4. Территориальная политика и развитие местного самоуправления</w:t>
      </w:r>
    </w:p>
    <w:p w:rsidR="00942340" w:rsidRDefault="00942340" w:rsidP="00942340">
      <w:pPr>
        <w:ind w:firstLine="851"/>
        <w:jc w:val="both"/>
        <w:rPr>
          <w:sz w:val="28"/>
          <w:szCs w:val="28"/>
        </w:rPr>
      </w:pPr>
      <w:r>
        <w:rPr>
          <w:sz w:val="28"/>
          <w:szCs w:val="28"/>
        </w:rPr>
        <w:t>Цели:</w:t>
      </w:r>
    </w:p>
    <w:p w:rsidR="00942340" w:rsidRDefault="00942340" w:rsidP="00942340">
      <w:pPr>
        <w:ind w:firstLine="851"/>
        <w:jc w:val="both"/>
        <w:rPr>
          <w:sz w:val="28"/>
          <w:szCs w:val="28"/>
        </w:rPr>
      </w:pPr>
      <w:r>
        <w:rPr>
          <w:sz w:val="28"/>
          <w:szCs w:val="28"/>
        </w:rPr>
        <w:t>- развитие местного самоуправления, повышение экономического и налогового потенциала поселка;</w:t>
      </w:r>
    </w:p>
    <w:p w:rsidR="00942340" w:rsidRDefault="00942340" w:rsidP="00942340">
      <w:pPr>
        <w:ind w:firstLine="851"/>
        <w:jc w:val="both"/>
        <w:rPr>
          <w:sz w:val="28"/>
          <w:szCs w:val="28"/>
        </w:rPr>
      </w:pPr>
      <w:r>
        <w:rPr>
          <w:sz w:val="28"/>
          <w:szCs w:val="28"/>
        </w:rPr>
        <w:t>- сокращение различий в социально-экономическом развитии поселка;</w:t>
      </w:r>
    </w:p>
    <w:p w:rsidR="00942340" w:rsidRDefault="00942340" w:rsidP="00942340">
      <w:pPr>
        <w:ind w:firstLine="851"/>
        <w:jc w:val="both"/>
        <w:rPr>
          <w:sz w:val="28"/>
          <w:szCs w:val="28"/>
        </w:rPr>
      </w:pPr>
      <w:r>
        <w:rPr>
          <w:sz w:val="28"/>
          <w:szCs w:val="28"/>
        </w:rPr>
        <w:t>- повышение уровня и качества жизни населения, обеспечение единых социальных гарантий, равной социальной защиты и социальных прав граждан.</w:t>
      </w:r>
    </w:p>
    <w:p w:rsidR="00942340" w:rsidRDefault="00942340" w:rsidP="00942340">
      <w:pPr>
        <w:ind w:firstLine="851"/>
        <w:jc w:val="both"/>
        <w:rPr>
          <w:sz w:val="28"/>
          <w:szCs w:val="28"/>
        </w:rPr>
      </w:pPr>
      <w:r>
        <w:rPr>
          <w:sz w:val="28"/>
          <w:szCs w:val="28"/>
        </w:rPr>
        <w:t>Задачи:</w:t>
      </w:r>
    </w:p>
    <w:p w:rsidR="00942340" w:rsidRDefault="00942340" w:rsidP="00942340">
      <w:pPr>
        <w:ind w:firstLine="851"/>
        <w:jc w:val="both"/>
        <w:rPr>
          <w:sz w:val="28"/>
          <w:szCs w:val="28"/>
        </w:rPr>
      </w:pPr>
      <w:r>
        <w:rPr>
          <w:sz w:val="28"/>
          <w:szCs w:val="28"/>
        </w:rPr>
        <w:t>-  усилить взаимодействие органов власти с населением и общественными объединениями, улучшить работу с обращениями граждан;</w:t>
      </w:r>
    </w:p>
    <w:p w:rsidR="00942340" w:rsidRDefault="00942340" w:rsidP="00942340">
      <w:pPr>
        <w:ind w:firstLine="851"/>
        <w:jc w:val="both"/>
        <w:rPr>
          <w:sz w:val="28"/>
          <w:szCs w:val="28"/>
        </w:rPr>
      </w:pPr>
      <w:r>
        <w:rPr>
          <w:sz w:val="28"/>
          <w:szCs w:val="28"/>
        </w:rPr>
        <w:t>- совершенствовать систему повышения квалификации и профессиональной переподготовки руководителей и специалистов органов местного самоуправления;</w:t>
      </w:r>
    </w:p>
    <w:p w:rsidR="00942340" w:rsidRDefault="00942340" w:rsidP="00942340">
      <w:pPr>
        <w:ind w:firstLine="851"/>
        <w:jc w:val="both"/>
        <w:rPr>
          <w:sz w:val="28"/>
          <w:szCs w:val="28"/>
        </w:rPr>
      </w:pPr>
      <w:r>
        <w:rPr>
          <w:sz w:val="28"/>
          <w:szCs w:val="28"/>
        </w:rPr>
        <w:t>- совершенствовать систему управления экономикой и социальной сферой поселка;</w:t>
      </w:r>
    </w:p>
    <w:p w:rsidR="00942340" w:rsidRDefault="00942340" w:rsidP="00942340">
      <w:pPr>
        <w:ind w:firstLine="851"/>
        <w:jc w:val="both"/>
        <w:rPr>
          <w:sz w:val="28"/>
          <w:szCs w:val="28"/>
        </w:rPr>
      </w:pPr>
      <w:r>
        <w:rPr>
          <w:sz w:val="28"/>
          <w:szCs w:val="28"/>
        </w:rPr>
        <w:t>- развивать экономические основы местного самоуправления, в том числе содействовать созданию новых производств, развитию предпринимательства и самозанятости неработающего трудоспособного населения;</w:t>
      </w:r>
    </w:p>
    <w:p w:rsidR="00942340" w:rsidRDefault="00942340" w:rsidP="00942340">
      <w:pPr>
        <w:ind w:firstLine="851"/>
        <w:jc w:val="both"/>
        <w:rPr>
          <w:sz w:val="28"/>
          <w:szCs w:val="28"/>
        </w:rPr>
      </w:pPr>
      <w:r>
        <w:rPr>
          <w:sz w:val="28"/>
          <w:szCs w:val="28"/>
        </w:rPr>
        <w:t>- способствовать максимальному использованию ресурсного потенциала;</w:t>
      </w:r>
    </w:p>
    <w:p w:rsidR="00942340" w:rsidRDefault="00942340" w:rsidP="00942340">
      <w:pPr>
        <w:ind w:firstLine="851"/>
        <w:jc w:val="both"/>
        <w:rPr>
          <w:sz w:val="28"/>
          <w:szCs w:val="28"/>
        </w:rPr>
      </w:pPr>
      <w:r>
        <w:rPr>
          <w:sz w:val="28"/>
          <w:szCs w:val="28"/>
        </w:rPr>
        <w:lastRenderedPageBreak/>
        <w:t>- принять меры по исполнению наказов, данных Совету депутатов, по развитию социальной сферы, дорожному строительству, водосети и др. в поселке;</w:t>
      </w:r>
    </w:p>
    <w:p w:rsidR="00942340" w:rsidRDefault="00942340" w:rsidP="00942340">
      <w:pPr>
        <w:ind w:firstLine="851"/>
        <w:jc w:val="both"/>
        <w:rPr>
          <w:sz w:val="28"/>
          <w:szCs w:val="28"/>
        </w:rPr>
      </w:pPr>
      <w:r>
        <w:rPr>
          <w:sz w:val="28"/>
          <w:szCs w:val="28"/>
        </w:rPr>
        <w:t>- усилить взаимодействие органов местного самоуправления с союзом работодателей, общественными объединениями по реализации эффективной социальной политики, направленной на повышение качества жизни поселка.</w:t>
      </w:r>
    </w:p>
    <w:p w:rsidR="00942340" w:rsidRDefault="00942340" w:rsidP="00942340">
      <w:pPr>
        <w:tabs>
          <w:tab w:val="num" w:pos="1482"/>
        </w:tabs>
        <w:ind w:firstLine="851"/>
        <w:jc w:val="both"/>
        <w:rPr>
          <w:b/>
          <w:bCs/>
          <w:sz w:val="28"/>
          <w:szCs w:val="28"/>
        </w:rPr>
      </w:pPr>
    </w:p>
    <w:p w:rsidR="00942340" w:rsidRDefault="00942340" w:rsidP="00942340">
      <w:pPr>
        <w:tabs>
          <w:tab w:val="num" w:pos="1482"/>
        </w:tabs>
        <w:ind w:firstLine="851"/>
        <w:jc w:val="both"/>
        <w:rPr>
          <w:b/>
          <w:bCs/>
          <w:sz w:val="28"/>
          <w:szCs w:val="28"/>
        </w:rPr>
      </w:pPr>
      <w:r>
        <w:rPr>
          <w:b/>
          <w:bCs/>
          <w:sz w:val="28"/>
          <w:szCs w:val="28"/>
        </w:rPr>
        <w:t>1.5. Инвестиции в социально-экономическое развитие муниципального образования</w:t>
      </w:r>
    </w:p>
    <w:p w:rsidR="00942340" w:rsidRDefault="00942340" w:rsidP="00942340">
      <w:pPr>
        <w:tabs>
          <w:tab w:val="num" w:pos="1482"/>
        </w:tabs>
        <w:ind w:firstLine="851"/>
        <w:jc w:val="both"/>
        <w:rPr>
          <w:sz w:val="28"/>
          <w:szCs w:val="28"/>
        </w:rPr>
      </w:pPr>
      <w:r>
        <w:rPr>
          <w:sz w:val="28"/>
          <w:szCs w:val="28"/>
        </w:rPr>
        <w:t>Реализация плана социально-экономического развития оценивается возможностью привлечения и использования инвестиций.</w:t>
      </w:r>
    </w:p>
    <w:p w:rsidR="00942340" w:rsidRDefault="00942340" w:rsidP="00942340">
      <w:pPr>
        <w:tabs>
          <w:tab w:val="num" w:pos="1482"/>
        </w:tabs>
        <w:ind w:firstLine="851"/>
        <w:jc w:val="both"/>
        <w:rPr>
          <w:sz w:val="28"/>
          <w:szCs w:val="28"/>
        </w:rPr>
      </w:pPr>
      <w:r>
        <w:rPr>
          <w:sz w:val="28"/>
          <w:szCs w:val="28"/>
        </w:rPr>
        <w:t>Рабочий поселок Чик обладает конкурентным преимуществом  в силу своего экономико-географического положения. Приближенность к областному центру, наличие железной дороги и автомагистрали «Байкал», свободных земельных участков, газопровода - все это увеличивает привлекательность поселка в части инвестиционной политики, как хозяйствующих субъектов, так и бизнес-сообществ.</w:t>
      </w:r>
    </w:p>
    <w:p w:rsidR="00942340" w:rsidRDefault="00942340" w:rsidP="00942340">
      <w:pPr>
        <w:pStyle w:val="Standard"/>
        <w:ind w:left="360" w:firstLine="851"/>
        <w:rPr>
          <w:b/>
          <w:bCs/>
          <w:sz w:val="28"/>
          <w:szCs w:val="28"/>
          <w:lang w:val="ru-RU"/>
        </w:rPr>
      </w:pPr>
      <w:r>
        <w:rPr>
          <w:b/>
          <w:bCs/>
          <w:sz w:val="28"/>
          <w:szCs w:val="28"/>
          <w:lang w:val="ru-RU"/>
        </w:rPr>
        <w:t>Строительная программа 2015 — 2017 гг.</w:t>
      </w:r>
    </w:p>
    <w:p w:rsidR="00942340" w:rsidRDefault="00942340" w:rsidP="00942340">
      <w:pPr>
        <w:pStyle w:val="Standard"/>
        <w:ind w:left="360" w:firstLine="851"/>
        <w:jc w:val="both"/>
        <w:rPr>
          <w:sz w:val="28"/>
          <w:szCs w:val="28"/>
          <w:lang w:val="ru-RU"/>
        </w:rPr>
      </w:pPr>
      <w:r>
        <w:rPr>
          <w:sz w:val="28"/>
          <w:szCs w:val="28"/>
          <w:lang w:val="ru-RU"/>
        </w:rPr>
        <w:t>В 2017 — 2020 гг.</w:t>
      </w:r>
    </w:p>
    <w:p w:rsidR="00942340" w:rsidRDefault="00942340" w:rsidP="00942340">
      <w:pPr>
        <w:pStyle w:val="Standard"/>
        <w:ind w:left="360" w:firstLine="851"/>
        <w:jc w:val="both"/>
        <w:rPr>
          <w:sz w:val="28"/>
          <w:szCs w:val="28"/>
          <w:lang w:val="ru-RU"/>
        </w:rPr>
      </w:pPr>
      <w:r>
        <w:rPr>
          <w:sz w:val="28"/>
          <w:szCs w:val="28"/>
          <w:lang w:val="ru-RU"/>
        </w:rPr>
        <w:t xml:space="preserve">1. В поселке запланировано строительство многоквартирных жилых домов за счет средств частных инвесторов на 100 квартир. </w:t>
      </w:r>
    </w:p>
    <w:p w:rsidR="00942340" w:rsidRDefault="00942340" w:rsidP="00942340">
      <w:pPr>
        <w:pStyle w:val="Standard"/>
        <w:ind w:left="360" w:firstLine="851"/>
        <w:jc w:val="both"/>
        <w:rPr>
          <w:sz w:val="28"/>
          <w:szCs w:val="28"/>
          <w:lang w:val="ru-RU"/>
        </w:rPr>
      </w:pPr>
      <w:r>
        <w:rPr>
          <w:sz w:val="28"/>
          <w:szCs w:val="28"/>
          <w:lang w:val="ru-RU"/>
        </w:rPr>
        <w:t>2017 — 2020 гг.</w:t>
      </w:r>
    </w:p>
    <w:p w:rsidR="00942340" w:rsidRDefault="00942340" w:rsidP="00942340">
      <w:pPr>
        <w:pStyle w:val="Standard"/>
        <w:ind w:left="360" w:firstLine="851"/>
        <w:jc w:val="both"/>
        <w:rPr>
          <w:sz w:val="28"/>
          <w:szCs w:val="28"/>
          <w:lang w:val="ru-RU"/>
        </w:rPr>
      </w:pPr>
      <w:r>
        <w:rPr>
          <w:sz w:val="28"/>
          <w:szCs w:val="28"/>
          <w:lang w:val="ru-RU"/>
        </w:rPr>
        <w:t>2. Строительство автомобильных парковок ул. Октябрьская, ул. Квартал, 1, ул. Потапова</w:t>
      </w:r>
    </w:p>
    <w:p w:rsidR="00942340" w:rsidRDefault="00942340" w:rsidP="00942340">
      <w:pPr>
        <w:pStyle w:val="Standard"/>
        <w:ind w:left="360" w:firstLine="851"/>
        <w:jc w:val="both"/>
        <w:rPr>
          <w:sz w:val="28"/>
          <w:szCs w:val="28"/>
          <w:lang w:val="ru-RU"/>
        </w:rPr>
      </w:pPr>
      <w:r>
        <w:rPr>
          <w:sz w:val="28"/>
          <w:szCs w:val="28"/>
          <w:lang w:val="ru-RU"/>
        </w:rPr>
        <w:t>3. 2017 — 2020 гг., завершить газификацию жилого фонда  частного сектора поселка.</w:t>
      </w:r>
    </w:p>
    <w:p w:rsidR="00942340" w:rsidRDefault="00942340" w:rsidP="00942340">
      <w:pPr>
        <w:pStyle w:val="Standard"/>
        <w:ind w:left="360" w:firstLine="851"/>
        <w:jc w:val="both"/>
        <w:rPr>
          <w:sz w:val="28"/>
          <w:szCs w:val="28"/>
          <w:lang w:val="ru-RU"/>
        </w:rPr>
      </w:pPr>
      <w:r>
        <w:rPr>
          <w:sz w:val="28"/>
          <w:szCs w:val="28"/>
          <w:lang w:val="ru-RU"/>
        </w:rPr>
        <w:t>Строительство православного храма ул. Ленина.</w:t>
      </w:r>
    </w:p>
    <w:p w:rsidR="00942340" w:rsidRDefault="00942340" w:rsidP="00942340">
      <w:pPr>
        <w:pStyle w:val="Standard"/>
        <w:ind w:left="360" w:firstLine="851"/>
        <w:jc w:val="both"/>
        <w:rPr>
          <w:sz w:val="28"/>
          <w:szCs w:val="28"/>
          <w:lang w:val="ru-RU"/>
        </w:rPr>
      </w:pPr>
      <w:r>
        <w:rPr>
          <w:sz w:val="28"/>
          <w:szCs w:val="28"/>
          <w:lang w:val="ru-RU"/>
        </w:rPr>
        <w:t>Строительство предприятия по оказанию ритуальных услуг населению по ул. Ленина.</w:t>
      </w:r>
    </w:p>
    <w:p w:rsidR="00942340" w:rsidRDefault="00942340" w:rsidP="00942340">
      <w:pPr>
        <w:pStyle w:val="Standard"/>
        <w:ind w:left="360" w:firstLine="851"/>
        <w:jc w:val="both"/>
        <w:rPr>
          <w:sz w:val="28"/>
          <w:szCs w:val="28"/>
          <w:lang w:val="ru-RU"/>
        </w:rPr>
      </w:pPr>
    </w:p>
    <w:p w:rsidR="00942340" w:rsidRDefault="00942340" w:rsidP="00942340">
      <w:pPr>
        <w:pStyle w:val="Standard"/>
        <w:ind w:left="360" w:firstLine="851"/>
        <w:rPr>
          <w:b/>
          <w:bCs/>
          <w:sz w:val="28"/>
          <w:szCs w:val="28"/>
          <w:lang w:val="ru-RU"/>
        </w:rPr>
      </w:pPr>
      <w:r>
        <w:rPr>
          <w:b/>
          <w:bCs/>
          <w:sz w:val="28"/>
          <w:szCs w:val="28"/>
          <w:lang w:val="ru-RU"/>
        </w:rPr>
        <w:t>Совершенствование земельных отношений.</w:t>
      </w:r>
    </w:p>
    <w:p w:rsidR="00942340" w:rsidRDefault="00942340" w:rsidP="00942340">
      <w:pPr>
        <w:pStyle w:val="Standard"/>
        <w:ind w:left="360" w:firstLine="851"/>
        <w:rPr>
          <w:b/>
          <w:bCs/>
          <w:sz w:val="28"/>
          <w:szCs w:val="28"/>
          <w:lang w:val="ru-RU"/>
        </w:rPr>
      </w:pPr>
    </w:p>
    <w:p w:rsidR="00942340" w:rsidRDefault="00942340" w:rsidP="00942340">
      <w:pPr>
        <w:pStyle w:val="Standard"/>
        <w:ind w:left="360" w:firstLine="851"/>
        <w:jc w:val="both"/>
        <w:rPr>
          <w:b/>
          <w:bCs/>
          <w:sz w:val="28"/>
          <w:szCs w:val="28"/>
        </w:rPr>
      </w:pPr>
      <w:r>
        <w:rPr>
          <w:sz w:val="28"/>
          <w:szCs w:val="28"/>
          <w:lang w:val="ru-RU"/>
        </w:rPr>
        <w:t xml:space="preserve">Цель </w:t>
      </w:r>
      <w:r>
        <w:rPr>
          <w:b/>
          <w:bCs/>
          <w:sz w:val="28"/>
          <w:szCs w:val="28"/>
          <w:lang w:val="ru-RU"/>
        </w:rPr>
        <w:t xml:space="preserve">— </w:t>
      </w:r>
      <w:r>
        <w:rPr>
          <w:sz w:val="28"/>
          <w:szCs w:val="28"/>
          <w:lang w:val="ru-RU"/>
        </w:rPr>
        <w:t>дальнейшее вовлечение земельных ресурсов в экономический оборот с целью повышения налоговых и других доходов бюджета, привлечение инвестиций  в экономику поселка.</w:t>
      </w:r>
    </w:p>
    <w:p w:rsidR="00942340" w:rsidRDefault="00942340" w:rsidP="00942340">
      <w:pPr>
        <w:pStyle w:val="Standard"/>
        <w:ind w:left="360" w:firstLine="851"/>
        <w:jc w:val="both"/>
        <w:rPr>
          <w:sz w:val="28"/>
          <w:szCs w:val="28"/>
          <w:lang w:val="ru-RU"/>
        </w:rPr>
      </w:pPr>
    </w:p>
    <w:p w:rsidR="00942340" w:rsidRDefault="00942340" w:rsidP="00942340">
      <w:pPr>
        <w:pStyle w:val="Standard"/>
        <w:ind w:left="360" w:firstLine="851"/>
        <w:jc w:val="both"/>
        <w:rPr>
          <w:sz w:val="28"/>
          <w:szCs w:val="28"/>
        </w:rPr>
      </w:pPr>
      <w:r>
        <w:rPr>
          <w:sz w:val="28"/>
          <w:szCs w:val="28"/>
          <w:lang w:val="ru-RU"/>
        </w:rPr>
        <w:t>Задачи:</w:t>
      </w:r>
    </w:p>
    <w:p w:rsidR="00942340" w:rsidRDefault="00942340" w:rsidP="00942340">
      <w:pPr>
        <w:pStyle w:val="Standard"/>
        <w:numPr>
          <w:ilvl w:val="0"/>
          <w:numId w:val="34"/>
        </w:numPr>
        <w:ind w:left="1665" w:firstLine="851"/>
        <w:jc w:val="both"/>
        <w:rPr>
          <w:sz w:val="28"/>
          <w:szCs w:val="28"/>
          <w:lang w:val="ru-RU"/>
        </w:rPr>
      </w:pPr>
      <w:r>
        <w:rPr>
          <w:sz w:val="28"/>
          <w:szCs w:val="28"/>
          <w:lang w:val="ru-RU"/>
        </w:rPr>
        <w:t>предоставлять земельные участки под строительство исключительно на торгах ( конкурсах, аукционах),</w:t>
      </w:r>
    </w:p>
    <w:p w:rsidR="00942340" w:rsidRDefault="00942340" w:rsidP="00942340">
      <w:pPr>
        <w:pStyle w:val="Standard"/>
        <w:numPr>
          <w:ilvl w:val="0"/>
          <w:numId w:val="34"/>
        </w:numPr>
        <w:ind w:left="1665" w:firstLine="851"/>
        <w:jc w:val="both"/>
        <w:rPr>
          <w:sz w:val="28"/>
          <w:szCs w:val="28"/>
          <w:lang w:val="ru-RU"/>
        </w:rPr>
      </w:pPr>
      <w:r>
        <w:rPr>
          <w:sz w:val="28"/>
          <w:szCs w:val="28"/>
          <w:lang w:val="ru-RU"/>
        </w:rPr>
        <w:t>инвентаризация занятых земельных участков под объектами торговли, объектами жилой застройки.</w:t>
      </w:r>
    </w:p>
    <w:p w:rsidR="00942340" w:rsidRDefault="00942340" w:rsidP="00942340">
      <w:pPr>
        <w:numPr>
          <w:ilvl w:val="12"/>
          <w:numId w:val="0"/>
        </w:numPr>
        <w:ind w:firstLine="851"/>
        <w:jc w:val="both"/>
        <w:rPr>
          <w:b/>
          <w:bCs/>
          <w:sz w:val="28"/>
          <w:szCs w:val="28"/>
        </w:rPr>
      </w:pPr>
    </w:p>
    <w:p w:rsidR="00942340" w:rsidRDefault="00942340" w:rsidP="00942340">
      <w:pPr>
        <w:ind w:firstLine="851"/>
        <w:jc w:val="both"/>
        <w:rPr>
          <w:b/>
          <w:bCs/>
          <w:sz w:val="28"/>
          <w:szCs w:val="28"/>
        </w:rPr>
      </w:pPr>
      <w:r>
        <w:rPr>
          <w:b/>
          <w:bCs/>
          <w:sz w:val="28"/>
          <w:szCs w:val="28"/>
        </w:rPr>
        <w:t>1.6. Развитие муниципального сектора экономики</w:t>
      </w:r>
    </w:p>
    <w:p w:rsidR="00942340" w:rsidRDefault="00942340" w:rsidP="00942340">
      <w:pPr>
        <w:ind w:firstLine="851"/>
        <w:jc w:val="both"/>
        <w:rPr>
          <w:sz w:val="28"/>
          <w:szCs w:val="28"/>
        </w:rPr>
      </w:pPr>
      <w:r>
        <w:rPr>
          <w:sz w:val="28"/>
          <w:szCs w:val="28"/>
        </w:rPr>
        <w:lastRenderedPageBreak/>
        <w:t>В число учреждений социальной сферы рабочего поселка Чик входят: 1 дошкольное общеобразовательное учреждение – детский сад, 1 общеобразовательная школа, библиотека, Дом Культуры, музыкальная школа, Спортивный клуб.</w:t>
      </w:r>
    </w:p>
    <w:p w:rsidR="00942340" w:rsidRDefault="00942340" w:rsidP="00942340">
      <w:pPr>
        <w:ind w:firstLine="851"/>
        <w:jc w:val="both"/>
        <w:rPr>
          <w:sz w:val="28"/>
          <w:szCs w:val="28"/>
        </w:rPr>
      </w:pPr>
      <w:r>
        <w:rPr>
          <w:sz w:val="28"/>
          <w:szCs w:val="28"/>
        </w:rPr>
        <w:t>Также к числу предприятий муниципальной формы собственности  относится МУП «Чикское ППЖКХ».</w:t>
      </w:r>
    </w:p>
    <w:p w:rsidR="00942340" w:rsidRDefault="00942340" w:rsidP="00942340">
      <w:pPr>
        <w:ind w:firstLine="851"/>
        <w:jc w:val="both"/>
        <w:rPr>
          <w:sz w:val="28"/>
          <w:szCs w:val="28"/>
        </w:rPr>
      </w:pPr>
      <w:r>
        <w:rPr>
          <w:sz w:val="28"/>
          <w:szCs w:val="28"/>
        </w:rPr>
        <w:t>Приоритетными направлениями в социально-экономическом развитии муниципального образования необходимо отметить:</w:t>
      </w:r>
    </w:p>
    <w:p w:rsidR="00942340" w:rsidRDefault="00942340" w:rsidP="00942340">
      <w:pPr>
        <w:ind w:firstLine="851"/>
        <w:jc w:val="both"/>
        <w:rPr>
          <w:sz w:val="28"/>
          <w:szCs w:val="28"/>
        </w:rPr>
      </w:pPr>
      <w:r>
        <w:rPr>
          <w:sz w:val="28"/>
          <w:szCs w:val="28"/>
        </w:rPr>
        <w:t>- сохранение и наращивание ресурсного потенциала предприятий, находящихся на территории муниципального образования;</w:t>
      </w:r>
    </w:p>
    <w:p w:rsidR="00942340" w:rsidRDefault="00942340" w:rsidP="00942340">
      <w:pPr>
        <w:ind w:firstLine="851"/>
        <w:jc w:val="both"/>
        <w:rPr>
          <w:sz w:val="28"/>
          <w:szCs w:val="28"/>
        </w:rPr>
      </w:pPr>
      <w:r>
        <w:rPr>
          <w:sz w:val="28"/>
          <w:szCs w:val="28"/>
        </w:rPr>
        <w:t>- повышение уровня занятости трудоспособного населения;</w:t>
      </w:r>
    </w:p>
    <w:p w:rsidR="00942340" w:rsidRDefault="00942340" w:rsidP="00942340">
      <w:pPr>
        <w:ind w:firstLine="851"/>
        <w:jc w:val="both"/>
        <w:rPr>
          <w:sz w:val="28"/>
          <w:szCs w:val="28"/>
        </w:rPr>
      </w:pPr>
      <w:r>
        <w:rPr>
          <w:sz w:val="28"/>
          <w:szCs w:val="28"/>
        </w:rPr>
        <w:t>- совершенствование тарифной политики в жилищно-коммунальном хозяйстве при усилении адресной социальной помощи населению.</w:t>
      </w:r>
    </w:p>
    <w:p w:rsidR="00942340" w:rsidRDefault="00942340" w:rsidP="00942340">
      <w:pPr>
        <w:ind w:firstLine="851"/>
        <w:jc w:val="both"/>
        <w:rPr>
          <w:sz w:val="28"/>
          <w:szCs w:val="28"/>
        </w:rPr>
      </w:pPr>
    </w:p>
    <w:p w:rsidR="00942340" w:rsidRDefault="00942340" w:rsidP="00942340">
      <w:pPr>
        <w:ind w:firstLine="851"/>
        <w:jc w:val="both"/>
        <w:rPr>
          <w:sz w:val="28"/>
          <w:szCs w:val="28"/>
        </w:rPr>
      </w:pPr>
      <w:r>
        <w:rPr>
          <w:sz w:val="28"/>
          <w:szCs w:val="28"/>
        </w:rPr>
        <w:t>Основные направления по развитию рынка труда:</w:t>
      </w:r>
    </w:p>
    <w:p w:rsidR="00942340" w:rsidRDefault="00942340" w:rsidP="00942340">
      <w:pPr>
        <w:ind w:firstLine="851"/>
        <w:jc w:val="both"/>
        <w:rPr>
          <w:sz w:val="28"/>
          <w:szCs w:val="28"/>
        </w:rPr>
      </w:pPr>
      <w:r>
        <w:rPr>
          <w:sz w:val="28"/>
          <w:szCs w:val="28"/>
        </w:rPr>
        <w:t>- сохранение существующих и создание новых рабочих мест;</w:t>
      </w:r>
    </w:p>
    <w:p w:rsidR="00942340" w:rsidRDefault="00942340" w:rsidP="00942340">
      <w:pPr>
        <w:ind w:firstLine="851"/>
        <w:jc w:val="both"/>
        <w:rPr>
          <w:sz w:val="28"/>
          <w:szCs w:val="28"/>
        </w:rPr>
      </w:pPr>
      <w:r>
        <w:rPr>
          <w:sz w:val="28"/>
          <w:szCs w:val="28"/>
        </w:rPr>
        <w:t xml:space="preserve">- развитие малого предпринимательства и самозанятости населения; </w:t>
      </w:r>
    </w:p>
    <w:p w:rsidR="00942340" w:rsidRDefault="00942340" w:rsidP="00942340">
      <w:pPr>
        <w:ind w:firstLine="851"/>
        <w:jc w:val="both"/>
        <w:rPr>
          <w:sz w:val="28"/>
          <w:szCs w:val="28"/>
        </w:rPr>
      </w:pPr>
      <w:r>
        <w:rPr>
          <w:sz w:val="28"/>
          <w:szCs w:val="28"/>
        </w:rPr>
        <w:t>- поддержка личных подсобных хозяйств;</w:t>
      </w:r>
    </w:p>
    <w:p w:rsidR="00942340" w:rsidRDefault="00942340" w:rsidP="00942340">
      <w:pPr>
        <w:ind w:firstLine="851"/>
        <w:jc w:val="both"/>
        <w:rPr>
          <w:sz w:val="28"/>
          <w:szCs w:val="28"/>
        </w:rPr>
      </w:pPr>
      <w:r>
        <w:rPr>
          <w:sz w:val="28"/>
          <w:szCs w:val="28"/>
        </w:rPr>
        <w:t>- расширение перечня общественных работ, их финансового обеспечения.</w:t>
      </w:r>
    </w:p>
    <w:p w:rsidR="00942340" w:rsidRDefault="00942340" w:rsidP="00942340">
      <w:pPr>
        <w:ind w:firstLine="851"/>
        <w:jc w:val="both"/>
        <w:rPr>
          <w:b/>
          <w:bCs/>
          <w:sz w:val="28"/>
          <w:szCs w:val="28"/>
        </w:rPr>
      </w:pPr>
    </w:p>
    <w:p w:rsidR="00942340" w:rsidRDefault="00942340" w:rsidP="00942340">
      <w:pPr>
        <w:ind w:firstLine="851"/>
        <w:jc w:val="both"/>
        <w:rPr>
          <w:b/>
          <w:bCs/>
          <w:sz w:val="28"/>
          <w:szCs w:val="28"/>
        </w:rPr>
      </w:pPr>
      <w:r>
        <w:rPr>
          <w:b/>
          <w:bCs/>
          <w:sz w:val="28"/>
          <w:szCs w:val="28"/>
        </w:rPr>
        <w:t>1.7. Среднесрочные муниципальные целевые программы</w:t>
      </w:r>
    </w:p>
    <w:p w:rsidR="00942340" w:rsidRDefault="00942340" w:rsidP="00942340">
      <w:pPr>
        <w:numPr>
          <w:ilvl w:val="0"/>
          <w:numId w:val="33"/>
        </w:numPr>
        <w:tabs>
          <w:tab w:val="left" w:pos="1140"/>
        </w:tabs>
        <w:ind w:left="0" w:firstLine="851"/>
        <w:jc w:val="both"/>
        <w:rPr>
          <w:sz w:val="28"/>
          <w:szCs w:val="28"/>
        </w:rPr>
      </w:pPr>
      <w:r>
        <w:rPr>
          <w:sz w:val="28"/>
          <w:szCs w:val="28"/>
        </w:rPr>
        <w:t>Муниципальная программа «Чистая программа на 2016 год».</w:t>
      </w:r>
    </w:p>
    <w:p w:rsidR="00942340" w:rsidRDefault="00942340" w:rsidP="00942340">
      <w:pPr>
        <w:numPr>
          <w:ilvl w:val="0"/>
          <w:numId w:val="33"/>
        </w:numPr>
        <w:tabs>
          <w:tab w:val="left" w:pos="1140"/>
        </w:tabs>
        <w:ind w:left="0" w:firstLine="851"/>
        <w:jc w:val="both"/>
        <w:rPr>
          <w:sz w:val="28"/>
          <w:szCs w:val="28"/>
        </w:rPr>
      </w:pPr>
      <w:r>
        <w:rPr>
          <w:sz w:val="28"/>
          <w:szCs w:val="28"/>
        </w:rPr>
        <w:t>Комплексная муниципальная программа «Озеленение и благоустройство территории р. п. Чик на 2017-2020 годы».</w:t>
      </w:r>
    </w:p>
    <w:p w:rsidR="00942340" w:rsidRDefault="00942340" w:rsidP="00942340">
      <w:pPr>
        <w:numPr>
          <w:ilvl w:val="0"/>
          <w:numId w:val="33"/>
        </w:numPr>
        <w:tabs>
          <w:tab w:val="left" w:pos="1140"/>
        </w:tabs>
        <w:ind w:left="0" w:firstLine="851"/>
        <w:jc w:val="both"/>
        <w:rPr>
          <w:sz w:val="28"/>
          <w:szCs w:val="28"/>
        </w:rPr>
      </w:pPr>
      <w:r>
        <w:rPr>
          <w:sz w:val="28"/>
          <w:szCs w:val="28"/>
        </w:rPr>
        <w:t xml:space="preserve">Программа </w:t>
      </w:r>
      <w:r w:rsidRPr="00CF6200">
        <w:rPr>
          <w:sz w:val="28"/>
          <w:szCs w:val="28"/>
        </w:rPr>
        <w:t>к</w:t>
      </w:r>
      <w:r w:rsidRPr="00CF6200">
        <w:rPr>
          <w:sz w:val="28"/>
          <w:szCs w:val="28"/>
          <w:highlight w:val="white"/>
        </w:rPr>
        <w:t>омплексн</w:t>
      </w:r>
      <w:r>
        <w:rPr>
          <w:sz w:val="28"/>
          <w:szCs w:val="28"/>
          <w:highlight w:val="white"/>
        </w:rPr>
        <w:t>ого развития систем транспортной</w:t>
      </w:r>
      <w:r w:rsidRPr="00CF6200">
        <w:rPr>
          <w:sz w:val="28"/>
          <w:szCs w:val="28"/>
          <w:highlight w:val="white"/>
        </w:rPr>
        <w:t xml:space="preserve"> инфраструктуры муниципального образования р. п. Чик Коченевского райо</w:t>
      </w:r>
      <w:r>
        <w:rPr>
          <w:sz w:val="28"/>
          <w:szCs w:val="28"/>
          <w:highlight w:val="white"/>
        </w:rPr>
        <w:t>на Новосибирской области на 2016</w:t>
      </w:r>
      <w:r w:rsidRPr="00CF6200">
        <w:rPr>
          <w:sz w:val="28"/>
          <w:szCs w:val="28"/>
          <w:highlight w:val="white"/>
        </w:rPr>
        <w:t xml:space="preserve"> - 2020 годы.</w:t>
      </w:r>
    </w:p>
    <w:p w:rsidR="00942340" w:rsidRDefault="00942340" w:rsidP="00942340">
      <w:pPr>
        <w:numPr>
          <w:ilvl w:val="0"/>
          <w:numId w:val="33"/>
        </w:numPr>
        <w:tabs>
          <w:tab w:val="left" w:pos="1140"/>
        </w:tabs>
        <w:ind w:left="0" w:firstLine="851"/>
        <w:jc w:val="both"/>
        <w:rPr>
          <w:sz w:val="28"/>
          <w:szCs w:val="28"/>
        </w:rPr>
      </w:pPr>
      <w:r>
        <w:rPr>
          <w:sz w:val="28"/>
          <w:szCs w:val="28"/>
        </w:rPr>
        <w:t xml:space="preserve"> Муниципальная программа </w:t>
      </w:r>
      <w:r w:rsidRPr="00CF6200">
        <w:rPr>
          <w:sz w:val="28"/>
          <w:szCs w:val="28"/>
        </w:rPr>
        <w:t>«Энергосбережение и повышение энергетической эффективности муниципального образования рабочего поселка Чик Коченевского райо</w:t>
      </w:r>
      <w:r>
        <w:rPr>
          <w:sz w:val="28"/>
          <w:szCs w:val="28"/>
        </w:rPr>
        <w:t>на Новосибирской области на 2017 - 2020</w:t>
      </w:r>
      <w:r w:rsidRPr="00CF6200">
        <w:rPr>
          <w:sz w:val="28"/>
          <w:szCs w:val="28"/>
        </w:rPr>
        <w:t xml:space="preserve"> годы».</w:t>
      </w:r>
      <w:r w:rsidRPr="00390026">
        <w:rPr>
          <w:sz w:val="28"/>
          <w:szCs w:val="28"/>
        </w:rPr>
        <w:t xml:space="preserve"> </w:t>
      </w:r>
    </w:p>
    <w:p w:rsidR="00942340" w:rsidRDefault="00942340" w:rsidP="00942340">
      <w:pPr>
        <w:numPr>
          <w:ilvl w:val="0"/>
          <w:numId w:val="33"/>
        </w:numPr>
        <w:tabs>
          <w:tab w:val="left" w:pos="1140"/>
        </w:tabs>
        <w:ind w:left="0" w:firstLine="851"/>
        <w:jc w:val="both"/>
        <w:rPr>
          <w:sz w:val="28"/>
          <w:szCs w:val="28"/>
        </w:rPr>
      </w:pPr>
      <w:r>
        <w:rPr>
          <w:sz w:val="28"/>
          <w:szCs w:val="28"/>
        </w:rPr>
        <w:t>В 2017</w:t>
      </w:r>
      <w:r w:rsidRPr="00390026">
        <w:rPr>
          <w:sz w:val="28"/>
          <w:szCs w:val="28"/>
        </w:rPr>
        <w:t xml:space="preserve"> году принять участие в программе «Чистая вода»</w:t>
      </w:r>
      <w:r>
        <w:rPr>
          <w:sz w:val="28"/>
          <w:szCs w:val="28"/>
        </w:rPr>
        <w:t xml:space="preserve"> по строительству водозаборной с</w:t>
      </w:r>
      <w:r w:rsidRPr="00390026">
        <w:rPr>
          <w:sz w:val="28"/>
          <w:szCs w:val="28"/>
        </w:rPr>
        <w:t>кважины.</w:t>
      </w:r>
      <w:r>
        <w:rPr>
          <w:sz w:val="28"/>
          <w:szCs w:val="28"/>
        </w:rPr>
        <w:t xml:space="preserve"> Стоимостью 3 млн. руб.</w:t>
      </w:r>
    </w:p>
    <w:p w:rsidR="00942340" w:rsidRPr="00390026" w:rsidRDefault="00942340" w:rsidP="00942340">
      <w:pPr>
        <w:tabs>
          <w:tab w:val="left" w:pos="1140"/>
        </w:tabs>
        <w:ind w:left="851"/>
        <w:jc w:val="both"/>
        <w:rPr>
          <w:sz w:val="28"/>
          <w:szCs w:val="28"/>
        </w:rPr>
      </w:pPr>
    </w:p>
    <w:p w:rsidR="00942340" w:rsidRDefault="00942340" w:rsidP="00942340">
      <w:pPr>
        <w:ind w:firstLine="851"/>
        <w:jc w:val="both"/>
        <w:rPr>
          <w:sz w:val="28"/>
          <w:szCs w:val="28"/>
        </w:rPr>
      </w:pPr>
      <w:r>
        <w:rPr>
          <w:sz w:val="28"/>
          <w:szCs w:val="28"/>
        </w:rPr>
        <w:t>Реализация муниципальных программ планируется с учетом финансовых возможностей бюджета на очередной финансовый год.</w:t>
      </w:r>
    </w:p>
    <w:p w:rsidR="00942340" w:rsidRDefault="00942340" w:rsidP="00942340">
      <w:pPr>
        <w:ind w:firstLine="851"/>
        <w:jc w:val="both"/>
        <w:rPr>
          <w:b/>
          <w:bCs/>
          <w:sz w:val="28"/>
          <w:szCs w:val="28"/>
        </w:rPr>
      </w:pPr>
      <w:r>
        <w:rPr>
          <w:sz w:val="28"/>
          <w:szCs w:val="28"/>
        </w:rPr>
        <w:t>Участие</w:t>
      </w:r>
      <w:r>
        <w:rPr>
          <w:b/>
          <w:bCs/>
          <w:sz w:val="28"/>
          <w:szCs w:val="28"/>
        </w:rPr>
        <w:t xml:space="preserve"> </w:t>
      </w:r>
      <w:r>
        <w:rPr>
          <w:sz w:val="28"/>
          <w:szCs w:val="28"/>
        </w:rPr>
        <w:t>поселка в реализации районных и областных муниципальных программ позволяет включиться в решение тех задач, которые актуальны и для поселка, за счет средств областного бюджета и привлечь дополнительные средства для строительства объектов, имеющих приоритетное значение  для социально-экономического развития поселка.</w:t>
      </w:r>
    </w:p>
    <w:p w:rsidR="00942340" w:rsidRDefault="00942340" w:rsidP="00942340">
      <w:pPr>
        <w:ind w:firstLine="709"/>
        <w:jc w:val="both"/>
        <w:rPr>
          <w:b/>
          <w:bCs/>
          <w:sz w:val="28"/>
          <w:szCs w:val="28"/>
        </w:rPr>
      </w:pPr>
      <w:r>
        <w:rPr>
          <w:b/>
          <w:bCs/>
          <w:sz w:val="28"/>
          <w:szCs w:val="28"/>
        </w:rPr>
        <w:t>2. Основные элементы механизма реализации среднесрочного плана социально-экономического развития муниципального образования</w:t>
      </w:r>
    </w:p>
    <w:p w:rsidR="00942340" w:rsidRPr="003D7F03" w:rsidRDefault="00942340" w:rsidP="00942340">
      <w:pPr>
        <w:ind w:firstLine="360"/>
        <w:jc w:val="center"/>
        <w:rPr>
          <w:b/>
          <w:bCs/>
          <w:sz w:val="28"/>
          <w:szCs w:val="28"/>
        </w:rPr>
      </w:pPr>
    </w:p>
    <w:p w:rsidR="00942340" w:rsidRDefault="00942340" w:rsidP="00942340">
      <w:pPr>
        <w:ind w:firstLine="360"/>
        <w:jc w:val="center"/>
        <w:rPr>
          <w:b/>
          <w:bCs/>
        </w:rPr>
      </w:pPr>
      <w:r>
        <w:rPr>
          <w:b/>
          <w:bCs/>
        </w:rPr>
        <w:t>Часть 1. Социальная сфера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525"/>
        <w:gridCol w:w="4615"/>
      </w:tblGrid>
      <w:tr w:rsidR="00942340" w:rsidTr="00561B62">
        <w:tc>
          <w:tcPr>
            <w:tcW w:w="0" w:type="auto"/>
            <w:tcBorders>
              <w:top w:val="single" w:sz="4" w:space="0" w:color="auto"/>
              <w:left w:val="single" w:sz="4" w:space="0" w:color="auto"/>
              <w:bottom w:val="single" w:sz="4" w:space="0" w:color="auto"/>
              <w:right w:val="single" w:sz="4" w:space="0" w:color="auto"/>
            </w:tcBorders>
            <w:vAlign w:val="center"/>
            <w:hideMark/>
          </w:tcPr>
          <w:p w:rsidR="00942340" w:rsidRPr="003D7F03" w:rsidRDefault="00942340" w:rsidP="00561B62">
            <w:pPr>
              <w:jc w:val="center"/>
              <w:rPr>
                <w:lang w:eastAsia="en-US"/>
              </w:rPr>
            </w:pPr>
            <w:r>
              <w:rPr>
                <w:lang w:eastAsia="en-US"/>
              </w:rPr>
              <w:lastRenderedPageBreak/>
              <w:t>Мероприятия</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Сроки выполнения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942340" w:rsidRDefault="00942340" w:rsidP="00561B62">
            <w:pPr>
              <w:pStyle w:val="5"/>
              <w:spacing w:before="0" w:after="0" w:line="276" w:lineRule="auto"/>
              <w:jc w:val="center"/>
              <w:rPr>
                <w:b w:val="0"/>
                <w:bCs w:val="0"/>
                <w:i w:val="0"/>
                <w:sz w:val="22"/>
                <w:szCs w:val="22"/>
                <w:lang w:eastAsia="en-US"/>
              </w:rPr>
            </w:pPr>
            <w:r>
              <w:rPr>
                <w:b w:val="0"/>
                <w:bCs w:val="0"/>
                <w:i w:val="0"/>
                <w:sz w:val="22"/>
                <w:szCs w:val="22"/>
                <w:lang w:eastAsia="en-US"/>
              </w:rPr>
              <w:t>Ожидаемые результаты</w:t>
            </w:r>
          </w:p>
        </w:tc>
      </w:tr>
      <w:tr w:rsidR="00942340" w:rsidTr="00561B62">
        <w:trPr>
          <w:trHeight w:val="331"/>
        </w:trPr>
        <w:tc>
          <w:tcPr>
            <w:tcW w:w="0" w:type="auto"/>
            <w:gridSpan w:val="3"/>
            <w:tcBorders>
              <w:top w:val="single" w:sz="4" w:space="0" w:color="auto"/>
              <w:left w:val="single" w:sz="4" w:space="0" w:color="auto"/>
              <w:bottom w:val="single" w:sz="4" w:space="0" w:color="auto"/>
              <w:right w:val="single" w:sz="4" w:space="0" w:color="auto"/>
            </w:tcBorders>
            <w:hideMark/>
          </w:tcPr>
          <w:p w:rsidR="00942340" w:rsidRDefault="00942340" w:rsidP="00561B62">
            <w:pPr>
              <w:pStyle w:val="5"/>
              <w:spacing w:before="0" w:after="0" w:line="276" w:lineRule="auto"/>
              <w:jc w:val="center"/>
              <w:rPr>
                <w:i w:val="0"/>
                <w:sz w:val="22"/>
                <w:szCs w:val="22"/>
                <w:lang w:eastAsia="en-US"/>
              </w:rPr>
            </w:pPr>
            <w:r>
              <w:rPr>
                <w:i w:val="0"/>
                <w:sz w:val="22"/>
                <w:szCs w:val="22"/>
                <w:lang w:eastAsia="en-US"/>
              </w:rPr>
              <w:t>Труд и занятость</w:t>
            </w:r>
          </w:p>
        </w:tc>
      </w:tr>
      <w:tr w:rsidR="00942340" w:rsidTr="00561B62">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Организация новых производств, позволяющих обеспечить работой незанятую часть населения</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 xml:space="preserve">Сохранения существующих рабочих мест, трудоустройство на временные работы – ежегодно - 26 несовершеннолетних, организация общественных работ для 13 чел. ежегодно, </w:t>
            </w:r>
          </w:p>
        </w:tc>
      </w:tr>
      <w:tr w:rsidR="00942340" w:rsidTr="00561B62">
        <w:trPr>
          <w:trHeight w:val="2271"/>
        </w:trPr>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Реализация мероприятий по снижению численности низкооплачиваемых работников в организациях бюджетной сферы</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Рост среднемесячной заработной платы, снижение численности работников бюджетной сферы, имеющих доходы от экономической деятельности ниже прожиточного минимума, за счет</w:t>
            </w:r>
          </w:p>
          <w:p w:rsidR="00942340" w:rsidRPr="003D7F03" w:rsidRDefault="00942340" w:rsidP="00561B62">
            <w:pPr>
              <w:rPr>
                <w:lang w:eastAsia="en-US"/>
              </w:rPr>
            </w:pPr>
            <w:r>
              <w:rPr>
                <w:lang w:eastAsia="en-US"/>
              </w:rPr>
              <w:t>совершенствования оплаты труда (оптимизации трудового процесса, применение часовой оплаты труда)</w:t>
            </w:r>
          </w:p>
        </w:tc>
      </w:tr>
      <w:tr w:rsidR="00942340" w:rsidTr="00561B62">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Реализация мероприятий по улучшению условий и охраны труда в поселке</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Снижение рисков производственного травматизма и проф.заболеваемости работников; снижение уровня травматизма по причине необученности работников не менее 5% в год; организация обеспечения нормативными документами организаций поселка</w:t>
            </w:r>
          </w:p>
        </w:tc>
      </w:tr>
      <w:tr w:rsidR="00942340" w:rsidTr="00561B62">
        <w:tc>
          <w:tcPr>
            <w:tcW w:w="0" w:type="auto"/>
            <w:gridSpan w:val="3"/>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b/>
                <w:bCs/>
                <w:lang w:eastAsia="en-US"/>
              </w:rPr>
            </w:pPr>
            <w:r>
              <w:br w:type="page"/>
            </w:r>
            <w:r>
              <w:rPr>
                <w:b/>
                <w:bCs/>
                <w:lang w:eastAsia="en-US"/>
              </w:rPr>
              <w:t>Социальная защита населения</w:t>
            </w:r>
          </w:p>
        </w:tc>
      </w:tr>
      <w:tr w:rsidR="00942340" w:rsidTr="00561B62">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Совершенствовать организацию надомного обслуживания инвалидов и пожилых граждан, нуждающихся в постороннем уходе, развивать сеть приемных семей для одиноких граждан</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Полный охват обслуживания инвалидов</w:t>
            </w:r>
          </w:p>
        </w:tc>
      </w:tr>
      <w:tr w:rsidR="00942340" w:rsidTr="00561B62">
        <w:trPr>
          <w:trHeight w:val="879"/>
        </w:trPr>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Проводить работу  по выявлению детей « группы риска», оказывать им психологическую помощь</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hideMark/>
          </w:tcPr>
          <w:p w:rsidR="00942340" w:rsidRDefault="00942340" w:rsidP="00561B62">
            <w:pPr>
              <w:pStyle w:val="5"/>
              <w:spacing w:before="0" w:after="0" w:line="276" w:lineRule="auto"/>
              <w:rPr>
                <w:b w:val="0"/>
                <w:bCs w:val="0"/>
                <w:i w:val="0"/>
                <w:sz w:val="22"/>
                <w:szCs w:val="22"/>
                <w:lang w:eastAsia="en-US"/>
              </w:rPr>
            </w:pPr>
            <w:r>
              <w:rPr>
                <w:b w:val="0"/>
                <w:bCs w:val="0"/>
                <w:i w:val="0"/>
                <w:sz w:val="22"/>
                <w:szCs w:val="22"/>
                <w:lang w:eastAsia="en-US"/>
              </w:rPr>
              <w:t>Профилактика детской безнадзорности</w:t>
            </w:r>
          </w:p>
        </w:tc>
      </w:tr>
      <w:tr w:rsidR="00942340" w:rsidTr="00561B62">
        <w:tc>
          <w:tcPr>
            <w:tcW w:w="0" w:type="auto"/>
            <w:gridSpan w:val="3"/>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b/>
                <w:bCs/>
                <w:lang w:eastAsia="en-US"/>
              </w:rPr>
            </w:pPr>
            <w:r>
              <w:rPr>
                <w:b/>
                <w:bCs/>
                <w:lang w:eastAsia="en-US"/>
              </w:rPr>
              <w:t>Культура</w:t>
            </w:r>
          </w:p>
        </w:tc>
      </w:tr>
      <w:tr w:rsidR="00942340" w:rsidTr="00561B62">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Обеспечить полноценное комплектование библиотечного фонда</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Повышение эффективности обслуживания читателей; привлечение большего количества читателей в библиотеки</w:t>
            </w:r>
          </w:p>
        </w:tc>
      </w:tr>
      <w:tr w:rsidR="00942340" w:rsidTr="00561B62">
        <w:trPr>
          <w:trHeight w:val="82"/>
        </w:trPr>
        <w:tc>
          <w:tcPr>
            <w:tcW w:w="0" w:type="auto"/>
            <w:gridSpan w:val="3"/>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b/>
                <w:bCs/>
                <w:lang w:eastAsia="en-US"/>
              </w:rPr>
            </w:pPr>
            <w:r>
              <w:rPr>
                <w:b/>
                <w:bCs/>
                <w:lang w:eastAsia="en-US"/>
              </w:rPr>
              <w:t>Физическая культура и спорт</w:t>
            </w:r>
          </w:p>
        </w:tc>
      </w:tr>
      <w:tr w:rsidR="00942340" w:rsidTr="00561B62">
        <w:trPr>
          <w:trHeight w:val="906"/>
        </w:trPr>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 xml:space="preserve">Ремонт и замена оборудования спортивных площадок </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vAlign w:val="center"/>
          </w:tcPr>
          <w:p w:rsidR="00942340" w:rsidRPr="003D7F03" w:rsidRDefault="00942340" w:rsidP="00561B62">
            <w:pPr>
              <w:rPr>
                <w:lang w:eastAsia="en-US"/>
              </w:rPr>
            </w:pPr>
          </w:p>
        </w:tc>
      </w:tr>
      <w:tr w:rsidR="00942340" w:rsidTr="00561B62">
        <w:trPr>
          <w:trHeight w:val="82"/>
        </w:trPr>
        <w:tc>
          <w:tcPr>
            <w:tcW w:w="0" w:type="auto"/>
            <w:gridSpan w:val="3"/>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b/>
                <w:bCs/>
                <w:lang w:eastAsia="en-US"/>
              </w:rPr>
            </w:pPr>
            <w:r>
              <w:rPr>
                <w:b/>
                <w:bCs/>
                <w:lang w:eastAsia="en-US"/>
              </w:rPr>
              <w:t>Обеспечение законности и правопорядка</w:t>
            </w:r>
          </w:p>
        </w:tc>
      </w:tr>
      <w:tr w:rsidR="00942340" w:rsidTr="00561B62">
        <w:trPr>
          <w:trHeight w:val="1099"/>
        </w:trPr>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Реализация ежегодного плана  мероприятий по усилению борьбы с преступностью и</w:t>
            </w:r>
          </w:p>
          <w:p w:rsidR="00942340" w:rsidRDefault="00942340" w:rsidP="00561B62">
            <w:pPr>
              <w:rPr>
                <w:lang w:eastAsia="en-US"/>
              </w:rPr>
            </w:pPr>
            <w:r>
              <w:rPr>
                <w:lang w:eastAsia="en-US"/>
              </w:rPr>
              <w:t>обеспечению правопорядка</w:t>
            </w:r>
          </w:p>
          <w:p w:rsidR="00942340" w:rsidRPr="003D7F03" w:rsidRDefault="00942340" w:rsidP="00561B62">
            <w:pPr>
              <w:rPr>
                <w:lang w:eastAsia="en-US"/>
              </w:rPr>
            </w:pPr>
            <w:r>
              <w:rPr>
                <w:lang w:eastAsia="en-US"/>
              </w:rPr>
              <w:t>на территории поселка</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Обеспечение безопасности населения, защита прав и законных интересов граждан</w:t>
            </w:r>
          </w:p>
        </w:tc>
      </w:tr>
      <w:tr w:rsidR="00942340" w:rsidTr="00561B62">
        <w:trPr>
          <w:trHeight w:val="163"/>
        </w:trPr>
        <w:tc>
          <w:tcPr>
            <w:tcW w:w="0" w:type="auto"/>
            <w:gridSpan w:val="3"/>
            <w:tcBorders>
              <w:top w:val="single" w:sz="4" w:space="0" w:color="auto"/>
              <w:left w:val="nil"/>
              <w:bottom w:val="single" w:sz="4" w:space="0" w:color="auto"/>
              <w:right w:val="nil"/>
            </w:tcBorders>
          </w:tcPr>
          <w:p w:rsidR="00942340" w:rsidRPr="003D7F03" w:rsidRDefault="00942340" w:rsidP="00561B62">
            <w:pPr>
              <w:jc w:val="center"/>
              <w:rPr>
                <w:b/>
                <w:bCs/>
                <w:lang w:eastAsia="en-US"/>
              </w:rPr>
            </w:pPr>
          </w:p>
          <w:p w:rsidR="00942340" w:rsidRPr="003D7F03" w:rsidRDefault="00942340" w:rsidP="00561B62">
            <w:pPr>
              <w:jc w:val="center"/>
              <w:rPr>
                <w:b/>
                <w:bCs/>
                <w:lang w:eastAsia="en-US"/>
              </w:rPr>
            </w:pPr>
            <w:r>
              <w:rPr>
                <w:b/>
                <w:bCs/>
                <w:lang w:eastAsia="en-US"/>
              </w:rPr>
              <w:t>Часть 2. Экономика</w:t>
            </w:r>
          </w:p>
        </w:tc>
      </w:tr>
      <w:tr w:rsidR="00942340" w:rsidTr="00561B62">
        <w:tc>
          <w:tcPr>
            <w:tcW w:w="0" w:type="auto"/>
            <w:gridSpan w:val="3"/>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b/>
                <w:bCs/>
                <w:lang w:eastAsia="en-US"/>
              </w:rPr>
            </w:pPr>
            <w:r>
              <w:rPr>
                <w:b/>
                <w:bCs/>
                <w:lang w:eastAsia="en-US"/>
              </w:rPr>
              <w:t xml:space="preserve">Социальное развитие </w:t>
            </w:r>
          </w:p>
        </w:tc>
      </w:tr>
      <w:tr w:rsidR="00942340" w:rsidTr="00561B62">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lastRenderedPageBreak/>
              <w:t>Ремонт учреждений образования (по плану)</w:t>
            </w:r>
          </w:p>
        </w:tc>
        <w:tc>
          <w:tcPr>
            <w:tcW w:w="0" w:type="auto"/>
            <w:tcBorders>
              <w:top w:val="single" w:sz="4" w:space="0" w:color="auto"/>
              <w:left w:val="single" w:sz="4" w:space="0" w:color="auto"/>
              <w:bottom w:val="single" w:sz="4" w:space="0" w:color="auto"/>
              <w:right w:val="single" w:sz="4" w:space="0" w:color="auto"/>
            </w:tcBorders>
            <w:vAlign w:val="center"/>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Улучшение условий обучения</w:t>
            </w:r>
          </w:p>
        </w:tc>
      </w:tr>
      <w:tr w:rsidR="00942340" w:rsidTr="00561B62">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Строительство и ремонт водопроводов, установка колонок и пожарных гидрантов на территории поселка</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 xml:space="preserve">Улучшение снабжения населения питьевой водой; снятие социальной напряженности </w:t>
            </w:r>
          </w:p>
        </w:tc>
      </w:tr>
      <w:tr w:rsidR="00942340" w:rsidTr="00561B62">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Ремонт автомобильных дорог</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Повышение надежности автомобильного сообщения, снятие социальной напряженности</w:t>
            </w:r>
          </w:p>
        </w:tc>
      </w:tr>
      <w:tr w:rsidR="00942340" w:rsidTr="00561B62">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 xml:space="preserve">Провести работы по  уличному освещению </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Улучшения условий проживания населения</w:t>
            </w:r>
          </w:p>
        </w:tc>
      </w:tr>
      <w:tr w:rsidR="00942340" w:rsidTr="00561B62">
        <w:tc>
          <w:tcPr>
            <w:tcW w:w="0" w:type="auto"/>
            <w:gridSpan w:val="3"/>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b/>
                <w:bCs/>
                <w:lang w:eastAsia="en-US"/>
              </w:rPr>
            </w:pPr>
            <w:r>
              <w:rPr>
                <w:b/>
                <w:bCs/>
                <w:lang w:eastAsia="en-US"/>
              </w:rPr>
              <w:t>Жилищно-коммунальное хозяйство</w:t>
            </w:r>
          </w:p>
        </w:tc>
      </w:tr>
      <w:tr w:rsidR="00942340" w:rsidTr="00561B62">
        <w:trPr>
          <w:trHeight w:val="864"/>
        </w:trPr>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Газификация поселка:</w:t>
            </w:r>
          </w:p>
          <w:p w:rsidR="00942340" w:rsidRPr="003D7F03" w:rsidRDefault="00942340" w:rsidP="00561B62">
            <w:pPr>
              <w:rPr>
                <w:lang w:eastAsia="en-US"/>
              </w:rPr>
            </w:pPr>
            <w:r>
              <w:rPr>
                <w:lang w:eastAsia="en-US"/>
              </w:rPr>
              <w:t>- строительство сетей низкого давления  и высокого давления</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Повышение качества теплоснабжения</w:t>
            </w:r>
          </w:p>
        </w:tc>
      </w:tr>
      <w:tr w:rsidR="00942340" w:rsidTr="00561B62">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 xml:space="preserve">Замена и капитальный ремонт теплосетей </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Снижение тепловых транспортных потерь и обеспечение стабильного режима работы систем теплоснабжения</w:t>
            </w:r>
          </w:p>
        </w:tc>
      </w:tr>
      <w:tr w:rsidR="00942340" w:rsidTr="00561B62">
        <w:tc>
          <w:tcPr>
            <w:tcW w:w="0" w:type="auto"/>
            <w:gridSpan w:val="3"/>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b/>
                <w:bCs/>
                <w:lang w:eastAsia="en-US"/>
              </w:rPr>
            </w:pPr>
            <w:r>
              <w:br w:type="page"/>
            </w:r>
            <w:r>
              <w:rPr>
                <w:b/>
                <w:bCs/>
                <w:lang w:eastAsia="en-US"/>
              </w:rPr>
              <w:t>Жилищное строительство</w:t>
            </w:r>
          </w:p>
        </w:tc>
      </w:tr>
      <w:tr w:rsidR="00942340" w:rsidTr="00561B62">
        <w:tc>
          <w:tcPr>
            <w:tcW w:w="0" w:type="auto"/>
            <w:tcBorders>
              <w:top w:val="single" w:sz="4" w:space="0" w:color="auto"/>
              <w:left w:val="single" w:sz="4" w:space="0" w:color="auto"/>
              <w:bottom w:val="single" w:sz="4" w:space="0" w:color="auto"/>
              <w:right w:val="single" w:sz="4" w:space="0" w:color="auto"/>
            </w:tcBorders>
          </w:tcPr>
          <w:p w:rsidR="00942340" w:rsidRPr="003D7F03" w:rsidRDefault="00942340" w:rsidP="00561B62">
            <w:pPr>
              <w:rPr>
                <w:lang w:eastAsia="en-US"/>
              </w:rPr>
            </w:pPr>
            <w:r>
              <w:rPr>
                <w:lang w:eastAsia="en-US"/>
              </w:rPr>
              <w:t xml:space="preserve">Строительство жилья для молодых семей за счет средств инвесторов </w:t>
            </w:r>
          </w:p>
          <w:p w:rsidR="00942340" w:rsidRPr="003D7F03" w:rsidRDefault="00942340" w:rsidP="00561B62">
            <w:pPr>
              <w:ind w:firstLine="34"/>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Повышение доступности жилья</w:t>
            </w:r>
          </w:p>
        </w:tc>
      </w:tr>
      <w:tr w:rsidR="00942340" w:rsidTr="00561B62">
        <w:tc>
          <w:tcPr>
            <w:tcW w:w="0" w:type="auto"/>
            <w:gridSpan w:val="3"/>
            <w:tcBorders>
              <w:top w:val="single" w:sz="4" w:space="0" w:color="auto"/>
              <w:left w:val="single" w:sz="4" w:space="0" w:color="auto"/>
              <w:bottom w:val="single" w:sz="4" w:space="0" w:color="auto"/>
              <w:right w:val="single" w:sz="4" w:space="0" w:color="auto"/>
            </w:tcBorders>
          </w:tcPr>
          <w:p w:rsidR="00942340" w:rsidRPr="003D7F03" w:rsidRDefault="00942340" w:rsidP="00561B62">
            <w:pPr>
              <w:jc w:val="center"/>
              <w:rPr>
                <w:b/>
                <w:bCs/>
                <w:lang w:eastAsia="en-US"/>
              </w:rPr>
            </w:pPr>
          </w:p>
          <w:p w:rsidR="00942340" w:rsidRPr="003D7F03" w:rsidRDefault="00942340" w:rsidP="00561B62">
            <w:pPr>
              <w:jc w:val="center"/>
              <w:rPr>
                <w:b/>
                <w:bCs/>
                <w:lang w:eastAsia="en-US"/>
              </w:rPr>
            </w:pPr>
            <w:r>
              <w:rPr>
                <w:b/>
                <w:bCs/>
                <w:lang w:eastAsia="en-US"/>
              </w:rPr>
              <w:t>Дорожно-транспортный комплекс и связь</w:t>
            </w:r>
          </w:p>
        </w:tc>
      </w:tr>
      <w:tr w:rsidR="00942340" w:rsidTr="00561B62">
        <w:trPr>
          <w:trHeight w:val="764"/>
        </w:trPr>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1.  Ремонт автомобильных дорог</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Повышение надежности транспортной связи; обеспечение безопасности движения</w:t>
            </w:r>
          </w:p>
        </w:tc>
      </w:tr>
      <w:tr w:rsidR="00942340" w:rsidTr="00561B62">
        <w:tc>
          <w:tcPr>
            <w:tcW w:w="0" w:type="auto"/>
            <w:gridSpan w:val="3"/>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b/>
                <w:bCs/>
                <w:lang w:eastAsia="en-US"/>
              </w:rPr>
            </w:pPr>
            <w:r>
              <w:rPr>
                <w:b/>
                <w:bCs/>
                <w:lang w:eastAsia="en-US"/>
              </w:rPr>
              <w:t>Потребительский рынок и услуги</w:t>
            </w:r>
          </w:p>
        </w:tc>
      </w:tr>
      <w:tr w:rsidR="00942340" w:rsidTr="00561B62">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1. Строительство стационарных магазинов</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2015-2017</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Переход к цивилизованной торговле, увеличение доходов в бюджет</w:t>
            </w:r>
          </w:p>
        </w:tc>
      </w:tr>
      <w:tr w:rsidR="00942340" w:rsidTr="00561B62">
        <w:trPr>
          <w:trHeight w:val="1307"/>
        </w:trPr>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2. Развитие сферы услуг общепита (модернизация ресторана, строительство кафе индивидуальными предпринимателями)</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Рост объемов платных услуг населению, рост дополнительных доходов в бюджет</w:t>
            </w:r>
          </w:p>
        </w:tc>
      </w:tr>
      <w:tr w:rsidR="00942340" w:rsidTr="00561B62">
        <w:tc>
          <w:tcPr>
            <w:tcW w:w="0" w:type="auto"/>
            <w:gridSpan w:val="3"/>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b/>
                <w:bCs/>
                <w:lang w:eastAsia="en-US"/>
              </w:rPr>
            </w:pPr>
            <w:r>
              <w:rPr>
                <w:b/>
                <w:bCs/>
                <w:lang w:eastAsia="en-US"/>
              </w:rPr>
              <w:t>Природопользование и охрана окружающей среды</w:t>
            </w:r>
          </w:p>
        </w:tc>
      </w:tr>
      <w:tr w:rsidR="00942340" w:rsidTr="00561B62">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 xml:space="preserve">1.Реконструкция, обустройство мест размещения отходов, ликвидация несанкционированных свалок </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Улучшение качества окружающей среды населенного пункта, обеспечение экологической и санитарной безопасности населения.</w:t>
            </w:r>
          </w:p>
        </w:tc>
      </w:tr>
      <w:tr w:rsidR="00942340" w:rsidTr="00561B62">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2.Проведение мониторинга окружающей среды</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Получение объективной информации о нанесении ущерба объектам окружающей среды</w:t>
            </w:r>
          </w:p>
        </w:tc>
      </w:tr>
      <w:tr w:rsidR="00942340" w:rsidTr="00561B62">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3. Реализация мероприятий по экологическому образованию и воспитанию населения</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jc w:val="center"/>
              <w:rPr>
                <w:lang w:eastAsia="en-US"/>
              </w:rPr>
            </w:pPr>
            <w:r>
              <w:rPr>
                <w:lang w:eastAsia="en-US"/>
              </w:rPr>
              <w:t>2017-2020</w:t>
            </w:r>
          </w:p>
        </w:tc>
        <w:tc>
          <w:tcPr>
            <w:tcW w:w="0" w:type="auto"/>
            <w:tcBorders>
              <w:top w:val="single" w:sz="4" w:space="0" w:color="auto"/>
              <w:left w:val="single" w:sz="4" w:space="0" w:color="auto"/>
              <w:bottom w:val="single" w:sz="4" w:space="0" w:color="auto"/>
              <w:right w:val="single" w:sz="4" w:space="0" w:color="auto"/>
            </w:tcBorders>
            <w:hideMark/>
          </w:tcPr>
          <w:p w:rsidR="00942340" w:rsidRPr="003D7F03" w:rsidRDefault="00942340" w:rsidP="00561B62">
            <w:pPr>
              <w:rPr>
                <w:lang w:eastAsia="en-US"/>
              </w:rPr>
            </w:pPr>
            <w:r>
              <w:rPr>
                <w:lang w:eastAsia="en-US"/>
              </w:rPr>
              <w:t>Повышение уровня экологического образования и воспитания населения. Привлечение общественности к решению экологических проблем.</w:t>
            </w:r>
          </w:p>
        </w:tc>
      </w:tr>
    </w:tbl>
    <w:p w:rsidR="00942340" w:rsidRPr="003D7F03" w:rsidRDefault="00942340" w:rsidP="00942340">
      <w:pPr>
        <w:jc w:val="both"/>
        <w:rPr>
          <w:b/>
          <w:bCs/>
        </w:rPr>
      </w:pPr>
    </w:p>
    <w:p w:rsidR="00942340" w:rsidRDefault="00942340" w:rsidP="00942340"/>
    <w:p w:rsidR="00942340" w:rsidRDefault="00942340" w:rsidP="00942340"/>
    <w:p w:rsidR="005B11C5" w:rsidRDefault="005B11C5"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EB2790" w:rsidRDefault="00EB2790" w:rsidP="005B11C5">
      <w:pPr>
        <w:spacing w:line="100" w:lineRule="atLeast"/>
        <w:ind w:left="4956" w:firstLine="851"/>
        <w:rPr>
          <w:rFonts w:eastAsia="Calibri"/>
          <w:lang w:eastAsia="en-US" w:bidi="en-US"/>
        </w:rPr>
      </w:pPr>
    </w:p>
    <w:p w:rsidR="00AC1D98" w:rsidRPr="00767BD0" w:rsidRDefault="00AC1D98" w:rsidP="00AC1D98">
      <w:pPr>
        <w:ind w:firstLine="851"/>
        <w:jc w:val="center"/>
        <w:rPr>
          <w:b/>
          <w:color w:val="000000"/>
          <w:sz w:val="28"/>
          <w:szCs w:val="28"/>
        </w:rPr>
      </w:pPr>
      <w:r w:rsidRPr="00767BD0">
        <w:rPr>
          <w:b/>
          <w:color w:val="000000"/>
          <w:sz w:val="28"/>
          <w:szCs w:val="28"/>
        </w:rPr>
        <w:t>СОВЕТ ДЕПУТАТОВ</w:t>
      </w:r>
    </w:p>
    <w:p w:rsidR="00AC1D98" w:rsidRPr="00767BD0" w:rsidRDefault="00AC1D98" w:rsidP="00AC1D98">
      <w:pPr>
        <w:ind w:firstLine="851"/>
        <w:jc w:val="center"/>
        <w:rPr>
          <w:b/>
          <w:color w:val="000000"/>
          <w:sz w:val="28"/>
          <w:szCs w:val="28"/>
        </w:rPr>
      </w:pPr>
      <w:r w:rsidRPr="00767BD0">
        <w:rPr>
          <w:b/>
          <w:color w:val="000000"/>
          <w:sz w:val="28"/>
          <w:szCs w:val="28"/>
        </w:rPr>
        <w:t>рабочего поселка Чик</w:t>
      </w:r>
    </w:p>
    <w:p w:rsidR="00AC1D98" w:rsidRPr="00767BD0" w:rsidRDefault="00AC1D98" w:rsidP="00AC1D98">
      <w:pPr>
        <w:ind w:firstLine="851"/>
        <w:jc w:val="center"/>
        <w:rPr>
          <w:b/>
          <w:color w:val="000000"/>
          <w:sz w:val="28"/>
          <w:szCs w:val="28"/>
        </w:rPr>
      </w:pPr>
      <w:r w:rsidRPr="00767BD0">
        <w:rPr>
          <w:b/>
          <w:color w:val="000000"/>
          <w:sz w:val="28"/>
          <w:szCs w:val="28"/>
        </w:rPr>
        <w:t>Коченевского района Новосибирской области</w:t>
      </w:r>
    </w:p>
    <w:p w:rsidR="00AC1D98" w:rsidRPr="00767BD0" w:rsidRDefault="00AC1D98" w:rsidP="00AC1D98">
      <w:pPr>
        <w:ind w:firstLine="851"/>
        <w:jc w:val="center"/>
        <w:rPr>
          <w:b/>
          <w:color w:val="000000"/>
          <w:sz w:val="28"/>
          <w:szCs w:val="28"/>
        </w:rPr>
      </w:pPr>
      <w:r w:rsidRPr="00767BD0">
        <w:rPr>
          <w:b/>
          <w:color w:val="000000"/>
          <w:sz w:val="28"/>
          <w:szCs w:val="28"/>
        </w:rPr>
        <w:t>(</w:t>
      </w:r>
      <w:r>
        <w:rPr>
          <w:b/>
          <w:color w:val="000000"/>
          <w:sz w:val="28"/>
          <w:szCs w:val="28"/>
        </w:rPr>
        <w:t xml:space="preserve">пятого </w:t>
      </w:r>
      <w:r w:rsidRPr="00767BD0">
        <w:rPr>
          <w:b/>
          <w:color w:val="000000"/>
          <w:sz w:val="28"/>
          <w:szCs w:val="28"/>
        </w:rPr>
        <w:t>созыва)</w:t>
      </w:r>
    </w:p>
    <w:p w:rsidR="00AC1D98" w:rsidRPr="00767BD0" w:rsidRDefault="00AC1D98" w:rsidP="00AC1D98">
      <w:pPr>
        <w:ind w:firstLine="851"/>
        <w:jc w:val="center"/>
        <w:rPr>
          <w:b/>
          <w:color w:val="000000"/>
          <w:sz w:val="28"/>
          <w:szCs w:val="28"/>
        </w:rPr>
      </w:pPr>
    </w:p>
    <w:p w:rsidR="00AC1D98" w:rsidRPr="00767BD0" w:rsidRDefault="00AC1D98" w:rsidP="00AC1D98">
      <w:pPr>
        <w:ind w:firstLine="851"/>
        <w:jc w:val="center"/>
        <w:rPr>
          <w:b/>
          <w:color w:val="000000"/>
          <w:sz w:val="28"/>
          <w:szCs w:val="28"/>
        </w:rPr>
      </w:pPr>
      <w:r w:rsidRPr="00767BD0">
        <w:rPr>
          <w:b/>
          <w:color w:val="000000"/>
          <w:sz w:val="28"/>
          <w:szCs w:val="28"/>
        </w:rPr>
        <w:t>РЕШЕНИЕ</w:t>
      </w:r>
      <w:r>
        <w:rPr>
          <w:b/>
          <w:color w:val="000000"/>
          <w:sz w:val="28"/>
          <w:szCs w:val="28"/>
        </w:rPr>
        <w:t xml:space="preserve"> № ___ (ПРОЕКТ)</w:t>
      </w:r>
    </w:p>
    <w:p w:rsidR="00AC1D98" w:rsidRPr="00767BD0" w:rsidRDefault="00AC1D98" w:rsidP="00AC1D98">
      <w:pPr>
        <w:ind w:firstLine="851"/>
        <w:jc w:val="center"/>
        <w:rPr>
          <w:b/>
          <w:color w:val="000000"/>
          <w:sz w:val="28"/>
          <w:szCs w:val="28"/>
        </w:rPr>
      </w:pPr>
      <w:r w:rsidRPr="00767BD0">
        <w:rPr>
          <w:b/>
          <w:color w:val="000000"/>
          <w:sz w:val="28"/>
          <w:szCs w:val="28"/>
        </w:rPr>
        <w:t>(</w:t>
      </w:r>
      <w:r>
        <w:rPr>
          <w:b/>
          <w:color w:val="000000"/>
          <w:sz w:val="28"/>
          <w:szCs w:val="28"/>
        </w:rPr>
        <w:t xml:space="preserve">_________ </w:t>
      </w:r>
      <w:r w:rsidRPr="00767BD0">
        <w:rPr>
          <w:b/>
          <w:color w:val="000000"/>
          <w:sz w:val="28"/>
          <w:szCs w:val="28"/>
        </w:rPr>
        <w:t>сессия)</w:t>
      </w:r>
    </w:p>
    <w:p w:rsidR="00AC1D98" w:rsidRPr="00767BD0" w:rsidRDefault="00AC1D98" w:rsidP="00AC1D98">
      <w:pPr>
        <w:ind w:firstLine="851"/>
        <w:rPr>
          <w:b/>
          <w:color w:val="000000"/>
          <w:sz w:val="28"/>
          <w:szCs w:val="28"/>
        </w:rPr>
      </w:pPr>
    </w:p>
    <w:p w:rsidR="00AC1D98" w:rsidRPr="00767BD0" w:rsidRDefault="00AC1D98" w:rsidP="00AC1D98">
      <w:pPr>
        <w:ind w:firstLine="851"/>
        <w:rPr>
          <w:b/>
          <w:color w:val="000000"/>
          <w:sz w:val="28"/>
          <w:szCs w:val="28"/>
        </w:rPr>
      </w:pPr>
    </w:p>
    <w:p w:rsidR="00AC1D98" w:rsidRDefault="00AC1D98" w:rsidP="00AC1D98">
      <w:pPr>
        <w:ind w:firstLine="851"/>
        <w:jc w:val="center"/>
        <w:rPr>
          <w:color w:val="000000"/>
          <w:sz w:val="28"/>
          <w:szCs w:val="28"/>
        </w:rPr>
      </w:pPr>
      <w:r>
        <w:rPr>
          <w:color w:val="000000"/>
          <w:sz w:val="28"/>
          <w:szCs w:val="28"/>
        </w:rPr>
        <w:t>______________</w:t>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t>р. п. Чик</w:t>
      </w:r>
    </w:p>
    <w:p w:rsidR="00AC1D98" w:rsidRDefault="00AC1D98" w:rsidP="009C326C">
      <w:pPr>
        <w:spacing w:line="100" w:lineRule="atLeast"/>
        <w:ind w:firstLine="851"/>
        <w:jc w:val="center"/>
        <w:rPr>
          <w:b/>
          <w:sz w:val="28"/>
          <w:szCs w:val="28"/>
        </w:rPr>
      </w:pPr>
    </w:p>
    <w:p w:rsidR="009C326C" w:rsidRDefault="009C326C" w:rsidP="009C326C">
      <w:pPr>
        <w:spacing w:line="100" w:lineRule="atLeast"/>
        <w:ind w:firstLine="851"/>
        <w:jc w:val="center"/>
        <w:rPr>
          <w:b/>
          <w:sz w:val="28"/>
          <w:szCs w:val="28"/>
        </w:rPr>
      </w:pPr>
      <w:r>
        <w:rPr>
          <w:b/>
          <w:sz w:val="28"/>
          <w:szCs w:val="28"/>
        </w:rPr>
        <w:t>О внесении изменений в решение Совета депутатов рабочего поселка Чик от 18.12.2015 г. № 21 «Об утверждении бюджета рабочего поселка Чик Коченевского района Новосибирской области на 2016год и на плановый период на 2017-2018 годы»</w:t>
      </w:r>
    </w:p>
    <w:p w:rsidR="009C326C" w:rsidRDefault="009C326C" w:rsidP="009C326C">
      <w:pPr>
        <w:spacing w:line="100" w:lineRule="atLeast"/>
        <w:ind w:firstLine="851"/>
        <w:rPr>
          <w:sz w:val="28"/>
          <w:szCs w:val="28"/>
        </w:rPr>
      </w:pPr>
    </w:p>
    <w:p w:rsidR="009C326C" w:rsidRDefault="009C326C" w:rsidP="009C326C">
      <w:pPr>
        <w:spacing w:line="100" w:lineRule="atLeast"/>
        <w:ind w:firstLine="851"/>
        <w:jc w:val="both"/>
        <w:rPr>
          <w:b/>
          <w:sz w:val="28"/>
          <w:szCs w:val="28"/>
        </w:rPr>
      </w:pPr>
      <w:r>
        <w:rPr>
          <w:sz w:val="28"/>
          <w:szCs w:val="28"/>
        </w:rPr>
        <w:t xml:space="preserve">Руководствуясь Бюджетным Кодексом Российской Федерации, Федеральным законом от 6 октября 2003 года № 131-ФЗ «Об общих принципах </w:t>
      </w:r>
      <w:r>
        <w:rPr>
          <w:sz w:val="28"/>
          <w:szCs w:val="28"/>
        </w:rPr>
        <w:lastRenderedPageBreak/>
        <w:t>организации местного самоуправления в Российской Федерации», Совет депутатов рабочего поселка Чик Коченевского района Новосибирской области</w:t>
      </w:r>
    </w:p>
    <w:p w:rsidR="009C326C" w:rsidRDefault="009C326C" w:rsidP="009C326C">
      <w:pPr>
        <w:spacing w:line="100" w:lineRule="atLeast"/>
        <w:ind w:firstLine="851"/>
        <w:jc w:val="both"/>
        <w:rPr>
          <w:sz w:val="28"/>
          <w:szCs w:val="28"/>
        </w:rPr>
      </w:pPr>
      <w:r>
        <w:rPr>
          <w:b/>
          <w:sz w:val="28"/>
          <w:szCs w:val="28"/>
        </w:rPr>
        <w:t>РЕШИЛ:</w:t>
      </w:r>
    </w:p>
    <w:p w:rsidR="009C326C" w:rsidRDefault="009C326C" w:rsidP="009C326C">
      <w:pPr>
        <w:spacing w:line="100" w:lineRule="atLeast"/>
        <w:ind w:firstLine="851"/>
        <w:jc w:val="both"/>
        <w:rPr>
          <w:sz w:val="28"/>
          <w:szCs w:val="28"/>
        </w:rPr>
      </w:pPr>
      <w:r>
        <w:rPr>
          <w:sz w:val="28"/>
          <w:szCs w:val="28"/>
        </w:rPr>
        <w:t>Внести изменения в решение Совета депутатов рабочего поселка Чик от 18.12.2015 г. № 21 «Об утверждении бюджета рабочего поселка Чик Коченевского района Новосибирской области на 2016год и на плановый период на 2017-2018 годы»:</w:t>
      </w:r>
    </w:p>
    <w:p w:rsidR="009C326C" w:rsidRPr="003B7C0E" w:rsidRDefault="009C326C" w:rsidP="009C326C">
      <w:pPr>
        <w:pStyle w:val="ConsPlusTitle"/>
        <w:widowControl/>
        <w:numPr>
          <w:ilvl w:val="0"/>
          <w:numId w:val="28"/>
        </w:numPr>
        <w:ind w:left="0" w:firstLine="851"/>
        <w:jc w:val="both"/>
        <w:rPr>
          <w:rFonts w:ascii="Times New Roman" w:hAnsi="Times New Roman" w:cs="Times New Roman"/>
          <w:b w:val="0"/>
          <w:sz w:val="28"/>
          <w:szCs w:val="28"/>
        </w:rPr>
      </w:pPr>
      <w:r>
        <w:rPr>
          <w:rFonts w:ascii="Times New Roman" w:hAnsi="Times New Roman" w:cs="Times New Roman"/>
          <w:b w:val="0"/>
          <w:sz w:val="28"/>
          <w:szCs w:val="28"/>
        </w:rPr>
        <w:t>В статье 16 решений №31 от04.02.2016, №37 от 24.03.2016, №48 от 26.05.2016, №</w:t>
      </w:r>
      <w:r w:rsidR="00FF4B7E">
        <w:rPr>
          <w:rFonts w:ascii="Times New Roman" w:hAnsi="Times New Roman" w:cs="Times New Roman"/>
          <w:b w:val="0"/>
          <w:sz w:val="28"/>
          <w:szCs w:val="28"/>
        </w:rPr>
        <w:t xml:space="preserve"> </w:t>
      </w:r>
      <w:r>
        <w:rPr>
          <w:rFonts w:ascii="Times New Roman" w:hAnsi="Times New Roman" w:cs="Times New Roman"/>
          <w:b w:val="0"/>
          <w:sz w:val="28"/>
          <w:szCs w:val="28"/>
        </w:rPr>
        <w:t xml:space="preserve">59 от 29.06.2016 заменить ссылку «муниципальные целевые программы» на </w:t>
      </w:r>
      <w:r w:rsidRPr="009C326C">
        <w:rPr>
          <w:rFonts w:ascii="Times New Roman" w:hAnsi="Times New Roman" w:cs="Times New Roman"/>
          <w:b w:val="0"/>
          <w:sz w:val="28"/>
          <w:szCs w:val="28"/>
        </w:rPr>
        <w:t>«муниципальные программы»</w:t>
      </w:r>
      <w:r>
        <w:rPr>
          <w:rFonts w:ascii="Times New Roman" w:hAnsi="Times New Roman" w:cs="Times New Roman"/>
          <w:sz w:val="28"/>
          <w:szCs w:val="28"/>
        </w:rPr>
        <w:t>.</w:t>
      </w:r>
    </w:p>
    <w:p w:rsidR="009C326C" w:rsidRDefault="009C326C" w:rsidP="009C326C">
      <w:pPr>
        <w:pStyle w:val="ConsPlusTitle"/>
        <w:widowControl/>
        <w:numPr>
          <w:ilvl w:val="0"/>
          <w:numId w:val="28"/>
        </w:numPr>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w:t>
      </w:r>
      <w:r w:rsidR="006E76F8">
        <w:rPr>
          <w:rFonts w:ascii="Times New Roman" w:hAnsi="Times New Roman" w:cs="Times New Roman"/>
          <w:b w:val="0"/>
          <w:sz w:val="28"/>
          <w:szCs w:val="28"/>
        </w:rPr>
        <w:t>м доходов бюджета в сумме 26108</w:t>
      </w:r>
      <w:r>
        <w:rPr>
          <w:rFonts w:ascii="Times New Roman" w:hAnsi="Times New Roman" w:cs="Times New Roman"/>
          <w:b w:val="0"/>
          <w:sz w:val="28"/>
          <w:szCs w:val="28"/>
        </w:rPr>
        <w:t>021,00 рублей (приложение №1)</w:t>
      </w:r>
    </w:p>
    <w:p w:rsidR="009C326C" w:rsidRPr="00FF4B7E" w:rsidRDefault="009C326C" w:rsidP="00FF4B7E">
      <w:pPr>
        <w:pStyle w:val="ConsPlusTitle"/>
        <w:widowControl/>
        <w:numPr>
          <w:ilvl w:val="0"/>
          <w:numId w:val="28"/>
        </w:numPr>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объем расходов бюджета в сумме 3746047 рубля 92 коп. (приложение 2)</w:t>
      </w:r>
    </w:p>
    <w:p w:rsidR="009C326C" w:rsidRDefault="009C326C" w:rsidP="009C326C">
      <w:pPr>
        <w:pStyle w:val="ConsPlusTitle"/>
        <w:widowControl/>
        <w:numPr>
          <w:ilvl w:val="0"/>
          <w:numId w:val="28"/>
        </w:numPr>
        <w:ind w:left="0" w:firstLine="851"/>
        <w:jc w:val="both"/>
        <w:rPr>
          <w:rFonts w:ascii="Times New Roman" w:hAnsi="Times New Roman" w:cs="Times New Roman"/>
          <w:b w:val="0"/>
          <w:sz w:val="28"/>
          <w:szCs w:val="28"/>
        </w:rPr>
      </w:pPr>
      <w:r>
        <w:rPr>
          <w:rFonts w:ascii="Times New Roman" w:hAnsi="Times New Roman" w:cs="Times New Roman"/>
          <w:b w:val="0"/>
          <w:sz w:val="28"/>
          <w:szCs w:val="28"/>
        </w:rPr>
        <w:t>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поселка Чик.</w:t>
      </w:r>
    </w:p>
    <w:p w:rsidR="009C326C" w:rsidRDefault="009C326C" w:rsidP="009C326C">
      <w:pPr>
        <w:pStyle w:val="ConsPlusTitle"/>
        <w:widowControl/>
        <w:numPr>
          <w:ilvl w:val="0"/>
          <w:numId w:val="28"/>
        </w:numPr>
        <w:ind w:left="0" w:firstLine="851"/>
        <w:jc w:val="both"/>
        <w:rPr>
          <w:rFonts w:ascii="Times New Roman" w:hAnsi="Times New Roman" w:cs="Times New Roman"/>
          <w:b w:val="0"/>
          <w:sz w:val="28"/>
          <w:szCs w:val="28"/>
        </w:rPr>
      </w:pPr>
      <w:r>
        <w:rPr>
          <w:rFonts w:ascii="Times New Roman" w:hAnsi="Times New Roman" w:cs="Times New Roman"/>
          <w:b w:val="0"/>
          <w:sz w:val="28"/>
          <w:szCs w:val="28"/>
        </w:rPr>
        <w:t>Решение вступает в силу со дня его опубликования.</w:t>
      </w:r>
    </w:p>
    <w:p w:rsidR="009C326C" w:rsidRDefault="009C326C" w:rsidP="009C326C">
      <w:pPr>
        <w:pStyle w:val="ConsPlusTitle"/>
        <w:widowControl/>
        <w:ind w:firstLine="851"/>
        <w:jc w:val="both"/>
        <w:rPr>
          <w:rFonts w:ascii="Times New Roman" w:hAnsi="Times New Roman" w:cs="Times New Roman"/>
          <w:b w:val="0"/>
          <w:sz w:val="28"/>
          <w:szCs w:val="28"/>
        </w:rPr>
      </w:pPr>
    </w:p>
    <w:p w:rsidR="009C326C" w:rsidRDefault="009C326C" w:rsidP="009C326C">
      <w:pPr>
        <w:pStyle w:val="ConsPlusTitle"/>
        <w:widowControl/>
        <w:ind w:firstLine="851"/>
        <w:jc w:val="both"/>
        <w:rPr>
          <w:rFonts w:ascii="Times New Roman" w:hAnsi="Times New Roman" w:cs="Times New Roman"/>
          <w:b w:val="0"/>
          <w:sz w:val="28"/>
          <w:szCs w:val="28"/>
        </w:rPr>
      </w:pPr>
    </w:p>
    <w:p w:rsidR="009C326C" w:rsidRDefault="009C326C" w:rsidP="009C326C">
      <w:pPr>
        <w:pStyle w:val="ConsPlusTitle"/>
        <w:widowControl/>
        <w:ind w:firstLine="851"/>
        <w:jc w:val="both"/>
        <w:rPr>
          <w:rFonts w:ascii="Times New Roman" w:hAnsi="Times New Roman" w:cs="Times New Roman"/>
          <w:b w:val="0"/>
          <w:sz w:val="28"/>
          <w:szCs w:val="28"/>
        </w:rPr>
      </w:pPr>
    </w:p>
    <w:p w:rsidR="009C326C" w:rsidRDefault="009C326C" w:rsidP="009C326C">
      <w:pPr>
        <w:spacing w:line="100" w:lineRule="atLeast"/>
        <w:ind w:firstLine="851"/>
        <w:jc w:val="both"/>
        <w:rPr>
          <w:sz w:val="28"/>
          <w:szCs w:val="28"/>
        </w:rPr>
      </w:pPr>
      <w:r>
        <w:rPr>
          <w:sz w:val="28"/>
          <w:szCs w:val="28"/>
        </w:rPr>
        <w:t>Глава рабочего поселка Чик</w:t>
      </w:r>
      <w:r>
        <w:rPr>
          <w:sz w:val="28"/>
          <w:szCs w:val="28"/>
        </w:rPr>
        <w:tab/>
      </w:r>
      <w:r>
        <w:rPr>
          <w:sz w:val="28"/>
          <w:szCs w:val="28"/>
        </w:rPr>
        <w:tab/>
      </w:r>
      <w:r>
        <w:rPr>
          <w:sz w:val="28"/>
          <w:szCs w:val="28"/>
        </w:rPr>
        <w:tab/>
      </w:r>
      <w:r>
        <w:rPr>
          <w:sz w:val="28"/>
          <w:szCs w:val="28"/>
        </w:rPr>
        <w:tab/>
      </w:r>
      <w:r>
        <w:rPr>
          <w:sz w:val="28"/>
          <w:szCs w:val="28"/>
        </w:rPr>
        <w:tab/>
        <w:t>О. П. Алпеев</w:t>
      </w:r>
    </w:p>
    <w:p w:rsidR="009C326C" w:rsidRDefault="009C326C" w:rsidP="009C326C">
      <w:pPr>
        <w:spacing w:line="100" w:lineRule="atLeast"/>
        <w:ind w:firstLine="851"/>
        <w:jc w:val="both"/>
        <w:rPr>
          <w:sz w:val="28"/>
          <w:szCs w:val="28"/>
        </w:rPr>
      </w:pPr>
    </w:p>
    <w:p w:rsidR="009C326C" w:rsidRDefault="009C326C" w:rsidP="009C326C"/>
    <w:p w:rsidR="009C326C" w:rsidRDefault="009C326C" w:rsidP="005B11C5">
      <w:pPr>
        <w:spacing w:line="100" w:lineRule="atLeast"/>
        <w:ind w:left="4956" w:firstLine="851"/>
        <w:rPr>
          <w:rFonts w:eastAsia="Calibri"/>
          <w:lang w:eastAsia="en-US" w:bidi="en-US"/>
        </w:rPr>
      </w:pPr>
    </w:p>
    <w:p w:rsidR="009C326C" w:rsidRDefault="009C326C" w:rsidP="005B11C5">
      <w:pPr>
        <w:spacing w:line="100" w:lineRule="atLeast"/>
        <w:ind w:left="4956" w:firstLine="851"/>
        <w:rPr>
          <w:rFonts w:eastAsia="Calibri"/>
          <w:lang w:eastAsia="en-US" w:bidi="en-US"/>
        </w:rPr>
      </w:pPr>
    </w:p>
    <w:p w:rsidR="000F299B" w:rsidRPr="00DB5F7E" w:rsidRDefault="00DB5F7E" w:rsidP="000F299B">
      <w:pPr>
        <w:spacing w:line="100" w:lineRule="atLeast"/>
        <w:ind w:firstLine="5387"/>
        <w:rPr>
          <w:rFonts w:eastAsia="Calibri"/>
          <w:lang w:eastAsia="en-US" w:bidi="en-US"/>
        </w:rPr>
      </w:pPr>
      <w:r w:rsidRPr="00DB5F7E">
        <w:rPr>
          <w:rFonts w:eastAsia="Calibri"/>
          <w:lang w:eastAsia="en-US" w:bidi="en-US"/>
        </w:rPr>
        <w:t xml:space="preserve">Приложение № 1 </w:t>
      </w:r>
      <w:r w:rsidR="000F299B" w:rsidRPr="00DB5F7E">
        <w:rPr>
          <w:rFonts w:eastAsia="Calibri"/>
          <w:lang w:eastAsia="en-US" w:bidi="en-US"/>
        </w:rPr>
        <w:t xml:space="preserve">к Решению </w:t>
      </w:r>
      <w:r w:rsidR="00AC1D98">
        <w:rPr>
          <w:rFonts w:eastAsia="Calibri"/>
          <w:lang w:eastAsia="en-US" w:bidi="en-US"/>
        </w:rPr>
        <w:t xml:space="preserve">_____  </w:t>
      </w:r>
      <w:r w:rsidR="000F299B" w:rsidRPr="00DB5F7E">
        <w:rPr>
          <w:rFonts w:eastAsia="Calibri"/>
          <w:lang w:eastAsia="en-US" w:bidi="en-US"/>
        </w:rPr>
        <w:t xml:space="preserve"> сессии</w:t>
      </w:r>
    </w:p>
    <w:p w:rsidR="000F299B" w:rsidRPr="00DB5F7E" w:rsidRDefault="000F299B" w:rsidP="000F299B">
      <w:pPr>
        <w:spacing w:line="100" w:lineRule="atLeast"/>
        <w:ind w:firstLine="5387"/>
        <w:rPr>
          <w:rFonts w:eastAsia="Calibri"/>
          <w:lang w:eastAsia="en-US" w:bidi="en-US"/>
        </w:rPr>
      </w:pPr>
      <w:r w:rsidRPr="00DB5F7E">
        <w:rPr>
          <w:rFonts w:eastAsia="Calibri"/>
          <w:lang w:eastAsia="en-US" w:bidi="en-US"/>
        </w:rPr>
        <w:t>Совета депутатов рабочего поселка Чик</w:t>
      </w:r>
    </w:p>
    <w:p w:rsidR="000F299B" w:rsidRPr="00DB5F7E" w:rsidRDefault="00DB5F7E" w:rsidP="000F299B">
      <w:pPr>
        <w:spacing w:line="100" w:lineRule="atLeast"/>
        <w:ind w:firstLine="5387"/>
        <w:rPr>
          <w:rFonts w:eastAsia="Calibri"/>
          <w:lang w:eastAsia="en-US" w:bidi="en-US"/>
        </w:rPr>
      </w:pPr>
      <w:r w:rsidRPr="00DB5F7E">
        <w:rPr>
          <w:rFonts w:eastAsia="Calibri"/>
          <w:lang w:eastAsia="en-US" w:bidi="en-US"/>
        </w:rPr>
        <w:t xml:space="preserve">Коченевского района </w:t>
      </w:r>
      <w:r w:rsidR="000F299B" w:rsidRPr="00DB5F7E">
        <w:rPr>
          <w:rFonts w:eastAsia="Calibri"/>
          <w:lang w:eastAsia="en-US" w:bidi="en-US"/>
        </w:rPr>
        <w:t>Новосибирской</w:t>
      </w:r>
    </w:p>
    <w:p w:rsidR="000F299B" w:rsidRPr="00DB5F7E" w:rsidRDefault="000F299B" w:rsidP="000F299B">
      <w:pPr>
        <w:spacing w:line="100" w:lineRule="atLeast"/>
        <w:ind w:firstLine="5387"/>
        <w:rPr>
          <w:rFonts w:eastAsia="Calibri"/>
          <w:lang w:eastAsia="en-US" w:bidi="en-US"/>
        </w:rPr>
      </w:pPr>
      <w:r w:rsidRPr="00DB5F7E">
        <w:rPr>
          <w:rFonts w:eastAsia="Calibri"/>
          <w:lang w:eastAsia="en-US" w:bidi="en-US"/>
        </w:rPr>
        <w:t xml:space="preserve">области от </w:t>
      </w:r>
      <w:r w:rsidR="00AC1D98">
        <w:rPr>
          <w:rFonts w:eastAsia="Calibri"/>
          <w:lang w:eastAsia="en-US" w:bidi="en-US"/>
        </w:rPr>
        <w:t>___________________________</w:t>
      </w:r>
    </w:p>
    <w:p w:rsidR="009C326C" w:rsidRPr="00DB5F7E" w:rsidRDefault="009C326C" w:rsidP="005B11C5">
      <w:pPr>
        <w:spacing w:line="100" w:lineRule="atLeast"/>
        <w:ind w:left="4956" w:firstLine="851"/>
        <w:rPr>
          <w:rFonts w:eastAsia="Calibri"/>
          <w:lang w:eastAsia="en-US" w:bidi="en-US"/>
        </w:rPr>
      </w:pPr>
    </w:p>
    <w:p w:rsidR="000F299B" w:rsidRDefault="000F299B" w:rsidP="000F299B">
      <w:pPr>
        <w:spacing w:line="100" w:lineRule="atLeast"/>
        <w:ind w:left="4956" w:firstLine="851"/>
        <w:rPr>
          <w:rFonts w:eastAsia="Calibri"/>
          <w:lang w:eastAsia="en-US" w:bidi="en-US"/>
        </w:rPr>
      </w:pPr>
    </w:p>
    <w:p w:rsidR="000F299B" w:rsidRPr="0062567B" w:rsidRDefault="000F299B" w:rsidP="000F299B">
      <w:pPr>
        <w:ind w:firstLine="851"/>
        <w:jc w:val="center"/>
        <w:rPr>
          <w:rFonts w:eastAsia="Calibri"/>
          <w:lang w:eastAsia="en-US" w:bidi="en-US"/>
        </w:rPr>
      </w:pPr>
      <w:r w:rsidRPr="0062567B">
        <w:rPr>
          <w:rFonts w:eastAsia="Calibri"/>
          <w:b/>
          <w:lang w:eastAsia="en-US" w:bidi="en-US"/>
        </w:rPr>
        <w:t>Перечень видов доходов бюджета р.п.Чик на 2016 г.</w:t>
      </w:r>
    </w:p>
    <w:p w:rsidR="000F299B" w:rsidRDefault="000F299B" w:rsidP="000F299B">
      <w:pPr>
        <w:spacing w:line="100" w:lineRule="atLeast"/>
        <w:ind w:firstLine="851"/>
        <w:jc w:val="center"/>
        <w:rPr>
          <w:rFonts w:eastAsia="Calibri"/>
          <w:b/>
          <w:lang w:eastAsia="en-US" w:bidi="en-US"/>
        </w:rPr>
      </w:pPr>
      <w:r w:rsidRPr="0062567B">
        <w:rPr>
          <w:rFonts w:eastAsia="Calibri"/>
          <w:lang w:eastAsia="en-US" w:bidi="en-US"/>
        </w:rPr>
        <w:t xml:space="preserve">                                                                                                       </w:t>
      </w:r>
      <w:r>
        <w:rPr>
          <w:rFonts w:eastAsia="Calibri"/>
          <w:lang w:eastAsia="en-US" w:bidi="en-US"/>
        </w:rPr>
        <w:t xml:space="preserve">             </w:t>
      </w:r>
      <w:r w:rsidRPr="0062567B">
        <w:rPr>
          <w:rFonts w:eastAsia="Calibri"/>
          <w:lang w:eastAsia="en-US" w:bidi="en-US"/>
        </w:rPr>
        <w:t xml:space="preserve">       </w:t>
      </w:r>
      <w:r w:rsidRPr="002C6CEC">
        <w:rPr>
          <w:rFonts w:eastAsia="Calibri"/>
          <w:lang w:eastAsia="en-US" w:bidi="en-US"/>
        </w:rPr>
        <w:t>(</w:t>
      </w:r>
      <w:r w:rsidRPr="002C6CEC">
        <w:rPr>
          <w:rFonts w:eastAsia="Calibri"/>
          <w:sz w:val="20"/>
          <w:szCs w:val="20"/>
          <w:lang w:eastAsia="en-US" w:bidi="en-US"/>
        </w:rPr>
        <w:t xml:space="preserve"> рублей</w:t>
      </w:r>
      <w:r w:rsidRPr="002C6CEC">
        <w:rPr>
          <w:rFonts w:eastAsia="Calibri"/>
          <w:lang w:eastAsia="en-US" w:bidi="en-US"/>
        </w:rPr>
        <w:t>)</w:t>
      </w:r>
      <w:r w:rsidRPr="002C6CEC">
        <w:rPr>
          <w:rFonts w:eastAsia="Calibri"/>
          <w:b/>
          <w:lang w:eastAsia="en-US" w:bidi="en-US"/>
        </w:rPr>
        <w:t xml:space="preserve"> </w:t>
      </w:r>
    </w:p>
    <w:p w:rsidR="000F299B" w:rsidRDefault="000F299B" w:rsidP="000F299B">
      <w:pPr>
        <w:spacing w:line="100" w:lineRule="atLeast"/>
        <w:ind w:firstLine="851"/>
        <w:jc w:val="center"/>
        <w:rPr>
          <w:rFonts w:eastAsia="Calibri"/>
          <w:lang w:eastAsia="en-US" w:bidi="en-US"/>
        </w:rPr>
      </w:pPr>
    </w:p>
    <w:tbl>
      <w:tblPr>
        <w:tblW w:w="10931" w:type="dxa"/>
        <w:tblInd w:w="328" w:type="dxa"/>
        <w:tblLayout w:type="fixed"/>
        <w:tblLook w:val="0000" w:firstRow="0" w:lastRow="0" w:firstColumn="0" w:lastColumn="0" w:noHBand="0" w:noVBand="0"/>
      </w:tblPr>
      <w:tblGrid>
        <w:gridCol w:w="5070"/>
        <w:gridCol w:w="3260"/>
        <w:gridCol w:w="1560"/>
        <w:gridCol w:w="1041"/>
      </w:tblGrid>
      <w:tr w:rsidR="000F299B" w:rsidTr="000F299B">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F299B" w:rsidRDefault="000F299B" w:rsidP="00561B62">
            <w:pPr>
              <w:spacing w:line="100" w:lineRule="atLeast"/>
              <w:ind w:firstLine="851"/>
              <w:jc w:val="center"/>
              <w:rPr>
                <w:rFonts w:eastAsia="Calibri"/>
                <w:b/>
                <w:lang w:val="en-US" w:eastAsia="en-US" w:bidi="en-US"/>
              </w:rPr>
            </w:pPr>
            <w:r>
              <w:rPr>
                <w:rFonts w:eastAsia="Calibri"/>
                <w:b/>
                <w:lang w:val="en-US" w:eastAsia="en-US" w:bidi="en-US"/>
              </w:rPr>
              <w:t>Наименование вида доходов бюджета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F299B" w:rsidRDefault="000F299B" w:rsidP="00561B62">
            <w:pPr>
              <w:spacing w:line="100" w:lineRule="atLeast"/>
              <w:jc w:val="center"/>
              <w:rPr>
                <w:rFonts w:eastAsia="Calibri"/>
                <w:b/>
                <w:lang w:val="en-US" w:eastAsia="en-US" w:bidi="en-US"/>
              </w:rPr>
            </w:pPr>
            <w:r>
              <w:rPr>
                <w:rFonts w:eastAsia="Calibri"/>
                <w:b/>
                <w:lang w:val="en-US" w:eastAsia="en-US" w:bidi="en-US"/>
              </w:rPr>
              <w:t>Код вида доходов бюджета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299B" w:rsidRDefault="000F299B" w:rsidP="00561B62">
            <w:pPr>
              <w:spacing w:line="100" w:lineRule="atLeast"/>
              <w:rPr>
                <w:rFonts w:eastAsia="Calibri"/>
                <w:sz w:val="20"/>
                <w:szCs w:val="20"/>
                <w:lang w:eastAsia="en-US" w:bidi="en-US"/>
              </w:rPr>
            </w:pPr>
            <w:r>
              <w:rPr>
                <w:rFonts w:eastAsia="Calibri"/>
                <w:b/>
                <w:lang w:eastAsia="en-US" w:bidi="en-US"/>
              </w:rPr>
              <w:t xml:space="preserve">       </w:t>
            </w:r>
            <w:r>
              <w:rPr>
                <w:rFonts w:eastAsia="Calibri"/>
                <w:b/>
                <w:lang w:val="en-US" w:eastAsia="en-US" w:bidi="en-US"/>
              </w:rPr>
              <w:t>201</w:t>
            </w:r>
            <w:r>
              <w:rPr>
                <w:rFonts w:eastAsia="Calibri"/>
                <w:b/>
                <w:lang w:eastAsia="en-US" w:bidi="en-US"/>
              </w:rPr>
              <w:t>6</w:t>
            </w:r>
            <w:r>
              <w:rPr>
                <w:rFonts w:eastAsia="Calibri"/>
                <w:b/>
                <w:lang w:val="en-US" w:eastAsia="en-US" w:bidi="en-US"/>
              </w:rPr>
              <w:t>г.</w:t>
            </w:r>
          </w:p>
        </w:tc>
      </w:tr>
      <w:tr w:rsidR="000F299B" w:rsidTr="000F299B">
        <w:trPr>
          <w:gridAfter w:val="1"/>
          <w:wAfter w:w="1041" w:type="dxa"/>
          <w:trHeight w:val="1268"/>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F299B" w:rsidRPr="005F5A70" w:rsidRDefault="000F299B" w:rsidP="00561B62">
            <w:pPr>
              <w:jc w:val="both"/>
              <w:rPr>
                <w:sz w:val="20"/>
                <w:szCs w:val="20"/>
              </w:rPr>
            </w:pPr>
            <w:r w:rsidRPr="005D583D">
              <w:rPr>
                <w:kern w:val="20"/>
                <w:sz w:val="20"/>
                <w:szCs w:val="20"/>
              </w:rPr>
              <w:t>Налог</w:t>
            </w:r>
            <w:r w:rsidRPr="005F5A70">
              <w:rPr>
                <w:sz w:val="20"/>
                <w:szCs w:val="20"/>
              </w:rPr>
              <w:t xml:space="preserve"> </w:t>
            </w:r>
            <w:r w:rsidRPr="005D583D">
              <w:rPr>
                <w:kern w:val="20"/>
                <w:sz w:val="20"/>
                <w:szCs w:val="20"/>
              </w:rPr>
              <w:t>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ст.227,227/1,228 НК РФ</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jc w:val="center"/>
              <w:rPr>
                <w:kern w:val="22"/>
              </w:rPr>
            </w:pPr>
            <w:r w:rsidRPr="005D583D">
              <w:rPr>
                <w:kern w:val="22"/>
              </w:rPr>
              <w:t>182 101 02010 01 0000 110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spacing w:line="100" w:lineRule="atLeast"/>
              <w:jc w:val="center"/>
              <w:rPr>
                <w:kern w:val="20"/>
                <w:sz w:val="20"/>
                <w:szCs w:val="20"/>
              </w:rPr>
            </w:pPr>
            <w:r>
              <w:rPr>
                <w:kern w:val="20"/>
                <w:sz w:val="20"/>
                <w:szCs w:val="20"/>
              </w:rPr>
              <w:t>2 113000,00</w:t>
            </w:r>
          </w:p>
        </w:tc>
      </w:tr>
      <w:tr w:rsidR="000F299B" w:rsidTr="000F299B">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jc w:val="both"/>
              <w:rPr>
                <w:kern w:val="2"/>
                <w:sz w:val="20"/>
                <w:szCs w:val="20"/>
              </w:rPr>
            </w:pPr>
            <w:r w:rsidRPr="005D583D">
              <w:rPr>
                <w:kern w:val="2"/>
                <w:sz w:val="20"/>
                <w:szCs w:val="20"/>
              </w:rPr>
              <w:t>Налог на доходы физических лиц с доходов, полученных физ.лицами в соотв. со ст.228 НК РФ</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jc w:val="center"/>
              <w:rPr>
                <w:kern w:val="2"/>
              </w:rPr>
            </w:pPr>
            <w:r w:rsidRPr="005D583D">
              <w:rPr>
                <w:kern w:val="2"/>
              </w:rPr>
              <w:t>182 101 02030 010000 110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rPr>
                <w:kern w:val="2"/>
                <w:sz w:val="20"/>
                <w:szCs w:val="20"/>
              </w:rPr>
            </w:pPr>
            <w:r>
              <w:rPr>
                <w:kern w:val="2"/>
                <w:sz w:val="20"/>
                <w:szCs w:val="20"/>
              </w:rPr>
              <w:t>34 500,00</w:t>
            </w:r>
          </w:p>
        </w:tc>
      </w:tr>
      <w:tr w:rsidR="000F299B" w:rsidTr="000F299B">
        <w:trPr>
          <w:gridAfter w:val="1"/>
          <w:wAfter w:w="1041" w:type="dxa"/>
          <w:trHeight w:val="533"/>
        </w:trPr>
        <w:tc>
          <w:tcPr>
            <w:tcW w:w="5070" w:type="dxa"/>
            <w:tcBorders>
              <w:left w:val="single" w:sz="4" w:space="0" w:color="000000"/>
              <w:bottom w:val="single" w:sz="4" w:space="0" w:color="auto"/>
              <w:right w:val="single" w:sz="4" w:space="0" w:color="000000"/>
            </w:tcBorders>
            <w:shd w:val="clear" w:color="auto" w:fill="auto"/>
          </w:tcPr>
          <w:p w:rsidR="000F299B" w:rsidRPr="005D583D" w:rsidRDefault="000F299B" w:rsidP="00561B62">
            <w:pPr>
              <w:jc w:val="both"/>
              <w:rPr>
                <w:kern w:val="2"/>
                <w:sz w:val="20"/>
                <w:szCs w:val="20"/>
              </w:rPr>
            </w:pPr>
            <w:r w:rsidRPr="005D583D">
              <w:rPr>
                <w:kern w:val="2"/>
                <w:sz w:val="20"/>
                <w:szCs w:val="20"/>
              </w:rPr>
              <w:lastRenderedPageBreak/>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260" w:type="dxa"/>
            <w:tcBorders>
              <w:left w:val="single" w:sz="4" w:space="0" w:color="000000"/>
              <w:bottom w:val="single" w:sz="4" w:space="0" w:color="auto"/>
              <w:right w:val="single" w:sz="4" w:space="0" w:color="000000"/>
            </w:tcBorders>
            <w:shd w:val="clear" w:color="auto" w:fill="auto"/>
          </w:tcPr>
          <w:p w:rsidR="000F299B" w:rsidRPr="005D583D" w:rsidRDefault="000F299B" w:rsidP="00561B62">
            <w:pPr>
              <w:jc w:val="center"/>
              <w:rPr>
                <w:kern w:val="2"/>
              </w:rPr>
            </w:pPr>
            <w:r w:rsidRPr="005D583D">
              <w:rPr>
                <w:kern w:val="2"/>
              </w:rPr>
              <w:t>182 106 01030 13 0000 110</w:t>
            </w:r>
          </w:p>
        </w:tc>
        <w:tc>
          <w:tcPr>
            <w:tcW w:w="1560" w:type="dxa"/>
            <w:tcBorders>
              <w:left w:val="single" w:sz="4" w:space="0" w:color="000000"/>
              <w:bottom w:val="single" w:sz="4" w:space="0" w:color="auto"/>
              <w:right w:val="single" w:sz="4" w:space="0" w:color="000000"/>
            </w:tcBorders>
            <w:shd w:val="clear" w:color="auto" w:fill="auto"/>
          </w:tcPr>
          <w:p w:rsidR="000F299B" w:rsidRPr="005D583D" w:rsidRDefault="000F299B" w:rsidP="00561B62">
            <w:pPr>
              <w:rPr>
                <w:kern w:val="2"/>
                <w:sz w:val="20"/>
                <w:szCs w:val="20"/>
              </w:rPr>
            </w:pPr>
            <w:r>
              <w:rPr>
                <w:kern w:val="2"/>
                <w:sz w:val="20"/>
                <w:szCs w:val="20"/>
              </w:rPr>
              <w:t>195 500,00</w:t>
            </w:r>
          </w:p>
        </w:tc>
      </w:tr>
      <w:tr w:rsidR="000F299B" w:rsidTr="000F299B">
        <w:trPr>
          <w:gridAfter w:val="1"/>
          <w:wAfter w:w="1041" w:type="dxa"/>
          <w:trHeight w:val="699"/>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0F299B" w:rsidRPr="005D583D" w:rsidRDefault="000F299B" w:rsidP="00561B62">
            <w:pPr>
              <w:jc w:val="both"/>
              <w:rPr>
                <w:kern w:val="2"/>
                <w:sz w:val="20"/>
                <w:szCs w:val="20"/>
              </w:rPr>
            </w:pPr>
            <w:r w:rsidRPr="005D583D">
              <w:rPr>
                <w:kern w:val="2"/>
                <w:sz w:val="20"/>
                <w:szCs w:val="20"/>
              </w:rPr>
              <w:t>Земельный налог с организаций, обладающих земельным участком, расположенным в границах городских поселений</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0F299B" w:rsidRPr="005D583D" w:rsidRDefault="000F299B" w:rsidP="00561B62">
            <w:pPr>
              <w:jc w:val="center"/>
              <w:rPr>
                <w:kern w:val="2"/>
              </w:rPr>
            </w:pPr>
            <w:r w:rsidRPr="005D583D">
              <w:rPr>
                <w:kern w:val="2"/>
              </w:rPr>
              <w:t>182 106 06033 13 0000 110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0F299B" w:rsidRDefault="000F299B" w:rsidP="00561B62">
            <w:pPr>
              <w:rPr>
                <w:kern w:val="2"/>
                <w:sz w:val="20"/>
                <w:szCs w:val="20"/>
              </w:rPr>
            </w:pPr>
            <w:r>
              <w:rPr>
                <w:kern w:val="2"/>
                <w:sz w:val="20"/>
                <w:szCs w:val="20"/>
              </w:rPr>
              <w:t>8544541,00</w:t>
            </w:r>
          </w:p>
          <w:p w:rsidR="000F299B" w:rsidRPr="005D583D" w:rsidRDefault="000F299B" w:rsidP="00561B62">
            <w:pPr>
              <w:rPr>
                <w:kern w:val="2"/>
                <w:sz w:val="20"/>
                <w:szCs w:val="20"/>
              </w:rPr>
            </w:pPr>
          </w:p>
        </w:tc>
      </w:tr>
      <w:tr w:rsidR="000F299B" w:rsidTr="000F299B">
        <w:trPr>
          <w:gridAfter w:val="1"/>
          <w:wAfter w:w="1041" w:type="dxa"/>
          <w:trHeight w:val="687"/>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0F299B" w:rsidRPr="005D583D" w:rsidRDefault="000F299B" w:rsidP="00561B62">
            <w:pPr>
              <w:jc w:val="both"/>
              <w:rPr>
                <w:kern w:val="2"/>
                <w:sz w:val="20"/>
                <w:szCs w:val="20"/>
              </w:rPr>
            </w:pPr>
            <w:r w:rsidRPr="005D583D">
              <w:rPr>
                <w:kern w:val="2"/>
                <w:sz w:val="20"/>
                <w:szCs w:val="20"/>
              </w:rPr>
              <w:t>Земельный налог с физических лиц, обладающих земельным участком, расположенным в границах городских поселений</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0F299B" w:rsidRPr="005D583D" w:rsidRDefault="000F299B" w:rsidP="00561B62">
            <w:pPr>
              <w:jc w:val="center"/>
              <w:rPr>
                <w:kern w:val="2"/>
              </w:rPr>
            </w:pPr>
            <w:r w:rsidRPr="005D583D">
              <w:rPr>
                <w:kern w:val="2"/>
              </w:rPr>
              <w:t>182 106 06043 13 0000 110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0F299B" w:rsidRPr="005D583D" w:rsidRDefault="000F299B" w:rsidP="00561B62">
            <w:pPr>
              <w:rPr>
                <w:kern w:val="2"/>
                <w:sz w:val="20"/>
                <w:szCs w:val="20"/>
              </w:rPr>
            </w:pPr>
            <w:r>
              <w:rPr>
                <w:kern w:val="2"/>
                <w:sz w:val="20"/>
                <w:szCs w:val="20"/>
              </w:rPr>
              <w:t>208000,00</w:t>
            </w:r>
          </w:p>
        </w:tc>
      </w:tr>
      <w:tr w:rsidR="000F299B" w:rsidTr="000F299B">
        <w:trPr>
          <w:gridAfter w:val="1"/>
          <w:wAfter w:w="1041" w:type="dxa"/>
          <w:trHeight w:val="190"/>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0F299B" w:rsidRPr="005D583D" w:rsidRDefault="000F299B" w:rsidP="00561B62">
            <w:pPr>
              <w:jc w:val="both"/>
              <w:rPr>
                <w:kern w:val="2"/>
                <w:sz w:val="20"/>
                <w:szCs w:val="20"/>
              </w:rPr>
            </w:pPr>
            <w:r w:rsidRPr="005D583D">
              <w:rPr>
                <w:kern w:val="2"/>
                <w:sz w:val="20"/>
                <w:szCs w:val="20"/>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0F299B" w:rsidRPr="005D583D" w:rsidRDefault="000F299B" w:rsidP="00561B62">
            <w:pPr>
              <w:jc w:val="center"/>
              <w:rPr>
                <w:kern w:val="2"/>
              </w:rPr>
            </w:pPr>
            <w:r w:rsidRPr="005D583D">
              <w:rPr>
                <w:kern w:val="2"/>
              </w:rPr>
              <w:t>100 103 02230 01 0000 110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0F299B" w:rsidRPr="005D583D" w:rsidRDefault="000F299B" w:rsidP="00561B62">
            <w:pPr>
              <w:rPr>
                <w:kern w:val="2"/>
                <w:sz w:val="20"/>
                <w:szCs w:val="20"/>
              </w:rPr>
            </w:pPr>
            <w:r>
              <w:rPr>
                <w:kern w:val="2"/>
                <w:sz w:val="20"/>
                <w:szCs w:val="20"/>
              </w:rPr>
              <w:t>456000,00</w:t>
            </w:r>
          </w:p>
        </w:tc>
      </w:tr>
      <w:tr w:rsidR="000F299B" w:rsidTr="000F299B">
        <w:trPr>
          <w:gridAfter w:val="1"/>
          <w:wAfter w:w="1041" w:type="dxa"/>
          <w:trHeight w:val="315"/>
        </w:trPr>
        <w:tc>
          <w:tcPr>
            <w:tcW w:w="5070" w:type="dxa"/>
            <w:tcBorders>
              <w:top w:val="single" w:sz="4" w:space="0" w:color="auto"/>
              <w:left w:val="single" w:sz="4" w:space="0" w:color="000000"/>
              <w:bottom w:val="single" w:sz="4" w:space="0" w:color="000000"/>
              <w:right w:val="single" w:sz="4" w:space="0" w:color="000000"/>
            </w:tcBorders>
            <w:shd w:val="clear" w:color="auto" w:fill="auto"/>
          </w:tcPr>
          <w:p w:rsidR="000F299B" w:rsidRPr="005D583D" w:rsidRDefault="000F299B" w:rsidP="00561B62">
            <w:pPr>
              <w:jc w:val="both"/>
              <w:rPr>
                <w:kern w:val="2"/>
                <w:sz w:val="20"/>
                <w:szCs w:val="20"/>
              </w:rPr>
            </w:pPr>
            <w:r w:rsidRPr="005D583D">
              <w:rPr>
                <w:kern w:val="2"/>
                <w:sz w:val="20"/>
                <w:szCs w:val="20"/>
              </w:rPr>
              <w:t>Доходы от уплаты акцизов на моторные масла для дизельных и (или) карбюраторных (инжекторных)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rsidR="000F299B" w:rsidRPr="005D583D" w:rsidRDefault="000F299B" w:rsidP="00561B62">
            <w:pPr>
              <w:jc w:val="center"/>
              <w:rPr>
                <w:kern w:val="2"/>
              </w:rPr>
            </w:pPr>
            <w:r w:rsidRPr="005D583D">
              <w:rPr>
                <w:kern w:val="2"/>
              </w:rPr>
              <w:t>100 103 02240 01 0000 110</w:t>
            </w:r>
          </w:p>
        </w:tc>
        <w:tc>
          <w:tcPr>
            <w:tcW w:w="1560" w:type="dxa"/>
            <w:tcBorders>
              <w:top w:val="single" w:sz="4" w:space="0" w:color="auto"/>
              <w:left w:val="single" w:sz="4" w:space="0" w:color="000000"/>
              <w:bottom w:val="single" w:sz="4" w:space="0" w:color="000000"/>
              <w:right w:val="single" w:sz="4" w:space="0" w:color="000000"/>
            </w:tcBorders>
            <w:shd w:val="clear" w:color="auto" w:fill="auto"/>
          </w:tcPr>
          <w:p w:rsidR="000F299B" w:rsidRPr="005D583D" w:rsidRDefault="000F299B" w:rsidP="00561B62">
            <w:pPr>
              <w:rPr>
                <w:kern w:val="2"/>
                <w:sz w:val="20"/>
                <w:szCs w:val="20"/>
              </w:rPr>
            </w:pPr>
            <w:r>
              <w:rPr>
                <w:kern w:val="2"/>
                <w:sz w:val="20"/>
                <w:szCs w:val="20"/>
              </w:rPr>
              <w:t xml:space="preserve">      13 000</w:t>
            </w:r>
            <w:r w:rsidRPr="005D583D">
              <w:rPr>
                <w:kern w:val="2"/>
                <w:sz w:val="20"/>
                <w:szCs w:val="20"/>
              </w:rPr>
              <w:t>,0</w:t>
            </w:r>
          </w:p>
        </w:tc>
      </w:tr>
      <w:tr w:rsidR="000F299B" w:rsidTr="000F299B">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0F299B" w:rsidRPr="005D583D" w:rsidRDefault="000F299B" w:rsidP="00561B62">
            <w:pPr>
              <w:jc w:val="both"/>
              <w:rPr>
                <w:kern w:val="2"/>
                <w:sz w:val="20"/>
                <w:szCs w:val="20"/>
              </w:rPr>
            </w:pPr>
            <w:r w:rsidRPr="005D583D">
              <w:rPr>
                <w:kern w:val="2"/>
                <w:sz w:val="20"/>
                <w:szCs w:val="20"/>
              </w:rPr>
              <w:t>Доходы от уплаты акцизов на автомобильный бензин,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left w:val="single" w:sz="4" w:space="0" w:color="000000"/>
              <w:bottom w:val="single" w:sz="4" w:space="0" w:color="000000"/>
              <w:right w:val="single" w:sz="4" w:space="0" w:color="000000"/>
            </w:tcBorders>
            <w:shd w:val="clear" w:color="auto" w:fill="auto"/>
          </w:tcPr>
          <w:p w:rsidR="000F299B" w:rsidRPr="005D583D" w:rsidRDefault="000F299B" w:rsidP="00561B62">
            <w:pPr>
              <w:jc w:val="center"/>
              <w:rPr>
                <w:kern w:val="2"/>
              </w:rPr>
            </w:pPr>
            <w:r w:rsidRPr="005D583D">
              <w:rPr>
                <w:kern w:val="2"/>
              </w:rPr>
              <w:t>100 103 02250 01 0000 110</w:t>
            </w:r>
          </w:p>
        </w:tc>
        <w:tc>
          <w:tcPr>
            <w:tcW w:w="1560" w:type="dxa"/>
            <w:tcBorders>
              <w:left w:val="single" w:sz="4" w:space="0" w:color="000000"/>
              <w:bottom w:val="single" w:sz="4" w:space="0" w:color="000000"/>
              <w:right w:val="single" w:sz="4" w:space="0" w:color="000000"/>
            </w:tcBorders>
            <w:shd w:val="clear" w:color="auto" w:fill="auto"/>
          </w:tcPr>
          <w:p w:rsidR="000F299B" w:rsidRPr="005D583D" w:rsidRDefault="000F299B" w:rsidP="00561B62">
            <w:pPr>
              <w:rPr>
                <w:kern w:val="2"/>
                <w:sz w:val="20"/>
                <w:szCs w:val="20"/>
              </w:rPr>
            </w:pPr>
            <w:r>
              <w:rPr>
                <w:kern w:val="2"/>
                <w:sz w:val="20"/>
                <w:szCs w:val="20"/>
              </w:rPr>
              <w:t xml:space="preserve">      </w:t>
            </w:r>
            <w:r w:rsidRPr="005D583D">
              <w:rPr>
                <w:kern w:val="2"/>
                <w:sz w:val="20"/>
                <w:szCs w:val="20"/>
              </w:rPr>
              <w:t xml:space="preserve"> 1023</w:t>
            </w:r>
            <w:r>
              <w:rPr>
                <w:kern w:val="2"/>
                <w:sz w:val="20"/>
                <w:szCs w:val="20"/>
              </w:rPr>
              <w:t xml:space="preserve"> 000</w:t>
            </w:r>
            <w:r w:rsidRPr="005D583D">
              <w:rPr>
                <w:kern w:val="2"/>
                <w:sz w:val="20"/>
                <w:szCs w:val="20"/>
              </w:rPr>
              <w:t>,0</w:t>
            </w:r>
          </w:p>
        </w:tc>
      </w:tr>
      <w:tr w:rsidR="000F299B" w:rsidTr="000F299B">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jc w:val="both"/>
              <w:rPr>
                <w:kern w:val="2"/>
                <w:sz w:val="20"/>
                <w:szCs w:val="20"/>
              </w:rPr>
            </w:pPr>
            <w:r w:rsidRPr="005D583D">
              <w:rPr>
                <w:kern w:val="2"/>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jc w:val="center"/>
              <w:rPr>
                <w:kern w:val="2"/>
              </w:rPr>
            </w:pPr>
            <w:r w:rsidRPr="005D583D">
              <w:rPr>
                <w:kern w:val="2"/>
              </w:rPr>
              <w:t xml:space="preserve">100 103 02260 01 0000 110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299B" w:rsidRPr="002A0C07" w:rsidRDefault="000F299B" w:rsidP="00561B62">
            <w:pPr>
              <w:rPr>
                <w:kern w:val="2"/>
                <w:sz w:val="18"/>
                <w:szCs w:val="18"/>
              </w:rPr>
            </w:pPr>
            <w:r>
              <w:rPr>
                <w:kern w:val="2"/>
                <w:sz w:val="20"/>
                <w:szCs w:val="20"/>
              </w:rPr>
              <w:t xml:space="preserve">        - </w:t>
            </w:r>
            <w:r w:rsidRPr="002A0C07">
              <w:rPr>
                <w:kern w:val="2"/>
                <w:sz w:val="18"/>
                <w:szCs w:val="18"/>
              </w:rPr>
              <w:t>138900,00</w:t>
            </w:r>
          </w:p>
        </w:tc>
      </w:tr>
      <w:tr w:rsidR="000F299B" w:rsidTr="000F299B">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jc w:val="both"/>
              <w:rPr>
                <w:b/>
                <w:kern w:val="2"/>
              </w:rPr>
            </w:pPr>
            <w:r w:rsidRPr="005D583D">
              <w:rPr>
                <w:kern w:val="2"/>
                <w:sz w:val="20"/>
                <w:szCs w:val="20"/>
              </w:rPr>
              <w:t>Доходы, получаемые в виде арендной платы за земельные участки,…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jc w:val="center"/>
              <w:rPr>
                <w:b/>
                <w:kern w:val="2"/>
              </w:rPr>
            </w:pPr>
            <w:r w:rsidRPr="005D583D">
              <w:rPr>
                <w:kern w:val="2"/>
              </w:rPr>
              <w:t>444 111 05013 13 0000 120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rPr>
                <w:b/>
                <w:kern w:val="2"/>
              </w:rPr>
            </w:pPr>
            <w:r>
              <w:rPr>
                <w:kern w:val="2"/>
              </w:rPr>
              <w:t xml:space="preserve">          6</w:t>
            </w:r>
            <w:r w:rsidRPr="005D583D">
              <w:rPr>
                <w:kern w:val="2"/>
              </w:rPr>
              <w:t>67</w:t>
            </w:r>
            <w:r>
              <w:rPr>
                <w:kern w:val="2"/>
              </w:rPr>
              <w:t>600,00</w:t>
            </w:r>
          </w:p>
        </w:tc>
      </w:tr>
      <w:tr w:rsidR="000F299B" w:rsidTr="000F299B">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jc w:val="both"/>
              <w:rPr>
                <w:kern w:val="2"/>
                <w:sz w:val="20"/>
                <w:szCs w:val="20"/>
              </w:rPr>
            </w:pPr>
            <w:r w:rsidRPr="005D583D">
              <w:rPr>
                <w:kern w:val="2"/>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 за исключением имущества муниципальных бюджетных и автономных учреждений)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rPr>
                <w:kern w:val="2"/>
              </w:rPr>
            </w:pPr>
            <w:r w:rsidRPr="005D583D">
              <w:rPr>
                <w:kern w:val="2"/>
              </w:rPr>
              <w:t xml:space="preserve">      555 111 05035 13 0000 120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rPr>
                <w:kern w:val="2"/>
              </w:rPr>
            </w:pPr>
            <w:r>
              <w:rPr>
                <w:kern w:val="2"/>
              </w:rPr>
              <w:t>17020 000,00</w:t>
            </w:r>
          </w:p>
        </w:tc>
      </w:tr>
      <w:tr w:rsidR="000F299B" w:rsidTr="000F299B">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jc w:val="both"/>
              <w:rPr>
                <w:kern w:val="2"/>
                <w:sz w:val="20"/>
                <w:szCs w:val="20"/>
              </w:rPr>
            </w:pPr>
            <w:r w:rsidRPr="005D583D">
              <w:rPr>
                <w:kern w:val="2"/>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jc w:val="center"/>
              <w:rPr>
                <w:kern w:val="2"/>
              </w:rPr>
            </w:pPr>
            <w:r w:rsidRPr="005D583D">
              <w:rPr>
                <w:kern w:val="2"/>
              </w:rPr>
              <w:t xml:space="preserve">444 114 06013 13 0000 430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rPr>
                <w:kern w:val="2"/>
              </w:rPr>
            </w:pPr>
            <w:r>
              <w:rPr>
                <w:kern w:val="2"/>
              </w:rPr>
              <w:t xml:space="preserve">          15</w:t>
            </w:r>
            <w:r w:rsidRPr="005D583D">
              <w:rPr>
                <w:kern w:val="2"/>
              </w:rPr>
              <w:t>0</w:t>
            </w:r>
            <w:r>
              <w:rPr>
                <w:kern w:val="2"/>
              </w:rPr>
              <w:t>000</w:t>
            </w:r>
            <w:r w:rsidRPr="005D583D">
              <w:rPr>
                <w:kern w:val="2"/>
              </w:rPr>
              <w:t>,0</w:t>
            </w:r>
          </w:p>
        </w:tc>
      </w:tr>
      <w:tr w:rsidR="000F299B" w:rsidTr="000F299B">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jc w:val="both"/>
            </w:pPr>
            <w:r w:rsidRPr="005D583D">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jc w:val="center"/>
            </w:pPr>
            <w:r w:rsidRPr="005D583D">
              <w:t xml:space="preserve">555 116 51040 02 0000 140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r>
              <w:t xml:space="preserve">              2500</w:t>
            </w:r>
            <w:r w:rsidRPr="005D583D">
              <w:t>,0</w:t>
            </w:r>
            <w:r>
              <w:t>0</w:t>
            </w:r>
          </w:p>
        </w:tc>
      </w:tr>
      <w:tr w:rsidR="000F299B" w:rsidTr="000F299B">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0F299B" w:rsidRDefault="000F299B" w:rsidP="00561B62">
            <w:pPr>
              <w:jc w:val="both"/>
              <w:rPr>
                <w:b/>
              </w:rPr>
            </w:pPr>
            <w:r>
              <w:rPr>
                <w:b/>
              </w:rPr>
              <w:t>Прочие доходы от оказания платных услуг</w:t>
            </w:r>
          </w:p>
          <w:p w:rsidR="000F299B" w:rsidRPr="005D583D" w:rsidRDefault="000F299B" w:rsidP="00561B62">
            <w:pPr>
              <w:jc w:val="both"/>
              <w:rPr>
                <w:b/>
              </w:rPr>
            </w:pPr>
            <w:r>
              <w:rPr>
                <w:b/>
              </w:rPr>
              <w:t xml:space="preserve">(работ) получателями средств бюджетов городских поселений </w:t>
            </w:r>
          </w:p>
        </w:tc>
        <w:tc>
          <w:tcPr>
            <w:tcW w:w="3260" w:type="dxa"/>
            <w:tcBorders>
              <w:left w:val="single" w:sz="4" w:space="0" w:color="000000"/>
              <w:bottom w:val="single" w:sz="4" w:space="0" w:color="000000"/>
              <w:right w:val="single" w:sz="4" w:space="0" w:color="000000"/>
            </w:tcBorders>
            <w:shd w:val="clear" w:color="auto" w:fill="auto"/>
          </w:tcPr>
          <w:p w:rsidR="000F299B" w:rsidRPr="005D583D" w:rsidRDefault="000F299B" w:rsidP="00561B62">
            <w:pPr>
              <w:jc w:val="center"/>
              <w:rPr>
                <w:b/>
              </w:rPr>
            </w:pPr>
            <w:r>
              <w:rPr>
                <w:b/>
              </w:rPr>
              <w:t>55511301995130000130</w:t>
            </w:r>
          </w:p>
        </w:tc>
        <w:tc>
          <w:tcPr>
            <w:tcW w:w="1560" w:type="dxa"/>
            <w:tcBorders>
              <w:left w:val="single" w:sz="4" w:space="0" w:color="000000"/>
              <w:bottom w:val="single" w:sz="4" w:space="0" w:color="000000"/>
              <w:right w:val="single" w:sz="4" w:space="0" w:color="000000"/>
            </w:tcBorders>
            <w:shd w:val="clear" w:color="auto" w:fill="auto"/>
          </w:tcPr>
          <w:p w:rsidR="000F299B" w:rsidRDefault="000F299B" w:rsidP="00561B62">
            <w:pPr>
              <w:rPr>
                <w:b/>
              </w:rPr>
            </w:pPr>
            <w:r>
              <w:rPr>
                <w:b/>
              </w:rPr>
              <w:t>2500,00</w:t>
            </w:r>
          </w:p>
        </w:tc>
      </w:tr>
      <w:tr w:rsidR="000F299B" w:rsidTr="000F299B">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0F299B" w:rsidRPr="005D583D" w:rsidRDefault="000F299B" w:rsidP="00561B62">
            <w:pPr>
              <w:jc w:val="both"/>
              <w:rPr>
                <w:b/>
              </w:rPr>
            </w:pPr>
            <w:r w:rsidRPr="005D583D">
              <w:rPr>
                <w:b/>
              </w:rPr>
              <w:t>ИТОГО СОБСТВЕННЫХ ДОХОДОВ</w:t>
            </w:r>
          </w:p>
        </w:tc>
        <w:tc>
          <w:tcPr>
            <w:tcW w:w="3260" w:type="dxa"/>
            <w:tcBorders>
              <w:left w:val="single" w:sz="4" w:space="0" w:color="000000"/>
              <w:bottom w:val="single" w:sz="4" w:space="0" w:color="000000"/>
              <w:right w:val="single" w:sz="4" w:space="0" w:color="000000"/>
            </w:tcBorders>
            <w:shd w:val="clear" w:color="auto" w:fill="auto"/>
          </w:tcPr>
          <w:p w:rsidR="000F299B" w:rsidRPr="005D583D" w:rsidRDefault="000F299B" w:rsidP="00561B62">
            <w:pPr>
              <w:jc w:val="center"/>
              <w:rPr>
                <w:b/>
              </w:rPr>
            </w:pPr>
            <w:r w:rsidRPr="005D583D">
              <w:rPr>
                <w:b/>
              </w:rPr>
              <w:t>Х</w:t>
            </w:r>
          </w:p>
        </w:tc>
        <w:tc>
          <w:tcPr>
            <w:tcW w:w="1560" w:type="dxa"/>
            <w:tcBorders>
              <w:left w:val="single" w:sz="4" w:space="0" w:color="000000"/>
              <w:bottom w:val="single" w:sz="4" w:space="0" w:color="000000"/>
              <w:right w:val="single" w:sz="4" w:space="0" w:color="000000"/>
            </w:tcBorders>
            <w:shd w:val="clear" w:color="auto" w:fill="auto"/>
          </w:tcPr>
          <w:p w:rsidR="000F299B" w:rsidRPr="005D583D" w:rsidRDefault="000F299B" w:rsidP="00561B62">
            <w:pPr>
              <w:rPr>
                <w:b/>
              </w:rPr>
            </w:pPr>
            <w:r>
              <w:rPr>
                <w:b/>
              </w:rPr>
              <w:t xml:space="preserve">       14871241,00</w:t>
            </w:r>
          </w:p>
        </w:tc>
      </w:tr>
      <w:tr w:rsidR="000F299B" w:rsidRPr="00A46713" w:rsidTr="000F299B">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jc w:val="both"/>
              <w:rPr>
                <w:b/>
              </w:rPr>
            </w:pPr>
            <w:r w:rsidRPr="005D583D">
              <w:rPr>
                <w:sz w:val="20"/>
                <w:szCs w:val="20"/>
              </w:rPr>
              <w:t>Дотации бюджетам поселений на выравнивание бюджетной обеспеченности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rPr>
                <w:b/>
              </w:rPr>
            </w:pPr>
            <w:r w:rsidRPr="005D583D">
              <w:t xml:space="preserve">   555 202 01001 13  0000151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rPr>
                <w:b/>
              </w:rPr>
            </w:pPr>
            <w:r w:rsidRPr="005D583D">
              <w:t xml:space="preserve">   </w:t>
            </w:r>
            <w:r>
              <w:t>8487880,00</w:t>
            </w:r>
          </w:p>
        </w:tc>
      </w:tr>
      <w:tr w:rsidR="000F299B" w:rsidRPr="007A4D2C" w:rsidTr="000F299B">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jc w:val="both"/>
              <w:rPr>
                <w:sz w:val="20"/>
                <w:szCs w:val="20"/>
              </w:rPr>
            </w:pPr>
            <w:r w:rsidRPr="005D583D">
              <w:rPr>
                <w:sz w:val="20"/>
                <w:szCs w:val="20"/>
              </w:rPr>
              <w:t xml:space="preserve">Субвенция из федерального бюджета на осуществление Первичного воинского учета на территории, где отсутствуют военные комиссариаты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jc w:val="center"/>
            </w:pPr>
          </w:p>
          <w:p w:rsidR="000F299B" w:rsidRPr="005D583D" w:rsidRDefault="000F299B" w:rsidP="00561B62">
            <w:r w:rsidRPr="005D583D">
              <w:t xml:space="preserve">   555 202 03015 13 0000 151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 w:rsidR="000F299B" w:rsidRPr="005D583D" w:rsidRDefault="000F299B" w:rsidP="00561B62">
            <w:r w:rsidRPr="005D583D">
              <w:t xml:space="preserve">      </w:t>
            </w:r>
            <w:r>
              <w:t>205 300,00</w:t>
            </w:r>
          </w:p>
        </w:tc>
      </w:tr>
      <w:tr w:rsidR="000F299B" w:rsidTr="000F299B">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spacing w:line="100" w:lineRule="atLeast"/>
              <w:jc w:val="both"/>
              <w:rPr>
                <w:rFonts w:eastAsia="Calibri"/>
                <w:kern w:val="24"/>
                <w:sz w:val="20"/>
                <w:lang w:eastAsia="en-US" w:bidi="en-US"/>
              </w:rPr>
            </w:pPr>
            <w:r w:rsidRPr="005D583D">
              <w:rPr>
                <w:rFonts w:eastAsia="Calibri"/>
                <w:kern w:val="24"/>
                <w:sz w:val="20"/>
                <w:lang w:eastAsia="en-US" w:bidi="en-US"/>
              </w:rPr>
              <w:lastRenderedPageBreak/>
              <w:t xml:space="preserve">Субсидии на реализацию на реализацию мероприятий государственной программы НСО « Развитие автомобильных дорог регионального, межмуниципального и местного значения  в Новосибирской области в 2012-2016 годы»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spacing w:line="100" w:lineRule="atLeast"/>
              <w:rPr>
                <w:rFonts w:eastAsia="Calibri"/>
                <w:sz w:val="20"/>
                <w:szCs w:val="20"/>
                <w:lang w:eastAsia="en-US" w:bidi="en-US"/>
              </w:rPr>
            </w:pPr>
            <w:r w:rsidRPr="005D583D">
              <w:rPr>
                <w:rFonts w:eastAsia="Calibri"/>
                <w:sz w:val="20"/>
                <w:szCs w:val="20"/>
                <w:lang w:eastAsia="en-US" w:bidi="en-US"/>
              </w:rPr>
              <w:t xml:space="preserve">   555  202  02216  13  0000 151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spacing w:line="100" w:lineRule="atLeast"/>
              <w:rPr>
                <w:rFonts w:eastAsia="Calibri"/>
                <w:sz w:val="20"/>
                <w:szCs w:val="20"/>
                <w:lang w:eastAsia="en-US" w:bidi="en-US"/>
              </w:rPr>
            </w:pPr>
            <w:r>
              <w:rPr>
                <w:rFonts w:eastAsia="Calibri"/>
                <w:sz w:val="20"/>
                <w:szCs w:val="20"/>
                <w:lang w:eastAsia="en-US" w:bidi="en-US"/>
              </w:rPr>
              <w:t>2468600,00</w:t>
            </w:r>
          </w:p>
          <w:p w:rsidR="000F299B" w:rsidRPr="005D583D" w:rsidRDefault="000F299B" w:rsidP="00561B62">
            <w:pPr>
              <w:spacing w:line="100" w:lineRule="atLeast"/>
              <w:jc w:val="center"/>
              <w:rPr>
                <w:rFonts w:eastAsia="Calibri"/>
                <w:b/>
                <w:sz w:val="20"/>
                <w:szCs w:val="20"/>
                <w:lang w:eastAsia="en-US" w:bidi="en-US"/>
              </w:rPr>
            </w:pPr>
          </w:p>
        </w:tc>
      </w:tr>
      <w:tr w:rsidR="000F299B" w:rsidTr="000F299B">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spacing w:line="100" w:lineRule="atLeast"/>
              <w:jc w:val="both"/>
              <w:rPr>
                <w:rFonts w:eastAsia="Calibri"/>
                <w:kern w:val="20"/>
                <w:sz w:val="20"/>
                <w:szCs w:val="20"/>
                <w:lang w:eastAsia="en-US" w:bidi="en-US"/>
              </w:rPr>
            </w:pPr>
            <w:r w:rsidRPr="005D583D">
              <w:rPr>
                <w:rFonts w:eastAsia="Calibri"/>
                <w:kern w:val="20"/>
                <w:sz w:val="20"/>
                <w:szCs w:val="20"/>
                <w:lang w:eastAsia="en-US" w:bidi="en-US"/>
              </w:rPr>
              <w:t>Прочие субсидии бюджетам городских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spacing w:line="100" w:lineRule="atLeast"/>
              <w:rPr>
                <w:rFonts w:eastAsia="Calibri"/>
                <w:lang w:eastAsia="en-US" w:bidi="en-US"/>
              </w:rPr>
            </w:pPr>
            <w:r w:rsidRPr="005D583D">
              <w:rPr>
                <w:rFonts w:eastAsia="Calibri"/>
                <w:lang w:eastAsia="en-US" w:bidi="en-US"/>
              </w:rPr>
              <w:t xml:space="preserve">  555  202  02999 13 0000 151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spacing w:line="100" w:lineRule="atLeast"/>
              <w:jc w:val="center"/>
              <w:rPr>
                <w:rFonts w:eastAsia="Calibri"/>
                <w:sz w:val="20"/>
                <w:szCs w:val="20"/>
                <w:lang w:eastAsia="en-US" w:bidi="en-US"/>
              </w:rPr>
            </w:pPr>
            <w:r>
              <w:rPr>
                <w:rFonts w:eastAsia="Calibri"/>
                <w:sz w:val="20"/>
                <w:szCs w:val="20"/>
                <w:lang w:eastAsia="en-US" w:bidi="en-US"/>
              </w:rPr>
              <w:t xml:space="preserve">       75000</w:t>
            </w:r>
            <w:r w:rsidRPr="005D583D">
              <w:rPr>
                <w:rFonts w:eastAsia="Calibri"/>
                <w:sz w:val="20"/>
                <w:szCs w:val="20"/>
                <w:lang w:eastAsia="en-US" w:bidi="en-US"/>
              </w:rPr>
              <w:t>,0</w:t>
            </w:r>
          </w:p>
        </w:tc>
      </w:tr>
      <w:tr w:rsidR="000F299B" w:rsidTr="000F299B">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rPr>
                <w:b/>
              </w:rPr>
            </w:pPr>
            <w:r w:rsidRPr="005D583D">
              <w:rPr>
                <w:b/>
              </w:rPr>
              <w:t xml:space="preserve">ИТОГО безвозмездных поступлений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jc w:val="center"/>
              <w:rPr>
                <w:b/>
              </w:rPr>
            </w:pPr>
            <w:r w:rsidRPr="005D583D">
              <w:rPr>
                <w:b/>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rPr>
                <w:b/>
              </w:rPr>
            </w:pPr>
            <w:r w:rsidRPr="005D583D">
              <w:rPr>
                <w:b/>
              </w:rPr>
              <w:t xml:space="preserve">    </w:t>
            </w:r>
            <w:r>
              <w:rPr>
                <w:b/>
              </w:rPr>
              <w:t>11236780,00</w:t>
            </w:r>
          </w:p>
        </w:tc>
      </w:tr>
      <w:tr w:rsidR="000F299B" w:rsidTr="000F299B">
        <w:trPr>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spacing w:line="100" w:lineRule="atLeast"/>
              <w:ind w:firstLine="851"/>
              <w:jc w:val="both"/>
              <w:rPr>
                <w:rFonts w:eastAsia="Calibri"/>
                <w:sz w:val="20"/>
                <w:szCs w:val="20"/>
                <w:lang w:eastAsia="en-US" w:bidi="en-US"/>
              </w:rPr>
            </w:pPr>
            <w:r w:rsidRPr="005D583D">
              <w:rPr>
                <w:rFonts w:eastAsia="Calibri"/>
                <w:b/>
                <w:lang w:val="en-US" w:eastAsia="en-US" w:bidi="en-US"/>
              </w:rPr>
              <w:t>ВСЕГО ДОХОДОВ: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rPr>
                <w:b/>
              </w:rPr>
            </w:pPr>
            <w:r w:rsidRPr="005D583D">
              <w:rPr>
                <w:b/>
              </w:rPr>
              <w:t xml:space="preserve">                             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299B" w:rsidRPr="005D583D" w:rsidRDefault="000F299B" w:rsidP="00561B62">
            <w:pPr>
              <w:rPr>
                <w:b/>
              </w:rPr>
            </w:pPr>
            <w:r w:rsidRPr="005D583D">
              <w:rPr>
                <w:b/>
              </w:rPr>
              <w:t xml:space="preserve"> </w:t>
            </w:r>
            <w:r>
              <w:rPr>
                <w:b/>
              </w:rPr>
              <w:t>26108021,00</w:t>
            </w:r>
          </w:p>
        </w:tc>
        <w:tc>
          <w:tcPr>
            <w:tcW w:w="1041" w:type="dxa"/>
          </w:tcPr>
          <w:p w:rsidR="000F299B" w:rsidRPr="005F5A70" w:rsidRDefault="000F299B" w:rsidP="00561B62">
            <w:pPr>
              <w:rPr>
                <w:b/>
              </w:rPr>
            </w:pPr>
          </w:p>
        </w:tc>
      </w:tr>
    </w:tbl>
    <w:p w:rsidR="000F299B" w:rsidRDefault="000F299B" w:rsidP="000F299B">
      <w:pPr>
        <w:spacing w:line="100" w:lineRule="atLeast"/>
        <w:rPr>
          <w:rFonts w:eastAsia="Calibri"/>
          <w:lang w:eastAsia="en-US" w:bidi="en-US"/>
        </w:rPr>
      </w:pPr>
    </w:p>
    <w:p w:rsidR="000F299B" w:rsidRDefault="000F299B" w:rsidP="000F299B">
      <w:pPr>
        <w:ind w:firstLine="851"/>
        <w:jc w:val="center"/>
        <w:rPr>
          <w:rFonts w:eastAsia="Calibri"/>
          <w:lang w:eastAsia="en-US" w:bidi="en-US"/>
        </w:rPr>
      </w:pPr>
    </w:p>
    <w:p w:rsidR="000F299B" w:rsidRDefault="000F299B" w:rsidP="000F299B"/>
    <w:p w:rsidR="009C326C" w:rsidRDefault="009C326C" w:rsidP="005B11C5">
      <w:pPr>
        <w:spacing w:line="100" w:lineRule="atLeast"/>
        <w:ind w:left="4956" w:firstLine="851"/>
        <w:rPr>
          <w:rFonts w:eastAsia="Calibri"/>
          <w:lang w:eastAsia="en-US" w:bidi="en-US"/>
        </w:rPr>
      </w:pPr>
    </w:p>
    <w:p w:rsidR="009C326C" w:rsidRDefault="009C326C" w:rsidP="005B11C5">
      <w:pPr>
        <w:spacing w:line="100" w:lineRule="atLeast"/>
        <w:ind w:left="4956" w:firstLine="851"/>
        <w:rPr>
          <w:rFonts w:eastAsia="Calibri"/>
          <w:lang w:eastAsia="en-US" w:bidi="en-US"/>
        </w:rPr>
      </w:pPr>
    </w:p>
    <w:p w:rsidR="009C326C" w:rsidRDefault="009C326C" w:rsidP="005B11C5">
      <w:pPr>
        <w:spacing w:line="100" w:lineRule="atLeast"/>
        <w:ind w:left="4956" w:firstLine="851"/>
        <w:rPr>
          <w:rFonts w:eastAsia="Calibri"/>
          <w:lang w:eastAsia="en-US" w:bidi="en-US"/>
        </w:rPr>
      </w:pPr>
    </w:p>
    <w:p w:rsidR="009C326C" w:rsidRDefault="009C326C" w:rsidP="005B11C5">
      <w:pPr>
        <w:spacing w:line="100" w:lineRule="atLeast"/>
        <w:ind w:left="4956" w:firstLine="851"/>
        <w:rPr>
          <w:rFonts w:eastAsia="Calibri"/>
          <w:lang w:eastAsia="en-US" w:bidi="en-US"/>
        </w:rPr>
      </w:pPr>
    </w:p>
    <w:p w:rsidR="009C326C" w:rsidRDefault="009C326C" w:rsidP="005B11C5">
      <w:pPr>
        <w:spacing w:line="100" w:lineRule="atLeast"/>
        <w:ind w:left="4956" w:firstLine="851"/>
        <w:rPr>
          <w:rFonts w:eastAsia="Calibri"/>
          <w:lang w:eastAsia="en-US" w:bidi="en-US"/>
        </w:rPr>
      </w:pPr>
    </w:p>
    <w:p w:rsidR="009C326C" w:rsidRDefault="009C326C" w:rsidP="005B11C5">
      <w:pPr>
        <w:spacing w:line="100" w:lineRule="atLeast"/>
        <w:ind w:left="4956" w:firstLine="851"/>
        <w:rPr>
          <w:rFonts w:eastAsia="Calibri"/>
          <w:lang w:eastAsia="en-US" w:bidi="en-US"/>
        </w:rPr>
      </w:pPr>
    </w:p>
    <w:p w:rsidR="009C326C" w:rsidRDefault="009C326C" w:rsidP="005B11C5">
      <w:pPr>
        <w:spacing w:line="100" w:lineRule="atLeast"/>
        <w:ind w:left="4956" w:firstLine="851"/>
        <w:rPr>
          <w:rFonts w:eastAsia="Calibri"/>
          <w:lang w:eastAsia="en-US" w:bidi="en-US"/>
        </w:rPr>
      </w:pPr>
    </w:p>
    <w:p w:rsidR="009C326C" w:rsidRDefault="009C326C" w:rsidP="005B11C5">
      <w:pPr>
        <w:spacing w:line="100" w:lineRule="atLeast"/>
        <w:ind w:left="4956" w:firstLine="851"/>
        <w:rPr>
          <w:rFonts w:eastAsia="Calibri"/>
          <w:lang w:eastAsia="en-US" w:bidi="en-US"/>
        </w:rPr>
      </w:pPr>
    </w:p>
    <w:p w:rsidR="009C326C" w:rsidRDefault="009C326C" w:rsidP="005B11C5">
      <w:pPr>
        <w:spacing w:line="100" w:lineRule="atLeast"/>
        <w:ind w:left="4956" w:firstLine="851"/>
        <w:rPr>
          <w:rFonts w:eastAsia="Calibri"/>
          <w:lang w:eastAsia="en-US" w:bidi="en-US"/>
        </w:rPr>
      </w:pPr>
    </w:p>
    <w:p w:rsidR="009C326C" w:rsidRDefault="009C326C" w:rsidP="005B11C5">
      <w:pPr>
        <w:spacing w:line="100" w:lineRule="atLeast"/>
        <w:ind w:left="4956" w:firstLine="851"/>
        <w:rPr>
          <w:rFonts w:eastAsia="Calibri"/>
          <w:lang w:eastAsia="en-US" w:bidi="en-US"/>
        </w:rPr>
      </w:pPr>
    </w:p>
    <w:p w:rsidR="009C326C" w:rsidRDefault="009C326C" w:rsidP="005B11C5">
      <w:pPr>
        <w:spacing w:line="100" w:lineRule="atLeast"/>
        <w:ind w:left="4956" w:firstLine="851"/>
        <w:rPr>
          <w:rFonts w:eastAsia="Calibri"/>
          <w:lang w:eastAsia="en-US" w:bidi="en-US"/>
        </w:rPr>
      </w:pPr>
    </w:p>
    <w:p w:rsidR="009C326C" w:rsidRDefault="009C326C" w:rsidP="005B11C5">
      <w:pPr>
        <w:spacing w:line="100" w:lineRule="atLeast"/>
        <w:ind w:left="4956" w:firstLine="851"/>
        <w:rPr>
          <w:rFonts w:eastAsia="Calibri"/>
          <w:lang w:eastAsia="en-US" w:bidi="en-US"/>
        </w:rPr>
      </w:pPr>
    </w:p>
    <w:p w:rsidR="009C326C" w:rsidRDefault="009C326C" w:rsidP="005B11C5">
      <w:pPr>
        <w:spacing w:line="100" w:lineRule="atLeast"/>
        <w:ind w:left="4956" w:firstLine="851"/>
        <w:rPr>
          <w:rFonts w:eastAsia="Calibri"/>
          <w:lang w:eastAsia="en-US" w:bidi="en-US"/>
        </w:rPr>
      </w:pPr>
    </w:p>
    <w:p w:rsidR="009C326C" w:rsidRDefault="009C326C" w:rsidP="005B11C5">
      <w:pPr>
        <w:spacing w:line="100" w:lineRule="atLeast"/>
        <w:ind w:left="4956" w:firstLine="851"/>
        <w:rPr>
          <w:rFonts w:eastAsia="Calibri"/>
          <w:lang w:eastAsia="en-US" w:bidi="en-US"/>
        </w:rPr>
      </w:pPr>
    </w:p>
    <w:p w:rsidR="00897475" w:rsidRPr="00897475" w:rsidRDefault="00897475" w:rsidP="005B11C5">
      <w:pPr>
        <w:ind w:firstLine="851"/>
        <w:jc w:val="center"/>
        <w:rPr>
          <w:sz w:val="28"/>
          <w:szCs w:val="28"/>
        </w:rPr>
      </w:pPr>
    </w:p>
    <w:p w:rsidR="000612B3" w:rsidRPr="00897475" w:rsidRDefault="000612B3" w:rsidP="00897475">
      <w:pPr>
        <w:ind w:firstLine="851"/>
        <w:jc w:val="both"/>
        <w:rPr>
          <w:sz w:val="28"/>
          <w:szCs w:val="28"/>
        </w:rPr>
      </w:pPr>
    </w:p>
    <w:p w:rsidR="00DB5F7E" w:rsidRPr="00DB5F7E" w:rsidRDefault="000612B3" w:rsidP="00DB5F7E">
      <w:pPr>
        <w:spacing w:line="100" w:lineRule="atLeast"/>
        <w:ind w:firstLine="5387"/>
        <w:rPr>
          <w:rFonts w:eastAsia="Calibri"/>
          <w:lang w:eastAsia="en-US" w:bidi="en-US"/>
        </w:rPr>
      </w:pPr>
      <w:r w:rsidRPr="00897475">
        <w:rPr>
          <w:sz w:val="28"/>
          <w:szCs w:val="28"/>
        </w:rPr>
        <w:br w:type="page"/>
      </w:r>
      <w:r w:rsidR="00DB5F7E" w:rsidRPr="00DB5F7E">
        <w:rPr>
          <w:rFonts w:eastAsia="Calibri"/>
          <w:lang w:eastAsia="en-US" w:bidi="en-US"/>
        </w:rPr>
        <w:lastRenderedPageBreak/>
        <w:t xml:space="preserve">Приложение № 2 к Решению </w:t>
      </w:r>
      <w:r w:rsidR="00AC1D98">
        <w:rPr>
          <w:rFonts w:eastAsia="Calibri"/>
          <w:lang w:eastAsia="en-US" w:bidi="en-US"/>
        </w:rPr>
        <w:t xml:space="preserve">______ </w:t>
      </w:r>
      <w:r w:rsidR="00DB5F7E" w:rsidRPr="00DB5F7E">
        <w:rPr>
          <w:rFonts w:eastAsia="Calibri"/>
          <w:lang w:eastAsia="en-US" w:bidi="en-US"/>
        </w:rPr>
        <w:t>сессии</w:t>
      </w:r>
    </w:p>
    <w:p w:rsidR="00DB5F7E" w:rsidRPr="00DB5F7E" w:rsidRDefault="00DB5F7E" w:rsidP="00DB5F7E">
      <w:pPr>
        <w:spacing w:line="100" w:lineRule="atLeast"/>
        <w:ind w:firstLine="5387"/>
        <w:rPr>
          <w:rFonts w:eastAsia="Calibri"/>
          <w:lang w:eastAsia="en-US" w:bidi="en-US"/>
        </w:rPr>
      </w:pPr>
      <w:r w:rsidRPr="00DB5F7E">
        <w:rPr>
          <w:rFonts w:eastAsia="Calibri"/>
          <w:lang w:eastAsia="en-US" w:bidi="en-US"/>
        </w:rPr>
        <w:t>Совета депутатов рабочего поселка Чик</w:t>
      </w:r>
    </w:p>
    <w:p w:rsidR="00DB5F7E" w:rsidRPr="00DB5F7E" w:rsidRDefault="00DB5F7E" w:rsidP="00DB5F7E">
      <w:pPr>
        <w:spacing w:line="100" w:lineRule="atLeast"/>
        <w:ind w:firstLine="5387"/>
        <w:rPr>
          <w:rFonts w:eastAsia="Calibri"/>
          <w:lang w:eastAsia="en-US" w:bidi="en-US"/>
        </w:rPr>
      </w:pPr>
      <w:r w:rsidRPr="00DB5F7E">
        <w:rPr>
          <w:rFonts w:eastAsia="Calibri"/>
          <w:lang w:eastAsia="en-US" w:bidi="en-US"/>
        </w:rPr>
        <w:t>Коченевского района, Новосибирской</w:t>
      </w:r>
    </w:p>
    <w:p w:rsidR="00DB5F7E" w:rsidRPr="00DB5F7E" w:rsidRDefault="00DB5F7E" w:rsidP="00DB5F7E">
      <w:pPr>
        <w:spacing w:line="100" w:lineRule="atLeast"/>
        <w:ind w:firstLine="5387"/>
        <w:rPr>
          <w:rFonts w:eastAsia="Calibri"/>
          <w:lang w:eastAsia="en-US" w:bidi="en-US"/>
        </w:rPr>
      </w:pPr>
      <w:r w:rsidRPr="00DB5F7E">
        <w:rPr>
          <w:rFonts w:eastAsia="Calibri"/>
          <w:lang w:eastAsia="en-US" w:bidi="en-US"/>
        </w:rPr>
        <w:t xml:space="preserve">области от </w:t>
      </w:r>
      <w:r w:rsidR="00AC1D98">
        <w:rPr>
          <w:rFonts w:eastAsia="Calibri"/>
          <w:lang w:eastAsia="en-US" w:bidi="en-US"/>
        </w:rPr>
        <w:t>______________________________</w:t>
      </w:r>
    </w:p>
    <w:p w:rsidR="00DB5F7E" w:rsidRDefault="00DB5F7E" w:rsidP="00F703B1">
      <w:pPr>
        <w:jc w:val="center"/>
        <w:rPr>
          <w:b/>
          <w:bCs/>
          <w:sz w:val="28"/>
          <w:szCs w:val="28"/>
        </w:rPr>
      </w:pPr>
    </w:p>
    <w:tbl>
      <w:tblPr>
        <w:tblW w:w="11248" w:type="dxa"/>
        <w:tblInd w:w="93" w:type="dxa"/>
        <w:tblLook w:val="04A0" w:firstRow="1" w:lastRow="0" w:firstColumn="1" w:lastColumn="0" w:noHBand="0" w:noVBand="1"/>
      </w:tblPr>
      <w:tblGrid>
        <w:gridCol w:w="329"/>
        <w:gridCol w:w="499"/>
        <w:gridCol w:w="457"/>
        <w:gridCol w:w="422"/>
        <w:gridCol w:w="396"/>
        <w:gridCol w:w="374"/>
        <w:gridCol w:w="1014"/>
        <w:gridCol w:w="483"/>
        <w:gridCol w:w="514"/>
        <w:gridCol w:w="1875"/>
        <w:gridCol w:w="605"/>
        <w:gridCol w:w="2663"/>
        <w:gridCol w:w="222"/>
        <w:gridCol w:w="222"/>
        <w:gridCol w:w="222"/>
        <w:gridCol w:w="1560"/>
      </w:tblGrid>
      <w:tr w:rsidR="00A526BF" w:rsidRPr="00D26213" w:rsidTr="00561B62">
        <w:trPr>
          <w:trHeight w:val="255"/>
        </w:trPr>
        <w:tc>
          <w:tcPr>
            <w:tcW w:w="9688" w:type="dxa"/>
            <w:gridSpan w:val="15"/>
            <w:tcBorders>
              <w:top w:val="nil"/>
              <w:left w:val="nil"/>
              <w:bottom w:val="nil"/>
              <w:right w:val="nil"/>
            </w:tcBorders>
            <w:shd w:val="clear" w:color="auto" w:fill="auto"/>
            <w:noWrap/>
            <w:vAlign w:val="bottom"/>
            <w:hideMark/>
          </w:tcPr>
          <w:p w:rsidR="00A526BF" w:rsidRPr="00D26213" w:rsidRDefault="00A526BF" w:rsidP="00561B62">
            <w:pPr>
              <w:jc w:val="center"/>
              <w:rPr>
                <w:rFonts w:ascii="Arial" w:hAnsi="Arial" w:cs="Arial"/>
                <w:b/>
                <w:bCs/>
                <w:sz w:val="20"/>
                <w:szCs w:val="20"/>
              </w:rPr>
            </w:pPr>
            <w:r w:rsidRPr="00D26213">
              <w:rPr>
                <w:rFonts w:ascii="Arial" w:hAnsi="Arial" w:cs="Arial"/>
                <w:b/>
                <w:bCs/>
                <w:sz w:val="20"/>
                <w:szCs w:val="20"/>
              </w:rPr>
              <w:t>Распределение бюджетных ассигнований по сводной бюджетной росписи расходов</w:t>
            </w:r>
          </w:p>
        </w:tc>
        <w:tc>
          <w:tcPr>
            <w:tcW w:w="1560" w:type="dxa"/>
            <w:tcBorders>
              <w:top w:val="nil"/>
              <w:left w:val="nil"/>
              <w:bottom w:val="nil"/>
              <w:right w:val="nil"/>
            </w:tcBorders>
            <w:shd w:val="clear" w:color="auto" w:fill="auto"/>
            <w:noWrap/>
            <w:vAlign w:val="bottom"/>
          </w:tcPr>
          <w:p w:rsidR="00A526BF" w:rsidRPr="00D26213" w:rsidRDefault="00A526BF" w:rsidP="00561B62">
            <w:pPr>
              <w:rPr>
                <w:rFonts w:ascii="Arial" w:hAnsi="Arial" w:cs="Arial"/>
                <w:sz w:val="20"/>
                <w:szCs w:val="20"/>
              </w:rPr>
            </w:pPr>
          </w:p>
        </w:tc>
      </w:tr>
      <w:tr w:rsidR="00A526BF" w:rsidRPr="00D26213" w:rsidTr="00561B62">
        <w:trPr>
          <w:trHeight w:val="255"/>
        </w:trPr>
        <w:tc>
          <w:tcPr>
            <w:tcW w:w="9688" w:type="dxa"/>
            <w:gridSpan w:val="15"/>
            <w:tcBorders>
              <w:top w:val="nil"/>
              <w:left w:val="nil"/>
              <w:bottom w:val="nil"/>
            </w:tcBorders>
            <w:shd w:val="clear" w:color="auto" w:fill="auto"/>
            <w:noWrap/>
            <w:vAlign w:val="bottom"/>
            <w:hideMark/>
          </w:tcPr>
          <w:p w:rsidR="00A526BF" w:rsidRPr="00D26213" w:rsidRDefault="00A526BF" w:rsidP="00561B62">
            <w:pPr>
              <w:jc w:val="center"/>
              <w:rPr>
                <w:rFonts w:ascii="Arial" w:hAnsi="Arial" w:cs="Arial"/>
                <w:b/>
                <w:bCs/>
                <w:sz w:val="20"/>
                <w:szCs w:val="20"/>
              </w:rPr>
            </w:pPr>
            <w:r w:rsidRPr="00D26213">
              <w:rPr>
                <w:rFonts w:ascii="Arial" w:hAnsi="Arial" w:cs="Arial"/>
                <w:b/>
                <w:bCs/>
                <w:sz w:val="20"/>
                <w:szCs w:val="20"/>
              </w:rPr>
              <w:t>на 2016 год по ведомственной структуре расходов</w:t>
            </w:r>
          </w:p>
        </w:tc>
        <w:tc>
          <w:tcPr>
            <w:tcW w:w="1560" w:type="dxa"/>
            <w:tcBorders>
              <w:bottom w:val="nil"/>
            </w:tcBorders>
            <w:shd w:val="clear" w:color="auto" w:fill="auto"/>
            <w:noWrap/>
            <w:vAlign w:val="bottom"/>
          </w:tcPr>
          <w:p w:rsidR="00A526BF" w:rsidRPr="00D26213" w:rsidRDefault="00A526BF" w:rsidP="00561B62">
            <w:pPr>
              <w:jc w:val="center"/>
              <w:rPr>
                <w:rFonts w:ascii="Arial" w:hAnsi="Arial" w:cs="Arial"/>
                <w:sz w:val="16"/>
                <w:szCs w:val="16"/>
              </w:rPr>
            </w:pPr>
          </w:p>
        </w:tc>
      </w:tr>
      <w:tr w:rsidR="00A526BF" w:rsidRPr="00D26213" w:rsidTr="00561B62">
        <w:trPr>
          <w:trHeight w:val="255"/>
        </w:trPr>
        <w:tc>
          <w:tcPr>
            <w:tcW w:w="329"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499"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422"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374"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1014"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483"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514"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1875"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605"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266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526BF" w:rsidRPr="00D26213" w:rsidRDefault="00A526BF" w:rsidP="00561B62">
            <w:pPr>
              <w:jc w:val="center"/>
              <w:rPr>
                <w:rFonts w:ascii="Arial" w:hAnsi="Arial" w:cs="Arial"/>
                <w:sz w:val="16"/>
                <w:szCs w:val="16"/>
              </w:rPr>
            </w:pPr>
            <w:r>
              <w:rPr>
                <w:rFonts w:ascii="Arial" w:hAnsi="Arial" w:cs="Arial"/>
                <w:sz w:val="16"/>
                <w:szCs w:val="16"/>
              </w:rPr>
              <w:t>Коды</w:t>
            </w:r>
            <w:r w:rsidRPr="00D26213">
              <w:rPr>
                <w:rFonts w:ascii="Arial" w:hAnsi="Arial" w:cs="Arial"/>
                <w:sz w:val="16"/>
                <w:szCs w:val="16"/>
              </w:rPr>
              <w:t> </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499"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422"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374"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1014"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483"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514"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1875"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605"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2663" w:type="dxa"/>
            <w:tcBorders>
              <w:top w:val="nil"/>
              <w:left w:val="single" w:sz="8" w:space="0" w:color="auto"/>
              <w:bottom w:val="single" w:sz="4" w:space="0" w:color="auto"/>
              <w:right w:val="single" w:sz="8" w:space="0" w:color="auto"/>
            </w:tcBorders>
            <w:shd w:val="clear" w:color="auto" w:fill="auto"/>
            <w:noWrap/>
            <w:vAlign w:val="bottom"/>
            <w:hideMark/>
          </w:tcPr>
          <w:p w:rsidR="00A526BF" w:rsidRPr="00D26213" w:rsidRDefault="00A526BF" w:rsidP="00561B62">
            <w:pPr>
              <w:jc w:val="center"/>
              <w:rPr>
                <w:rFonts w:ascii="Arial" w:hAnsi="Arial" w:cs="Arial"/>
                <w:sz w:val="16"/>
                <w:szCs w:val="16"/>
              </w:rPr>
            </w:pPr>
            <w:r w:rsidRPr="00D26213">
              <w:rPr>
                <w:rFonts w:ascii="Arial" w:hAnsi="Arial" w:cs="Arial"/>
                <w:sz w:val="16"/>
                <w:szCs w:val="16"/>
              </w:rPr>
              <w:t>31.08.2016</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645"/>
        </w:trPr>
        <w:tc>
          <w:tcPr>
            <w:tcW w:w="2477" w:type="dxa"/>
            <w:gridSpan w:val="6"/>
            <w:tcBorders>
              <w:top w:val="nil"/>
              <w:left w:val="nil"/>
              <w:bottom w:val="nil"/>
              <w:right w:val="nil"/>
            </w:tcBorders>
            <w:shd w:val="clear" w:color="auto" w:fill="auto"/>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Наименование органа, организующего исполнение бюджета:</w:t>
            </w:r>
          </w:p>
        </w:tc>
        <w:tc>
          <w:tcPr>
            <w:tcW w:w="4491" w:type="dxa"/>
            <w:gridSpan w:val="5"/>
            <w:tcBorders>
              <w:top w:val="nil"/>
              <w:left w:val="nil"/>
              <w:bottom w:val="nil"/>
              <w:right w:val="nil"/>
            </w:tcBorders>
            <w:shd w:val="clear" w:color="auto" w:fill="auto"/>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Администрация рабочего поселка Чик Коченевского района Новосибирской области</w:t>
            </w:r>
          </w:p>
        </w:tc>
        <w:tc>
          <w:tcPr>
            <w:tcW w:w="2663" w:type="dxa"/>
            <w:tcBorders>
              <w:top w:val="nil"/>
              <w:left w:val="single" w:sz="8" w:space="0" w:color="auto"/>
              <w:bottom w:val="single" w:sz="4" w:space="0" w:color="auto"/>
              <w:right w:val="single" w:sz="8" w:space="0" w:color="auto"/>
            </w:tcBorders>
            <w:shd w:val="clear" w:color="auto" w:fill="auto"/>
            <w:noWrap/>
            <w:vAlign w:val="bottom"/>
            <w:hideMark/>
          </w:tcPr>
          <w:p w:rsidR="00A526BF" w:rsidRPr="00D26213" w:rsidRDefault="00A526BF" w:rsidP="00561B62">
            <w:pPr>
              <w:jc w:val="center"/>
              <w:rPr>
                <w:rFonts w:ascii="Arial" w:hAnsi="Arial" w:cs="Arial"/>
                <w:sz w:val="16"/>
                <w:szCs w:val="16"/>
              </w:rPr>
            </w:pPr>
            <w:r w:rsidRPr="00D26213">
              <w:rPr>
                <w:rFonts w:ascii="Arial" w:hAnsi="Arial" w:cs="Arial"/>
                <w:sz w:val="16"/>
                <w:szCs w:val="16"/>
              </w:rPr>
              <w:t>02596</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2477" w:type="dxa"/>
            <w:gridSpan w:val="6"/>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Наименование бюджета:</w:t>
            </w:r>
          </w:p>
        </w:tc>
        <w:tc>
          <w:tcPr>
            <w:tcW w:w="4491" w:type="dxa"/>
            <w:gridSpan w:val="5"/>
            <w:tcBorders>
              <w:top w:val="single" w:sz="4" w:space="0" w:color="auto"/>
              <w:left w:val="nil"/>
              <w:bottom w:val="single" w:sz="4" w:space="0" w:color="auto"/>
              <w:right w:val="nil"/>
            </w:tcBorders>
            <w:shd w:val="clear" w:color="auto" w:fill="auto"/>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рабочий поселок Чик Коченевского района</w:t>
            </w:r>
          </w:p>
        </w:tc>
        <w:tc>
          <w:tcPr>
            <w:tcW w:w="2663" w:type="dxa"/>
            <w:tcBorders>
              <w:top w:val="nil"/>
              <w:left w:val="single" w:sz="8" w:space="0" w:color="auto"/>
              <w:bottom w:val="single" w:sz="4" w:space="0" w:color="auto"/>
              <w:right w:val="single" w:sz="8" w:space="0" w:color="auto"/>
            </w:tcBorders>
            <w:shd w:val="clear" w:color="auto" w:fill="auto"/>
            <w:noWrap/>
            <w:vAlign w:val="bottom"/>
            <w:hideMark/>
          </w:tcPr>
          <w:p w:rsidR="00A526BF" w:rsidRPr="00D26213" w:rsidRDefault="00A526BF" w:rsidP="00561B62">
            <w:pPr>
              <w:jc w:val="center"/>
              <w:rPr>
                <w:rFonts w:ascii="Arial" w:hAnsi="Arial" w:cs="Arial"/>
                <w:sz w:val="16"/>
                <w:szCs w:val="16"/>
              </w:rPr>
            </w:pPr>
            <w:r w:rsidRPr="00D26213">
              <w:rPr>
                <w:rFonts w:ascii="Arial" w:hAnsi="Arial" w:cs="Arial"/>
                <w:sz w:val="16"/>
                <w:szCs w:val="16"/>
              </w:rPr>
              <w:t> </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2477" w:type="dxa"/>
            <w:gridSpan w:val="6"/>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Единица измерения: руб.</w:t>
            </w:r>
          </w:p>
        </w:tc>
        <w:tc>
          <w:tcPr>
            <w:tcW w:w="1014"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483"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514"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1875"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605"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2663" w:type="dxa"/>
            <w:tcBorders>
              <w:top w:val="nil"/>
              <w:left w:val="single" w:sz="8" w:space="0" w:color="auto"/>
              <w:bottom w:val="single" w:sz="8" w:space="0" w:color="auto"/>
              <w:right w:val="single" w:sz="8" w:space="0" w:color="auto"/>
            </w:tcBorders>
            <w:shd w:val="clear" w:color="auto" w:fill="auto"/>
            <w:noWrap/>
            <w:vAlign w:val="bottom"/>
            <w:hideMark/>
          </w:tcPr>
          <w:p w:rsidR="00A526BF" w:rsidRPr="00D26213" w:rsidRDefault="00A526BF" w:rsidP="00561B62">
            <w:pPr>
              <w:jc w:val="center"/>
              <w:rPr>
                <w:rFonts w:ascii="Arial" w:hAnsi="Arial" w:cs="Arial"/>
                <w:sz w:val="16"/>
                <w:szCs w:val="16"/>
              </w:rPr>
            </w:pPr>
            <w:r w:rsidRPr="00D26213">
              <w:rPr>
                <w:rFonts w:ascii="Arial" w:hAnsi="Arial" w:cs="Arial"/>
                <w:sz w:val="16"/>
                <w:szCs w:val="16"/>
              </w:rPr>
              <w:t>383</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25"/>
        </w:trPr>
        <w:tc>
          <w:tcPr>
            <w:tcW w:w="329"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b/>
                <w:bCs/>
                <w:sz w:val="16"/>
                <w:szCs w:val="16"/>
              </w:rPr>
            </w:pPr>
          </w:p>
        </w:tc>
        <w:tc>
          <w:tcPr>
            <w:tcW w:w="499"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b/>
                <w:bCs/>
                <w:sz w:val="16"/>
                <w:szCs w:val="16"/>
              </w:rPr>
            </w:pPr>
          </w:p>
        </w:tc>
        <w:tc>
          <w:tcPr>
            <w:tcW w:w="457"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b/>
                <w:bCs/>
                <w:sz w:val="16"/>
                <w:szCs w:val="16"/>
              </w:rPr>
            </w:pPr>
          </w:p>
        </w:tc>
        <w:tc>
          <w:tcPr>
            <w:tcW w:w="422"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b/>
                <w:bCs/>
                <w:sz w:val="16"/>
                <w:szCs w:val="16"/>
              </w:rPr>
            </w:pPr>
          </w:p>
        </w:tc>
        <w:tc>
          <w:tcPr>
            <w:tcW w:w="396"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b/>
                <w:bCs/>
                <w:sz w:val="16"/>
                <w:szCs w:val="16"/>
              </w:rPr>
            </w:pPr>
          </w:p>
        </w:tc>
        <w:tc>
          <w:tcPr>
            <w:tcW w:w="374"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b/>
                <w:bCs/>
                <w:sz w:val="16"/>
                <w:szCs w:val="16"/>
              </w:rPr>
            </w:pPr>
          </w:p>
        </w:tc>
        <w:tc>
          <w:tcPr>
            <w:tcW w:w="1014"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b/>
                <w:bCs/>
                <w:sz w:val="16"/>
                <w:szCs w:val="16"/>
              </w:rPr>
            </w:pPr>
          </w:p>
        </w:tc>
        <w:tc>
          <w:tcPr>
            <w:tcW w:w="483"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sz w:val="20"/>
                <w:szCs w:val="20"/>
              </w:rPr>
            </w:pPr>
          </w:p>
        </w:tc>
        <w:tc>
          <w:tcPr>
            <w:tcW w:w="514"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b/>
                <w:bCs/>
                <w:sz w:val="16"/>
                <w:szCs w:val="16"/>
              </w:rPr>
            </w:pPr>
          </w:p>
        </w:tc>
        <w:tc>
          <w:tcPr>
            <w:tcW w:w="1875"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b/>
                <w:bCs/>
                <w:sz w:val="16"/>
                <w:szCs w:val="16"/>
              </w:rPr>
            </w:pPr>
          </w:p>
        </w:tc>
        <w:tc>
          <w:tcPr>
            <w:tcW w:w="605"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b/>
                <w:bCs/>
                <w:sz w:val="16"/>
                <w:szCs w:val="16"/>
              </w:rPr>
            </w:pPr>
          </w:p>
        </w:tc>
        <w:tc>
          <w:tcPr>
            <w:tcW w:w="2663"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b/>
                <w:bCs/>
                <w:sz w:val="16"/>
                <w:szCs w:val="16"/>
              </w:rPr>
            </w:pP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369"/>
        </w:trPr>
        <w:tc>
          <w:tcPr>
            <w:tcW w:w="329"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b/>
                <w:bCs/>
                <w:sz w:val="16"/>
                <w:szCs w:val="16"/>
              </w:rPr>
            </w:pPr>
          </w:p>
        </w:tc>
        <w:tc>
          <w:tcPr>
            <w:tcW w:w="214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526BF" w:rsidRPr="00D26213" w:rsidRDefault="00A526BF" w:rsidP="00561B62">
            <w:pPr>
              <w:jc w:val="center"/>
              <w:rPr>
                <w:rFonts w:ascii="Arial" w:hAnsi="Arial" w:cs="Arial"/>
                <w:b/>
                <w:bCs/>
                <w:sz w:val="16"/>
                <w:szCs w:val="16"/>
              </w:rPr>
            </w:pPr>
            <w:r w:rsidRPr="00D26213">
              <w:rPr>
                <w:rFonts w:ascii="Arial" w:hAnsi="Arial" w:cs="Arial"/>
                <w:b/>
                <w:bCs/>
                <w:sz w:val="16"/>
                <w:szCs w:val="16"/>
              </w:rPr>
              <w:t>Наименование показателя</w:t>
            </w:r>
          </w:p>
        </w:tc>
        <w:tc>
          <w:tcPr>
            <w:tcW w:w="10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526BF" w:rsidRPr="00D26213" w:rsidRDefault="00A526BF" w:rsidP="00561B62">
            <w:pPr>
              <w:jc w:val="center"/>
              <w:rPr>
                <w:rFonts w:ascii="Arial" w:hAnsi="Arial" w:cs="Arial"/>
                <w:b/>
                <w:bCs/>
                <w:sz w:val="16"/>
                <w:szCs w:val="16"/>
              </w:rPr>
            </w:pPr>
            <w:r w:rsidRPr="00D26213">
              <w:rPr>
                <w:rFonts w:ascii="Arial" w:hAnsi="Arial" w:cs="Arial"/>
                <w:b/>
                <w:bCs/>
                <w:sz w:val="16"/>
                <w:szCs w:val="16"/>
              </w:rPr>
              <w:t>ППП</w:t>
            </w:r>
          </w:p>
        </w:tc>
        <w:tc>
          <w:tcPr>
            <w:tcW w:w="483" w:type="dxa"/>
            <w:tcBorders>
              <w:top w:val="single" w:sz="8" w:space="0" w:color="auto"/>
              <w:left w:val="nil"/>
              <w:bottom w:val="single" w:sz="8" w:space="0" w:color="auto"/>
              <w:right w:val="single" w:sz="8" w:space="0" w:color="auto"/>
            </w:tcBorders>
            <w:shd w:val="clear" w:color="auto" w:fill="auto"/>
            <w:noWrap/>
            <w:vAlign w:val="center"/>
            <w:hideMark/>
          </w:tcPr>
          <w:p w:rsidR="00A526BF" w:rsidRPr="00D26213" w:rsidRDefault="00A526BF" w:rsidP="00561B62">
            <w:pPr>
              <w:jc w:val="center"/>
              <w:rPr>
                <w:rFonts w:ascii="Arial" w:hAnsi="Arial" w:cs="Arial"/>
                <w:b/>
                <w:bCs/>
                <w:sz w:val="16"/>
                <w:szCs w:val="16"/>
              </w:rPr>
            </w:pPr>
            <w:r w:rsidRPr="00D26213">
              <w:rPr>
                <w:rFonts w:ascii="Arial" w:hAnsi="Arial" w:cs="Arial"/>
                <w:b/>
                <w:bCs/>
                <w:sz w:val="16"/>
                <w:szCs w:val="16"/>
              </w:rPr>
              <w:t>РЗ</w:t>
            </w:r>
          </w:p>
        </w:tc>
        <w:tc>
          <w:tcPr>
            <w:tcW w:w="514" w:type="dxa"/>
            <w:tcBorders>
              <w:top w:val="single" w:sz="8" w:space="0" w:color="auto"/>
              <w:left w:val="nil"/>
              <w:bottom w:val="single" w:sz="8" w:space="0" w:color="auto"/>
              <w:right w:val="single" w:sz="8" w:space="0" w:color="auto"/>
            </w:tcBorders>
            <w:shd w:val="clear" w:color="auto" w:fill="auto"/>
            <w:noWrap/>
            <w:vAlign w:val="center"/>
            <w:hideMark/>
          </w:tcPr>
          <w:p w:rsidR="00A526BF" w:rsidRPr="00D26213" w:rsidRDefault="00A526BF" w:rsidP="00561B62">
            <w:pPr>
              <w:jc w:val="center"/>
              <w:rPr>
                <w:rFonts w:ascii="Arial" w:hAnsi="Arial" w:cs="Arial"/>
                <w:b/>
                <w:bCs/>
                <w:sz w:val="16"/>
                <w:szCs w:val="16"/>
              </w:rPr>
            </w:pPr>
            <w:r w:rsidRPr="00D26213">
              <w:rPr>
                <w:rFonts w:ascii="Arial" w:hAnsi="Arial" w:cs="Arial"/>
                <w:b/>
                <w:bCs/>
                <w:sz w:val="16"/>
                <w:szCs w:val="16"/>
              </w:rPr>
              <w:t>ПР</w:t>
            </w:r>
          </w:p>
        </w:tc>
        <w:tc>
          <w:tcPr>
            <w:tcW w:w="1875" w:type="dxa"/>
            <w:tcBorders>
              <w:top w:val="single" w:sz="8" w:space="0" w:color="auto"/>
              <w:left w:val="nil"/>
              <w:bottom w:val="single" w:sz="8" w:space="0" w:color="auto"/>
              <w:right w:val="single" w:sz="8" w:space="0" w:color="auto"/>
            </w:tcBorders>
            <w:shd w:val="clear" w:color="auto" w:fill="auto"/>
            <w:noWrap/>
            <w:vAlign w:val="center"/>
            <w:hideMark/>
          </w:tcPr>
          <w:p w:rsidR="00A526BF" w:rsidRPr="00D26213" w:rsidRDefault="00A526BF" w:rsidP="00561B62">
            <w:pPr>
              <w:jc w:val="center"/>
              <w:rPr>
                <w:rFonts w:ascii="Arial" w:hAnsi="Arial" w:cs="Arial"/>
                <w:b/>
                <w:bCs/>
                <w:sz w:val="16"/>
                <w:szCs w:val="16"/>
              </w:rPr>
            </w:pPr>
            <w:r w:rsidRPr="00D26213">
              <w:rPr>
                <w:rFonts w:ascii="Arial" w:hAnsi="Arial" w:cs="Arial"/>
                <w:b/>
                <w:bCs/>
                <w:sz w:val="16"/>
                <w:szCs w:val="16"/>
              </w:rPr>
              <w:t>ЦСР</w:t>
            </w:r>
          </w:p>
        </w:tc>
        <w:tc>
          <w:tcPr>
            <w:tcW w:w="605" w:type="dxa"/>
            <w:tcBorders>
              <w:top w:val="single" w:sz="8" w:space="0" w:color="auto"/>
              <w:left w:val="nil"/>
              <w:bottom w:val="single" w:sz="8" w:space="0" w:color="auto"/>
              <w:right w:val="single" w:sz="8" w:space="0" w:color="auto"/>
            </w:tcBorders>
            <w:shd w:val="clear" w:color="auto" w:fill="auto"/>
            <w:noWrap/>
            <w:vAlign w:val="center"/>
            <w:hideMark/>
          </w:tcPr>
          <w:p w:rsidR="00A526BF" w:rsidRPr="00D26213" w:rsidRDefault="00A526BF" w:rsidP="00561B62">
            <w:pPr>
              <w:jc w:val="center"/>
              <w:rPr>
                <w:rFonts w:ascii="Arial" w:hAnsi="Arial" w:cs="Arial"/>
                <w:b/>
                <w:bCs/>
                <w:sz w:val="16"/>
                <w:szCs w:val="16"/>
              </w:rPr>
            </w:pPr>
            <w:r w:rsidRPr="00D26213">
              <w:rPr>
                <w:rFonts w:ascii="Arial" w:hAnsi="Arial" w:cs="Arial"/>
                <w:b/>
                <w:bCs/>
                <w:sz w:val="16"/>
                <w:szCs w:val="16"/>
              </w:rPr>
              <w:t>ВР</w:t>
            </w:r>
          </w:p>
        </w:tc>
        <w:tc>
          <w:tcPr>
            <w:tcW w:w="2663" w:type="dxa"/>
            <w:tcBorders>
              <w:top w:val="single" w:sz="8" w:space="0" w:color="auto"/>
              <w:left w:val="nil"/>
              <w:bottom w:val="single" w:sz="8" w:space="0" w:color="auto"/>
              <w:right w:val="single" w:sz="8" w:space="0" w:color="auto"/>
            </w:tcBorders>
            <w:shd w:val="clear" w:color="auto" w:fill="auto"/>
            <w:vAlign w:val="center"/>
            <w:hideMark/>
          </w:tcPr>
          <w:p w:rsidR="00A526BF" w:rsidRPr="00D26213" w:rsidRDefault="00A526BF" w:rsidP="00561B62">
            <w:pPr>
              <w:jc w:val="center"/>
              <w:rPr>
                <w:rFonts w:ascii="Arial" w:hAnsi="Arial" w:cs="Arial"/>
                <w:b/>
                <w:bCs/>
                <w:sz w:val="16"/>
                <w:szCs w:val="16"/>
              </w:rPr>
            </w:pPr>
            <w:r w:rsidRPr="00D26213">
              <w:rPr>
                <w:rFonts w:ascii="Arial" w:hAnsi="Arial" w:cs="Arial"/>
                <w:b/>
                <w:bCs/>
                <w:sz w:val="16"/>
                <w:szCs w:val="16"/>
              </w:rPr>
              <w:t>Сумма</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8"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Муниципальные образования</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00</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00</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37 475 476,92</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Общегосударственные вопросы</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00</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5 015 635,00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64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02</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547 600,00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Глава муниципального образования</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02</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8800002030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547 600,00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Расходы на выплаты персоналу государственных (муниципальных) органов</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02</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8800002030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120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547 600,00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8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04</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4 027 910,00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Расходы на обеспечение деятельности муниципальных органов</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04</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8800002040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4 027 910,00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Расходы на выплаты персоналу государственных (муниципальных) органов</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04</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8800002040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120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2 930 700,00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закупки товаров, работ и услуг для обеспечения государственных (муниципальных) нужд</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04</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8800002040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240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933 209,00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Уплата налогов, сборов и иных платежей</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04</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8800002040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850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164 001,00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64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06</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50 325,00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64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xml:space="preserve">Осуществление переданных полномочий на обеспечение деятельности контрольно-счетных органов за счет </w:t>
            </w:r>
            <w:r w:rsidRPr="00D26213">
              <w:rPr>
                <w:rFonts w:ascii="Arial" w:hAnsi="Arial" w:cs="Arial"/>
                <w:sz w:val="16"/>
                <w:szCs w:val="16"/>
              </w:rPr>
              <w:lastRenderedPageBreak/>
              <w:t>бюджетов поселений</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lastRenderedPageBreak/>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06</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8800004010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50 325,00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lastRenderedPageBreak/>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межбюджетные трансферты</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06</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8800004010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540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50 325,00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Резервные фонды</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348 800,00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Резервные фонды местных администраций</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8800005000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348 800,00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Резервные средства</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8800005000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870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348 800,00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Другие общегосударственные вопросы</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13</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41 000,00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8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13</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8800009000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41 000,00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закупки товаров, работ и услуг для обеспечения государственных (муниципальных) нужд</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13</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8800009000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240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41 000,00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Национальная оборона</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02</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00</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205 300,00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Мобилизационная и вневойсковая подготовка</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02</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205 300,00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8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02</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9900051180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205 300,00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Расходы на выплаты персоналу государственных (муниципальных) органов</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02</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9900051180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120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203 440,00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закупки товаров, работ и услуг для обеспечения государственных (муниципальных) нужд</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02</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9900051180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240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1 860,00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Национальная безопасность и правоохранительная деятельность</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00</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980 000,00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64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09</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650 000,00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64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09</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8800002180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650 000,00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закупки товаров, работ и услуг для обеспечения государственных (муниципальных) нужд</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09</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8800002180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240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650 000,00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Обеспечение пожарной безопасности</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10</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330 000,00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64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10</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8800002180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330 000,00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lastRenderedPageBreak/>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закупки товаров, работ и услуг для обеспечения государственных (муниципальных) нужд</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10</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8800002180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240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330 000,00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A526BF">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Национальная экономика</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04</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00</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10 628 777,37</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A526BF">
        <w:trPr>
          <w:trHeight w:val="255"/>
        </w:trPr>
        <w:tc>
          <w:tcPr>
            <w:tcW w:w="329" w:type="dxa"/>
            <w:tcBorders>
              <w:top w:val="nil"/>
              <w:left w:val="nil"/>
              <w:bottom w:val="nil"/>
              <w:right w:val="single" w:sz="4"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Дорожное хозяйство (дорожные фонды)</w:t>
            </w:r>
          </w:p>
        </w:tc>
        <w:tc>
          <w:tcPr>
            <w:tcW w:w="1014" w:type="dxa"/>
            <w:tcBorders>
              <w:top w:val="single" w:sz="4" w:space="0" w:color="auto"/>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single" w:sz="4" w:space="0" w:color="auto"/>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04</w:t>
            </w:r>
          </w:p>
        </w:tc>
        <w:tc>
          <w:tcPr>
            <w:tcW w:w="514" w:type="dxa"/>
            <w:tcBorders>
              <w:top w:val="single" w:sz="4" w:space="0" w:color="auto"/>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09</w:t>
            </w:r>
          </w:p>
        </w:tc>
        <w:tc>
          <w:tcPr>
            <w:tcW w:w="1875" w:type="dxa"/>
            <w:tcBorders>
              <w:top w:val="single" w:sz="4" w:space="0" w:color="auto"/>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10 242 436,37</w:t>
            </w:r>
          </w:p>
        </w:tc>
        <w:tc>
          <w:tcPr>
            <w:tcW w:w="33" w:type="dxa"/>
            <w:tcBorders>
              <w:left w:val="single" w:sz="4" w:space="0" w:color="auto"/>
            </w:tcBorders>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8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04</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09</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6100070760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2 468 600,00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закупки товаров, работ и услуг для обеспечения государственных (муниципальных) нужд</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04</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09</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6100070760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240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2 468 600,00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Содержание и ремонт автомобильных дорог</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04</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09</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8800003150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7 773 836,37</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закупки товаров, работ и услуг для обеспечения государственных (муниципальных) нужд</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04</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09</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8800003150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240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7 773 836,37</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Другие вопросы в области национальной экономики</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04</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12</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386 341,00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Другие вопросы в области национальной экономики</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04</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12</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8800003380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386 341,00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закупки товаров, работ и услуг для обеспечения государственных (муниципальных) нужд</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04</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12</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8800003380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240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338 300,00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межбюджетные трансферты</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04</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12</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8800003380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540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48 041,00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Жилищно-коммунальное хозяйство</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00</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12 911 564,55</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Жилищное хозяйство</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477 000,00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Мероприятия в области жилищного хозяйства</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8800003500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427 000,00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закупки товаров, работ и услуг для обеспечения государственных (муниципальных) нужд</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8800003500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240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422 000,00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Уплата налогов, сборов и иных платежей</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8800003500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850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Мероприятия в области коммунального хозяйства</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8800003510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50 000,00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закупки товаров, работ и услуг для обеспечения государственных (муниципальных) нужд</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8800003510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240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50 000,00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Коммунальное хозяйство</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02</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5 831 200,00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Мероприятия в области коммунального хозяйства</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02</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8800003510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5 831 200,00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закупки товаров, работ и услуг для обеспечения государственных (муниципальных) нужд</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02</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8800003510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240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461 700,00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8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xml:space="preserve">Субсидии юридическим лицам (кроме некоммерческих организаций), индивидуальным предпринимателям, </w:t>
            </w:r>
            <w:r w:rsidRPr="00D26213">
              <w:rPr>
                <w:rFonts w:ascii="Arial" w:hAnsi="Arial" w:cs="Arial"/>
                <w:sz w:val="16"/>
                <w:szCs w:val="16"/>
              </w:rPr>
              <w:lastRenderedPageBreak/>
              <w:t>физическим лицам - производителям товаров, работ, услуг</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lastRenderedPageBreak/>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02</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8800003510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810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5 369 500,00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A526BF">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lastRenderedPageBreak/>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Благоустройство</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6 603 364,55</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A526BF">
        <w:trPr>
          <w:trHeight w:val="1065"/>
        </w:trPr>
        <w:tc>
          <w:tcPr>
            <w:tcW w:w="329" w:type="dxa"/>
            <w:tcBorders>
              <w:top w:val="nil"/>
              <w:left w:val="nil"/>
              <w:bottom w:val="nil"/>
              <w:right w:val="single" w:sz="4"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госудаственными финансами  в Новосибирской области на 2014-2019гг"</w:t>
            </w:r>
          </w:p>
        </w:tc>
        <w:tc>
          <w:tcPr>
            <w:tcW w:w="1014" w:type="dxa"/>
            <w:tcBorders>
              <w:top w:val="single" w:sz="4" w:space="0" w:color="auto"/>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single" w:sz="4" w:space="0" w:color="auto"/>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single" w:sz="4" w:space="0" w:color="auto"/>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1875" w:type="dxa"/>
            <w:tcBorders>
              <w:top w:val="single" w:sz="4" w:space="0" w:color="auto"/>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0300070510</w:t>
            </w:r>
          </w:p>
        </w:tc>
        <w:tc>
          <w:tcPr>
            <w:tcW w:w="6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15 000,00</w:t>
            </w:r>
          </w:p>
        </w:tc>
        <w:tc>
          <w:tcPr>
            <w:tcW w:w="33" w:type="dxa"/>
            <w:tcBorders>
              <w:left w:val="single" w:sz="4" w:space="0" w:color="auto"/>
            </w:tcBorders>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закупки товаров, работ и услуг для обеспечения государственных (муниципальных) нужд</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0300070510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240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15 000,00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Благоустройство</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8800060010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3 840 000,00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закупки товаров, работ и услуг для обеспечения государственных (муниципальных) нужд</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8800060010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240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916 000,00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Бюджетные инвестиции</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8800060010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410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1 868 000,00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8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8800060010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810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1 050 000,00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Уплата налогов, сборов и иных платежей</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8800060010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850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6 000,00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Прочие мероприятия по благоустройству</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8800060050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2 748 364,55</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закупки товаров, работ и услуг для обеспечения государственных (муниципальных) нужд</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05</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03</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8800060050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240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2 748 364,55</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КУЛЬТУРА, КИНЕМАТОГРАФИЯ</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08</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00</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5 759 800,00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Культура</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08</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5 759 800,00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106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госудаственными финансами  в Новосибирской области на 2014-2019гг"</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08</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0300070510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60 000,00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закупки товаров, работ и услуг для обеспечения государственных (муниципальных) нужд</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08</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0300070510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240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60 000,00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Обеспечение деятельности подведомственных учреждений (дом культуры)</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08</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8800004400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5 099 800,00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Расходы на выплаты персоналу казенных учреждений</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08</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8800004400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110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3 408 900,00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lastRenderedPageBreak/>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закупки товаров, работ и услуг для обеспечения государственных (муниципальных) нужд</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08</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8800004400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240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1 672 500,00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A526BF">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Уплата налогов, сборов и иных платежей</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08</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8800004400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850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18 400,00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A526BF">
        <w:trPr>
          <w:trHeight w:val="255"/>
        </w:trPr>
        <w:tc>
          <w:tcPr>
            <w:tcW w:w="329" w:type="dxa"/>
            <w:tcBorders>
              <w:top w:val="nil"/>
              <w:left w:val="nil"/>
              <w:bottom w:val="nil"/>
              <w:right w:val="single" w:sz="4"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Проведение мероприятий в области культуры</w:t>
            </w:r>
          </w:p>
        </w:tc>
        <w:tc>
          <w:tcPr>
            <w:tcW w:w="1014" w:type="dxa"/>
            <w:tcBorders>
              <w:top w:val="single" w:sz="4" w:space="0" w:color="auto"/>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single" w:sz="4" w:space="0" w:color="auto"/>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08</w:t>
            </w:r>
          </w:p>
        </w:tc>
        <w:tc>
          <w:tcPr>
            <w:tcW w:w="514" w:type="dxa"/>
            <w:tcBorders>
              <w:top w:val="single" w:sz="4" w:space="0" w:color="auto"/>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single" w:sz="4" w:space="0" w:color="auto"/>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8800004500</w:t>
            </w:r>
          </w:p>
        </w:tc>
        <w:tc>
          <w:tcPr>
            <w:tcW w:w="6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600 000,00</w:t>
            </w:r>
          </w:p>
        </w:tc>
        <w:tc>
          <w:tcPr>
            <w:tcW w:w="33" w:type="dxa"/>
            <w:tcBorders>
              <w:left w:val="single" w:sz="4" w:space="0" w:color="auto"/>
            </w:tcBorders>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закупки товаров, работ и услуг для обеспечения государственных (муниципальных) нужд</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08</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8800004500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240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600 000,00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Социальная политика</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10</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00</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170 000,00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Пенсионное обеспечение</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10</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170 000,00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Доплаты к пенсиям муниципальных служащих</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10</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8800004910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170 000,00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Публичные нормативные социальные выплаты гражданам</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10</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8800004910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310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170 000,00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ФИЗИЧЕСКАЯ КУЛЬТУРА И СПОРТ</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00</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1 804 400,00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Физическая культура</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1 804 400,00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Обеспечение деятельности подведомственных учреждений (Центр развития физкультуры и спорта)</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8800004820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1 804 400,00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Расходы на выплаты персоналу казенных учреждений</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8800004820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110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953 900,00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43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4"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Иные закупки товаров, работ и услуг для обеспечения государственных (муниципальных) нужд</w:t>
            </w:r>
          </w:p>
        </w:tc>
        <w:tc>
          <w:tcPr>
            <w:tcW w:w="1014" w:type="dxa"/>
            <w:tcBorders>
              <w:top w:val="nil"/>
              <w:left w:val="single" w:sz="4" w:space="0" w:color="auto"/>
              <w:bottom w:val="single" w:sz="4"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11</w:t>
            </w:r>
          </w:p>
        </w:tc>
        <w:tc>
          <w:tcPr>
            <w:tcW w:w="514"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4"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8800004820</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240</w:t>
            </w:r>
          </w:p>
        </w:tc>
        <w:tc>
          <w:tcPr>
            <w:tcW w:w="2663" w:type="dxa"/>
            <w:tcBorders>
              <w:top w:val="nil"/>
              <w:left w:val="single" w:sz="4" w:space="0" w:color="auto"/>
              <w:bottom w:val="single" w:sz="4"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840 500,00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single" w:sz="8" w:space="0" w:color="auto"/>
            </w:tcBorders>
            <w:shd w:val="clear" w:color="auto" w:fill="auto"/>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 </w:t>
            </w:r>
          </w:p>
        </w:tc>
        <w:tc>
          <w:tcPr>
            <w:tcW w:w="2148" w:type="dxa"/>
            <w:gridSpan w:val="5"/>
            <w:tcBorders>
              <w:top w:val="single" w:sz="4" w:space="0" w:color="auto"/>
              <w:left w:val="nil"/>
              <w:bottom w:val="single" w:sz="8" w:space="0" w:color="auto"/>
              <w:right w:val="single" w:sz="4" w:space="0" w:color="auto"/>
            </w:tcBorders>
            <w:shd w:val="clear" w:color="000000" w:fill="FFFFFF"/>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Уплата налогов, сборов и иных платежей</w:t>
            </w:r>
          </w:p>
        </w:tc>
        <w:tc>
          <w:tcPr>
            <w:tcW w:w="1014" w:type="dxa"/>
            <w:tcBorders>
              <w:top w:val="nil"/>
              <w:left w:val="single" w:sz="4" w:space="0" w:color="auto"/>
              <w:bottom w:val="single" w:sz="8" w:space="0" w:color="auto"/>
              <w:right w:val="nil"/>
            </w:tcBorders>
            <w:shd w:val="clear" w:color="000000" w:fill="FFFFFF"/>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555</w:t>
            </w:r>
          </w:p>
        </w:tc>
        <w:tc>
          <w:tcPr>
            <w:tcW w:w="483" w:type="dxa"/>
            <w:tcBorders>
              <w:top w:val="nil"/>
              <w:left w:val="single" w:sz="4" w:space="0" w:color="auto"/>
              <w:bottom w:val="single" w:sz="8"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11</w:t>
            </w:r>
          </w:p>
        </w:tc>
        <w:tc>
          <w:tcPr>
            <w:tcW w:w="514" w:type="dxa"/>
            <w:tcBorders>
              <w:top w:val="nil"/>
              <w:left w:val="single" w:sz="4" w:space="0" w:color="auto"/>
              <w:bottom w:val="single" w:sz="8" w:space="0" w:color="auto"/>
              <w:right w:val="nil"/>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01</w:t>
            </w:r>
          </w:p>
        </w:tc>
        <w:tc>
          <w:tcPr>
            <w:tcW w:w="1875" w:type="dxa"/>
            <w:tcBorders>
              <w:top w:val="nil"/>
              <w:left w:val="single" w:sz="4" w:space="0" w:color="auto"/>
              <w:bottom w:val="single" w:sz="8" w:space="0" w:color="auto"/>
              <w:right w:val="nil"/>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8800004820</w:t>
            </w:r>
          </w:p>
        </w:tc>
        <w:tc>
          <w:tcPr>
            <w:tcW w:w="605" w:type="dxa"/>
            <w:tcBorders>
              <w:top w:val="nil"/>
              <w:left w:val="single" w:sz="4" w:space="0" w:color="auto"/>
              <w:bottom w:val="single" w:sz="8" w:space="0" w:color="auto"/>
              <w:right w:val="single" w:sz="4" w:space="0" w:color="auto"/>
            </w:tcBorders>
            <w:shd w:val="clear" w:color="000000" w:fill="FFFFFF"/>
            <w:noWrap/>
            <w:vAlign w:val="bottom"/>
            <w:hideMark/>
          </w:tcPr>
          <w:p w:rsidR="00A526BF" w:rsidRPr="00D26213" w:rsidRDefault="00A526BF" w:rsidP="00561B62">
            <w:pPr>
              <w:rPr>
                <w:rFonts w:ascii="Arial" w:hAnsi="Arial" w:cs="Arial"/>
                <w:sz w:val="16"/>
                <w:szCs w:val="16"/>
              </w:rPr>
            </w:pPr>
            <w:r w:rsidRPr="00D26213">
              <w:rPr>
                <w:rFonts w:ascii="Arial" w:hAnsi="Arial" w:cs="Arial"/>
                <w:sz w:val="16"/>
                <w:szCs w:val="16"/>
              </w:rPr>
              <w:t>850</w:t>
            </w:r>
          </w:p>
        </w:tc>
        <w:tc>
          <w:tcPr>
            <w:tcW w:w="2663" w:type="dxa"/>
            <w:tcBorders>
              <w:top w:val="nil"/>
              <w:left w:val="single" w:sz="4" w:space="0" w:color="auto"/>
              <w:bottom w:val="single" w:sz="8" w:space="0" w:color="auto"/>
              <w:right w:val="single" w:sz="8" w:space="0" w:color="auto"/>
            </w:tcBorders>
            <w:shd w:val="clear" w:color="000000" w:fill="FFFFFF"/>
            <w:noWrap/>
            <w:vAlign w:val="bottom"/>
            <w:hideMark/>
          </w:tcPr>
          <w:p w:rsidR="00A526BF" w:rsidRPr="00D26213" w:rsidRDefault="00A526BF" w:rsidP="00561B62">
            <w:pPr>
              <w:jc w:val="right"/>
              <w:rPr>
                <w:rFonts w:ascii="Arial" w:hAnsi="Arial" w:cs="Arial"/>
                <w:sz w:val="16"/>
                <w:szCs w:val="16"/>
              </w:rPr>
            </w:pPr>
            <w:r w:rsidRPr="00D26213">
              <w:rPr>
                <w:rFonts w:ascii="Arial" w:hAnsi="Arial" w:cs="Arial"/>
                <w:sz w:val="16"/>
                <w:szCs w:val="16"/>
              </w:rPr>
              <w:t>10 000,00</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r w:rsidR="00A526BF" w:rsidRPr="00D26213" w:rsidTr="00561B62">
        <w:trPr>
          <w:trHeight w:val="255"/>
        </w:trPr>
        <w:tc>
          <w:tcPr>
            <w:tcW w:w="329" w:type="dxa"/>
            <w:tcBorders>
              <w:top w:val="nil"/>
              <w:left w:val="nil"/>
              <w:bottom w:val="nil"/>
              <w:right w:val="nil"/>
            </w:tcBorders>
            <w:shd w:val="clear" w:color="auto" w:fill="auto"/>
            <w:noWrap/>
            <w:vAlign w:val="bottom"/>
            <w:hideMark/>
          </w:tcPr>
          <w:p w:rsidR="00A526BF" w:rsidRPr="00D26213" w:rsidRDefault="00A526BF" w:rsidP="00561B62">
            <w:pPr>
              <w:rPr>
                <w:rFonts w:ascii="Arial" w:hAnsi="Arial" w:cs="Arial"/>
                <w:b/>
                <w:bCs/>
                <w:sz w:val="16"/>
                <w:szCs w:val="16"/>
              </w:rPr>
            </w:pPr>
          </w:p>
        </w:tc>
        <w:tc>
          <w:tcPr>
            <w:tcW w:w="499" w:type="dxa"/>
            <w:tcBorders>
              <w:top w:val="single" w:sz="4" w:space="0" w:color="auto"/>
              <w:left w:val="single" w:sz="8" w:space="0" w:color="auto"/>
              <w:bottom w:val="single" w:sz="8" w:space="0" w:color="auto"/>
              <w:right w:val="nil"/>
            </w:tcBorders>
            <w:shd w:val="clear" w:color="auto" w:fill="auto"/>
            <w:noWrap/>
            <w:vAlign w:val="bottom"/>
            <w:hideMark/>
          </w:tcPr>
          <w:p w:rsidR="00A526BF" w:rsidRPr="00D26213" w:rsidRDefault="00A526BF" w:rsidP="00561B62">
            <w:pPr>
              <w:rPr>
                <w:rFonts w:ascii="Arial" w:hAnsi="Arial" w:cs="Arial"/>
                <w:sz w:val="20"/>
                <w:szCs w:val="20"/>
              </w:rPr>
            </w:pPr>
            <w:r w:rsidRPr="00D26213">
              <w:rPr>
                <w:rFonts w:ascii="Arial" w:hAnsi="Arial" w:cs="Arial"/>
                <w:sz w:val="20"/>
                <w:szCs w:val="20"/>
              </w:rPr>
              <w:t> </w:t>
            </w:r>
          </w:p>
        </w:tc>
        <w:tc>
          <w:tcPr>
            <w:tcW w:w="457" w:type="dxa"/>
            <w:tcBorders>
              <w:top w:val="single" w:sz="4" w:space="0" w:color="auto"/>
              <w:left w:val="nil"/>
              <w:bottom w:val="single" w:sz="8" w:space="0" w:color="auto"/>
              <w:right w:val="nil"/>
            </w:tcBorders>
            <w:shd w:val="clear" w:color="auto" w:fill="auto"/>
            <w:noWrap/>
            <w:vAlign w:val="bottom"/>
            <w:hideMark/>
          </w:tcPr>
          <w:p w:rsidR="00A526BF" w:rsidRPr="00D26213" w:rsidRDefault="00A526BF" w:rsidP="00561B62">
            <w:pPr>
              <w:rPr>
                <w:rFonts w:ascii="Arial" w:hAnsi="Arial" w:cs="Arial"/>
                <w:sz w:val="20"/>
                <w:szCs w:val="20"/>
              </w:rPr>
            </w:pPr>
            <w:r w:rsidRPr="00D26213">
              <w:rPr>
                <w:rFonts w:ascii="Arial" w:hAnsi="Arial" w:cs="Arial"/>
                <w:sz w:val="20"/>
                <w:szCs w:val="20"/>
              </w:rPr>
              <w:t> </w:t>
            </w:r>
          </w:p>
        </w:tc>
        <w:tc>
          <w:tcPr>
            <w:tcW w:w="422" w:type="dxa"/>
            <w:tcBorders>
              <w:top w:val="single" w:sz="4" w:space="0" w:color="auto"/>
              <w:left w:val="nil"/>
              <w:bottom w:val="single" w:sz="8" w:space="0" w:color="auto"/>
              <w:right w:val="nil"/>
            </w:tcBorders>
            <w:shd w:val="clear" w:color="auto" w:fill="auto"/>
            <w:noWrap/>
            <w:vAlign w:val="bottom"/>
            <w:hideMark/>
          </w:tcPr>
          <w:p w:rsidR="00A526BF" w:rsidRPr="00D26213" w:rsidRDefault="00A526BF" w:rsidP="00561B62">
            <w:pPr>
              <w:rPr>
                <w:rFonts w:ascii="Arial" w:hAnsi="Arial" w:cs="Arial"/>
                <w:sz w:val="20"/>
                <w:szCs w:val="20"/>
              </w:rPr>
            </w:pPr>
            <w:r w:rsidRPr="00D26213">
              <w:rPr>
                <w:rFonts w:ascii="Arial" w:hAnsi="Arial" w:cs="Arial"/>
                <w:sz w:val="20"/>
                <w:szCs w:val="20"/>
              </w:rPr>
              <w:t> </w:t>
            </w:r>
          </w:p>
        </w:tc>
        <w:tc>
          <w:tcPr>
            <w:tcW w:w="396" w:type="dxa"/>
            <w:tcBorders>
              <w:top w:val="single" w:sz="4" w:space="0" w:color="auto"/>
              <w:left w:val="nil"/>
              <w:bottom w:val="single" w:sz="8" w:space="0" w:color="auto"/>
              <w:right w:val="nil"/>
            </w:tcBorders>
            <w:shd w:val="clear" w:color="auto" w:fill="auto"/>
            <w:noWrap/>
            <w:vAlign w:val="bottom"/>
            <w:hideMark/>
          </w:tcPr>
          <w:p w:rsidR="00A526BF" w:rsidRPr="00D26213" w:rsidRDefault="00A526BF" w:rsidP="00561B62">
            <w:pPr>
              <w:rPr>
                <w:rFonts w:ascii="Arial" w:hAnsi="Arial" w:cs="Arial"/>
                <w:sz w:val="20"/>
                <w:szCs w:val="20"/>
              </w:rPr>
            </w:pPr>
            <w:r w:rsidRPr="00D26213">
              <w:rPr>
                <w:rFonts w:ascii="Arial" w:hAnsi="Arial" w:cs="Arial"/>
                <w:sz w:val="20"/>
                <w:szCs w:val="20"/>
              </w:rPr>
              <w:t> </w:t>
            </w:r>
          </w:p>
        </w:tc>
        <w:tc>
          <w:tcPr>
            <w:tcW w:w="374" w:type="dxa"/>
            <w:tcBorders>
              <w:top w:val="single" w:sz="4" w:space="0" w:color="auto"/>
              <w:left w:val="nil"/>
              <w:bottom w:val="single" w:sz="8" w:space="0" w:color="auto"/>
              <w:right w:val="nil"/>
            </w:tcBorders>
            <w:shd w:val="clear" w:color="auto" w:fill="auto"/>
            <w:noWrap/>
            <w:vAlign w:val="bottom"/>
            <w:hideMark/>
          </w:tcPr>
          <w:p w:rsidR="00A526BF" w:rsidRPr="00D26213" w:rsidRDefault="00A526BF" w:rsidP="00561B62">
            <w:pPr>
              <w:rPr>
                <w:rFonts w:ascii="Arial" w:hAnsi="Arial" w:cs="Arial"/>
                <w:sz w:val="20"/>
                <w:szCs w:val="20"/>
              </w:rPr>
            </w:pPr>
            <w:r w:rsidRPr="00D26213">
              <w:rPr>
                <w:rFonts w:ascii="Arial" w:hAnsi="Arial" w:cs="Arial"/>
                <w:sz w:val="20"/>
                <w:szCs w:val="20"/>
              </w:rPr>
              <w:t> </w:t>
            </w:r>
          </w:p>
        </w:tc>
        <w:tc>
          <w:tcPr>
            <w:tcW w:w="1014" w:type="dxa"/>
            <w:tcBorders>
              <w:top w:val="single" w:sz="4" w:space="0" w:color="auto"/>
              <w:left w:val="nil"/>
              <w:bottom w:val="single" w:sz="8" w:space="0" w:color="auto"/>
              <w:right w:val="nil"/>
            </w:tcBorders>
            <w:shd w:val="clear" w:color="auto" w:fill="auto"/>
            <w:noWrap/>
            <w:vAlign w:val="bottom"/>
            <w:hideMark/>
          </w:tcPr>
          <w:p w:rsidR="00A526BF" w:rsidRPr="00D26213" w:rsidRDefault="00A526BF" w:rsidP="00561B62">
            <w:pPr>
              <w:rPr>
                <w:rFonts w:ascii="Arial" w:hAnsi="Arial" w:cs="Arial"/>
                <w:sz w:val="20"/>
                <w:szCs w:val="20"/>
              </w:rPr>
            </w:pPr>
            <w:r w:rsidRPr="00D26213">
              <w:rPr>
                <w:rFonts w:ascii="Arial" w:hAnsi="Arial" w:cs="Arial"/>
                <w:sz w:val="20"/>
                <w:szCs w:val="20"/>
              </w:rPr>
              <w:t> </w:t>
            </w:r>
          </w:p>
        </w:tc>
        <w:tc>
          <w:tcPr>
            <w:tcW w:w="483" w:type="dxa"/>
            <w:tcBorders>
              <w:top w:val="single" w:sz="4" w:space="0" w:color="auto"/>
              <w:left w:val="nil"/>
              <w:bottom w:val="single" w:sz="8" w:space="0" w:color="auto"/>
              <w:right w:val="nil"/>
            </w:tcBorders>
            <w:shd w:val="clear" w:color="auto" w:fill="auto"/>
            <w:noWrap/>
            <w:vAlign w:val="bottom"/>
            <w:hideMark/>
          </w:tcPr>
          <w:p w:rsidR="00A526BF" w:rsidRPr="00D26213" w:rsidRDefault="00A526BF" w:rsidP="00561B62">
            <w:pPr>
              <w:rPr>
                <w:rFonts w:ascii="Arial" w:hAnsi="Arial" w:cs="Arial"/>
                <w:sz w:val="20"/>
                <w:szCs w:val="20"/>
              </w:rPr>
            </w:pPr>
            <w:r w:rsidRPr="00D26213">
              <w:rPr>
                <w:rFonts w:ascii="Arial" w:hAnsi="Arial" w:cs="Arial"/>
                <w:sz w:val="20"/>
                <w:szCs w:val="20"/>
              </w:rPr>
              <w:t> </w:t>
            </w:r>
          </w:p>
        </w:tc>
        <w:tc>
          <w:tcPr>
            <w:tcW w:w="514" w:type="dxa"/>
            <w:tcBorders>
              <w:top w:val="single" w:sz="4" w:space="0" w:color="auto"/>
              <w:left w:val="nil"/>
              <w:bottom w:val="single" w:sz="8" w:space="0" w:color="auto"/>
              <w:right w:val="nil"/>
            </w:tcBorders>
            <w:shd w:val="clear" w:color="auto" w:fill="auto"/>
            <w:noWrap/>
            <w:vAlign w:val="bottom"/>
            <w:hideMark/>
          </w:tcPr>
          <w:p w:rsidR="00A526BF" w:rsidRPr="00D26213" w:rsidRDefault="00A526BF" w:rsidP="00561B62">
            <w:pPr>
              <w:rPr>
                <w:rFonts w:ascii="Arial" w:hAnsi="Arial" w:cs="Arial"/>
                <w:sz w:val="20"/>
                <w:szCs w:val="20"/>
              </w:rPr>
            </w:pPr>
            <w:r w:rsidRPr="00D26213">
              <w:rPr>
                <w:rFonts w:ascii="Arial" w:hAnsi="Arial" w:cs="Arial"/>
                <w:sz w:val="20"/>
                <w:szCs w:val="20"/>
              </w:rPr>
              <w:t> </w:t>
            </w:r>
          </w:p>
        </w:tc>
        <w:tc>
          <w:tcPr>
            <w:tcW w:w="1875" w:type="dxa"/>
            <w:tcBorders>
              <w:top w:val="single" w:sz="4" w:space="0" w:color="auto"/>
              <w:left w:val="nil"/>
              <w:bottom w:val="single" w:sz="8" w:space="0" w:color="auto"/>
              <w:right w:val="nil"/>
            </w:tcBorders>
            <w:shd w:val="clear" w:color="auto" w:fill="auto"/>
            <w:noWrap/>
            <w:vAlign w:val="bottom"/>
            <w:hideMark/>
          </w:tcPr>
          <w:p w:rsidR="00A526BF" w:rsidRPr="00D26213" w:rsidRDefault="00A526BF" w:rsidP="00561B62">
            <w:pPr>
              <w:rPr>
                <w:rFonts w:ascii="Arial" w:hAnsi="Arial" w:cs="Arial"/>
                <w:sz w:val="20"/>
                <w:szCs w:val="20"/>
              </w:rPr>
            </w:pPr>
            <w:r w:rsidRPr="00D26213">
              <w:rPr>
                <w:rFonts w:ascii="Arial" w:hAnsi="Arial" w:cs="Arial"/>
                <w:sz w:val="20"/>
                <w:szCs w:val="20"/>
              </w:rPr>
              <w:t> </w:t>
            </w:r>
          </w:p>
        </w:tc>
        <w:tc>
          <w:tcPr>
            <w:tcW w:w="605" w:type="dxa"/>
            <w:tcBorders>
              <w:top w:val="single" w:sz="4" w:space="0" w:color="auto"/>
              <w:left w:val="nil"/>
              <w:bottom w:val="single" w:sz="8" w:space="0" w:color="auto"/>
              <w:right w:val="nil"/>
            </w:tcBorders>
            <w:shd w:val="clear" w:color="auto" w:fill="auto"/>
            <w:noWrap/>
            <w:vAlign w:val="bottom"/>
            <w:hideMark/>
          </w:tcPr>
          <w:p w:rsidR="00A526BF" w:rsidRPr="00D26213" w:rsidRDefault="00A526BF" w:rsidP="00561B62">
            <w:pPr>
              <w:rPr>
                <w:rFonts w:ascii="Arial" w:hAnsi="Arial" w:cs="Arial"/>
                <w:sz w:val="20"/>
                <w:szCs w:val="20"/>
              </w:rPr>
            </w:pPr>
            <w:r w:rsidRPr="00D26213">
              <w:rPr>
                <w:rFonts w:ascii="Arial" w:hAnsi="Arial" w:cs="Arial"/>
                <w:sz w:val="20"/>
                <w:szCs w:val="20"/>
              </w:rPr>
              <w:t> </w:t>
            </w:r>
          </w:p>
        </w:tc>
        <w:tc>
          <w:tcPr>
            <w:tcW w:w="2663" w:type="dxa"/>
            <w:tcBorders>
              <w:top w:val="single" w:sz="4" w:space="0" w:color="auto"/>
              <w:left w:val="nil"/>
              <w:bottom w:val="single" w:sz="8" w:space="0" w:color="auto"/>
              <w:right w:val="single" w:sz="8" w:space="0" w:color="auto"/>
            </w:tcBorders>
            <w:shd w:val="clear" w:color="auto" w:fill="auto"/>
            <w:noWrap/>
            <w:vAlign w:val="bottom"/>
            <w:hideMark/>
          </w:tcPr>
          <w:p w:rsidR="00A526BF" w:rsidRPr="00D26213" w:rsidRDefault="00A526BF" w:rsidP="00561B62">
            <w:pPr>
              <w:jc w:val="right"/>
              <w:rPr>
                <w:rFonts w:ascii="Arial" w:hAnsi="Arial" w:cs="Arial"/>
                <w:b/>
                <w:bCs/>
                <w:sz w:val="16"/>
                <w:szCs w:val="16"/>
              </w:rPr>
            </w:pPr>
            <w:r w:rsidRPr="00D26213">
              <w:rPr>
                <w:rFonts w:ascii="Arial" w:hAnsi="Arial" w:cs="Arial"/>
                <w:b/>
                <w:bCs/>
                <w:sz w:val="16"/>
                <w:szCs w:val="16"/>
              </w:rPr>
              <w:t>37 475 476,92</w:t>
            </w:r>
          </w:p>
        </w:tc>
        <w:tc>
          <w:tcPr>
            <w:tcW w:w="33"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2" w:type="dxa"/>
            <w:vAlign w:val="center"/>
            <w:hideMark/>
          </w:tcPr>
          <w:p w:rsidR="00A526BF" w:rsidRPr="00D26213" w:rsidRDefault="00A526BF" w:rsidP="00561B62">
            <w:pPr>
              <w:rPr>
                <w:sz w:val="20"/>
                <w:szCs w:val="20"/>
              </w:rPr>
            </w:pPr>
          </w:p>
        </w:tc>
        <w:tc>
          <w:tcPr>
            <w:tcW w:w="1560" w:type="dxa"/>
            <w:vAlign w:val="center"/>
            <w:hideMark/>
          </w:tcPr>
          <w:p w:rsidR="00A526BF" w:rsidRPr="00D26213" w:rsidRDefault="00A526BF" w:rsidP="00561B62">
            <w:pPr>
              <w:rPr>
                <w:sz w:val="20"/>
                <w:szCs w:val="20"/>
              </w:rPr>
            </w:pPr>
          </w:p>
        </w:tc>
      </w:tr>
    </w:tbl>
    <w:p w:rsidR="00A526BF" w:rsidRDefault="00A526BF" w:rsidP="00A526BF">
      <w:pPr>
        <w:ind w:firstLine="709"/>
      </w:pPr>
    </w:p>
    <w:p w:rsidR="00AC1D98" w:rsidRPr="00767BD0" w:rsidRDefault="00A526BF" w:rsidP="00AC1D98">
      <w:pPr>
        <w:ind w:firstLine="851"/>
        <w:jc w:val="center"/>
        <w:rPr>
          <w:b/>
          <w:color w:val="000000"/>
          <w:sz w:val="28"/>
          <w:szCs w:val="28"/>
        </w:rPr>
      </w:pPr>
      <w:r>
        <w:rPr>
          <w:b/>
          <w:bCs/>
          <w:sz w:val="28"/>
          <w:szCs w:val="28"/>
        </w:rPr>
        <w:br w:type="page"/>
      </w:r>
      <w:r w:rsidR="00AC1D98" w:rsidRPr="00767BD0">
        <w:rPr>
          <w:b/>
          <w:color w:val="000000"/>
          <w:sz w:val="28"/>
          <w:szCs w:val="28"/>
        </w:rPr>
        <w:lastRenderedPageBreak/>
        <w:t>СОВЕТ ДЕПУТАТОВ</w:t>
      </w:r>
    </w:p>
    <w:p w:rsidR="00AC1D98" w:rsidRPr="00767BD0" w:rsidRDefault="00AC1D98" w:rsidP="00AC1D98">
      <w:pPr>
        <w:ind w:firstLine="851"/>
        <w:jc w:val="center"/>
        <w:rPr>
          <w:b/>
          <w:color w:val="000000"/>
          <w:sz w:val="28"/>
          <w:szCs w:val="28"/>
        </w:rPr>
      </w:pPr>
      <w:r w:rsidRPr="00767BD0">
        <w:rPr>
          <w:b/>
          <w:color w:val="000000"/>
          <w:sz w:val="28"/>
          <w:szCs w:val="28"/>
        </w:rPr>
        <w:t>рабочего поселка Чик</w:t>
      </w:r>
    </w:p>
    <w:p w:rsidR="00AC1D98" w:rsidRPr="00767BD0" w:rsidRDefault="00AC1D98" w:rsidP="00AC1D98">
      <w:pPr>
        <w:ind w:firstLine="851"/>
        <w:jc w:val="center"/>
        <w:rPr>
          <w:b/>
          <w:color w:val="000000"/>
          <w:sz w:val="28"/>
          <w:szCs w:val="28"/>
        </w:rPr>
      </w:pPr>
      <w:r w:rsidRPr="00767BD0">
        <w:rPr>
          <w:b/>
          <w:color w:val="000000"/>
          <w:sz w:val="28"/>
          <w:szCs w:val="28"/>
        </w:rPr>
        <w:t>Коченевского района Новосибирской области</w:t>
      </w:r>
    </w:p>
    <w:p w:rsidR="00AC1D98" w:rsidRPr="00767BD0" w:rsidRDefault="00AC1D98" w:rsidP="00AC1D98">
      <w:pPr>
        <w:ind w:firstLine="851"/>
        <w:jc w:val="center"/>
        <w:rPr>
          <w:b/>
          <w:color w:val="000000"/>
          <w:sz w:val="28"/>
          <w:szCs w:val="28"/>
        </w:rPr>
      </w:pPr>
      <w:r w:rsidRPr="00767BD0">
        <w:rPr>
          <w:b/>
          <w:color w:val="000000"/>
          <w:sz w:val="28"/>
          <w:szCs w:val="28"/>
        </w:rPr>
        <w:t>(</w:t>
      </w:r>
      <w:r>
        <w:rPr>
          <w:b/>
          <w:color w:val="000000"/>
          <w:sz w:val="28"/>
          <w:szCs w:val="28"/>
        </w:rPr>
        <w:t xml:space="preserve">пятого </w:t>
      </w:r>
      <w:r w:rsidRPr="00767BD0">
        <w:rPr>
          <w:b/>
          <w:color w:val="000000"/>
          <w:sz w:val="28"/>
          <w:szCs w:val="28"/>
        </w:rPr>
        <w:t>созыва)</w:t>
      </w:r>
    </w:p>
    <w:p w:rsidR="00AC1D98" w:rsidRPr="00767BD0" w:rsidRDefault="00AC1D98" w:rsidP="00AC1D98">
      <w:pPr>
        <w:ind w:firstLine="851"/>
        <w:jc w:val="center"/>
        <w:rPr>
          <w:b/>
          <w:color w:val="000000"/>
          <w:sz w:val="28"/>
          <w:szCs w:val="28"/>
        </w:rPr>
      </w:pPr>
    </w:p>
    <w:p w:rsidR="00AC1D98" w:rsidRPr="00767BD0" w:rsidRDefault="00AC1D98" w:rsidP="00AC1D98">
      <w:pPr>
        <w:ind w:firstLine="851"/>
        <w:jc w:val="center"/>
        <w:rPr>
          <w:b/>
          <w:color w:val="000000"/>
          <w:sz w:val="28"/>
          <w:szCs w:val="28"/>
        </w:rPr>
      </w:pPr>
      <w:r w:rsidRPr="00767BD0">
        <w:rPr>
          <w:b/>
          <w:color w:val="000000"/>
          <w:sz w:val="28"/>
          <w:szCs w:val="28"/>
        </w:rPr>
        <w:t>РЕШЕНИЕ</w:t>
      </w:r>
      <w:r>
        <w:rPr>
          <w:b/>
          <w:color w:val="000000"/>
          <w:sz w:val="28"/>
          <w:szCs w:val="28"/>
        </w:rPr>
        <w:t xml:space="preserve"> № ___ (ПРОЕКТ)</w:t>
      </w:r>
    </w:p>
    <w:p w:rsidR="00AC1D98" w:rsidRPr="00767BD0" w:rsidRDefault="00AC1D98" w:rsidP="00AC1D98">
      <w:pPr>
        <w:ind w:firstLine="851"/>
        <w:jc w:val="center"/>
        <w:rPr>
          <w:b/>
          <w:color w:val="000000"/>
          <w:sz w:val="28"/>
          <w:szCs w:val="28"/>
        </w:rPr>
      </w:pPr>
      <w:r w:rsidRPr="00767BD0">
        <w:rPr>
          <w:b/>
          <w:color w:val="000000"/>
          <w:sz w:val="28"/>
          <w:szCs w:val="28"/>
        </w:rPr>
        <w:t>(</w:t>
      </w:r>
      <w:r>
        <w:rPr>
          <w:b/>
          <w:color w:val="000000"/>
          <w:sz w:val="28"/>
          <w:szCs w:val="28"/>
        </w:rPr>
        <w:t xml:space="preserve">_________ </w:t>
      </w:r>
      <w:r w:rsidRPr="00767BD0">
        <w:rPr>
          <w:b/>
          <w:color w:val="000000"/>
          <w:sz w:val="28"/>
          <w:szCs w:val="28"/>
        </w:rPr>
        <w:t>сессия)</w:t>
      </w:r>
    </w:p>
    <w:p w:rsidR="00AC1D98" w:rsidRPr="00767BD0" w:rsidRDefault="00AC1D98" w:rsidP="00AC1D98">
      <w:pPr>
        <w:ind w:firstLine="851"/>
        <w:rPr>
          <w:b/>
          <w:color w:val="000000"/>
          <w:sz w:val="28"/>
          <w:szCs w:val="28"/>
        </w:rPr>
      </w:pPr>
    </w:p>
    <w:p w:rsidR="00AC1D98" w:rsidRPr="00767BD0" w:rsidRDefault="00AC1D98" w:rsidP="00AC1D98">
      <w:pPr>
        <w:ind w:firstLine="851"/>
        <w:rPr>
          <w:b/>
          <w:color w:val="000000"/>
          <w:sz w:val="28"/>
          <w:szCs w:val="28"/>
        </w:rPr>
      </w:pPr>
    </w:p>
    <w:p w:rsidR="00AC1D98" w:rsidRDefault="00AC1D98" w:rsidP="00AC1D98">
      <w:pPr>
        <w:ind w:firstLine="851"/>
        <w:jc w:val="center"/>
        <w:rPr>
          <w:color w:val="000000"/>
          <w:sz w:val="28"/>
          <w:szCs w:val="28"/>
        </w:rPr>
      </w:pPr>
      <w:r>
        <w:rPr>
          <w:color w:val="000000"/>
          <w:sz w:val="28"/>
          <w:szCs w:val="28"/>
        </w:rPr>
        <w:t>______________</w:t>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t>р. п. Чик</w:t>
      </w:r>
    </w:p>
    <w:p w:rsidR="00CF0E0F" w:rsidRPr="00B16555" w:rsidRDefault="00CF0E0F" w:rsidP="00CF0E0F">
      <w:pPr>
        <w:jc w:val="center"/>
        <w:rPr>
          <w:b/>
          <w:color w:val="000000"/>
          <w:sz w:val="28"/>
          <w:szCs w:val="28"/>
        </w:rPr>
      </w:pPr>
    </w:p>
    <w:p w:rsidR="00CF0E0F" w:rsidRPr="00B16555" w:rsidRDefault="00CF0E0F" w:rsidP="00CF0E0F">
      <w:pPr>
        <w:jc w:val="center"/>
        <w:rPr>
          <w:b/>
          <w:color w:val="000000"/>
          <w:sz w:val="28"/>
          <w:szCs w:val="28"/>
        </w:rPr>
      </w:pPr>
      <w:r w:rsidRPr="00B16555">
        <w:rPr>
          <w:b/>
          <w:color w:val="000000"/>
          <w:sz w:val="28"/>
          <w:szCs w:val="28"/>
        </w:rPr>
        <w:t>О проекте изменений и дополнений в Устав рабочего поселка Чик Коченевского района Новосибирской области</w:t>
      </w:r>
    </w:p>
    <w:p w:rsidR="00CF0E0F" w:rsidRPr="00B16555" w:rsidRDefault="00CF0E0F" w:rsidP="00CF0E0F">
      <w:pPr>
        <w:jc w:val="center"/>
        <w:rPr>
          <w:b/>
          <w:color w:val="000000"/>
          <w:sz w:val="28"/>
          <w:szCs w:val="28"/>
        </w:rPr>
      </w:pPr>
      <w:r w:rsidRPr="00B16555">
        <w:rPr>
          <w:b/>
          <w:color w:val="000000"/>
          <w:sz w:val="28"/>
          <w:szCs w:val="28"/>
        </w:rPr>
        <w:t>и назначении публичных слушаний</w:t>
      </w:r>
    </w:p>
    <w:p w:rsidR="00CF0E0F" w:rsidRPr="00B16555" w:rsidRDefault="00CF0E0F" w:rsidP="00CF0E0F">
      <w:pPr>
        <w:ind w:firstLine="851"/>
        <w:rPr>
          <w:sz w:val="28"/>
          <w:szCs w:val="28"/>
        </w:rPr>
      </w:pPr>
    </w:p>
    <w:p w:rsidR="00CF0E0F" w:rsidRPr="00B16555" w:rsidRDefault="00CF0E0F" w:rsidP="00CF0E0F">
      <w:pPr>
        <w:pStyle w:val="1"/>
        <w:shd w:val="clear" w:color="auto" w:fill="FFFFFF"/>
        <w:spacing w:before="0" w:after="0"/>
        <w:ind w:firstLine="851"/>
        <w:jc w:val="both"/>
        <w:rPr>
          <w:rFonts w:ascii="Times New Roman" w:hAnsi="Times New Roman"/>
          <w:b w:val="0"/>
          <w:sz w:val="28"/>
          <w:szCs w:val="28"/>
        </w:rPr>
      </w:pPr>
      <w:r w:rsidRPr="00B16555">
        <w:rPr>
          <w:rFonts w:ascii="Times New Roman" w:hAnsi="Times New Roman"/>
          <w:b w:val="0"/>
          <w:sz w:val="28"/>
          <w:szCs w:val="28"/>
        </w:rPr>
        <w:t>В соответствии с Федеральным законом от 15.02.2016 № 17-ФЗ «О внесении изменения в статью 74 Федерального закона «Об общих принципах организации местного самоуправления в Российской Федерации», и в целях приведения Устава рабочего поселка Чик Коченевского района Новосибирской области в соответствие с требованиями федерального законодательства, Совет депутатов района Новосибирской области</w:t>
      </w:r>
    </w:p>
    <w:p w:rsidR="00CF0E0F" w:rsidRPr="00B16555" w:rsidRDefault="00CF0E0F" w:rsidP="00CF0E0F">
      <w:pPr>
        <w:ind w:firstLine="851"/>
        <w:jc w:val="both"/>
        <w:rPr>
          <w:b/>
          <w:sz w:val="28"/>
          <w:szCs w:val="28"/>
        </w:rPr>
      </w:pPr>
      <w:r w:rsidRPr="00B16555">
        <w:rPr>
          <w:b/>
          <w:sz w:val="28"/>
          <w:szCs w:val="28"/>
        </w:rPr>
        <w:t>РЕШИЛ:</w:t>
      </w:r>
    </w:p>
    <w:p w:rsidR="00CF0E0F" w:rsidRPr="00B16555" w:rsidRDefault="00CF0E0F" w:rsidP="00CF0E0F">
      <w:pPr>
        <w:pStyle w:val="ab"/>
        <w:numPr>
          <w:ilvl w:val="3"/>
          <w:numId w:val="35"/>
        </w:numPr>
        <w:ind w:left="0" w:firstLine="851"/>
        <w:jc w:val="both"/>
        <w:rPr>
          <w:sz w:val="28"/>
          <w:szCs w:val="28"/>
        </w:rPr>
      </w:pPr>
      <w:r w:rsidRPr="00B16555">
        <w:rPr>
          <w:sz w:val="28"/>
          <w:szCs w:val="28"/>
        </w:rPr>
        <w:t>Принять за основу проект изменений в Устав рабочего поселка Чик Коченевского района Новосибирской области (приложение).</w:t>
      </w:r>
    </w:p>
    <w:p w:rsidR="00CF0E0F" w:rsidRPr="00B16555" w:rsidRDefault="00CF0E0F" w:rsidP="00CF0E0F">
      <w:pPr>
        <w:pStyle w:val="ab"/>
        <w:numPr>
          <w:ilvl w:val="3"/>
          <w:numId w:val="35"/>
        </w:numPr>
        <w:ind w:left="0" w:firstLine="851"/>
        <w:jc w:val="both"/>
        <w:rPr>
          <w:sz w:val="28"/>
          <w:szCs w:val="28"/>
        </w:rPr>
      </w:pPr>
      <w:r w:rsidRPr="00B16555">
        <w:rPr>
          <w:sz w:val="28"/>
          <w:szCs w:val="28"/>
        </w:rPr>
        <w:t>Опубликовать проект изменений в Устав рабочего поселка Чик Коченевского района Новосибирской области в «Информационном бюллетене органов местного самоуправления рабочего поселка Чик».</w:t>
      </w:r>
    </w:p>
    <w:p w:rsidR="00CF0E0F" w:rsidRPr="00B16555" w:rsidRDefault="00CF0E0F" w:rsidP="00CF0E0F">
      <w:pPr>
        <w:pStyle w:val="ab"/>
        <w:numPr>
          <w:ilvl w:val="3"/>
          <w:numId w:val="35"/>
        </w:numPr>
        <w:ind w:left="0" w:firstLine="851"/>
        <w:jc w:val="both"/>
        <w:rPr>
          <w:sz w:val="28"/>
          <w:szCs w:val="28"/>
        </w:rPr>
      </w:pPr>
      <w:r w:rsidRPr="00B16555">
        <w:rPr>
          <w:sz w:val="28"/>
          <w:szCs w:val="28"/>
        </w:rPr>
        <w:t xml:space="preserve">Председателю Совета депутатов (Масленников А. С.) провести публичные слушания по обсуждению проекта изменений в Устав рабочего поселка Чик Коченевского района Новосибирской области </w:t>
      </w:r>
      <w:r>
        <w:rPr>
          <w:sz w:val="28"/>
          <w:szCs w:val="28"/>
        </w:rPr>
        <w:t>06 сентября</w:t>
      </w:r>
      <w:r w:rsidRPr="00B16555">
        <w:rPr>
          <w:sz w:val="28"/>
          <w:szCs w:val="28"/>
        </w:rPr>
        <w:t xml:space="preserve"> 2016 года в 14. 00 в помещении администрации.</w:t>
      </w:r>
    </w:p>
    <w:p w:rsidR="00CF0E0F" w:rsidRPr="00B16555" w:rsidRDefault="00CF0E0F" w:rsidP="00CF0E0F">
      <w:pPr>
        <w:pStyle w:val="ab"/>
        <w:ind w:left="0"/>
        <w:jc w:val="both"/>
        <w:rPr>
          <w:sz w:val="28"/>
          <w:szCs w:val="28"/>
        </w:rPr>
      </w:pPr>
    </w:p>
    <w:p w:rsidR="00CF0E0F" w:rsidRPr="00B16555" w:rsidRDefault="00CF0E0F" w:rsidP="00CF0E0F">
      <w:pPr>
        <w:pStyle w:val="ab"/>
        <w:ind w:left="0"/>
        <w:jc w:val="both"/>
        <w:rPr>
          <w:sz w:val="28"/>
          <w:szCs w:val="28"/>
        </w:rPr>
      </w:pPr>
    </w:p>
    <w:p w:rsidR="00CF0E0F" w:rsidRPr="00B16555" w:rsidRDefault="00CF0E0F" w:rsidP="00CF0E0F">
      <w:pPr>
        <w:pStyle w:val="ab"/>
        <w:ind w:left="0"/>
        <w:jc w:val="both"/>
        <w:rPr>
          <w:sz w:val="28"/>
          <w:szCs w:val="28"/>
        </w:rPr>
      </w:pPr>
    </w:p>
    <w:p w:rsidR="00CF0E0F" w:rsidRPr="00B16555" w:rsidRDefault="00CF0E0F" w:rsidP="00CF0E0F">
      <w:pPr>
        <w:ind w:firstLine="851"/>
        <w:rPr>
          <w:sz w:val="28"/>
        </w:rPr>
      </w:pPr>
      <w:r w:rsidRPr="00B16555">
        <w:rPr>
          <w:sz w:val="28"/>
        </w:rPr>
        <w:t>Глава рабочего поселка Чик</w:t>
      </w:r>
      <w:r w:rsidRPr="00B16555">
        <w:rPr>
          <w:sz w:val="28"/>
        </w:rPr>
        <w:tab/>
      </w:r>
      <w:r w:rsidRPr="00B16555">
        <w:rPr>
          <w:sz w:val="28"/>
        </w:rPr>
        <w:tab/>
      </w:r>
      <w:r w:rsidRPr="00B16555">
        <w:rPr>
          <w:sz w:val="28"/>
        </w:rPr>
        <w:tab/>
      </w:r>
      <w:r w:rsidRPr="00B16555">
        <w:rPr>
          <w:sz w:val="28"/>
        </w:rPr>
        <w:tab/>
      </w:r>
      <w:r w:rsidRPr="00B16555">
        <w:rPr>
          <w:sz w:val="28"/>
        </w:rPr>
        <w:tab/>
        <w:t>О. П. Алпеев</w:t>
      </w:r>
    </w:p>
    <w:p w:rsidR="00CF0E0F" w:rsidRPr="00B16555" w:rsidRDefault="00CF0E0F" w:rsidP="00CF0E0F">
      <w:pPr>
        <w:ind w:firstLine="851"/>
        <w:rPr>
          <w:sz w:val="28"/>
        </w:rPr>
      </w:pPr>
    </w:p>
    <w:p w:rsidR="00CF0E0F" w:rsidRPr="00B16555" w:rsidRDefault="00CF0E0F" w:rsidP="00CF0E0F">
      <w:pPr>
        <w:ind w:firstLine="851"/>
        <w:rPr>
          <w:sz w:val="28"/>
          <w:szCs w:val="28"/>
        </w:rPr>
      </w:pPr>
      <w:r w:rsidRPr="00B16555">
        <w:rPr>
          <w:sz w:val="28"/>
          <w:szCs w:val="28"/>
        </w:rPr>
        <w:t>Председатель Совета депутатов</w:t>
      </w:r>
      <w:r w:rsidRPr="00B16555">
        <w:rPr>
          <w:sz w:val="28"/>
          <w:szCs w:val="28"/>
        </w:rPr>
        <w:tab/>
      </w:r>
      <w:r w:rsidRPr="00B16555">
        <w:rPr>
          <w:sz w:val="28"/>
          <w:szCs w:val="28"/>
        </w:rPr>
        <w:tab/>
      </w:r>
      <w:r w:rsidRPr="00B16555">
        <w:rPr>
          <w:sz w:val="28"/>
          <w:szCs w:val="28"/>
        </w:rPr>
        <w:tab/>
      </w:r>
      <w:r w:rsidRPr="00B16555">
        <w:rPr>
          <w:sz w:val="28"/>
          <w:szCs w:val="28"/>
        </w:rPr>
        <w:tab/>
        <w:t>А. С. Масленников</w:t>
      </w:r>
    </w:p>
    <w:p w:rsidR="00CF0E0F" w:rsidRPr="00B16555" w:rsidRDefault="00CF0E0F" w:rsidP="00CF0E0F">
      <w:pPr>
        <w:ind w:firstLine="851"/>
        <w:rPr>
          <w:sz w:val="28"/>
          <w:szCs w:val="28"/>
        </w:rPr>
      </w:pPr>
      <w:r w:rsidRPr="00B16555">
        <w:rPr>
          <w:sz w:val="28"/>
          <w:szCs w:val="28"/>
        </w:rPr>
        <w:t>рабочего поселка Чик</w:t>
      </w:r>
    </w:p>
    <w:p w:rsidR="00CF0E0F" w:rsidRPr="00B16555" w:rsidRDefault="00CF0E0F" w:rsidP="00CF0E0F">
      <w:pPr>
        <w:autoSpaceDE w:val="0"/>
        <w:autoSpaceDN w:val="0"/>
        <w:adjustRightInd w:val="0"/>
        <w:ind w:firstLine="4820"/>
        <w:jc w:val="both"/>
        <w:rPr>
          <w:sz w:val="28"/>
          <w:szCs w:val="28"/>
        </w:rPr>
      </w:pPr>
      <w:r w:rsidRPr="00B16555">
        <w:rPr>
          <w:sz w:val="28"/>
          <w:szCs w:val="28"/>
        </w:rPr>
        <w:br w:type="page"/>
      </w:r>
      <w:r w:rsidRPr="00B16555">
        <w:rPr>
          <w:sz w:val="28"/>
          <w:szCs w:val="28"/>
        </w:rPr>
        <w:lastRenderedPageBreak/>
        <w:t>Приложение</w:t>
      </w:r>
    </w:p>
    <w:p w:rsidR="00CF0E0F" w:rsidRPr="00B16555" w:rsidRDefault="00CF0E0F" w:rsidP="00CF0E0F">
      <w:pPr>
        <w:ind w:firstLine="4820"/>
        <w:rPr>
          <w:sz w:val="28"/>
          <w:szCs w:val="28"/>
        </w:rPr>
      </w:pPr>
      <w:r>
        <w:rPr>
          <w:sz w:val="28"/>
          <w:szCs w:val="28"/>
        </w:rPr>
        <w:t xml:space="preserve">утверждено решением </w:t>
      </w:r>
      <w:r w:rsidR="00AC1D98">
        <w:rPr>
          <w:sz w:val="28"/>
          <w:szCs w:val="28"/>
        </w:rPr>
        <w:t>____________</w:t>
      </w:r>
      <w:r>
        <w:rPr>
          <w:sz w:val="28"/>
          <w:szCs w:val="28"/>
        </w:rPr>
        <w:t xml:space="preserve"> </w:t>
      </w:r>
      <w:r w:rsidRPr="00B16555">
        <w:rPr>
          <w:sz w:val="28"/>
          <w:szCs w:val="28"/>
        </w:rPr>
        <w:t>сессии</w:t>
      </w:r>
    </w:p>
    <w:p w:rsidR="00CF0E0F" w:rsidRPr="00B16555" w:rsidRDefault="00CF0E0F" w:rsidP="00CF0E0F">
      <w:pPr>
        <w:ind w:firstLine="4820"/>
        <w:rPr>
          <w:sz w:val="28"/>
          <w:szCs w:val="28"/>
        </w:rPr>
      </w:pPr>
      <w:r w:rsidRPr="00B16555">
        <w:rPr>
          <w:sz w:val="28"/>
          <w:szCs w:val="28"/>
        </w:rPr>
        <w:t>Совета депутатов рабочего поселка Чик</w:t>
      </w:r>
    </w:p>
    <w:p w:rsidR="00CF0E0F" w:rsidRPr="00B16555" w:rsidRDefault="00165D29" w:rsidP="00CF0E0F">
      <w:pPr>
        <w:tabs>
          <w:tab w:val="left" w:pos="9243"/>
        </w:tabs>
        <w:ind w:firstLine="4820"/>
        <w:rPr>
          <w:sz w:val="28"/>
          <w:szCs w:val="28"/>
        </w:rPr>
      </w:pPr>
      <w:r>
        <w:rPr>
          <w:sz w:val="28"/>
          <w:szCs w:val="28"/>
        </w:rPr>
        <w:t xml:space="preserve">пятого созыва от </w:t>
      </w:r>
      <w:r w:rsidR="00AC1D98">
        <w:rPr>
          <w:sz w:val="28"/>
          <w:szCs w:val="28"/>
        </w:rPr>
        <w:t>_____________________</w:t>
      </w:r>
    </w:p>
    <w:p w:rsidR="00CF0E0F" w:rsidRPr="00B16555" w:rsidRDefault="00CF0E0F" w:rsidP="00CF0E0F">
      <w:pPr>
        <w:autoSpaceDE w:val="0"/>
        <w:autoSpaceDN w:val="0"/>
        <w:adjustRightInd w:val="0"/>
        <w:ind w:firstLine="4820"/>
        <w:jc w:val="both"/>
        <w:rPr>
          <w:sz w:val="28"/>
          <w:szCs w:val="28"/>
        </w:rPr>
      </w:pPr>
    </w:p>
    <w:p w:rsidR="00CF0E0F" w:rsidRPr="00B16555" w:rsidRDefault="00CF0E0F" w:rsidP="00CF0E0F">
      <w:pPr>
        <w:autoSpaceDE w:val="0"/>
        <w:autoSpaceDN w:val="0"/>
        <w:adjustRightInd w:val="0"/>
        <w:ind w:firstLine="4395"/>
        <w:jc w:val="both"/>
        <w:rPr>
          <w:sz w:val="28"/>
          <w:szCs w:val="28"/>
        </w:rPr>
      </w:pPr>
    </w:p>
    <w:p w:rsidR="00CF0E0F" w:rsidRPr="00B16555" w:rsidRDefault="00CF0E0F" w:rsidP="00CF0E0F">
      <w:pPr>
        <w:ind w:firstLine="709"/>
        <w:jc w:val="both"/>
        <w:rPr>
          <w:sz w:val="28"/>
          <w:szCs w:val="28"/>
        </w:rPr>
      </w:pPr>
      <w:r w:rsidRPr="00B16555">
        <w:rPr>
          <w:sz w:val="28"/>
          <w:szCs w:val="28"/>
        </w:rPr>
        <w:t xml:space="preserve">Часть 1статьи 6 </w:t>
      </w:r>
      <w:r w:rsidRPr="00B16555">
        <w:rPr>
          <w:b/>
          <w:sz w:val="28"/>
          <w:szCs w:val="28"/>
        </w:rPr>
        <w:t>«Права органов местного самоуправления поселения на решение вопросов, не отнесенных к вопросам местного значения поселения»</w:t>
      </w:r>
      <w:r w:rsidRPr="00B16555">
        <w:rPr>
          <w:sz w:val="28"/>
          <w:szCs w:val="28"/>
        </w:rPr>
        <w:t xml:space="preserve"> дополнить пунктом 14:</w:t>
      </w:r>
    </w:p>
    <w:p w:rsidR="00CF0E0F" w:rsidRDefault="00CF0E0F" w:rsidP="00CF0E0F">
      <w:pPr>
        <w:shd w:val="clear" w:color="auto" w:fill="FFFFFF"/>
        <w:autoSpaceDE w:val="0"/>
        <w:autoSpaceDN w:val="0"/>
        <w:adjustRightInd w:val="0"/>
        <w:ind w:firstLine="709"/>
        <w:jc w:val="both"/>
        <w:rPr>
          <w:sz w:val="28"/>
          <w:szCs w:val="28"/>
        </w:rPr>
      </w:pPr>
      <w:r w:rsidRPr="00B16555">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F0E0F" w:rsidRPr="00B16555" w:rsidRDefault="00CF0E0F" w:rsidP="00CF0E0F">
      <w:pPr>
        <w:shd w:val="clear" w:color="auto" w:fill="FFFFFF"/>
        <w:autoSpaceDE w:val="0"/>
        <w:autoSpaceDN w:val="0"/>
        <w:adjustRightInd w:val="0"/>
        <w:ind w:firstLine="709"/>
        <w:jc w:val="both"/>
        <w:rPr>
          <w:sz w:val="28"/>
          <w:szCs w:val="28"/>
        </w:rPr>
      </w:pPr>
    </w:p>
    <w:p w:rsidR="00CF0E0F" w:rsidRDefault="00CF0E0F" w:rsidP="00CF0E0F">
      <w:pPr>
        <w:ind w:firstLine="709"/>
        <w:jc w:val="both"/>
        <w:rPr>
          <w:sz w:val="28"/>
          <w:szCs w:val="28"/>
        </w:rPr>
      </w:pPr>
      <w:r w:rsidRPr="000A48CA">
        <w:rPr>
          <w:sz w:val="28"/>
          <w:szCs w:val="28"/>
        </w:rPr>
        <w:t xml:space="preserve">Статью 30 </w:t>
      </w:r>
      <w:r>
        <w:rPr>
          <w:b/>
          <w:sz w:val="28"/>
          <w:szCs w:val="28"/>
        </w:rPr>
        <w:t>«</w:t>
      </w:r>
      <w:r w:rsidRPr="00C640C9">
        <w:rPr>
          <w:b/>
          <w:sz w:val="28"/>
          <w:szCs w:val="28"/>
        </w:rPr>
        <w:t>Полномочия администрации</w:t>
      </w:r>
      <w:r>
        <w:rPr>
          <w:b/>
          <w:sz w:val="28"/>
          <w:szCs w:val="28"/>
        </w:rPr>
        <w:t>»</w:t>
      </w:r>
      <w:r>
        <w:rPr>
          <w:sz w:val="28"/>
          <w:szCs w:val="28"/>
        </w:rPr>
        <w:t xml:space="preserve"> дополнить пунктом 63.2:</w:t>
      </w:r>
    </w:p>
    <w:p w:rsidR="00CF0E0F" w:rsidRPr="000A48CA" w:rsidRDefault="00CF0E0F" w:rsidP="00CF0E0F">
      <w:pPr>
        <w:autoSpaceDE w:val="0"/>
        <w:autoSpaceDN w:val="0"/>
        <w:adjustRightInd w:val="0"/>
        <w:ind w:firstLine="708"/>
        <w:jc w:val="both"/>
        <w:rPr>
          <w:sz w:val="28"/>
          <w:szCs w:val="28"/>
        </w:rPr>
      </w:pPr>
      <w:r w:rsidRPr="000A48CA">
        <w:rPr>
          <w:sz w:val="28"/>
          <w:szCs w:val="28"/>
        </w:rP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F0E0F" w:rsidRPr="000A48CA" w:rsidRDefault="00CF0E0F" w:rsidP="00CF0E0F">
      <w:pPr>
        <w:ind w:firstLine="709"/>
        <w:jc w:val="both"/>
        <w:rPr>
          <w:sz w:val="28"/>
          <w:szCs w:val="28"/>
        </w:rPr>
      </w:pPr>
    </w:p>
    <w:p w:rsidR="00CF0E0F" w:rsidRPr="00DE64A9" w:rsidRDefault="00CF0E0F" w:rsidP="00CF0E0F">
      <w:pPr>
        <w:ind w:firstLine="851"/>
        <w:jc w:val="both"/>
        <w:rPr>
          <w:b/>
          <w:sz w:val="28"/>
          <w:szCs w:val="28"/>
        </w:rPr>
      </w:pPr>
      <w:r w:rsidRPr="00DE64A9">
        <w:rPr>
          <w:sz w:val="28"/>
          <w:szCs w:val="28"/>
        </w:rPr>
        <w:t>В части 6 статьи 31</w:t>
      </w:r>
      <w:r w:rsidRPr="00DE64A9">
        <w:rPr>
          <w:b/>
          <w:sz w:val="28"/>
          <w:szCs w:val="28"/>
        </w:rPr>
        <w:t xml:space="preserve"> «Избирательная комиссия»:</w:t>
      </w:r>
    </w:p>
    <w:p w:rsidR="00CF0E0F" w:rsidRPr="00DE64A9" w:rsidRDefault="00CF0E0F" w:rsidP="00CF0E0F">
      <w:pPr>
        <w:ind w:firstLine="851"/>
        <w:jc w:val="both"/>
        <w:rPr>
          <w:sz w:val="28"/>
          <w:szCs w:val="28"/>
        </w:rPr>
      </w:pPr>
      <w:r w:rsidRPr="00DE64A9">
        <w:rPr>
          <w:sz w:val="28"/>
          <w:szCs w:val="28"/>
        </w:rPr>
        <w:t>пункт е) изложить в новой редакции:</w:t>
      </w:r>
    </w:p>
    <w:p w:rsidR="00CF0E0F" w:rsidRPr="00DE64A9" w:rsidRDefault="00CF0E0F" w:rsidP="00CF0E0F">
      <w:pPr>
        <w:autoSpaceDE w:val="0"/>
        <w:autoSpaceDN w:val="0"/>
        <w:adjustRightInd w:val="0"/>
        <w:ind w:firstLine="851"/>
        <w:jc w:val="both"/>
        <w:rPr>
          <w:sz w:val="28"/>
          <w:szCs w:val="28"/>
        </w:rPr>
      </w:pPr>
      <w:r>
        <w:rPr>
          <w:sz w:val="28"/>
          <w:szCs w:val="28"/>
        </w:rPr>
        <w:t>«</w:t>
      </w:r>
      <w:r w:rsidRPr="00DE64A9">
        <w:rPr>
          <w:sz w:val="28"/>
          <w:szCs w:val="28"/>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r>
        <w:rPr>
          <w:sz w:val="28"/>
          <w:szCs w:val="28"/>
        </w:rPr>
        <w:t>»;</w:t>
      </w:r>
    </w:p>
    <w:p w:rsidR="00CF0E0F" w:rsidRPr="00DE64A9" w:rsidRDefault="00CF0E0F" w:rsidP="00CF0E0F">
      <w:pPr>
        <w:ind w:firstLine="851"/>
        <w:jc w:val="both"/>
        <w:rPr>
          <w:sz w:val="28"/>
          <w:szCs w:val="28"/>
        </w:rPr>
      </w:pPr>
      <w:r w:rsidRPr="00DE64A9">
        <w:rPr>
          <w:sz w:val="28"/>
          <w:szCs w:val="28"/>
        </w:rPr>
        <w:t>пункт ж) изложить в новой редакции:</w:t>
      </w:r>
    </w:p>
    <w:p w:rsidR="00CF0E0F" w:rsidRPr="00DE64A9" w:rsidRDefault="00CF0E0F" w:rsidP="00CF0E0F">
      <w:pPr>
        <w:autoSpaceDE w:val="0"/>
        <w:autoSpaceDN w:val="0"/>
        <w:adjustRightInd w:val="0"/>
        <w:ind w:firstLine="851"/>
        <w:jc w:val="both"/>
        <w:rPr>
          <w:sz w:val="28"/>
          <w:szCs w:val="28"/>
        </w:rPr>
      </w:pPr>
      <w:r>
        <w:rPr>
          <w:sz w:val="28"/>
          <w:szCs w:val="28"/>
        </w:rPr>
        <w:t>«</w:t>
      </w:r>
      <w:r w:rsidRPr="00DE64A9">
        <w:rPr>
          <w:sz w:val="28"/>
          <w:szCs w:val="28"/>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r>
        <w:rPr>
          <w:sz w:val="28"/>
          <w:szCs w:val="28"/>
        </w:rPr>
        <w:t>».</w:t>
      </w:r>
    </w:p>
    <w:p w:rsidR="00CF0E0F" w:rsidRDefault="00CF0E0F" w:rsidP="00CF0E0F">
      <w:pPr>
        <w:ind w:firstLine="851"/>
        <w:jc w:val="both"/>
        <w:rPr>
          <w:sz w:val="28"/>
          <w:szCs w:val="28"/>
        </w:rPr>
      </w:pPr>
    </w:p>
    <w:p w:rsidR="00CF0E0F" w:rsidRPr="00FD293A" w:rsidRDefault="00CF0E0F" w:rsidP="00CF0E0F">
      <w:pPr>
        <w:ind w:firstLine="851"/>
        <w:jc w:val="both"/>
        <w:rPr>
          <w:b/>
          <w:sz w:val="28"/>
          <w:szCs w:val="28"/>
        </w:rPr>
      </w:pPr>
      <w:r>
        <w:rPr>
          <w:sz w:val="28"/>
          <w:szCs w:val="28"/>
        </w:rPr>
        <w:t xml:space="preserve">Часть </w:t>
      </w:r>
      <w:r w:rsidRPr="00DE64A9">
        <w:rPr>
          <w:sz w:val="28"/>
          <w:szCs w:val="28"/>
        </w:rPr>
        <w:t>6 статьи 31</w:t>
      </w:r>
      <w:r w:rsidRPr="00DE64A9">
        <w:rPr>
          <w:b/>
          <w:sz w:val="28"/>
          <w:szCs w:val="28"/>
        </w:rPr>
        <w:t xml:space="preserve"> «Избирательная комиссия</w:t>
      </w:r>
      <w:r>
        <w:rPr>
          <w:b/>
          <w:sz w:val="28"/>
          <w:szCs w:val="28"/>
        </w:rPr>
        <w:t xml:space="preserve">» </w:t>
      </w:r>
      <w:r w:rsidRPr="00DE64A9">
        <w:rPr>
          <w:sz w:val="28"/>
          <w:szCs w:val="28"/>
        </w:rPr>
        <w:t>дополнить пунктом е.1) следующего содержания:</w:t>
      </w:r>
    </w:p>
    <w:p w:rsidR="00CF0E0F" w:rsidRPr="00DE64A9" w:rsidRDefault="00CF0E0F" w:rsidP="00CF0E0F">
      <w:pPr>
        <w:autoSpaceDE w:val="0"/>
        <w:autoSpaceDN w:val="0"/>
        <w:adjustRightInd w:val="0"/>
        <w:ind w:firstLine="851"/>
        <w:jc w:val="both"/>
        <w:rPr>
          <w:sz w:val="28"/>
          <w:szCs w:val="28"/>
        </w:rPr>
      </w:pPr>
      <w:r>
        <w:rPr>
          <w:sz w:val="28"/>
          <w:szCs w:val="28"/>
        </w:rPr>
        <w:t>«</w:t>
      </w:r>
      <w:r w:rsidRPr="00DE64A9">
        <w:rPr>
          <w:sz w:val="28"/>
          <w:szCs w:val="28"/>
        </w:rPr>
        <w:t>е.1) выдает открепительные удостоверения в случаях, предусмотренных законом;</w:t>
      </w:r>
      <w:r>
        <w:rPr>
          <w:sz w:val="28"/>
          <w:szCs w:val="28"/>
        </w:rPr>
        <w:t>».</w:t>
      </w:r>
    </w:p>
    <w:p w:rsidR="00CF0E0F" w:rsidRPr="00DE64A9" w:rsidRDefault="00CF0E0F" w:rsidP="00CF0E0F">
      <w:pPr>
        <w:rPr>
          <w:b/>
          <w:sz w:val="28"/>
          <w:szCs w:val="28"/>
        </w:rPr>
      </w:pPr>
    </w:p>
    <w:p w:rsidR="00CF0E0F" w:rsidRDefault="00CF0E0F" w:rsidP="00CF0E0F">
      <w:pPr>
        <w:ind w:firstLine="709"/>
        <w:jc w:val="both"/>
        <w:rPr>
          <w:sz w:val="28"/>
          <w:szCs w:val="28"/>
        </w:rPr>
      </w:pPr>
      <w:r w:rsidRPr="003A7369">
        <w:rPr>
          <w:sz w:val="28"/>
          <w:szCs w:val="28"/>
        </w:rPr>
        <w:t>Часть 2 статьи 26</w:t>
      </w:r>
      <w:r>
        <w:rPr>
          <w:b/>
          <w:sz w:val="28"/>
          <w:szCs w:val="28"/>
        </w:rPr>
        <w:t xml:space="preserve"> «</w:t>
      </w:r>
      <w:r w:rsidRPr="00C640C9">
        <w:rPr>
          <w:b/>
          <w:sz w:val="28"/>
          <w:szCs w:val="28"/>
        </w:rPr>
        <w:t>Глава рабочего поселка Чик</w:t>
      </w:r>
      <w:r>
        <w:rPr>
          <w:b/>
          <w:sz w:val="28"/>
          <w:szCs w:val="28"/>
        </w:rPr>
        <w:t>»</w:t>
      </w:r>
      <w:r>
        <w:rPr>
          <w:sz w:val="28"/>
          <w:szCs w:val="28"/>
        </w:rPr>
        <w:t xml:space="preserve"> дополнить новыми абзацами:</w:t>
      </w:r>
    </w:p>
    <w:p w:rsidR="00CF0E0F" w:rsidRDefault="00CF0E0F" w:rsidP="00CF0E0F">
      <w:pPr>
        <w:ind w:firstLine="709"/>
        <w:jc w:val="both"/>
        <w:rPr>
          <w:sz w:val="28"/>
          <w:szCs w:val="28"/>
        </w:rPr>
      </w:pPr>
      <w:r w:rsidRPr="0011545A">
        <w:rPr>
          <w:sz w:val="28"/>
          <w:szCs w:val="28"/>
        </w:rPr>
        <w:t>«</w:t>
      </w:r>
      <w:r>
        <w:rPr>
          <w:sz w:val="28"/>
          <w:szCs w:val="28"/>
        </w:rPr>
        <w:t>Кандидатом на должность Г</w:t>
      </w:r>
      <w:r w:rsidRPr="0011545A">
        <w:rPr>
          <w:sz w:val="28"/>
          <w:szCs w:val="28"/>
        </w:rPr>
        <w:t xml:space="preserve">лавы муниципального образования может быть зарегистрирован гражданин, который на день проведения конкурса не имеет в соответствии с </w:t>
      </w:r>
      <w:r w:rsidRPr="00CF0E0F">
        <w:rPr>
          <w:sz w:val="28"/>
          <w:szCs w:val="28"/>
        </w:rPr>
        <w:t xml:space="preserve">Федеральным </w:t>
      </w:r>
      <w:hyperlink r:id="rId9" w:history="1">
        <w:r w:rsidRPr="00CF0E0F">
          <w:rPr>
            <w:rStyle w:val="af8"/>
            <w:color w:val="auto"/>
            <w:sz w:val="28"/>
            <w:szCs w:val="28"/>
            <w:u w:val="none"/>
          </w:rPr>
          <w:t>законом</w:t>
        </w:r>
      </w:hyperlink>
      <w:r w:rsidRPr="00CF0E0F">
        <w:rPr>
          <w:sz w:val="28"/>
          <w:szCs w:val="28"/>
        </w:rPr>
        <w:t xml:space="preserve"> от</w:t>
      </w:r>
      <w:r w:rsidR="00165D29">
        <w:rPr>
          <w:sz w:val="28"/>
          <w:szCs w:val="28"/>
        </w:rPr>
        <w:t xml:space="preserve"> 12 июня 2002 года №</w:t>
      </w:r>
      <w:r>
        <w:rPr>
          <w:sz w:val="28"/>
          <w:szCs w:val="28"/>
        </w:rPr>
        <w:t xml:space="preserve"> 67-ФЗ </w:t>
      </w:r>
      <w:r>
        <w:rPr>
          <w:sz w:val="28"/>
          <w:szCs w:val="28"/>
        </w:rPr>
        <w:lastRenderedPageBreak/>
        <w:t>«</w:t>
      </w:r>
      <w:r w:rsidRPr="0011545A">
        <w:rPr>
          <w:sz w:val="28"/>
          <w:szCs w:val="28"/>
        </w:rPr>
        <w:t>Об основных гарантиях избирательных прав и права на участие в референду</w:t>
      </w:r>
      <w:r>
        <w:rPr>
          <w:sz w:val="28"/>
          <w:szCs w:val="28"/>
        </w:rPr>
        <w:t xml:space="preserve">ме граждан Российской Федерации» </w:t>
      </w:r>
      <w:r w:rsidRPr="0011545A">
        <w:rPr>
          <w:sz w:val="28"/>
          <w:szCs w:val="28"/>
        </w:rPr>
        <w:t>ограничений пассивного избирательного права для избрания выборным должностным лицом местного самоуправления.</w:t>
      </w:r>
    </w:p>
    <w:p w:rsidR="00CF0E0F" w:rsidRPr="004A4BD3" w:rsidRDefault="00CF0E0F" w:rsidP="00CF0E0F">
      <w:pPr>
        <w:ind w:firstLine="544"/>
        <w:jc w:val="both"/>
        <w:rPr>
          <w:color w:val="000000"/>
          <w:sz w:val="28"/>
          <w:szCs w:val="28"/>
        </w:rPr>
      </w:pPr>
      <w:r w:rsidRPr="004A4BD3">
        <w:rPr>
          <w:color w:val="000000"/>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F0E0F" w:rsidRPr="00E36032" w:rsidRDefault="00CF0E0F" w:rsidP="00CF0E0F">
      <w:pPr>
        <w:ind w:firstLine="544"/>
        <w:jc w:val="both"/>
        <w:rPr>
          <w:color w:val="000000"/>
          <w:sz w:val="28"/>
          <w:szCs w:val="28"/>
        </w:rPr>
      </w:pPr>
      <w:bookmarkStart w:id="0" w:name="dst681"/>
      <w:bookmarkStart w:id="1" w:name="dst682"/>
      <w:bookmarkEnd w:id="0"/>
      <w:bookmarkEnd w:id="1"/>
      <w:r w:rsidRPr="004A4BD3">
        <w:rPr>
          <w:color w:val="000000"/>
          <w:sz w:val="28"/>
          <w:szCs w:val="28"/>
        </w:rPr>
        <w:t>Совету депутатов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r>
        <w:rPr>
          <w:color w:val="000000"/>
          <w:sz w:val="28"/>
          <w:szCs w:val="28"/>
        </w:rPr>
        <w:t>».</w:t>
      </w:r>
    </w:p>
    <w:p w:rsidR="00CF0E0F" w:rsidRDefault="00CF0E0F" w:rsidP="00CF0E0F">
      <w:pPr>
        <w:spacing w:line="288" w:lineRule="auto"/>
        <w:ind w:firstLine="547"/>
        <w:jc w:val="both"/>
        <w:rPr>
          <w:rFonts w:ascii="Arial" w:hAnsi="Arial" w:cs="Arial"/>
          <w:color w:val="000000"/>
        </w:rPr>
      </w:pPr>
    </w:p>
    <w:p w:rsidR="00CF0E0F" w:rsidRDefault="00CF0E0F" w:rsidP="00CF0E0F">
      <w:pPr>
        <w:spacing w:line="288" w:lineRule="auto"/>
        <w:ind w:firstLine="547"/>
        <w:jc w:val="both"/>
        <w:rPr>
          <w:rFonts w:ascii="Arial" w:hAnsi="Arial" w:cs="Arial"/>
          <w:color w:val="000000"/>
        </w:rPr>
      </w:pPr>
    </w:p>
    <w:p w:rsidR="00AC1D98" w:rsidRPr="00767BD0" w:rsidRDefault="00165D29" w:rsidP="00AC1D98">
      <w:pPr>
        <w:ind w:firstLine="851"/>
        <w:jc w:val="center"/>
        <w:rPr>
          <w:b/>
          <w:color w:val="000000"/>
          <w:sz w:val="28"/>
          <w:szCs w:val="28"/>
        </w:rPr>
      </w:pPr>
      <w:r>
        <w:rPr>
          <w:b/>
          <w:bCs/>
          <w:sz w:val="28"/>
          <w:szCs w:val="28"/>
        </w:rPr>
        <w:br w:type="page"/>
      </w:r>
      <w:r w:rsidR="00AC1D98" w:rsidRPr="00767BD0">
        <w:rPr>
          <w:b/>
          <w:color w:val="000000"/>
          <w:sz w:val="28"/>
          <w:szCs w:val="28"/>
        </w:rPr>
        <w:lastRenderedPageBreak/>
        <w:t>СОВЕТ ДЕПУТАТОВ</w:t>
      </w:r>
    </w:p>
    <w:p w:rsidR="00AC1D98" w:rsidRPr="00767BD0" w:rsidRDefault="00AC1D98" w:rsidP="00AC1D98">
      <w:pPr>
        <w:ind w:firstLine="851"/>
        <w:jc w:val="center"/>
        <w:rPr>
          <w:b/>
          <w:color w:val="000000"/>
          <w:sz w:val="28"/>
          <w:szCs w:val="28"/>
        </w:rPr>
      </w:pPr>
      <w:r w:rsidRPr="00767BD0">
        <w:rPr>
          <w:b/>
          <w:color w:val="000000"/>
          <w:sz w:val="28"/>
          <w:szCs w:val="28"/>
        </w:rPr>
        <w:t>рабочего поселка Чик</w:t>
      </w:r>
    </w:p>
    <w:p w:rsidR="00AC1D98" w:rsidRPr="00767BD0" w:rsidRDefault="00AC1D98" w:rsidP="00AC1D98">
      <w:pPr>
        <w:ind w:firstLine="851"/>
        <w:jc w:val="center"/>
        <w:rPr>
          <w:b/>
          <w:color w:val="000000"/>
          <w:sz w:val="28"/>
          <w:szCs w:val="28"/>
        </w:rPr>
      </w:pPr>
      <w:r w:rsidRPr="00767BD0">
        <w:rPr>
          <w:b/>
          <w:color w:val="000000"/>
          <w:sz w:val="28"/>
          <w:szCs w:val="28"/>
        </w:rPr>
        <w:t>Коченевского района Новосибирской области</w:t>
      </w:r>
    </w:p>
    <w:p w:rsidR="00AC1D98" w:rsidRPr="00767BD0" w:rsidRDefault="00AC1D98" w:rsidP="00AC1D98">
      <w:pPr>
        <w:ind w:firstLine="851"/>
        <w:jc w:val="center"/>
        <w:rPr>
          <w:b/>
          <w:color w:val="000000"/>
          <w:sz w:val="28"/>
          <w:szCs w:val="28"/>
        </w:rPr>
      </w:pPr>
      <w:r w:rsidRPr="00767BD0">
        <w:rPr>
          <w:b/>
          <w:color w:val="000000"/>
          <w:sz w:val="28"/>
          <w:szCs w:val="28"/>
        </w:rPr>
        <w:t>(</w:t>
      </w:r>
      <w:r>
        <w:rPr>
          <w:b/>
          <w:color w:val="000000"/>
          <w:sz w:val="28"/>
          <w:szCs w:val="28"/>
        </w:rPr>
        <w:t xml:space="preserve">пятого </w:t>
      </w:r>
      <w:r w:rsidRPr="00767BD0">
        <w:rPr>
          <w:b/>
          <w:color w:val="000000"/>
          <w:sz w:val="28"/>
          <w:szCs w:val="28"/>
        </w:rPr>
        <w:t>созыва)</w:t>
      </w:r>
    </w:p>
    <w:p w:rsidR="00AC1D98" w:rsidRPr="00767BD0" w:rsidRDefault="00AC1D98" w:rsidP="00AC1D98">
      <w:pPr>
        <w:ind w:firstLine="851"/>
        <w:jc w:val="center"/>
        <w:rPr>
          <w:b/>
          <w:color w:val="000000"/>
          <w:sz w:val="28"/>
          <w:szCs w:val="28"/>
        </w:rPr>
      </w:pPr>
    </w:p>
    <w:p w:rsidR="00AC1D98" w:rsidRPr="00767BD0" w:rsidRDefault="00AC1D98" w:rsidP="00AC1D98">
      <w:pPr>
        <w:ind w:firstLine="851"/>
        <w:jc w:val="center"/>
        <w:rPr>
          <w:b/>
          <w:color w:val="000000"/>
          <w:sz w:val="28"/>
          <w:szCs w:val="28"/>
        </w:rPr>
      </w:pPr>
      <w:r w:rsidRPr="00767BD0">
        <w:rPr>
          <w:b/>
          <w:color w:val="000000"/>
          <w:sz w:val="28"/>
          <w:szCs w:val="28"/>
        </w:rPr>
        <w:t>РЕШЕНИЕ</w:t>
      </w:r>
      <w:r>
        <w:rPr>
          <w:b/>
          <w:color w:val="000000"/>
          <w:sz w:val="28"/>
          <w:szCs w:val="28"/>
        </w:rPr>
        <w:t xml:space="preserve"> № ___ (ПРОЕКТ)</w:t>
      </w:r>
    </w:p>
    <w:p w:rsidR="00AC1D98" w:rsidRPr="00767BD0" w:rsidRDefault="00AC1D98" w:rsidP="00AC1D98">
      <w:pPr>
        <w:ind w:firstLine="851"/>
        <w:jc w:val="center"/>
        <w:rPr>
          <w:b/>
          <w:color w:val="000000"/>
          <w:sz w:val="28"/>
          <w:szCs w:val="28"/>
        </w:rPr>
      </w:pPr>
      <w:r w:rsidRPr="00767BD0">
        <w:rPr>
          <w:b/>
          <w:color w:val="000000"/>
          <w:sz w:val="28"/>
          <w:szCs w:val="28"/>
        </w:rPr>
        <w:t>(</w:t>
      </w:r>
      <w:r>
        <w:rPr>
          <w:b/>
          <w:color w:val="000000"/>
          <w:sz w:val="28"/>
          <w:szCs w:val="28"/>
        </w:rPr>
        <w:t xml:space="preserve">_________ </w:t>
      </w:r>
      <w:r w:rsidRPr="00767BD0">
        <w:rPr>
          <w:b/>
          <w:color w:val="000000"/>
          <w:sz w:val="28"/>
          <w:szCs w:val="28"/>
        </w:rPr>
        <w:t>сессия)</w:t>
      </w:r>
    </w:p>
    <w:p w:rsidR="00AC1D98" w:rsidRPr="00767BD0" w:rsidRDefault="00AC1D98" w:rsidP="00AC1D98">
      <w:pPr>
        <w:ind w:firstLine="851"/>
        <w:rPr>
          <w:b/>
          <w:color w:val="000000"/>
          <w:sz w:val="28"/>
          <w:szCs w:val="28"/>
        </w:rPr>
      </w:pPr>
    </w:p>
    <w:p w:rsidR="00AC1D98" w:rsidRPr="00767BD0" w:rsidRDefault="00AC1D98" w:rsidP="00AC1D98">
      <w:pPr>
        <w:ind w:firstLine="851"/>
        <w:rPr>
          <w:b/>
          <w:color w:val="000000"/>
          <w:sz w:val="28"/>
          <w:szCs w:val="28"/>
        </w:rPr>
      </w:pPr>
    </w:p>
    <w:p w:rsidR="00AC1D98" w:rsidRDefault="00AC1D98" w:rsidP="00AC1D98">
      <w:pPr>
        <w:ind w:firstLine="851"/>
        <w:jc w:val="center"/>
        <w:rPr>
          <w:color w:val="000000"/>
          <w:sz w:val="28"/>
          <w:szCs w:val="28"/>
        </w:rPr>
      </w:pPr>
      <w:r>
        <w:rPr>
          <w:color w:val="000000"/>
          <w:sz w:val="28"/>
          <w:szCs w:val="28"/>
        </w:rPr>
        <w:t>______________</w:t>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t>р. п. Чик</w:t>
      </w:r>
    </w:p>
    <w:p w:rsidR="00AC1D98" w:rsidRDefault="00AC1D98" w:rsidP="00AC1D98">
      <w:pPr>
        <w:ind w:firstLine="851"/>
        <w:jc w:val="center"/>
        <w:rPr>
          <w:color w:val="000000"/>
          <w:sz w:val="28"/>
          <w:szCs w:val="28"/>
        </w:rPr>
      </w:pPr>
    </w:p>
    <w:p w:rsidR="00F828B5" w:rsidRDefault="00F828B5" w:rsidP="00AC1D98">
      <w:pPr>
        <w:ind w:firstLine="851"/>
        <w:jc w:val="center"/>
        <w:rPr>
          <w:b/>
          <w:sz w:val="28"/>
          <w:szCs w:val="28"/>
        </w:rPr>
      </w:pPr>
      <w:r>
        <w:rPr>
          <w:b/>
          <w:sz w:val="28"/>
          <w:szCs w:val="28"/>
        </w:rPr>
        <w:t>О внесении дополнений в Положение о порядке проведения конкурса по отбору кандидатур на должность Главы рабочего поселка Чик Коченевского района Новосибирской области, утвержденное решением тридцать девятой сессии Совета депутатов рабочего поселка Чик от 09.07.2015 г.</w:t>
      </w:r>
    </w:p>
    <w:p w:rsidR="00F828B5" w:rsidRDefault="00F828B5" w:rsidP="00F828B5">
      <w:pPr>
        <w:autoSpaceDE w:val="0"/>
        <w:autoSpaceDN w:val="0"/>
        <w:adjustRightInd w:val="0"/>
        <w:ind w:firstLine="851"/>
        <w:jc w:val="both"/>
        <w:outlineLvl w:val="0"/>
        <w:rPr>
          <w:sz w:val="28"/>
          <w:szCs w:val="28"/>
        </w:rPr>
      </w:pPr>
    </w:p>
    <w:p w:rsidR="00F828B5" w:rsidRPr="00D07F5C" w:rsidRDefault="00F828B5" w:rsidP="00F828B5">
      <w:pPr>
        <w:ind w:firstLine="851"/>
        <w:jc w:val="both"/>
        <w:rPr>
          <w:rFonts w:eastAsia="Calibri"/>
          <w:bCs/>
          <w:sz w:val="28"/>
          <w:szCs w:val="28"/>
        </w:rPr>
      </w:pPr>
      <w:r w:rsidRPr="00D07F5C">
        <w:rPr>
          <w:rFonts w:eastAsia="Calibri"/>
          <w:sz w:val="28"/>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w:t>
      </w:r>
      <w:r>
        <w:rPr>
          <w:rFonts w:eastAsia="Calibri"/>
          <w:sz w:val="28"/>
          <w:szCs w:val="28"/>
        </w:rPr>
        <w:t>кона Новосибирской области от 24</w:t>
      </w:r>
      <w:r w:rsidRPr="00D07F5C">
        <w:rPr>
          <w:rFonts w:eastAsia="Calibri"/>
          <w:sz w:val="28"/>
          <w:szCs w:val="28"/>
        </w:rPr>
        <w:t xml:space="preserve"> ноября 2014 года № 484-ОЗ «Об отдельных вопросах организации местного самоуправления в Новосибирской области», на основании статьи </w:t>
      </w:r>
      <w:r>
        <w:rPr>
          <w:rFonts w:eastAsia="Calibri"/>
          <w:sz w:val="28"/>
          <w:szCs w:val="28"/>
        </w:rPr>
        <w:t>8</w:t>
      </w:r>
      <w:r w:rsidRPr="00D07F5C">
        <w:rPr>
          <w:rFonts w:eastAsia="Calibri"/>
          <w:sz w:val="28"/>
          <w:szCs w:val="28"/>
        </w:rPr>
        <w:t xml:space="preserve"> Устава </w:t>
      </w:r>
      <w:r>
        <w:rPr>
          <w:rFonts w:eastAsia="Calibri"/>
          <w:sz w:val="28"/>
          <w:szCs w:val="28"/>
        </w:rPr>
        <w:t>рабочего поселка Чик</w:t>
      </w:r>
      <w:r w:rsidRPr="00D07F5C">
        <w:rPr>
          <w:rFonts w:eastAsia="Calibri"/>
          <w:i/>
          <w:sz w:val="28"/>
          <w:szCs w:val="28"/>
        </w:rPr>
        <w:t xml:space="preserve">, </w:t>
      </w:r>
      <w:r w:rsidRPr="00D07F5C">
        <w:rPr>
          <w:rFonts w:eastAsia="Calibri"/>
          <w:sz w:val="28"/>
          <w:szCs w:val="28"/>
        </w:rPr>
        <w:t xml:space="preserve">Совет депутатов </w:t>
      </w:r>
      <w:r>
        <w:rPr>
          <w:rFonts w:eastAsia="Calibri"/>
          <w:color w:val="000000"/>
          <w:sz w:val="28"/>
          <w:szCs w:val="28"/>
        </w:rPr>
        <w:t>рабочего поселка Чик Коченевского района Новосибирской области</w:t>
      </w:r>
    </w:p>
    <w:p w:rsidR="00F828B5" w:rsidRPr="004E7AD9" w:rsidRDefault="00F828B5" w:rsidP="00F828B5">
      <w:pPr>
        <w:ind w:firstLine="851"/>
        <w:jc w:val="both"/>
        <w:rPr>
          <w:rFonts w:eastAsia="Calibri"/>
          <w:b/>
          <w:sz w:val="28"/>
          <w:szCs w:val="28"/>
        </w:rPr>
      </w:pPr>
      <w:r w:rsidRPr="004E7AD9">
        <w:rPr>
          <w:rFonts w:eastAsia="Calibri"/>
          <w:b/>
          <w:sz w:val="28"/>
          <w:szCs w:val="28"/>
        </w:rPr>
        <w:t>РЕШИЛ:</w:t>
      </w:r>
    </w:p>
    <w:p w:rsidR="00F828B5" w:rsidRPr="005766A3" w:rsidRDefault="00F828B5" w:rsidP="00F828B5">
      <w:pPr>
        <w:pStyle w:val="ab"/>
        <w:numPr>
          <w:ilvl w:val="0"/>
          <w:numId w:val="32"/>
        </w:numPr>
        <w:autoSpaceDE w:val="0"/>
        <w:autoSpaceDN w:val="0"/>
        <w:adjustRightInd w:val="0"/>
        <w:ind w:left="0" w:firstLine="851"/>
        <w:jc w:val="both"/>
        <w:outlineLvl w:val="0"/>
        <w:rPr>
          <w:sz w:val="28"/>
          <w:szCs w:val="28"/>
        </w:rPr>
      </w:pPr>
      <w:r>
        <w:rPr>
          <w:rFonts w:eastAsia="Calibri"/>
          <w:sz w:val="28"/>
          <w:szCs w:val="28"/>
        </w:rPr>
        <w:t xml:space="preserve">1. </w:t>
      </w:r>
      <w:r w:rsidRPr="005766A3">
        <w:rPr>
          <w:sz w:val="28"/>
          <w:szCs w:val="28"/>
        </w:rPr>
        <w:t xml:space="preserve">Внести </w:t>
      </w:r>
      <w:r>
        <w:rPr>
          <w:sz w:val="28"/>
          <w:szCs w:val="28"/>
        </w:rPr>
        <w:t xml:space="preserve">дополнения </w:t>
      </w:r>
      <w:r w:rsidRPr="005766A3">
        <w:rPr>
          <w:sz w:val="28"/>
          <w:szCs w:val="28"/>
        </w:rPr>
        <w:t xml:space="preserve">в </w:t>
      </w:r>
      <w:r w:rsidRPr="00D07F5C">
        <w:rPr>
          <w:rFonts w:eastAsia="Calibri"/>
          <w:sz w:val="28"/>
          <w:szCs w:val="28"/>
        </w:rPr>
        <w:t xml:space="preserve">Положение о порядке проведения конкурса по отбору кандидатур на должность Главы </w:t>
      </w:r>
      <w:r w:rsidRPr="004E7AD9">
        <w:rPr>
          <w:rFonts w:eastAsia="Calibri"/>
          <w:bCs/>
          <w:sz w:val="28"/>
          <w:szCs w:val="28"/>
        </w:rPr>
        <w:t>рабочего поселка Чик Коченевского района Новосибирской области</w:t>
      </w:r>
      <w:r>
        <w:rPr>
          <w:sz w:val="28"/>
          <w:szCs w:val="28"/>
        </w:rPr>
        <w:t>, утвержденное</w:t>
      </w:r>
      <w:r w:rsidRPr="005766A3">
        <w:rPr>
          <w:sz w:val="28"/>
          <w:szCs w:val="28"/>
        </w:rPr>
        <w:t xml:space="preserve"> решением </w:t>
      </w:r>
      <w:r>
        <w:rPr>
          <w:sz w:val="28"/>
          <w:szCs w:val="28"/>
        </w:rPr>
        <w:t xml:space="preserve">тридцать девятой </w:t>
      </w:r>
      <w:r w:rsidRPr="005766A3">
        <w:rPr>
          <w:sz w:val="28"/>
          <w:szCs w:val="28"/>
        </w:rPr>
        <w:t>сессии Совета депу</w:t>
      </w:r>
      <w:r>
        <w:rPr>
          <w:sz w:val="28"/>
          <w:szCs w:val="28"/>
        </w:rPr>
        <w:t>татов рабочего поселка Чик от 09.07.2015</w:t>
      </w:r>
      <w:r w:rsidRPr="005766A3">
        <w:rPr>
          <w:sz w:val="28"/>
          <w:szCs w:val="28"/>
        </w:rPr>
        <w:t xml:space="preserve"> г.:</w:t>
      </w:r>
    </w:p>
    <w:p w:rsidR="00F828B5" w:rsidRPr="00541149" w:rsidRDefault="00F828B5" w:rsidP="00F828B5">
      <w:pPr>
        <w:pStyle w:val="1f7"/>
        <w:ind w:left="0"/>
        <w:jc w:val="both"/>
        <w:rPr>
          <w:sz w:val="28"/>
          <w:szCs w:val="28"/>
        </w:rPr>
      </w:pPr>
      <w:r>
        <w:rPr>
          <w:sz w:val="28"/>
          <w:szCs w:val="28"/>
        </w:rPr>
        <w:t>- пункт 1.2</w:t>
      </w:r>
      <w:r w:rsidRPr="00541149">
        <w:rPr>
          <w:sz w:val="28"/>
          <w:szCs w:val="28"/>
        </w:rPr>
        <w:t xml:space="preserve">. раздела 1 «Общие положения» </w:t>
      </w:r>
      <w:r>
        <w:rPr>
          <w:sz w:val="28"/>
          <w:szCs w:val="28"/>
        </w:rPr>
        <w:t xml:space="preserve">подпунктом </w:t>
      </w:r>
      <w:r w:rsidRPr="00541149">
        <w:rPr>
          <w:sz w:val="28"/>
          <w:szCs w:val="28"/>
        </w:rPr>
        <w:t>1.2</w:t>
      </w:r>
      <w:r>
        <w:rPr>
          <w:sz w:val="28"/>
          <w:szCs w:val="28"/>
        </w:rPr>
        <w:t>.1.</w:t>
      </w:r>
      <w:r w:rsidRPr="00541149">
        <w:rPr>
          <w:sz w:val="28"/>
          <w:szCs w:val="28"/>
        </w:rPr>
        <w:t xml:space="preserve"> следующего содержания:</w:t>
      </w:r>
    </w:p>
    <w:p w:rsidR="00F828B5" w:rsidRPr="00F828B5" w:rsidRDefault="00F828B5" w:rsidP="00F828B5">
      <w:pPr>
        <w:autoSpaceDE w:val="0"/>
        <w:autoSpaceDN w:val="0"/>
        <w:adjustRightInd w:val="0"/>
        <w:ind w:firstLine="851"/>
        <w:jc w:val="both"/>
        <w:outlineLvl w:val="0"/>
        <w:rPr>
          <w:bCs/>
          <w:color w:val="000000"/>
          <w:sz w:val="28"/>
          <w:szCs w:val="28"/>
        </w:rPr>
      </w:pPr>
      <w:r>
        <w:rPr>
          <w:sz w:val="28"/>
          <w:szCs w:val="28"/>
          <w:lang w:eastAsia="en-US"/>
        </w:rPr>
        <w:t>-</w:t>
      </w:r>
      <w:r w:rsidRPr="00541149">
        <w:rPr>
          <w:sz w:val="28"/>
          <w:szCs w:val="28"/>
          <w:lang w:eastAsia="en-US"/>
        </w:rPr>
        <w:t>«-</w:t>
      </w:r>
      <w:r>
        <w:rPr>
          <w:sz w:val="28"/>
          <w:szCs w:val="28"/>
          <w:lang w:eastAsia="en-US"/>
        </w:rPr>
        <w:t xml:space="preserve">кандидатом на должность Главы рабочего поселка Чик Коченевского района Новосибирской области может </w:t>
      </w:r>
      <w:r w:rsidRPr="00541149">
        <w:rPr>
          <w:sz w:val="28"/>
          <w:szCs w:val="28"/>
          <w:lang w:eastAsia="en-US"/>
        </w:rPr>
        <w:t xml:space="preserve">быть </w:t>
      </w:r>
      <w:r w:rsidRPr="00F828B5">
        <w:rPr>
          <w:bCs/>
          <w:color w:val="000000"/>
          <w:sz w:val="28"/>
          <w:szCs w:val="28"/>
        </w:rPr>
        <w:t xml:space="preserve">зарегистрирован гражданин, который на день проведения конкурса не имеет в соответствии с </w:t>
      </w:r>
      <w:hyperlink r:id="rId10" w:history="1">
        <w:r w:rsidRPr="00F828B5">
          <w:rPr>
            <w:rStyle w:val="af8"/>
            <w:color w:val="000000"/>
          </w:rPr>
          <w:t>Федеральным законом от 12 июня 2002 года N 67-ФЗ "Об основных гарантиях избирательных прав и права на участие в референдуме граждан Российской Федерации"</w:t>
        </w:r>
      </w:hyperlink>
      <w:r w:rsidRPr="00F828B5">
        <w:rPr>
          <w:bCs/>
          <w:color w:val="000000"/>
          <w:sz w:val="28"/>
          <w:szCs w:val="28"/>
        </w:rPr>
        <w:t xml:space="preserve"> ограничений пассивного избирательного права для избрания выборным должностным лицом местного самоуправления»;</w:t>
      </w:r>
    </w:p>
    <w:p w:rsidR="00F828B5" w:rsidRPr="00F828B5" w:rsidRDefault="00F828B5" w:rsidP="00F828B5">
      <w:pPr>
        <w:autoSpaceDE w:val="0"/>
        <w:autoSpaceDN w:val="0"/>
        <w:adjustRightInd w:val="0"/>
        <w:ind w:firstLine="851"/>
        <w:jc w:val="both"/>
        <w:outlineLvl w:val="0"/>
        <w:rPr>
          <w:bCs/>
          <w:color w:val="000000"/>
          <w:sz w:val="28"/>
          <w:szCs w:val="28"/>
        </w:rPr>
      </w:pPr>
      <w:r w:rsidRPr="00F828B5">
        <w:rPr>
          <w:bCs/>
          <w:color w:val="000000"/>
          <w:sz w:val="28"/>
          <w:szCs w:val="28"/>
        </w:rPr>
        <w:t xml:space="preserve">- пункт 1.4 «Уставом </w:t>
      </w:r>
      <w:r w:rsidRPr="00477441">
        <w:rPr>
          <w:bCs/>
          <w:sz w:val="28"/>
          <w:szCs w:val="28"/>
        </w:rPr>
        <w:t xml:space="preserve">муниципального образования </w:t>
      </w:r>
      <w:r w:rsidRPr="00F828B5">
        <w:rPr>
          <w:bCs/>
          <w:color w:val="000000"/>
          <w:sz w:val="28"/>
          <w:szCs w:val="28"/>
        </w:rPr>
        <w:t>могут устанавливаться ограничения, не позволяющие одному и тому же лицу занимать должность главы рабочего поселка Чик Коченевского района новосибирской области более определенного данным уставом количества сроков подряд».</w:t>
      </w:r>
    </w:p>
    <w:p w:rsidR="00F828B5" w:rsidRPr="00F828B5" w:rsidRDefault="00F828B5" w:rsidP="00F828B5">
      <w:pPr>
        <w:autoSpaceDE w:val="0"/>
        <w:autoSpaceDN w:val="0"/>
        <w:adjustRightInd w:val="0"/>
        <w:ind w:firstLine="851"/>
        <w:jc w:val="both"/>
        <w:outlineLvl w:val="0"/>
        <w:rPr>
          <w:bCs/>
          <w:color w:val="000000"/>
          <w:sz w:val="28"/>
          <w:szCs w:val="28"/>
        </w:rPr>
      </w:pPr>
      <w:r w:rsidRPr="00F828B5">
        <w:rPr>
          <w:bCs/>
          <w:color w:val="000000"/>
          <w:sz w:val="28"/>
          <w:szCs w:val="28"/>
        </w:rPr>
        <w:t>- пункт 3.2. раздела 3 «Условия конкурса» подпунктом 7.1) следующего содержания:</w:t>
      </w:r>
    </w:p>
    <w:p w:rsidR="00F828B5" w:rsidRPr="00F828B5" w:rsidRDefault="00F828B5" w:rsidP="00F828B5">
      <w:pPr>
        <w:autoSpaceDE w:val="0"/>
        <w:autoSpaceDN w:val="0"/>
        <w:adjustRightInd w:val="0"/>
        <w:ind w:firstLine="851"/>
        <w:jc w:val="both"/>
        <w:outlineLvl w:val="0"/>
        <w:rPr>
          <w:color w:val="000000"/>
          <w:sz w:val="28"/>
          <w:szCs w:val="28"/>
          <w:lang w:eastAsia="en-US"/>
        </w:rPr>
      </w:pPr>
      <w:r w:rsidRPr="00F828B5">
        <w:rPr>
          <w:bCs/>
          <w:color w:val="000000"/>
          <w:sz w:val="28"/>
          <w:szCs w:val="28"/>
        </w:rPr>
        <w:lastRenderedPageBreak/>
        <w:t xml:space="preserve">«-документы о профессиональном образовании </w:t>
      </w:r>
      <w:r>
        <w:rPr>
          <w:bCs/>
          <w:sz w:val="28"/>
          <w:szCs w:val="28"/>
        </w:rPr>
        <w:t>и (или) профессиональных знаниях и навыках</w:t>
      </w:r>
      <w:r w:rsidRPr="00107614">
        <w:rPr>
          <w:bCs/>
          <w:sz w:val="28"/>
          <w:szCs w:val="28"/>
        </w:rPr>
        <w:t xml:space="preserve">, которые являются предпочтительными для осуществления </w:t>
      </w:r>
      <w:r>
        <w:rPr>
          <w:bCs/>
          <w:sz w:val="28"/>
          <w:szCs w:val="28"/>
        </w:rPr>
        <w:t>Г</w:t>
      </w:r>
      <w:r w:rsidRPr="00107614">
        <w:rPr>
          <w:bCs/>
          <w:sz w:val="28"/>
          <w:szCs w:val="28"/>
        </w:rPr>
        <w:t xml:space="preserve">лавой </w:t>
      </w:r>
      <w:r>
        <w:rPr>
          <w:bCs/>
          <w:sz w:val="28"/>
          <w:szCs w:val="28"/>
        </w:rPr>
        <w:t>рабочего поселка Чик Коченевского района Новосибирской области</w:t>
      </w:r>
      <w:r w:rsidRPr="00107614">
        <w:rPr>
          <w:bCs/>
          <w:sz w:val="28"/>
          <w:szCs w:val="28"/>
        </w:rPr>
        <w:t xml:space="preserve"> полномочий по решению вопросов местного значения</w:t>
      </w:r>
      <w:r>
        <w:rPr>
          <w:bCs/>
          <w:sz w:val="28"/>
          <w:szCs w:val="28"/>
        </w:rPr>
        <w:t>.».</w:t>
      </w:r>
    </w:p>
    <w:p w:rsidR="00F828B5" w:rsidRPr="00046386" w:rsidRDefault="00F828B5" w:rsidP="00F828B5">
      <w:pPr>
        <w:pStyle w:val="ab"/>
        <w:numPr>
          <w:ilvl w:val="0"/>
          <w:numId w:val="32"/>
        </w:numPr>
        <w:autoSpaceDE w:val="0"/>
        <w:autoSpaceDN w:val="0"/>
        <w:adjustRightInd w:val="0"/>
        <w:ind w:left="0" w:firstLine="851"/>
        <w:jc w:val="both"/>
        <w:outlineLvl w:val="0"/>
        <w:rPr>
          <w:sz w:val="28"/>
          <w:szCs w:val="28"/>
        </w:rPr>
      </w:pPr>
      <w:r w:rsidRPr="00046386">
        <w:rPr>
          <w:sz w:val="28"/>
          <w:szCs w:val="28"/>
        </w:rPr>
        <w:t>Опубликовать настоящее решение в «Информационном бюллетене органов местного самоуправления рабочего поселка Чик».</w:t>
      </w:r>
    </w:p>
    <w:p w:rsidR="00F828B5" w:rsidRDefault="00F828B5" w:rsidP="00F828B5">
      <w:pPr>
        <w:jc w:val="both"/>
        <w:rPr>
          <w:rFonts w:eastAsia="Calibri"/>
          <w:sz w:val="28"/>
          <w:szCs w:val="28"/>
        </w:rPr>
      </w:pPr>
    </w:p>
    <w:p w:rsidR="00F828B5" w:rsidRDefault="00F828B5" w:rsidP="00F828B5">
      <w:pPr>
        <w:jc w:val="both"/>
        <w:rPr>
          <w:rFonts w:eastAsia="Calibri"/>
          <w:sz w:val="28"/>
          <w:szCs w:val="28"/>
        </w:rPr>
      </w:pPr>
    </w:p>
    <w:p w:rsidR="00F828B5" w:rsidRPr="00996035" w:rsidRDefault="00F828B5" w:rsidP="00F828B5">
      <w:pPr>
        <w:rPr>
          <w:rFonts w:eastAsia="Calibri"/>
          <w:sz w:val="28"/>
          <w:szCs w:val="28"/>
        </w:rPr>
      </w:pPr>
      <w:r w:rsidRPr="00996035">
        <w:rPr>
          <w:sz w:val="28"/>
          <w:szCs w:val="28"/>
        </w:rPr>
        <w:t>Глава рабочего поселка Чик</w:t>
      </w:r>
      <w:r w:rsidRPr="00996035">
        <w:rPr>
          <w:sz w:val="28"/>
          <w:szCs w:val="28"/>
        </w:rPr>
        <w:tab/>
      </w:r>
      <w:r w:rsidRPr="00996035">
        <w:rPr>
          <w:sz w:val="28"/>
          <w:szCs w:val="28"/>
        </w:rPr>
        <w:tab/>
      </w:r>
      <w:r w:rsidRPr="00996035">
        <w:rPr>
          <w:sz w:val="28"/>
          <w:szCs w:val="28"/>
        </w:rPr>
        <w:tab/>
      </w:r>
      <w:r w:rsidRPr="00996035">
        <w:rPr>
          <w:sz w:val="28"/>
          <w:szCs w:val="28"/>
        </w:rPr>
        <w:tab/>
      </w:r>
      <w:r w:rsidRPr="00996035">
        <w:rPr>
          <w:sz w:val="28"/>
          <w:szCs w:val="28"/>
        </w:rPr>
        <w:tab/>
      </w:r>
      <w:r w:rsidRPr="00996035">
        <w:rPr>
          <w:sz w:val="28"/>
          <w:szCs w:val="28"/>
        </w:rPr>
        <w:tab/>
      </w:r>
      <w:r>
        <w:rPr>
          <w:sz w:val="28"/>
          <w:szCs w:val="28"/>
        </w:rPr>
        <w:t>О. П. Алпеев</w:t>
      </w:r>
    </w:p>
    <w:p w:rsidR="00F828B5" w:rsidRDefault="00F828B5" w:rsidP="00F828B5">
      <w:pPr>
        <w:jc w:val="both"/>
        <w:rPr>
          <w:rFonts w:eastAsia="Calibri"/>
          <w:sz w:val="28"/>
          <w:szCs w:val="28"/>
        </w:rPr>
      </w:pPr>
    </w:p>
    <w:p w:rsidR="00F828B5" w:rsidRDefault="00F828B5" w:rsidP="00F828B5">
      <w:pPr>
        <w:jc w:val="both"/>
        <w:rPr>
          <w:rFonts w:eastAsia="Calibri"/>
          <w:sz w:val="28"/>
          <w:szCs w:val="28"/>
        </w:rPr>
      </w:pPr>
    </w:p>
    <w:p w:rsidR="00F828B5" w:rsidRDefault="00F828B5" w:rsidP="00F828B5">
      <w:pPr>
        <w:jc w:val="both"/>
        <w:rPr>
          <w:rFonts w:eastAsia="Calibri"/>
          <w:sz w:val="28"/>
          <w:szCs w:val="28"/>
        </w:rPr>
      </w:pPr>
    </w:p>
    <w:p w:rsidR="00F828B5" w:rsidRPr="00D07F5C" w:rsidRDefault="00F828B5" w:rsidP="00F828B5">
      <w:pPr>
        <w:jc w:val="both"/>
        <w:rPr>
          <w:rFonts w:eastAsia="Calibri"/>
          <w:sz w:val="28"/>
          <w:szCs w:val="28"/>
        </w:rPr>
      </w:pPr>
    </w:p>
    <w:p w:rsidR="00F828B5" w:rsidRDefault="00F828B5" w:rsidP="00165D29">
      <w:pPr>
        <w:ind w:firstLine="851"/>
        <w:jc w:val="center"/>
        <w:rPr>
          <w:b/>
          <w:sz w:val="28"/>
          <w:szCs w:val="28"/>
        </w:rPr>
      </w:pPr>
    </w:p>
    <w:p w:rsidR="00F828B5" w:rsidRDefault="00F828B5" w:rsidP="00165D29">
      <w:pPr>
        <w:ind w:firstLine="851"/>
        <w:jc w:val="center"/>
        <w:rPr>
          <w:b/>
          <w:sz w:val="28"/>
          <w:szCs w:val="28"/>
        </w:rPr>
      </w:pPr>
    </w:p>
    <w:p w:rsidR="00F828B5" w:rsidRDefault="00F828B5" w:rsidP="00165D29">
      <w:pPr>
        <w:ind w:firstLine="851"/>
        <w:jc w:val="center"/>
        <w:rPr>
          <w:b/>
          <w:sz w:val="28"/>
          <w:szCs w:val="28"/>
        </w:rPr>
      </w:pPr>
    </w:p>
    <w:p w:rsidR="00F828B5" w:rsidRDefault="00F828B5" w:rsidP="00165D29">
      <w:pPr>
        <w:ind w:firstLine="851"/>
        <w:jc w:val="center"/>
        <w:rPr>
          <w:b/>
          <w:sz w:val="28"/>
          <w:szCs w:val="28"/>
        </w:rPr>
      </w:pPr>
    </w:p>
    <w:p w:rsidR="00F828B5" w:rsidRDefault="00F828B5" w:rsidP="00165D29">
      <w:pPr>
        <w:ind w:firstLine="851"/>
        <w:jc w:val="center"/>
        <w:rPr>
          <w:b/>
          <w:sz w:val="28"/>
          <w:szCs w:val="28"/>
        </w:rPr>
      </w:pPr>
    </w:p>
    <w:p w:rsidR="00AC1D98" w:rsidRPr="00767BD0" w:rsidRDefault="00F828B5" w:rsidP="00AC1D98">
      <w:pPr>
        <w:ind w:firstLine="851"/>
        <w:jc w:val="center"/>
        <w:rPr>
          <w:b/>
          <w:color w:val="000000"/>
          <w:sz w:val="28"/>
          <w:szCs w:val="28"/>
        </w:rPr>
      </w:pPr>
      <w:r>
        <w:rPr>
          <w:b/>
          <w:sz w:val="28"/>
          <w:szCs w:val="28"/>
        </w:rPr>
        <w:br w:type="page"/>
      </w:r>
      <w:r w:rsidR="00AC1D98" w:rsidRPr="00767BD0">
        <w:rPr>
          <w:b/>
          <w:color w:val="000000"/>
          <w:sz w:val="28"/>
          <w:szCs w:val="28"/>
        </w:rPr>
        <w:lastRenderedPageBreak/>
        <w:t>СОВЕТ ДЕПУТАТОВ</w:t>
      </w:r>
    </w:p>
    <w:p w:rsidR="00AC1D98" w:rsidRPr="00767BD0" w:rsidRDefault="00AC1D98" w:rsidP="00AC1D98">
      <w:pPr>
        <w:ind w:firstLine="851"/>
        <w:jc w:val="center"/>
        <w:rPr>
          <w:b/>
          <w:color w:val="000000"/>
          <w:sz w:val="28"/>
          <w:szCs w:val="28"/>
        </w:rPr>
      </w:pPr>
      <w:r w:rsidRPr="00767BD0">
        <w:rPr>
          <w:b/>
          <w:color w:val="000000"/>
          <w:sz w:val="28"/>
          <w:szCs w:val="28"/>
        </w:rPr>
        <w:t>рабочего поселка Чик</w:t>
      </w:r>
    </w:p>
    <w:p w:rsidR="00AC1D98" w:rsidRPr="00767BD0" w:rsidRDefault="00AC1D98" w:rsidP="00AC1D98">
      <w:pPr>
        <w:ind w:firstLine="851"/>
        <w:jc w:val="center"/>
        <w:rPr>
          <w:b/>
          <w:color w:val="000000"/>
          <w:sz w:val="28"/>
          <w:szCs w:val="28"/>
        </w:rPr>
      </w:pPr>
      <w:r w:rsidRPr="00767BD0">
        <w:rPr>
          <w:b/>
          <w:color w:val="000000"/>
          <w:sz w:val="28"/>
          <w:szCs w:val="28"/>
        </w:rPr>
        <w:t>Коченевского района Новосибирской области</w:t>
      </w:r>
    </w:p>
    <w:p w:rsidR="00AC1D98" w:rsidRPr="00767BD0" w:rsidRDefault="00AC1D98" w:rsidP="00AC1D98">
      <w:pPr>
        <w:ind w:firstLine="851"/>
        <w:jc w:val="center"/>
        <w:rPr>
          <w:b/>
          <w:color w:val="000000"/>
          <w:sz w:val="28"/>
          <w:szCs w:val="28"/>
        </w:rPr>
      </w:pPr>
      <w:r w:rsidRPr="00767BD0">
        <w:rPr>
          <w:b/>
          <w:color w:val="000000"/>
          <w:sz w:val="28"/>
          <w:szCs w:val="28"/>
        </w:rPr>
        <w:t>(</w:t>
      </w:r>
      <w:r>
        <w:rPr>
          <w:b/>
          <w:color w:val="000000"/>
          <w:sz w:val="28"/>
          <w:szCs w:val="28"/>
        </w:rPr>
        <w:t xml:space="preserve">пятого </w:t>
      </w:r>
      <w:r w:rsidRPr="00767BD0">
        <w:rPr>
          <w:b/>
          <w:color w:val="000000"/>
          <w:sz w:val="28"/>
          <w:szCs w:val="28"/>
        </w:rPr>
        <w:t>созыва)</w:t>
      </w:r>
    </w:p>
    <w:p w:rsidR="00AC1D98" w:rsidRPr="00767BD0" w:rsidRDefault="00AC1D98" w:rsidP="00AC1D98">
      <w:pPr>
        <w:ind w:firstLine="851"/>
        <w:jc w:val="center"/>
        <w:rPr>
          <w:b/>
          <w:color w:val="000000"/>
          <w:sz w:val="28"/>
          <w:szCs w:val="28"/>
        </w:rPr>
      </w:pPr>
    </w:p>
    <w:p w:rsidR="00AC1D98" w:rsidRPr="00767BD0" w:rsidRDefault="00AC1D98" w:rsidP="00AC1D98">
      <w:pPr>
        <w:ind w:firstLine="851"/>
        <w:jc w:val="center"/>
        <w:rPr>
          <w:b/>
          <w:color w:val="000000"/>
          <w:sz w:val="28"/>
          <w:szCs w:val="28"/>
        </w:rPr>
      </w:pPr>
      <w:r w:rsidRPr="00767BD0">
        <w:rPr>
          <w:b/>
          <w:color w:val="000000"/>
          <w:sz w:val="28"/>
          <w:szCs w:val="28"/>
        </w:rPr>
        <w:t>РЕШЕНИЕ</w:t>
      </w:r>
      <w:r>
        <w:rPr>
          <w:b/>
          <w:color w:val="000000"/>
          <w:sz w:val="28"/>
          <w:szCs w:val="28"/>
        </w:rPr>
        <w:t xml:space="preserve"> № ___ (ПРОЕКТ)</w:t>
      </w:r>
    </w:p>
    <w:p w:rsidR="00AC1D98" w:rsidRPr="00767BD0" w:rsidRDefault="00AC1D98" w:rsidP="00AC1D98">
      <w:pPr>
        <w:ind w:firstLine="851"/>
        <w:jc w:val="center"/>
        <w:rPr>
          <w:b/>
          <w:color w:val="000000"/>
          <w:sz w:val="28"/>
          <w:szCs w:val="28"/>
        </w:rPr>
      </w:pPr>
      <w:r w:rsidRPr="00767BD0">
        <w:rPr>
          <w:b/>
          <w:color w:val="000000"/>
          <w:sz w:val="28"/>
          <w:szCs w:val="28"/>
        </w:rPr>
        <w:t>(</w:t>
      </w:r>
      <w:r>
        <w:rPr>
          <w:b/>
          <w:color w:val="000000"/>
          <w:sz w:val="28"/>
          <w:szCs w:val="28"/>
        </w:rPr>
        <w:t xml:space="preserve">_________ </w:t>
      </w:r>
      <w:r w:rsidRPr="00767BD0">
        <w:rPr>
          <w:b/>
          <w:color w:val="000000"/>
          <w:sz w:val="28"/>
          <w:szCs w:val="28"/>
        </w:rPr>
        <w:t>сессия)</w:t>
      </w:r>
    </w:p>
    <w:p w:rsidR="00AC1D98" w:rsidRPr="00767BD0" w:rsidRDefault="00AC1D98" w:rsidP="00AC1D98">
      <w:pPr>
        <w:ind w:firstLine="851"/>
        <w:rPr>
          <w:b/>
          <w:color w:val="000000"/>
          <w:sz w:val="28"/>
          <w:szCs w:val="28"/>
        </w:rPr>
      </w:pPr>
    </w:p>
    <w:p w:rsidR="00AC1D98" w:rsidRPr="00767BD0" w:rsidRDefault="00AC1D98" w:rsidP="00AC1D98">
      <w:pPr>
        <w:ind w:firstLine="851"/>
        <w:rPr>
          <w:b/>
          <w:color w:val="000000"/>
          <w:sz w:val="28"/>
          <w:szCs w:val="28"/>
        </w:rPr>
      </w:pPr>
    </w:p>
    <w:p w:rsidR="00AC1D98" w:rsidRDefault="00AC1D98" w:rsidP="00AC1D98">
      <w:pPr>
        <w:ind w:firstLine="851"/>
        <w:jc w:val="center"/>
        <w:rPr>
          <w:color w:val="000000"/>
          <w:sz w:val="28"/>
          <w:szCs w:val="28"/>
        </w:rPr>
      </w:pPr>
      <w:r>
        <w:rPr>
          <w:color w:val="000000"/>
          <w:sz w:val="28"/>
          <w:szCs w:val="28"/>
        </w:rPr>
        <w:t>______________</w:t>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t>р. п. Чик</w:t>
      </w:r>
    </w:p>
    <w:p w:rsidR="00664401" w:rsidRDefault="00664401" w:rsidP="00AC1D98">
      <w:pPr>
        <w:ind w:firstLine="851"/>
        <w:jc w:val="center"/>
        <w:rPr>
          <w:b/>
          <w:sz w:val="28"/>
          <w:szCs w:val="28"/>
        </w:rPr>
      </w:pPr>
    </w:p>
    <w:p w:rsidR="00664401" w:rsidRDefault="00664401" w:rsidP="00664401">
      <w:pPr>
        <w:jc w:val="center"/>
        <w:rPr>
          <w:b/>
          <w:sz w:val="28"/>
          <w:szCs w:val="28"/>
          <w:highlight w:val="white"/>
        </w:rPr>
      </w:pPr>
      <w:r w:rsidRPr="00DA40C9">
        <w:rPr>
          <w:b/>
          <w:sz w:val="28"/>
          <w:szCs w:val="28"/>
        </w:rPr>
        <w:t>Об утверждении программы к</w:t>
      </w:r>
      <w:r w:rsidRPr="00DA40C9">
        <w:rPr>
          <w:b/>
          <w:sz w:val="28"/>
          <w:szCs w:val="28"/>
          <w:highlight w:val="white"/>
        </w:rPr>
        <w:t xml:space="preserve">омплексного развития систем коммунальной инфраструктуры муниципального образования р. </w:t>
      </w:r>
      <w:r>
        <w:rPr>
          <w:b/>
          <w:sz w:val="28"/>
          <w:szCs w:val="28"/>
          <w:highlight w:val="white"/>
        </w:rPr>
        <w:t>п. Чик</w:t>
      </w:r>
    </w:p>
    <w:p w:rsidR="00664401" w:rsidRPr="00DA40C9" w:rsidRDefault="00664401" w:rsidP="00664401">
      <w:pPr>
        <w:jc w:val="center"/>
        <w:rPr>
          <w:b/>
          <w:sz w:val="28"/>
          <w:szCs w:val="28"/>
          <w:highlight w:val="white"/>
        </w:rPr>
      </w:pPr>
      <w:r w:rsidRPr="00DA40C9">
        <w:rPr>
          <w:b/>
          <w:sz w:val="28"/>
          <w:szCs w:val="28"/>
          <w:highlight w:val="white"/>
        </w:rPr>
        <w:t>Коченевского района</w:t>
      </w:r>
      <w:r>
        <w:rPr>
          <w:b/>
          <w:sz w:val="28"/>
          <w:szCs w:val="28"/>
          <w:highlight w:val="white"/>
        </w:rPr>
        <w:t xml:space="preserve"> </w:t>
      </w:r>
      <w:r w:rsidRPr="00DA40C9">
        <w:rPr>
          <w:b/>
          <w:sz w:val="28"/>
          <w:szCs w:val="28"/>
          <w:highlight w:val="white"/>
        </w:rPr>
        <w:t xml:space="preserve">Новосибирской области на 2014 </w:t>
      </w:r>
      <w:r>
        <w:rPr>
          <w:b/>
          <w:sz w:val="28"/>
          <w:szCs w:val="28"/>
          <w:highlight w:val="white"/>
        </w:rPr>
        <w:t>–</w:t>
      </w:r>
      <w:r w:rsidRPr="00DA40C9">
        <w:rPr>
          <w:b/>
          <w:sz w:val="28"/>
          <w:szCs w:val="28"/>
          <w:highlight w:val="white"/>
        </w:rPr>
        <w:t xml:space="preserve"> </w:t>
      </w:r>
      <w:r>
        <w:rPr>
          <w:b/>
          <w:sz w:val="28"/>
          <w:szCs w:val="28"/>
          <w:highlight w:val="white"/>
        </w:rPr>
        <w:t xml:space="preserve">2032 </w:t>
      </w:r>
      <w:r w:rsidRPr="00DA40C9">
        <w:rPr>
          <w:b/>
          <w:sz w:val="28"/>
          <w:szCs w:val="28"/>
          <w:highlight w:val="white"/>
        </w:rPr>
        <w:t>годы</w:t>
      </w:r>
    </w:p>
    <w:p w:rsidR="00664401" w:rsidRPr="00DA40C9" w:rsidRDefault="00664401" w:rsidP="00664401">
      <w:pPr>
        <w:ind w:firstLine="851"/>
        <w:jc w:val="center"/>
        <w:rPr>
          <w:b/>
          <w:sz w:val="28"/>
          <w:szCs w:val="28"/>
        </w:rPr>
      </w:pPr>
    </w:p>
    <w:p w:rsidR="00664401" w:rsidRPr="00070DE8" w:rsidRDefault="00664401" w:rsidP="00664401">
      <w:pPr>
        <w:ind w:firstLine="851"/>
        <w:jc w:val="both"/>
        <w:rPr>
          <w:sz w:val="28"/>
          <w:szCs w:val="28"/>
        </w:rPr>
      </w:pPr>
      <w:r w:rsidRPr="00070DE8">
        <w:rPr>
          <w:sz w:val="28"/>
          <w:szCs w:val="28"/>
        </w:rPr>
        <w:t xml:space="preserve">В целях исполнения Федерального закона №131-ФЗ от 06 октября 2003 года «Об общих принципах организации местного самоуправления в РФ», Распоряжения Правительства Российской Федерации от 8 ноября 2012 г. № 2071-р «Устойчивое развитие сельских территорий на 2014 - 2017 годы и на период до 2020 года», </w:t>
      </w:r>
      <w:hyperlink r:id="rId11" w:history="1">
        <w:r w:rsidRPr="00070DE8">
          <w:rPr>
            <w:rStyle w:val="afff"/>
            <w:b w:val="0"/>
            <w:color w:val="auto"/>
            <w:sz w:val="28"/>
            <w:szCs w:val="28"/>
          </w:rPr>
          <w:t>Приказа Министерства строительства и жилищно-коммунального хозяйства РФ от 1 октября 2013 г.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hyperlink>
      <w:r w:rsidRPr="00070DE8">
        <w:rPr>
          <w:b/>
          <w:sz w:val="28"/>
          <w:szCs w:val="28"/>
        </w:rPr>
        <w:t>,</w:t>
      </w:r>
      <w:r w:rsidRPr="00070DE8">
        <w:rPr>
          <w:sz w:val="28"/>
          <w:szCs w:val="28"/>
        </w:rPr>
        <w:t xml:space="preserve"> </w:t>
      </w:r>
      <w:r w:rsidRPr="00070DE8">
        <w:rPr>
          <w:spacing w:val="-1"/>
          <w:sz w:val="28"/>
          <w:szCs w:val="28"/>
        </w:rPr>
        <w:t xml:space="preserve">Совет депутатов </w:t>
      </w:r>
      <w:r w:rsidRPr="00070DE8">
        <w:rPr>
          <w:sz w:val="28"/>
          <w:szCs w:val="28"/>
        </w:rPr>
        <w:t>рабочего поселка Чик Коченевского</w:t>
      </w:r>
      <w:r w:rsidRPr="00070DE8">
        <w:rPr>
          <w:spacing w:val="-1"/>
          <w:sz w:val="28"/>
          <w:szCs w:val="28"/>
        </w:rPr>
        <w:t xml:space="preserve"> района Новосибирской</w:t>
      </w:r>
      <w:r w:rsidRPr="00070DE8">
        <w:rPr>
          <w:sz w:val="28"/>
          <w:szCs w:val="28"/>
        </w:rPr>
        <w:t xml:space="preserve"> области, </w:t>
      </w:r>
    </w:p>
    <w:p w:rsidR="00664401" w:rsidRPr="00070DE8" w:rsidRDefault="00664401" w:rsidP="00664401">
      <w:pPr>
        <w:ind w:firstLine="851"/>
        <w:jc w:val="both"/>
        <w:rPr>
          <w:b/>
          <w:sz w:val="28"/>
          <w:szCs w:val="28"/>
        </w:rPr>
      </w:pPr>
      <w:r w:rsidRPr="00070DE8">
        <w:rPr>
          <w:b/>
          <w:sz w:val="28"/>
          <w:szCs w:val="28"/>
        </w:rPr>
        <w:t>РЕШИЛ:</w:t>
      </w:r>
    </w:p>
    <w:p w:rsidR="00664401" w:rsidRPr="00070DE8" w:rsidRDefault="00664401" w:rsidP="00664401">
      <w:pPr>
        <w:ind w:firstLine="851"/>
        <w:jc w:val="both"/>
        <w:rPr>
          <w:sz w:val="28"/>
          <w:szCs w:val="28"/>
        </w:rPr>
      </w:pPr>
      <w:r w:rsidRPr="00070DE8">
        <w:rPr>
          <w:sz w:val="28"/>
          <w:szCs w:val="28"/>
        </w:rPr>
        <w:t>1. Утвердить программу к</w:t>
      </w:r>
      <w:r w:rsidRPr="00070DE8">
        <w:rPr>
          <w:sz w:val="28"/>
          <w:szCs w:val="28"/>
          <w:highlight w:val="white"/>
        </w:rPr>
        <w:t>омплексного развития систем коммунальной инфраструктуры муниципального образования р. п. Чик Коченевского района Новосибирской области на 2014 – 2032 годы</w:t>
      </w:r>
      <w:r w:rsidRPr="00070DE8">
        <w:rPr>
          <w:sz w:val="28"/>
          <w:szCs w:val="28"/>
        </w:rPr>
        <w:t xml:space="preserve"> (приложение).</w:t>
      </w:r>
    </w:p>
    <w:p w:rsidR="00664401" w:rsidRDefault="00664401" w:rsidP="00664401">
      <w:pPr>
        <w:ind w:firstLine="851"/>
        <w:jc w:val="both"/>
        <w:rPr>
          <w:sz w:val="28"/>
          <w:szCs w:val="28"/>
        </w:rPr>
      </w:pPr>
      <w:r w:rsidRPr="00070DE8">
        <w:rPr>
          <w:sz w:val="28"/>
          <w:szCs w:val="28"/>
        </w:rPr>
        <w:t>2. Решение пятой сессии Совета депутатов рабочего поселка</w:t>
      </w:r>
      <w:r>
        <w:rPr>
          <w:sz w:val="28"/>
          <w:szCs w:val="28"/>
        </w:rPr>
        <w:t xml:space="preserve"> Чик от 04.02.</w:t>
      </w:r>
      <w:r w:rsidRPr="00950EAA">
        <w:rPr>
          <w:sz w:val="28"/>
          <w:szCs w:val="28"/>
        </w:rPr>
        <w:t>2016 № 32 «Об утверждении программы к</w:t>
      </w:r>
      <w:r w:rsidRPr="00950EAA">
        <w:rPr>
          <w:sz w:val="28"/>
          <w:szCs w:val="28"/>
          <w:highlight w:val="white"/>
        </w:rPr>
        <w:t>омплексного развития систем коммунальной инфраструктуры муниципального образования р. п. Чик Коченевского района Новосибирской области на 2014 – 2020 годы»</w:t>
      </w:r>
      <w:r>
        <w:rPr>
          <w:sz w:val="28"/>
          <w:szCs w:val="28"/>
          <w:highlight w:val="white"/>
        </w:rPr>
        <w:t xml:space="preserve"> признать утратившим силу</w:t>
      </w:r>
      <w:r w:rsidRPr="00950EAA">
        <w:rPr>
          <w:sz w:val="28"/>
          <w:szCs w:val="28"/>
          <w:highlight w:val="white"/>
        </w:rPr>
        <w:t>.</w:t>
      </w:r>
    </w:p>
    <w:p w:rsidR="00664401" w:rsidRPr="00950EAA" w:rsidRDefault="00664401" w:rsidP="00664401">
      <w:pPr>
        <w:ind w:firstLine="851"/>
        <w:jc w:val="both"/>
        <w:rPr>
          <w:sz w:val="28"/>
          <w:szCs w:val="28"/>
        </w:rPr>
      </w:pPr>
      <w:r>
        <w:rPr>
          <w:sz w:val="28"/>
          <w:szCs w:val="28"/>
        </w:rPr>
        <w:t xml:space="preserve">3. </w:t>
      </w:r>
      <w:r w:rsidRPr="00950EAA">
        <w:rPr>
          <w:sz w:val="28"/>
          <w:szCs w:val="28"/>
        </w:rPr>
        <w:t>Настоящее решение вступает в силу после его официального опубликования в «Информационном бюллетене органов местного самоуправления рабочего поселка Чик».</w:t>
      </w:r>
    </w:p>
    <w:p w:rsidR="00664401" w:rsidRPr="00950EAA" w:rsidRDefault="00664401" w:rsidP="00664401">
      <w:pPr>
        <w:ind w:firstLine="851"/>
        <w:jc w:val="both"/>
        <w:rPr>
          <w:sz w:val="28"/>
          <w:szCs w:val="28"/>
        </w:rPr>
      </w:pPr>
    </w:p>
    <w:p w:rsidR="00664401" w:rsidRPr="00950EAA" w:rsidRDefault="00664401" w:rsidP="00664401">
      <w:pPr>
        <w:ind w:firstLine="851"/>
        <w:jc w:val="both"/>
        <w:rPr>
          <w:sz w:val="28"/>
          <w:szCs w:val="28"/>
        </w:rPr>
      </w:pPr>
    </w:p>
    <w:p w:rsidR="00664401" w:rsidRPr="00950EAA" w:rsidRDefault="00664401" w:rsidP="00664401">
      <w:pPr>
        <w:ind w:firstLine="851"/>
        <w:jc w:val="both"/>
        <w:rPr>
          <w:sz w:val="28"/>
          <w:szCs w:val="28"/>
        </w:rPr>
      </w:pPr>
    </w:p>
    <w:p w:rsidR="00664401" w:rsidRPr="00950EAA" w:rsidRDefault="00664401" w:rsidP="00664401">
      <w:pPr>
        <w:ind w:firstLine="851"/>
        <w:jc w:val="both"/>
        <w:rPr>
          <w:sz w:val="28"/>
          <w:szCs w:val="28"/>
        </w:rPr>
      </w:pPr>
      <w:r w:rsidRPr="00950EAA">
        <w:rPr>
          <w:sz w:val="28"/>
          <w:szCs w:val="28"/>
        </w:rPr>
        <w:t>Глава рабочего поселка Чик</w:t>
      </w:r>
      <w:r w:rsidRPr="00950EAA">
        <w:rPr>
          <w:sz w:val="28"/>
          <w:szCs w:val="28"/>
        </w:rPr>
        <w:tab/>
      </w:r>
      <w:r w:rsidRPr="00950EAA">
        <w:rPr>
          <w:sz w:val="28"/>
          <w:szCs w:val="28"/>
        </w:rPr>
        <w:tab/>
      </w:r>
      <w:r w:rsidRPr="00950EAA">
        <w:rPr>
          <w:sz w:val="28"/>
          <w:szCs w:val="28"/>
        </w:rPr>
        <w:tab/>
      </w:r>
      <w:r w:rsidRPr="00950EAA">
        <w:rPr>
          <w:sz w:val="28"/>
          <w:szCs w:val="28"/>
        </w:rPr>
        <w:tab/>
      </w:r>
      <w:r w:rsidRPr="00950EAA">
        <w:rPr>
          <w:sz w:val="28"/>
          <w:szCs w:val="28"/>
        </w:rPr>
        <w:tab/>
      </w:r>
      <w:r w:rsidRPr="00950EAA">
        <w:rPr>
          <w:sz w:val="28"/>
        </w:rPr>
        <w:t>О. П. Алпеев</w:t>
      </w:r>
    </w:p>
    <w:p w:rsidR="00664401" w:rsidRPr="00950EAA" w:rsidRDefault="00664401" w:rsidP="00664401">
      <w:pPr>
        <w:ind w:firstLine="851"/>
        <w:jc w:val="both"/>
        <w:rPr>
          <w:sz w:val="28"/>
          <w:szCs w:val="28"/>
        </w:rPr>
      </w:pPr>
    </w:p>
    <w:p w:rsidR="00664401" w:rsidRDefault="00664401" w:rsidP="00664401">
      <w:pPr>
        <w:ind w:left="4253"/>
        <w:rPr>
          <w:color w:val="000000"/>
          <w:sz w:val="28"/>
          <w:szCs w:val="28"/>
        </w:rPr>
      </w:pPr>
    </w:p>
    <w:p w:rsidR="00664401" w:rsidRDefault="00664401" w:rsidP="00664401">
      <w:pPr>
        <w:ind w:left="4253"/>
        <w:rPr>
          <w:color w:val="000000"/>
          <w:sz w:val="28"/>
          <w:szCs w:val="28"/>
        </w:rPr>
      </w:pPr>
    </w:p>
    <w:p w:rsidR="00664401" w:rsidRDefault="00664401" w:rsidP="00664401">
      <w:pPr>
        <w:ind w:left="4253"/>
        <w:rPr>
          <w:color w:val="000000"/>
          <w:sz w:val="28"/>
          <w:szCs w:val="28"/>
        </w:rPr>
      </w:pPr>
    </w:p>
    <w:p w:rsidR="00664401" w:rsidRDefault="00664401" w:rsidP="00664401">
      <w:pPr>
        <w:ind w:left="4253"/>
        <w:rPr>
          <w:color w:val="000000"/>
          <w:sz w:val="28"/>
          <w:szCs w:val="28"/>
        </w:rPr>
      </w:pPr>
    </w:p>
    <w:p w:rsidR="005D5A53" w:rsidRPr="007A7D79" w:rsidRDefault="005D5A53" w:rsidP="005D5A53">
      <w:pPr>
        <w:ind w:left="4112" w:firstLine="708"/>
        <w:rPr>
          <w:sz w:val="28"/>
          <w:szCs w:val="28"/>
        </w:rPr>
      </w:pPr>
      <w:r w:rsidRPr="007A7D79">
        <w:rPr>
          <w:sz w:val="28"/>
          <w:szCs w:val="28"/>
        </w:rPr>
        <w:t>Приложение</w:t>
      </w:r>
    </w:p>
    <w:p w:rsidR="005D5A53" w:rsidRPr="007A7D79" w:rsidRDefault="005D5A53" w:rsidP="005D5A53">
      <w:pPr>
        <w:ind w:firstLine="4820"/>
        <w:rPr>
          <w:sz w:val="28"/>
          <w:szCs w:val="28"/>
        </w:rPr>
      </w:pPr>
      <w:r w:rsidRPr="007A7D79">
        <w:rPr>
          <w:sz w:val="28"/>
          <w:szCs w:val="28"/>
        </w:rPr>
        <w:t>утверждено решением десятой сессии</w:t>
      </w:r>
    </w:p>
    <w:p w:rsidR="005D5A53" w:rsidRPr="007A7D79" w:rsidRDefault="005D5A53" w:rsidP="005D5A53">
      <w:pPr>
        <w:ind w:firstLine="4820"/>
        <w:rPr>
          <w:sz w:val="28"/>
          <w:szCs w:val="28"/>
        </w:rPr>
      </w:pPr>
      <w:r w:rsidRPr="007A7D79">
        <w:rPr>
          <w:sz w:val="28"/>
          <w:szCs w:val="28"/>
        </w:rPr>
        <w:t>Совета депутатов рабочего поселка Чик</w:t>
      </w:r>
    </w:p>
    <w:p w:rsidR="005D5A53" w:rsidRPr="007A7D79" w:rsidRDefault="005D5A53" w:rsidP="005D5A53">
      <w:pPr>
        <w:tabs>
          <w:tab w:val="left" w:pos="9243"/>
        </w:tabs>
        <w:ind w:firstLine="4820"/>
        <w:rPr>
          <w:sz w:val="28"/>
          <w:szCs w:val="28"/>
        </w:rPr>
      </w:pPr>
      <w:r w:rsidRPr="007A7D79">
        <w:rPr>
          <w:sz w:val="28"/>
          <w:szCs w:val="28"/>
        </w:rPr>
        <w:t>пятого созыва от 31. 08. 2016 года</w:t>
      </w:r>
      <w:r>
        <w:rPr>
          <w:sz w:val="28"/>
          <w:szCs w:val="28"/>
        </w:rPr>
        <w:t xml:space="preserve"> № 71</w:t>
      </w:r>
    </w:p>
    <w:p w:rsidR="005D5A53" w:rsidRPr="008D01C2" w:rsidRDefault="005D5A53" w:rsidP="005D5A53">
      <w:pPr>
        <w:spacing w:before="4800"/>
        <w:jc w:val="center"/>
        <w:rPr>
          <w:b/>
          <w:sz w:val="28"/>
          <w:szCs w:val="28"/>
        </w:rPr>
      </w:pPr>
      <w:r w:rsidRPr="008D01C2">
        <w:rPr>
          <w:b/>
          <w:sz w:val="28"/>
          <w:szCs w:val="28"/>
        </w:rPr>
        <w:t xml:space="preserve">ПРОГРАММА КОМПЛЕКСНОГО РАЗВИТИЯ </w:t>
      </w:r>
      <w:r w:rsidRPr="008D01C2">
        <w:rPr>
          <w:b/>
          <w:sz w:val="28"/>
          <w:szCs w:val="28"/>
        </w:rPr>
        <w:br/>
        <w:t xml:space="preserve">СИСТЕМ КОММУНАЛЬНОЙ ИНФРАСТРУКТУРЫ </w:t>
      </w:r>
      <w:r w:rsidRPr="008D01C2">
        <w:rPr>
          <w:b/>
          <w:sz w:val="28"/>
          <w:szCs w:val="28"/>
        </w:rPr>
        <w:br/>
        <w:t xml:space="preserve">МУНИЦИПАЛЬНОГО ОБРАЗОВАНИЯ </w:t>
      </w:r>
      <w:r w:rsidRPr="008D01C2">
        <w:rPr>
          <w:b/>
          <w:sz w:val="28"/>
          <w:szCs w:val="28"/>
        </w:rPr>
        <w:br/>
        <w:t>Р. П. ЧИК</w:t>
      </w:r>
      <w:r w:rsidRPr="008D01C2">
        <w:rPr>
          <w:b/>
          <w:sz w:val="28"/>
          <w:szCs w:val="28"/>
        </w:rPr>
        <w:br/>
        <w:t>КОЧЕНЁВСКОГО РАЙОНА НОВОСИБИРСКОЙ ОБЛАСТИ</w:t>
      </w:r>
      <w:r w:rsidRPr="008D01C2">
        <w:rPr>
          <w:b/>
          <w:sz w:val="28"/>
          <w:szCs w:val="28"/>
        </w:rPr>
        <w:br/>
        <w:t>НА 2014-2032 ГОДЫ</w:t>
      </w:r>
    </w:p>
    <w:p w:rsidR="005D5A53" w:rsidRPr="008D01C2" w:rsidRDefault="005D5A53" w:rsidP="005D5A53">
      <w:pPr>
        <w:jc w:val="center"/>
        <w:rPr>
          <w:b/>
          <w:sz w:val="28"/>
          <w:szCs w:val="28"/>
        </w:rPr>
      </w:pPr>
    </w:p>
    <w:p w:rsidR="005D5A53" w:rsidRPr="008D01C2" w:rsidRDefault="005D5A53" w:rsidP="005D5A53">
      <w:pPr>
        <w:jc w:val="center"/>
        <w:rPr>
          <w:b/>
          <w:sz w:val="28"/>
          <w:szCs w:val="28"/>
        </w:rPr>
      </w:pPr>
      <w:r w:rsidRPr="008D01C2">
        <w:rPr>
          <w:b/>
          <w:sz w:val="28"/>
          <w:szCs w:val="28"/>
        </w:rPr>
        <w:t xml:space="preserve">ТОМ </w:t>
      </w:r>
      <w:r w:rsidRPr="008D01C2">
        <w:rPr>
          <w:b/>
          <w:sz w:val="28"/>
          <w:szCs w:val="28"/>
          <w:lang w:val="en-US"/>
        </w:rPr>
        <w:t>I</w:t>
      </w:r>
    </w:p>
    <w:p w:rsidR="005D5A53" w:rsidRPr="008D01C2" w:rsidRDefault="005D5A53" w:rsidP="005D5A53">
      <w:pPr>
        <w:rPr>
          <w:b/>
          <w:sz w:val="28"/>
          <w:szCs w:val="28"/>
        </w:rPr>
      </w:pPr>
      <w:r w:rsidRPr="008D01C2">
        <w:rPr>
          <w:b/>
          <w:sz w:val="28"/>
          <w:szCs w:val="28"/>
        </w:rPr>
        <w:br w:type="page"/>
      </w:r>
    </w:p>
    <w:p w:rsidR="005D5A53" w:rsidRPr="008D01C2" w:rsidRDefault="005D5A53" w:rsidP="005D5A53">
      <w:pPr>
        <w:pStyle w:val="1ff0"/>
        <w:tabs>
          <w:tab w:val="left" w:pos="284"/>
          <w:tab w:val="right" w:leader="dot" w:pos="9628"/>
        </w:tabs>
        <w:spacing w:after="120"/>
        <w:jc w:val="center"/>
        <w:rPr>
          <w:b w:val="0"/>
          <w:sz w:val="26"/>
          <w:szCs w:val="26"/>
        </w:rPr>
      </w:pPr>
      <w:r w:rsidRPr="008D01C2">
        <w:rPr>
          <w:sz w:val="26"/>
          <w:szCs w:val="26"/>
        </w:rPr>
        <w:t>СОДЕРЖАНИЕ</w:t>
      </w:r>
    </w:p>
    <w:p w:rsidR="005D5A53" w:rsidRPr="005D5A53" w:rsidRDefault="005D5A53" w:rsidP="005D5A53">
      <w:pPr>
        <w:pStyle w:val="1ff0"/>
        <w:tabs>
          <w:tab w:val="left" w:pos="440"/>
          <w:tab w:val="right" w:leader="dot" w:pos="9628"/>
        </w:tabs>
      </w:pPr>
      <w:r w:rsidRPr="00CF702F">
        <w:rPr>
          <w:b w:val="0"/>
          <w:szCs w:val="24"/>
        </w:rPr>
        <w:fldChar w:fldCharType="begin"/>
      </w:r>
      <w:r w:rsidRPr="00CF702F">
        <w:rPr>
          <w:szCs w:val="24"/>
        </w:rPr>
        <w:instrText xml:space="preserve"> TOC \o "1-3" \h \z \u </w:instrText>
      </w:r>
      <w:r w:rsidRPr="00CF702F">
        <w:rPr>
          <w:b w:val="0"/>
          <w:szCs w:val="24"/>
        </w:rPr>
        <w:fldChar w:fldCharType="separate"/>
      </w:r>
      <w:hyperlink w:anchor="_Toc459071304" w:history="1">
        <w:r w:rsidRPr="00BE3CB3">
          <w:rPr>
            <w:rStyle w:val="af8"/>
          </w:rPr>
          <w:t>1.</w:t>
        </w:r>
        <w:r w:rsidRPr="005D5A53">
          <w:tab/>
        </w:r>
        <w:r w:rsidRPr="00BE3CB3">
          <w:rPr>
            <w:rStyle w:val="af8"/>
          </w:rPr>
          <w:t>ПАСПОРТ</w:t>
        </w:r>
        <w:r w:rsidRPr="00BE3CB3">
          <w:rPr>
            <w:rStyle w:val="af8"/>
            <w:lang w:val="en-US"/>
          </w:rPr>
          <w:t xml:space="preserve"> </w:t>
        </w:r>
        <w:r w:rsidRPr="00BE3CB3">
          <w:rPr>
            <w:rStyle w:val="af8"/>
          </w:rPr>
          <w:t>ПРОГРАММЫ</w:t>
        </w:r>
        <w:r>
          <w:rPr>
            <w:webHidden/>
          </w:rPr>
          <w:tab/>
        </w:r>
        <w:r>
          <w:rPr>
            <w:webHidden/>
          </w:rPr>
          <w:fldChar w:fldCharType="begin"/>
        </w:r>
        <w:r>
          <w:rPr>
            <w:webHidden/>
          </w:rPr>
          <w:instrText xml:space="preserve"> PAGEREF _Toc459071304 \h </w:instrText>
        </w:r>
        <w:r>
          <w:rPr>
            <w:webHidden/>
          </w:rPr>
        </w:r>
        <w:r>
          <w:rPr>
            <w:webHidden/>
          </w:rPr>
          <w:fldChar w:fldCharType="separate"/>
        </w:r>
        <w:r>
          <w:rPr>
            <w:webHidden/>
          </w:rPr>
          <w:t>3</w:t>
        </w:r>
        <w:r>
          <w:rPr>
            <w:webHidden/>
          </w:rPr>
          <w:fldChar w:fldCharType="end"/>
        </w:r>
      </w:hyperlink>
    </w:p>
    <w:p w:rsidR="005D5A53" w:rsidRPr="005D5A53" w:rsidRDefault="00D9098B" w:rsidP="005D5A53">
      <w:pPr>
        <w:pStyle w:val="1ff0"/>
        <w:tabs>
          <w:tab w:val="left" w:pos="440"/>
          <w:tab w:val="right" w:leader="dot" w:pos="9628"/>
        </w:tabs>
      </w:pPr>
      <w:hyperlink w:anchor="_Toc459071305" w:history="1">
        <w:r w:rsidR="005D5A53" w:rsidRPr="00BE3CB3">
          <w:rPr>
            <w:rStyle w:val="af8"/>
          </w:rPr>
          <w:t>2.</w:t>
        </w:r>
        <w:r w:rsidR="005D5A53" w:rsidRPr="005D5A53">
          <w:tab/>
        </w:r>
        <w:r w:rsidR="005D5A53" w:rsidRPr="00BE3CB3">
          <w:rPr>
            <w:rStyle w:val="af8"/>
          </w:rPr>
          <w:t>ХАРАКТЕРИСТИКА СУЩЕСТВУЮЩЕГО СОСТОЯНИЯ  СИСТЕМ КОММУНАЛЬНОЙ ИНФРАСТРУКТУРЫ</w:t>
        </w:r>
        <w:r w:rsidR="005D5A53">
          <w:rPr>
            <w:webHidden/>
          </w:rPr>
          <w:tab/>
        </w:r>
        <w:r w:rsidR="005D5A53">
          <w:rPr>
            <w:webHidden/>
          </w:rPr>
          <w:fldChar w:fldCharType="begin"/>
        </w:r>
        <w:r w:rsidR="005D5A53">
          <w:rPr>
            <w:webHidden/>
          </w:rPr>
          <w:instrText xml:space="preserve"> PAGEREF _Toc459071305 \h </w:instrText>
        </w:r>
        <w:r w:rsidR="005D5A53">
          <w:rPr>
            <w:webHidden/>
          </w:rPr>
        </w:r>
        <w:r w:rsidR="005D5A53">
          <w:rPr>
            <w:webHidden/>
          </w:rPr>
          <w:fldChar w:fldCharType="separate"/>
        </w:r>
        <w:r w:rsidR="005D5A53">
          <w:rPr>
            <w:webHidden/>
          </w:rPr>
          <w:t>5</w:t>
        </w:r>
        <w:r w:rsidR="005D5A53">
          <w:rPr>
            <w:webHidden/>
          </w:rPr>
          <w:fldChar w:fldCharType="end"/>
        </w:r>
      </w:hyperlink>
    </w:p>
    <w:p w:rsidR="005D5A53" w:rsidRPr="005D5A53" w:rsidRDefault="00D9098B" w:rsidP="005D5A53">
      <w:pPr>
        <w:pStyle w:val="1ff0"/>
        <w:tabs>
          <w:tab w:val="left" w:pos="440"/>
          <w:tab w:val="right" w:leader="dot" w:pos="9628"/>
        </w:tabs>
      </w:pPr>
      <w:hyperlink w:anchor="_Toc459071306" w:history="1">
        <w:r w:rsidR="005D5A53" w:rsidRPr="00BE3CB3">
          <w:rPr>
            <w:rStyle w:val="af8"/>
          </w:rPr>
          <w:t>3.</w:t>
        </w:r>
        <w:r w:rsidR="005D5A53" w:rsidRPr="005D5A53">
          <w:tab/>
        </w:r>
        <w:r w:rsidR="005D5A53" w:rsidRPr="00BE3CB3">
          <w:rPr>
            <w:rStyle w:val="af8"/>
          </w:rPr>
          <w:t>ПЛАН РАЗВИТИЯ ПОСЕЛЕНИЯ, ПЛАН ПРОГНОЗИРУЕМОЙ ЗАСТРОЙКИ И ПРОГНОЗИРУЕМЫЙ СПРОС НА КОММУНАЛЬНЫЕ РЕСУРСЫ НА ПЕРИОД ДЕЙСТВИЯ ГЕНЕРАЛЬНОГО ПЛАНА</w:t>
        </w:r>
        <w:r w:rsidR="005D5A53">
          <w:rPr>
            <w:webHidden/>
          </w:rPr>
          <w:tab/>
        </w:r>
        <w:r w:rsidR="005D5A53">
          <w:rPr>
            <w:webHidden/>
          </w:rPr>
          <w:fldChar w:fldCharType="begin"/>
        </w:r>
        <w:r w:rsidR="005D5A53">
          <w:rPr>
            <w:webHidden/>
          </w:rPr>
          <w:instrText xml:space="preserve"> PAGEREF _Toc459071306 \h </w:instrText>
        </w:r>
        <w:r w:rsidR="005D5A53">
          <w:rPr>
            <w:webHidden/>
          </w:rPr>
        </w:r>
        <w:r w:rsidR="005D5A53">
          <w:rPr>
            <w:webHidden/>
          </w:rPr>
          <w:fldChar w:fldCharType="separate"/>
        </w:r>
        <w:r w:rsidR="005D5A53">
          <w:rPr>
            <w:webHidden/>
          </w:rPr>
          <w:t>7</w:t>
        </w:r>
        <w:r w:rsidR="005D5A53">
          <w:rPr>
            <w:webHidden/>
          </w:rPr>
          <w:fldChar w:fldCharType="end"/>
        </w:r>
      </w:hyperlink>
    </w:p>
    <w:p w:rsidR="005D5A53" w:rsidRPr="005D5A53" w:rsidRDefault="00D9098B" w:rsidP="005D5A53">
      <w:pPr>
        <w:pStyle w:val="1ff0"/>
        <w:tabs>
          <w:tab w:val="left" w:pos="440"/>
          <w:tab w:val="right" w:leader="dot" w:pos="9628"/>
        </w:tabs>
      </w:pPr>
      <w:hyperlink w:anchor="_Toc459071311" w:history="1">
        <w:r w:rsidR="005D5A53" w:rsidRPr="00BE3CB3">
          <w:rPr>
            <w:rStyle w:val="af8"/>
          </w:rPr>
          <w:t>4.</w:t>
        </w:r>
        <w:r w:rsidR="005D5A53" w:rsidRPr="005D5A53">
          <w:tab/>
        </w:r>
        <w:r w:rsidR="005D5A53" w:rsidRPr="00BE3CB3">
          <w:rPr>
            <w:rStyle w:val="af8"/>
          </w:rPr>
          <w:t>ПЕРЕЧЕНЬ МЕРОПРИЯТИЙ И ЦЕЛЕВЫХ ПОКАЗАТЕЛЕЙ</w:t>
        </w:r>
        <w:r w:rsidR="005D5A53">
          <w:rPr>
            <w:webHidden/>
          </w:rPr>
          <w:tab/>
        </w:r>
        <w:r w:rsidR="005D5A53">
          <w:rPr>
            <w:webHidden/>
          </w:rPr>
          <w:fldChar w:fldCharType="begin"/>
        </w:r>
        <w:r w:rsidR="005D5A53">
          <w:rPr>
            <w:webHidden/>
          </w:rPr>
          <w:instrText xml:space="preserve"> PAGEREF _Toc459071311 \h </w:instrText>
        </w:r>
        <w:r w:rsidR="005D5A53">
          <w:rPr>
            <w:webHidden/>
          </w:rPr>
        </w:r>
        <w:r w:rsidR="005D5A53">
          <w:rPr>
            <w:webHidden/>
          </w:rPr>
          <w:fldChar w:fldCharType="separate"/>
        </w:r>
        <w:r w:rsidR="005D5A53">
          <w:rPr>
            <w:webHidden/>
          </w:rPr>
          <w:t>13</w:t>
        </w:r>
        <w:r w:rsidR="005D5A53">
          <w:rPr>
            <w:webHidden/>
          </w:rPr>
          <w:fldChar w:fldCharType="end"/>
        </w:r>
      </w:hyperlink>
    </w:p>
    <w:p w:rsidR="005D5A53" w:rsidRPr="005D5A53" w:rsidRDefault="00D9098B" w:rsidP="005D5A53">
      <w:pPr>
        <w:pStyle w:val="1ff0"/>
        <w:tabs>
          <w:tab w:val="left" w:pos="440"/>
          <w:tab w:val="right" w:leader="dot" w:pos="9628"/>
        </w:tabs>
      </w:pPr>
      <w:hyperlink w:anchor="_Toc459071319" w:history="1">
        <w:r w:rsidR="005D5A53" w:rsidRPr="00BE3CB3">
          <w:rPr>
            <w:rStyle w:val="af8"/>
          </w:rPr>
          <w:t>5.</w:t>
        </w:r>
        <w:r w:rsidR="005D5A53" w:rsidRPr="005D5A53">
          <w:tab/>
        </w:r>
        <w:r w:rsidR="005D5A53" w:rsidRPr="00BE3CB3">
          <w:rPr>
            <w:rStyle w:val="af8"/>
          </w:rPr>
          <w:t>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r w:rsidR="005D5A53">
          <w:rPr>
            <w:webHidden/>
          </w:rPr>
          <w:tab/>
        </w:r>
        <w:r w:rsidR="005D5A53">
          <w:rPr>
            <w:webHidden/>
          </w:rPr>
          <w:fldChar w:fldCharType="begin"/>
        </w:r>
        <w:r w:rsidR="005D5A53">
          <w:rPr>
            <w:webHidden/>
          </w:rPr>
          <w:instrText xml:space="preserve"> PAGEREF _Toc459071319 \h </w:instrText>
        </w:r>
        <w:r w:rsidR="005D5A53">
          <w:rPr>
            <w:webHidden/>
          </w:rPr>
        </w:r>
        <w:r w:rsidR="005D5A53">
          <w:rPr>
            <w:webHidden/>
          </w:rPr>
          <w:fldChar w:fldCharType="separate"/>
        </w:r>
        <w:r w:rsidR="005D5A53">
          <w:rPr>
            <w:webHidden/>
          </w:rPr>
          <w:t>20</w:t>
        </w:r>
        <w:r w:rsidR="005D5A53">
          <w:rPr>
            <w:webHidden/>
          </w:rPr>
          <w:fldChar w:fldCharType="end"/>
        </w:r>
      </w:hyperlink>
    </w:p>
    <w:p w:rsidR="005D5A53" w:rsidRPr="008D01C2" w:rsidRDefault="005D5A53" w:rsidP="005D5A53">
      <w:pPr>
        <w:tabs>
          <w:tab w:val="left" w:pos="284"/>
        </w:tabs>
        <w:spacing w:after="120"/>
        <w:jc w:val="center"/>
        <w:rPr>
          <w:b/>
          <w:sz w:val="28"/>
          <w:szCs w:val="28"/>
        </w:rPr>
      </w:pPr>
      <w:r w:rsidRPr="00CF702F">
        <w:rPr>
          <w:b/>
        </w:rPr>
        <w:fldChar w:fldCharType="end"/>
      </w:r>
      <w:r w:rsidRPr="008D01C2">
        <w:rPr>
          <w:b/>
          <w:sz w:val="28"/>
          <w:szCs w:val="28"/>
        </w:rPr>
        <w:br w:type="page"/>
      </w:r>
    </w:p>
    <w:p w:rsidR="005D5A53" w:rsidRPr="008D01C2" w:rsidRDefault="005D5A53" w:rsidP="005D5A53">
      <w:pPr>
        <w:pStyle w:val="1"/>
        <w:numPr>
          <w:ilvl w:val="0"/>
          <w:numId w:val="43"/>
        </w:numPr>
        <w:tabs>
          <w:tab w:val="left" w:pos="284"/>
        </w:tabs>
        <w:spacing w:line="276" w:lineRule="auto"/>
        <w:ind w:left="0" w:firstLine="0"/>
        <w:jc w:val="center"/>
        <w:rPr>
          <w:rFonts w:ascii="Times New Roman" w:hAnsi="Times New Roman"/>
          <w:sz w:val="26"/>
          <w:szCs w:val="26"/>
        </w:rPr>
      </w:pPr>
      <w:bookmarkStart w:id="2" w:name="_Toc459071304"/>
      <w:r w:rsidRPr="008D01C2">
        <w:rPr>
          <w:rFonts w:ascii="Times New Roman" w:hAnsi="Times New Roman"/>
          <w:sz w:val="26"/>
          <w:szCs w:val="26"/>
        </w:rPr>
        <w:t>ПАСПОРТ</w:t>
      </w:r>
      <w:r>
        <w:rPr>
          <w:rFonts w:ascii="Times New Roman" w:hAnsi="Times New Roman"/>
          <w:sz w:val="26"/>
          <w:szCs w:val="26"/>
          <w:lang w:val="en-US"/>
        </w:rPr>
        <w:t xml:space="preserve"> </w:t>
      </w:r>
      <w:r>
        <w:rPr>
          <w:rFonts w:ascii="Times New Roman" w:hAnsi="Times New Roman"/>
          <w:sz w:val="26"/>
          <w:szCs w:val="26"/>
        </w:rPr>
        <w:t>ПРОГРАММЫ</w:t>
      </w:r>
      <w:bookmarkEnd w:id="2"/>
    </w:p>
    <w:p w:rsidR="005D5A53" w:rsidRPr="008D01C2" w:rsidRDefault="005D5A53" w:rsidP="005D5A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8"/>
      </w:tblGrid>
      <w:tr w:rsidR="007F7983" w:rsidRPr="008D01C2" w:rsidTr="007F7983">
        <w:tc>
          <w:tcPr>
            <w:tcW w:w="1980" w:type="dxa"/>
            <w:shd w:val="clear" w:color="auto" w:fill="auto"/>
          </w:tcPr>
          <w:p w:rsidR="005D5A53" w:rsidRPr="008D01C2" w:rsidRDefault="005D5A53" w:rsidP="007F7983">
            <w:pPr>
              <w:pStyle w:val="ab"/>
              <w:ind w:left="0"/>
              <w:contextualSpacing w:val="0"/>
              <w:jc w:val="both"/>
            </w:pPr>
            <w:r w:rsidRPr="008D01C2">
              <w:t>Наименование</w:t>
            </w:r>
            <w:r w:rsidRPr="008D01C2">
              <w:br/>
              <w:t>программы</w:t>
            </w:r>
          </w:p>
        </w:tc>
        <w:tc>
          <w:tcPr>
            <w:tcW w:w="7648" w:type="dxa"/>
            <w:shd w:val="clear" w:color="auto" w:fill="auto"/>
          </w:tcPr>
          <w:p w:rsidR="005D5A53" w:rsidRPr="008D01C2" w:rsidRDefault="005D5A53" w:rsidP="007F7983">
            <w:pPr>
              <w:pStyle w:val="ab"/>
              <w:ind w:left="0"/>
              <w:contextualSpacing w:val="0"/>
              <w:jc w:val="both"/>
            </w:pPr>
            <w:r w:rsidRPr="008D01C2">
              <w:t>Программа комплексного развитие коммунальной инфраструктуры муниципального образования р. п. Чик Коченёвского района Новосибирской области на 2014 - 2032 годы (далее – Программа)</w:t>
            </w:r>
          </w:p>
        </w:tc>
      </w:tr>
      <w:tr w:rsidR="007F7983" w:rsidRPr="008D01C2" w:rsidTr="007F7983">
        <w:tc>
          <w:tcPr>
            <w:tcW w:w="1980" w:type="dxa"/>
            <w:shd w:val="clear" w:color="auto" w:fill="auto"/>
          </w:tcPr>
          <w:p w:rsidR="005D5A53" w:rsidRPr="008D01C2" w:rsidRDefault="005D5A53" w:rsidP="007F7983">
            <w:pPr>
              <w:pStyle w:val="ab"/>
              <w:ind w:left="0"/>
              <w:contextualSpacing w:val="0"/>
              <w:jc w:val="both"/>
            </w:pPr>
            <w:r w:rsidRPr="008D01C2">
              <w:t>Ответственный исполнитель программы</w:t>
            </w:r>
          </w:p>
        </w:tc>
        <w:tc>
          <w:tcPr>
            <w:tcW w:w="7648" w:type="dxa"/>
            <w:shd w:val="clear" w:color="auto" w:fill="auto"/>
          </w:tcPr>
          <w:p w:rsidR="005D5A53" w:rsidRPr="008D01C2" w:rsidRDefault="005D5A53" w:rsidP="007F7983">
            <w:pPr>
              <w:pStyle w:val="ab"/>
              <w:ind w:left="0"/>
              <w:contextualSpacing w:val="0"/>
              <w:jc w:val="both"/>
            </w:pPr>
            <w:r w:rsidRPr="008D01C2">
              <w:t>Администрация рабочего посёлка Чик Коченёвского района Новосибирской области</w:t>
            </w:r>
          </w:p>
        </w:tc>
      </w:tr>
      <w:tr w:rsidR="007F7983" w:rsidRPr="008D01C2" w:rsidTr="007F7983">
        <w:tc>
          <w:tcPr>
            <w:tcW w:w="1980" w:type="dxa"/>
            <w:shd w:val="clear" w:color="auto" w:fill="auto"/>
          </w:tcPr>
          <w:p w:rsidR="005D5A53" w:rsidRPr="008D01C2" w:rsidRDefault="005D5A53" w:rsidP="007F7983">
            <w:pPr>
              <w:pStyle w:val="ab"/>
              <w:ind w:left="0"/>
              <w:contextualSpacing w:val="0"/>
              <w:jc w:val="both"/>
            </w:pPr>
            <w:r w:rsidRPr="008D01C2">
              <w:t xml:space="preserve">Соисполнители </w:t>
            </w:r>
            <w:r w:rsidRPr="008D01C2">
              <w:br/>
              <w:t>программы</w:t>
            </w:r>
          </w:p>
        </w:tc>
        <w:tc>
          <w:tcPr>
            <w:tcW w:w="7648" w:type="dxa"/>
            <w:shd w:val="clear" w:color="auto" w:fill="auto"/>
          </w:tcPr>
          <w:p w:rsidR="005D5A53" w:rsidRPr="007F7983" w:rsidRDefault="005D5A53" w:rsidP="007F7983">
            <w:pPr>
              <w:pStyle w:val="1fb"/>
              <w:tabs>
                <w:tab w:val="left" w:pos="10348"/>
                <w:tab w:val="left" w:pos="10490"/>
              </w:tabs>
              <w:rPr>
                <w:strike/>
                <w:szCs w:val="24"/>
              </w:rPr>
            </w:pPr>
          </w:p>
          <w:p w:rsidR="005D5A53" w:rsidRPr="007F7983" w:rsidRDefault="005D5A53" w:rsidP="007F7983">
            <w:pPr>
              <w:pStyle w:val="1fb"/>
              <w:tabs>
                <w:tab w:val="left" w:pos="10348"/>
                <w:tab w:val="left" w:pos="10490"/>
              </w:tabs>
              <w:rPr>
                <w:strike/>
                <w:szCs w:val="24"/>
              </w:rPr>
            </w:pPr>
          </w:p>
        </w:tc>
      </w:tr>
      <w:tr w:rsidR="007F7983" w:rsidRPr="008D01C2" w:rsidTr="007F7983">
        <w:tc>
          <w:tcPr>
            <w:tcW w:w="1980" w:type="dxa"/>
            <w:shd w:val="clear" w:color="auto" w:fill="auto"/>
          </w:tcPr>
          <w:p w:rsidR="005D5A53" w:rsidRPr="008D01C2" w:rsidRDefault="005D5A53" w:rsidP="007F7983">
            <w:pPr>
              <w:pStyle w:val="ab"/>
              <w:ind w:left="0"/>
              <w:contextualSpacing w:val="0"/>
              <w:jc w:val="both"/>
            </w:pPr>
            <w:r w:rsidRPr="008D01C2">
              <w:t>Цели программы</w:t>
            </w:r>
          </w:p>
        </w:tc>
        <w:tc>
          <w:tcPr>
            <w:tcW w:w="7648" w:type="dxa"/>
            <w:shd w:val="clear" w:color="auto" w:fill="auto"/>
          </w:tcPr>
          <w:p w:rsidR="005D5A53" w:rsidRPr="007F7983" w:rsidRDefault="005D5A53" w:rsidP="0035151E">
            <w:pPr>
              <w:pStyle w:val="1fb"/>
              <w:rPr>
                <w:szCs w:val="24"/>
              </w:rPr>
            </w:pPr>
            <w:r w:rsidRPr="007F7983">
              <w:rPr>
                <w:szCs w:val="24"/>
              </w:rPr>
              <w:t>Создание благоприятных социально-экономических условий для комплексного и устойчивого развития сельской экономики, повышение занятости и качества жизни сельского населения, развитие сельского предпринимательства, туризма, активизация жилищного строительства; капитальный ремонт и строительство объектов культуры, учреждений дошкольного образования и спорта на территории р. п. Чик Коченёвского района Новосибирской области.</w:t>
            </w:r>
          </w:p>
        </w:tc>
      </w:tr>
      <w:tr w:rsidR="007F7983" w:rsidRPr="008D01C2" w:rsidTr="007F7983">
        <w:tc>
          <w:tcPr>
            <w:tcW w:w="1980" w:type="dxa"/>
            <w:shd w:val="clear" w:color="auto" w:fill="auto"/>
          </w:tcPr>
          <w:p w:rsidR="005D5A53" w:rsidRPr="008D01C2" w:rsidRDefault="005D5A53" w:rsidP="007F7983">
            <w:pPr>
              <w:pStyle w:val="ab"/>
              <w:ind w:left="0"/>
              <w:contextualSpacing w:val="0"/>
              <w:jc w:val="both"/>
            </w:pPr>
            <w:r w:rsidRPr="008D01C2">
              <w:t>Задачи программы</w:t>
            </w:r>
          </w:p>
        </w:tc>
        <w:tc>
          <w:tcPr>
            <w:tcW w:w="7648" w:type="dxa"/>
            <w:shd w:val="clear" w:color="auto" w:fill="auto"/>
          </w:tcPr>
          <w:p w:rsidR="005D5A53" w:rsidRPr="008D01C2" w:rsidRDefault="005D5A53" w:rsidP="007F7983">
            <w:pPr>
              <w:tabs>
                <w:tab w:val="left" w:pos="169"/>
              </w:tabs>
              <w:ind w:left="27"/>
              <w:jc w:val="both"/>
            </w:pPr>
            <w:r w:rsidRPr="008D01C2">
              <w:t>Для достижения цели программы необходимо решить следующие задачи:</w:t>
            </w:r>
          </w:p>
          <w:p w:rsidR="005D5A53" w:rsidRPr="008D01C2" w:rsidRDefault="005D5A53" w:rsidP="007F7983">
            <w:pPr>
              <w:pStyle w:val="ab"/>
              <w:numPr>
                <w:ilvl w:val="0"/>
                <w:numId w:val="38"/>
              </w:numPr>
              <w:tabs>
                <w:tab w:val="left" w:pos="310"/>
              </w:tabs>
              <w:ind w:left="310" w:hanging="283"/>
              <w:jc w:val="both"/>
            </w:pPr>
            <w:r w:rsidRPr="008D01C2">
              <w:t>устойчивый рост доходов населения, рост потребления материальных благ;</w:t>
            </w:r>
          </w:p>
          <w:p w:rsidR="005D5A53" w:rsidRPr="008D01C2" w:rsidRDefault="005D5A53" w:rsidP="007F7983">
            <w:pPr>
              <w:pStyle w:val="ab"/>
              <w:numPr>
                <w:ilvl w:val="0"/>
                <w:numId w:val="38"/>
              </w:numPr>
              <w:tabs>
                <w:tab w:val="left" w:pos="310"/>
              </w:tabs>
              <w:ind w:left="310" w:hanging="283"/>
              <w:jc w:val="both"/>
            </w:pPr>
            <w:r w:rsidRPr="008D01C2">
              <w:t>обеспечение роста доходной части бюджета и повышение эффективности расходования бюджетных средств;</w:t>
            </w:r>
          </w:p>
          <w:p w:rsidR="005D5A53" w:rsidRPr="008D01C2" w:rsidRDefault="005D5A53" w:rsidP="007F7983">
            <w:pPr>
              <w:pStyle w:val="ab"/>
              <w:numPr>
                <w:ilvl w:val="0"/>
                <w:numId w:val="38"/>
              </w:numPr>
              <w:tabs>
                <w:tab w:val="left" w:pos="310"/>
              </w:tabs>
              <w:ind w:left="310" w:hanging="283"/>
              <w:jc w:val="both"/>
            </w:pPr>
            <w:r w:rsidRPr="008D01C2">
              <w:t>обеспечение выполнения социальных гарантий;</w:t>
            </w:r>
          </w:p>
          <w:p w:rsidR="005D5A53" w:rsidRPr="008D01C2" w:rsidRDefault="005D5A53" w:rsidP="007F7983">
            <w:pPr>
              <w:pStyle w:val="ab"/>
              <w:numPr>
                <w:ilvl w:val="0"/>
                <w:numId w:val="38"/>
              </w:numPr>
              <w:tabs>
                <w:tab w:val="left" w:pos="310"/>
              </w:tabs>
              <w:ind w:left="310" w:hanging="283"/>
              <w:jc w:val="both"/>
            </w:pPr>
            <w:r w:rsidRPr="008D01C2">
              <w:t>повышение качества услуг образования, здравоохранения, развитие культуры, физической культуры и массового спорта, развитие и сохранение культурных традиций;</w:t>
            </w:r>
          </w:p>
          <w:p w:rsidR="005D5A53" w:rsidRPr="008D01C2" w:rsidRDefault="005D5A53" w:rsidP="007F7983">
            <w:pPr>
              <w:pStyle w:val="ab"/>
              <w:numPr>
                <w:ilvl w:val="0"/>
                <w:numId w:val="38"/>
              </w:numPr>
              <w:tabs>
                <w:tab w:val="left" w:pos="310"/>
              </w:tabs>
              <w:ind w:left="310" w:hanging="283"/>
              <w:jc w:val="both"/>
            </w:pPr>
            <w:r w:rsidRPr="008D01C2">
              <w:t>оптимизация работы жилищно-коммунального хозяйства;</w:t>
            </w:r>
          </w:p>
          <w:p w:rsidR="005D5A53" w:rsidRPr="008D01C2" w:rsidRDefault="005D5A53" w:rsidP="007F7983">
            <w:pPr>
              <w:pStyle w:val="ab"/>
              <w:numPr>
                <w:ilvl w:val="0"/>
                <w:numId w:val="38"/>
              </w:numPr>
              <w:tabs>
                <w:tab w:val="left" w:pos="310"/>
              </w:tabs>
              <w:ind w:left="310" w:hanging="283"/>
              <w:jc w:val="both"/>
            </w:pPr>
            <w:r w:rsidRPr="008D01C2">
              <w:t>улучшение условий безопасной жизнедеятельности;</w:t>
            </w:r>
          </w:p>
          <w:p w:rsidR="005D5A53" w:rsidRPr="008D01C2" w:rsidRDefault="005D5A53" w:rsidP="007F7983">
            <w:pPr>
              <w:pStyle w:val="ab"/>
              <w:numPr>
                <w:ilvl w:val="0"/>
                <w:numId w:val="38"/>
              </w:numPr>
              <w:tabs>
                <w:tab w:val="left" w:pos="310"/>
              </w:tabs>
              <w:ind w:left="310" w:hanging="283"/>
              <w:jc w:val="both"/>
            </w:pPr>
            <w:r w:rsidRPr="008D01C2">
              <w:t>содействие развитию малого предпринимательства;</w:t>
            </w:r>
          </w:p>
          <w:p w:rsidR="005D5A53" w:rsidRPr="008D01C2" w:rsidRDefault="005D5A53" w:rsidP="007F7983">
            <w:pPr>
              <w:pStyle w:val="ab"/>
              <w:numPr>
                <w:ilvl w:val="0"/>
                <w:numId w:val="38"/>
              </w:numPr>
              <w:tabs>
                <w:tab w:val="left" w:pos="310"/>
              </w:tabs>
              <w:ind w:left="310" w:hanging="283"/>
              <w:jc w:val="both"/>
            </w:pPr>
            <w:r w:rsidRPr="008D01C2">
              <w:t>повышение инвестиционной привлекательности муниципального образования;</w:t>
            </w:r>
          </w:p>
          <w:p w:rsidR="005D5A53" w:rsidRPr="008D01C2" w:rsidRDefault="005D5A53" w:rsidP="007F7983">
            <w:pPr>
              <w:pStyle w:val="ab"/>
              <w:numPr>
                <w:ilvl w:val="0"/>
                <w:numId w:val="38"/>
              </w:numPr>
              <w:tabs>
                <w:tab w:val="left" w:pos="310"/>
              </w:tabs>
              <w:ind w:left="310" w:hanging="283"/>
              <w:jc w:val="both"/>
            </w:pPr>
            <w:r w:rsidRPr="008D01C2">
              <w:t xml:space="preserve">создание условий для развития сети услуг населению; </w:t>
            </w:r>
          </w:p>
          <w:p w:rsidR="005D5A53" w:rsidRPr="008D01C2" w:rsidRDefault="005D5A53" w:rsidP="007F7983">
            <w:pPr>
              <w:pStyle w:val="ab"/>
              <w:numPr>
                <w:ilvl w:val="0"/>
                <w:numId w:val="38"/>
              </w:numPr>
              <w:tabs>
                <w:tab w:val="left" w:pos="310"/>
              </w:tabs>
              <w:ind w:left="310" w:hanging="283"/>
              <w:jc w:val="both"/>
            </w:pPr>
            <w:r w:rsidRPr="008D01C2">
              <w:t xml:space="preserve">снижение уровня безработицы; </w:t>
            </w:r>
          </w:p>
          <w:p w:rsidR="005D5A53" w:rsidRPr="008D01C2" w:rsidRDefault="005D5A53" w:rsidP="007F7983">
            <w:pPr>
              <w:pStyle w:val="ab"/>
              <w:numPr>
                <w:ilvl w:val="0"/>
                <w:numId w:val="38"/>
              </w:numPr>
              <w:tabs>
                <w:tab w:val="left" w:pos="310"/>
              </w:tabs>
              <w:ind w:left="310" w:hanging="283"/>
              <w:jc w:val="both"/>
            </w:pPr>
            <w:r w:rsidRPr="008D01C2">
              <w:t>улучшение условий жизни населения.</w:t>
            </w:r>
          </w:p>
        </w:tc>
      </w:tr>
    </w:tbl>
    <w:p w:rsidR="005D5A53" w:rsidRPr="008D01C2" w:rsidRDefault="005D5A53" w:rsidP="005D5A53"/>
    <w:p w:rsidR="005D5A53" w:rsidRPr="008D01C2" w:rsidRDefault="005D5A53" w:rsidP="005D5A53">
      <w:r w:rsidRPr="008D01C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2"/>
      </w:tblGrid>
      <w:tr w:rsidR="007F7983" w:rsidRPr="008D01C2" w:rsidTr="007F7983">
        <w:tc>
          <w:tcPr>
            <w:tcW w:w="1696" w:type="dxa"/>
            <w:shd w:val="clear" w:color="auto" w:fill="auto"/>
          </w:tcPr>
          <w:p w:rsidR="005D5A53" w:rsidRPr="008D01C2" w:rsidRDefault="005D5A53" w:rsidP="007F7983">
            <w:pPr>
              <w:pStyle w:val="ab"/>
              <w:ind w:left="0"/>
              <w:contextualSpacing w:val="0"/>
              <w:jc w:val="both"/>
            </w:pPr>
            <w:r w:rsidRPr="008D01C2">
              <w:t xml:space="preserve">Целевые </w:t>
            </w:r>
            <w:r w:rsidRPr="008D01C2">
              <w:br/>
              <w:t>показатели</w:t>
            </w:r>
          </w:p>
        </w:tc>
        <w:tc>
          <w:tcPr>
            <w:tcW w:w="7932" w:type="dxa"/>
            <w:shd w:val="clear" w:color="auto" w:fill="auto"/>
          </w:tcPr>
          <w:p w:rsidR="005D5A53" w:rsidRPr="008D01C2" w:rsidRDefault="005D5A53" w:rsidP="007F7983">
            <w:pPr>
              <w:spacing w:line="228" w:lineRule="auto"/>
              <w:ind w:left="-49"/>
              <w:jc w:val="both"/>
            </w:pPr>
            <w:r w:rsidRPr="008D01C2">
              <w:t xml:space="preserve">В результате реализации будут достигнуты следующие показатели: </w:t>
            </w:r>
          </w:p>
          <w:p w:rsidR="005D5A53" w:rsidRPr="008D01C2" w:rsidRDefault="005D5A53" w:rsidP="007F7983">
            <w:pPr>
              <w:pStyle w:val="ab"/>
              <w:numPr>
                <w:ilvl w:val="0"/>
                <w:numId w:val="38"/>
              </w:numPr>
              <w:tabs>
                <w:tab w:val="left" w:pos="310"/>
              </w:tabs>
              <w:ind w:left="310" w:hanging="283"/>
              <w:jc w:val="both"/>
            </w:pPr>
            <w:r w:rsidRPr="008D01C2">
              <w:t>рост количества предприятий малого бизнеса;</w:t>
            </w:r>
          </w:p>
          <w:p w:rsidR="005D5A53" w:rsidRPr="008D01C2" w:rsidRDefault="005D5A53" w:rsidP="007F7983">
            <w:pPr>
              <w:pStyle w:val="ab"/>
              <w:numPr>
                <w:ilvl w:val="0"/>
                <w:numId w:val="38"/>
              </w:numPr>
              <w:tabs>
                <w:tab w:val="left" w:pos="310"/>
              </w:tabs>
              <w:ind w:left="310" w:hanging="283"/>
              <w:jc w:val="both"/>
            </w:pPr>
            <w:r w:rsidRPr="008D01C2">
              <w:t xml:space="preserve">увеличение числа рабочих мест на действующих предприятиях; </w:t>
            </w:r>
          </w:p>
          <w:p w:rsidR="005D5A53" w:rsidRPr="008D01C2" w:rsidRDefault="005D5A53" w:rsidP="007F7983">
            <w:pPr>
              <w:pStyle w:val="ab"/>
              <w:numPr>
                <w:ilvl w:val="0"/>
                <w:numId w:val="38"/>
              </w:numPr>
              <w:tabs>
                <w:tab w:val="left" w:pos="310"/>
              </w:tabs>
              <w:ind w:left="310" w:hanging="283"/>
              <w:jc w:val="both"/>
            </w:pPr>
            <w:r w:rsidRPr="008D01C2">
              <w:t>снижение уровня безработицы;</w:t>
            </w:r>
          </w:p>
          <w:p w:rsidR="005D5A53" w:rsidRPr="008D01C2" w:rsidRDefault="005D5A53" w:rsidP="007F7983">
            <w:pPr>
              <w:pStyle w:val="ab"/>
              <w:numPr>
                <w:ilvl w:val="0"/>
                <w:numId w:val="38"/>
              </w:numPr>
              <w:tabs>
                <w:tab w:val="left" w:pos="310"/>
              </w:tabs>
              <w:ind w:left="310" w:hanging="283"/>
              <w:jc w:val="both"/>
            </w:pPr>
            <w:r w:rsidRPr="008D01C2">
              <w:t xml:space="preserve"> увеличение обустроенных мест для массового отдыха населения; </w:t>
            </w:r>
          </w:p>
          <w:p w:rsidR="005D5A53" w:rsidRPr="008D01C2" w:rsidRDefault="005D5A53" w:rsidP="007F7983">
            <w:pPr>
              <w:pStyle w:val="ab"/>
              <w:numPr>
                <w:ilvl w:val="0"/>
                <w:numId w:val="38"/>
              </w:numPr>
              <w:tabs>
                <w:tab w:val="left" w:pos="310"/>
              </w:tabs>
              <w:ind w:left="310" w:hanging="283"/>
              <w:jc w:val="both"/>
            </w:pPr>
            <w:r w:rsidRPr="008D01C2">
              <w:t>повышение производства и сбыта продукции личных подсобных хозяйств граждан;</w:t>
            </w:r>
          </w:p>
          <w:p w:rsidR="005D5A53" w:rsidRPr="008D01C2" w:rsidRDefault="005D5A53" w:rsidP="007F7983">
            <w:pPr>
              <w:pStyle w:val="ab"/>
              <w:numPr>
                <w:ilvl w:val="0"/>
                <w:numId w:val="38"/>
              </w:numPr>
              <w:tabs>
                <w:tab w:val="left" w:pos="310"/>
              </w:tabs>
              <w:ind w:left="310" w:hanging="283"/>
              <w:jc w:val="both"/>
            </w:pPr>
            <w:r w:rsidRPr="008D01C2">
              <w:t xml:space="preserve">повышение качества услуг ЖКХ; </w:t>
            </w:r>
          </w:p>
          <w:p w:rsidR="005D5A53" w:rsidRPr="008D01C2" w:rsidRDefault="005D5A53" w:rsidP="007F7983">
            <w:pPr>
              <w:pStyle w:val="ab"/>
              <w:numPr>
                <w:ilvl w:val="0"/>
                <w:numId w:val="38"/>
              </w:numPr>
              <w:tabs>
                <w:tab w:val="left" w:pos="310"/>
              </w:tabs>
              <w:ind w:left="310" w:hanging="283"/>
              <w:jc w:val="both"/>
            </w:pPr>
            <w:r w:rsidRPr="008D01C2">
              <w:t>устойчивый рост доходов населения, рост потребления материальных благ;</w:t>
            </w:r>
          </w:p>
          <w:p w:rsidR="005D5A53" w:rsidRPr="008D01C2" w:rsidRDefault="005D5A53" w:rsidP="007F7983">
            <w:pPr>
              <w:pStyle w:val="ab"/>
              <w:numPr>
                <w:ilvl w:val="0"/>
                <w:numId w:val="38"/>
              </w:numPr>
              <w:tabs>
                <w:tab w:val="left" w:pos="310"/>
              </w:tabs>
              <w:ind w:left="310" w:hanging="283"/>
              <w:jc w:val="both"/>
            </w:pPr>
            <w:r w:rsidRPr="008D01C2">
              <w:t>обеспечение роста доходной части бюджета и повышение эффективности расходования бюджетных средств;</w:t>
            </w:r>
          </w:p>
          <w:p w:rsidR="005D5A53" w:rsidRPr="008D01C2" w:rsidRDefault="005D5A53" w:rsidP="007F7983">
            <w:pPr>
              <w:pStyle w:val="ab"/>
              <w:numPr>
                <w:ilvl w:val="0"/>
                <w:numId w:val="38"/>
              </w:numPr>
              <w:tabs>
                <w:tab w:val="left" w:pos="310"/>
              </w:tabs>
              <w:ind w:left="310" w:hanging="283"/>
              <w:jc w:val="both"/>
            </w:pPr>
            <w:r w:rsidRPr="008D01C2">
              <w:t>обеспечение выполнения социальных гарантий;</w:t>
            </w:r>
          </w:p>
          <w:p w:rsidR="005D5A53" w:rsidRPr="008D01C2" w:rsidRDefault="005D5A53" w:rsidP="007F7983">
            <w:pPr>
              <w:pStyle w:val="ab"/>
              <w:numPr>
                <w:ilvl w:val="0"/>
                <w:numId w:val="38"/>
              </w:numPr>
              <w:tabs>
                <w:tab w:val="left" w:pos="310"/>
              </w:tabs>
              <w:ind w:left="310" w:hanging="283"/>
              <w:jc w:val="both"/>
            </w:pPr>
            <w:r w:rsidRPr="008D01C2">
              <w:t>повышение качества услуг образования, здравоохранения, развитие культуры, физической культуры и массового спорта, развитие и сохранение культурных традиций;</w:t>
            </w:r>
          </w:p>
          <w:p w:rsidR="005D5A53" w:rsidRPr="008D01C2" w:rsidRDefault="005D5A53" w:rsidP="007F7983">
            <w:pPr>
              <w:pStyle w:val="ab"/>
              <w:numPr>
                <w:ilvl w:val="0"/>
                <w:numId w:val="38"/>
              </w:numPr>
              <w:tabs>
                <w:tab w:val="left" w:pos="310"/>
              </w:tabs>
              <w:ind w:left="310" w:hanging="283"/>
              <w:jc w:val="both"/>
            </w:pPr>
            <w:r w:rsidRPr="008D01C2">
              <w:t>оптимизация работы жилищно-коммунального хозяйства;</w:t>
            </w:r>
          </w:p>
          <w:p w:rsidR="005D5A53" w:rsidRPr="008D01C2" w:rsidRDefault="005D5A53" w:rsidP="007F7983">
            <w:pPr>
              <w:pStyle w:val="ab"/>
              <w:numPr>
                <w:ilvl w:val="0"/>
                <w:numId w:val="38"/>
              </w:numPr>
              <w:tabs>
                <w:tab w:val="left" w:pos="310"/>
              </w:tabs>
              <w:ind w:left="310" w:hanging="283"/>
              <w:jc w:val="both"/>
            </w:pPr>
            <w:r w:rsidRPr="008D01C2">
              <w:t>улучшение условий безопасной жизнедеятельности;</w:t>
            </w:r>
          </w:p>
          <w:p w:rsidR="005D5A53" w:rsidRPr="008D01C2" w:rsidRDefault="005D5A53" w:rsidP="007F7983">
            <w:pPr>
              <w:pStyle w:val="ab"/>
              <w:numPr>
                <w:ilvl w:val="0"/>
                <w:numId w:val="38"/>
              </w:numPr>
              <w:tabs>
                <w:tab w:val="left" w:pos="310"/>
              </w:tabs>
              <w:ind w:left="310" w:hanging="283"/>
              <w:jc w:val="both"/>
            </w:pPr>
            <w:r w:rsidRPr="008D01C2">
              <w:t>повышение инвестиционной привлекательности муниципального образования;</w:t>
            </w:r>
          </w:p>
          <w:p w:rsidR="005D5A53" w:rsidRPr="008D01C2" w:rsidRDefault="005D5A53" w:rsidP="007F7983">
            <w:pPr>
              <w:pStyle w:val="ab"/>
              <w:numPr>
                <w:ilvl w:val="0"/>
                <w:numId w:val="38"/>
              </w:numPr>
              <w:tabs>
                <w:tab w:val="left" w:pos="310"/>
              </w:tabs>
              <w:ind w:left="310" w:hanging="283"/>
              <w:jc w:val="both"/>
            </w:pPr>
            <w:r w:rsidRPr="008D01C2">
              <w:t xml:space="preserve">создание условий для развития сети услуг населению; </w:t>
            </w:r>
          </w:p>
          <w:p w:rsidR="005D5A53" w:rsidRPr="008D01C2" w:rsidRDefault="005D5A53" w:rsidP="007F7983">
            <w:pPr>
              <w:pStyle w:val="ab"/>
              <w:numPr>
                <w:ilvl w:val="0"/>
                <w:numId w:val="38"/>
              </w:numPr>
              <w:tabs>
                <w:tab w:val="left" w:pos="310"/>
              </w:tabs>
              <w:ind w:left="310" w:hanging="283"/>
              <w:jc w:val="both"/>
            </w:pPr>
            <w:r w:rsidRPr="008D01C2">
              <w:t>улучшение условий жизни населения.</w:t>
            </w:r>
          </w:p>
        </w:tc>
      </w:tr>
      <w:tr w:rsidR="007F7983" w:rsidRPr="008D01C2" w:rsidTr="007F7983">
        <w:tc>
          <w:tcPr>
            <w:tcW w:w="1696" w:type="dxa"/>
            <w:shd w:val="clear" w:color="auto" w:fill="auto"/>
          </w:tcPr>
          <w:p w:rsidR="005D5A53" w:rsidRPr="007F7983" w:rsidRDefault="005D5A53" w:rsidP="007F7983">
            <w:pPr>
              <w:pStyle w:val="1fb"/>
              <w:tabs>
                <w:tab w:val="left" w:pos="10348"/>
                <w:tab w:val="left" w:pos="10490"/>
              </w:tabs>
              <w:rPr>
                <w:szCs w:val="24"/>
              </w:rPr>
            </w:pPr>
            <w:r w:rsidRPr="007F7983">
              <w:rPr>
                <w:szCs w:val="24"/>
              </w:rPr>
              <w:t xml:space="preserve">Срок и этапы </w:t>
            </w:r>
          </w:p>
          <w:p w:rsidR="005D5A53" w:rsidRPr="008D01C2" w:rsidRDefault="005D5A53" w:rsidP="007F7983">
            <w:pPr>
              <w:pStyle w:val="ab"/>
              <w:ind w:left="0"/>
              <w:contextualSpacing w:val="0"/>
              <w:jc w:val="both"/>
            </w:pPr>
            <w:r w:rsidRPr="008D01C2">
              <w:t xml:space="preserve">реализации </w:t>
            </w:r>
            <w:r w:rsidRPr="008D01C2">
              <w:br/>
              <w:t>программы</w:t>
            </w:r>
          </w:p>
        </w:tc>
        <w:tc>
          <w:tcPr>
            <w:tcW w:w="7932" w:type="dxa"/>
            <w:shd w:val="clear" w:color="auto" w:fill="auto"/>
          </w:tcPr>
          <w:p w:rsidR="005D5A53" w:rsidRPr="007F7983" w:rsidRDefault="005D5A53" w:rsidP="0035151E">
            <w:pPr>
              <w:pStyle w:val="1fb"/>
              <w:rPr>
                <w:szCs w:val="24"/>
              </w:rPr>
            </w:pPr>
            <w:r w:rsidRPr="007F7983">
              <w:rPr>
                <w:szCs w:val="24"/>
              </w:rPr>
              <w:t>Исходный год проекта – 2014 год;</w:t>
            </w:r>
          </w:p>
          <w:p w:rsidR="005D5A53" w:rsidRPr="007F7983" w:rsidRDefault="005D5A53" w:rsidP="0035151E">
            <w:pPr>
              <w:pStyle w:val="1fb"/>
              <w:rPr>
                <w:szCs w:val="24"/>
              </w:rPr>
            </w:pPr>
            <w:r w:rsidRPr="007F7983">
              <w:rPr>
                <w:szCs w:val="24"/>
              </w:rPr>
              <w:t>Первая очередь реализации проекта – 2023 год;</w:t>
            </w:r>
          </w:p>
          <w:p w:rsidR="005D5A53" w:rsidRPr="007F7983" w:rsidRDefault="005D5A53" w:rsidP="0035151E">
            <w:pPr>
              <w:pStyle w:val="1fb"/>
              <w:rPr>
                <w:szCs w:val="24"/>
              </w:rPr>
            </w:pPr>
            <w:r w:rsidRPr="007F7983">
              <w:rPr>
                <w:szCs w:val="24"/>
              </w:rPr>
              <w:t>Расчётный срок реализации проекта – 2033 год.</w:t>
            </w:r>
          </w:p>
        </w:tc>
      </w:tr>
      <w:tr w:rsidR="007F7983" w:rsidRPr="008D01C2" w:rsidTr="007F7983">
        <w:tc>
          <w:tcPr>
            <w:tcW w:w="1696" w:type="dxa"/>
            <w:shd w:val="clear" w:color="auto" w:fill="auto"/>
          </w:tcPr>
          <w:p w:rsidR="005D5A53" w:rsidRPr="007F7983" w:rsidRDefault="005D5A53" w:rsidP="0035151E">
            <w:pPr>
              <w:pStyle w:val="1fb"/>
              <w:rPr>
                <w:szCs w:val="24"/>
              </w:rPr>
            </w:pPr>
            <w:r w:rsidRPr="007F7983">
              <w:rPr>
                <w:szCs w:val="24"/>
              </w:rPr>
              <w:t xml:space="preserve">Объемы требуемых </w:t>
            </w:r>
            <w:r w:rsidRPr="007F7983">
              <w:rPr>
                <w:szCs w:val="24"/>
              </w:rPr>
              <w:br/>
              <w:t xml:space="preserve">капитальных </w:t>
            </w:r>
            <w:r w:rsidRPr="007F7983">
              <w:rPr>
                <w:szCs w:val="24"/>
              </w:rPr>
              <w:br/>
              <w:t>вложений</w:t>
            </w:r>
          </w:p>
        </w:tc>
        <w:tc>
          <w:tcPr>
            <w:tcW w:w="7932" w:type="dxa"/>
            <w:shd w:val="clear" w:color="auto" w:fill="auto"/>
            <w:vAlign w:val="center"/>
          </w:tcPr>
          <w:p w:rsidR="005D5A53" w:rsidRPr="007F7983" w:rsidRDefault="005D5A53" w:rsidP="0035151E">
            <w:pPr>
              <w:pStyle w:val="1fb"/>
              <w:rPr>
                <w:szCs w:val="24"/>
              </w:rPr>
            </w:pPr>
            <w:r w:rsidRPr="007F7983">
              <w:rPr>
                <w:szCs w:val="24"/>
              </w:rPr>
              <w:t>Общий объем* необходимых финансовых средств для реализации Программы составляет 199924 тыс. рублей, в том числе:</w:t>
            </w:r>
          </w:p>
          <w:p w:rsidR="005D5A53" w:rsidRPr="008D01C2" w:rsidRDefault="005D5A53" w:rsidP="007F7983">
            <w:pPr>
              <w:pStyle w:val="ab"/>
              <w:numPr>
                <w:ilvl w:val="0"/>
                <w:numId w:val="38"/>
              </w:numPr>
              <w:tabs>
                <w:tab w:val="left" w:pos="310"/>
              </w:tabs>
              <w:ind w:left="310" w:hanging="283"/>
              <w:jc w:val="both"/>
            </w:pPr>
            <w:r w:rsidRPr="008D01C2">
              <w:t>- средства местного бюджета –  10648 тыс. рублей;</w:t>
            </w:r>
          </w:p>
          <w:p w:rsidR="005D5A53" w:rsidRPr="008D01C2" w:rsidRDefault="005D5A53" w:rsidP="007F7983">
            <w:pPr>
              <w:pStyle w:val="ab"/>
              <w:numPr>
                <w:ilvl w:val="0"/>
                <w:numId w:val="38"/>
              </w:numPr>
              <w:tabs>
                <w:tab w:val="left" w:pos="310"/>
              </w:tabs>
              <w:ind w:left="310" w:hanging="283"/>
              <w:jc w:val="both"/>
            </w:pPr>
            <w:r w:rsidRPr="008D01C2">
              <w:t>- средства бюджетов других уровней – 89821 тыс. рублей.</w:t>
            </w:r>
          </w:p>
          <w:p w:rsidR="005D5A53" w:rsidRPr="008D01C2" w:rsidRDefault="005D5A53" w:rsidP="007F7983">
            <w:pPr>
              <w:pStyle w:val="ab"/>
              <w:numPr>
                <w:ilvl w:val="0"/>
                <w:numId w:val="38"/>
              </w:numPr>
              <w:tabs>
                <w:tab w:val="left" w:pos="310"/>
              </w:tabs>
              <w:ind w:left="310" w:hanging="283"/>
              <w:jc w:val="both"/>
            </w:pPr>
            <w:r w:rsidRPr="008D01C2">
              <w:t>- средства внебюджетных источников – 98150 тыс. рублей.</w:t>
            </w:r>
          </w:p>
          <w:p w:rsidR="005D5A53" w:rsidRPr="008D01C2" w:rsidRDefault="005D5A53" w:rsidP="007F7983">
            <w:pPr>
              <w:tabs>
                <w:tab w:val="left" w:pos="310"/>
              </w:tabs>
              <w:ind w:left="27"/>
              <w:jc w:val="both"/>
            </w:pPr>
            <w:r w:rsidRPr="008D01C2">
              <w:t>*</w:t>
            </w:r>
            <w:r w:rsidRPr="007F7983">
              <w:rPr>
                <w:i/>
              </w:rPr>
              <w:t>Объем прогнозного финансирования подлежит ежегодной корректировке в соответствии с уточнением бюджетных проектов</w:t>
            </w:r>
          </w:p>
        </w:tc>
      </w:tr>
      <w:tr w:rsidR="007F7983" w:rsidRPr="008D01C2" w:rsidTr="007F7983">
        <w:tc>
          <w:tcPr>
            <w:tcW w:w="1696" w:type="dxa"/>
            <w:shd w:val="clear" w:color="auto" w:fill="auto"/>
          </w:tcPr>
          <w:p w:rsidR="005D5A53" w:rsidRPr="008D01C2" w:rsidRDefault="005D5A53" w:rsidP="007F7983">
            <w:pPr>
              <w:pStyle w:val="ab"/>
              <w:ind w:left="0"/>
              <w:contextualSpacing w:val="0"/>
              <w:jc w:val="both"/>
            </w:pPr>
            <w:r w:rsidRPr="007F7983">
              <w:rPr>
                <w:bCs/>
              </w:rPr>
              <w:t xml:space="preserve">Ожидаемые </w:t>
            </w:r>
            <w:r w:rsidRPr="007F7983">
              <w:rPr>
                <w:bCs/>
              </w:rPr>
              <w:br/>
              <w:t xml:space="preserve">результаты </w:t>
            </w:r>
            <w:r w:rsidRPr="007F7983">
              <w:rPr>
                <w:bCs/>
              </w:rPr>
              <w:br/>
              <w:t xml:space="preserve">реализации </w:t>
            </w:r>
            <w:r w:rsidRPr="007F7983">
              <w:rPr>
                <w:bCs/>
              </w:rPr>
              <w:br/>
              <w:t>программы</w:t>
            </w:r>
          </w:p>
        </w:tc>
        <w:tc>
          <w:tcPr>
            <w:tcW w:w="7932" w:type="dxa"/>
            <w:shd w:val="clear" w:color="auto" w:fill="auto"/>
            <w:vAlign w:val="center"/>
          </w:tcPr>
          <w:p w:rsidR="005D5A53" w:rsidRPr="008D01C2" w:rsidRDefault="005D5A53" w:rsidP="007F7983">
            <w:pPr>
              <w:pStyle w:val="ab"/>
              <w:numPr>
                <w:ilvl w:val="0"/>
                <w:numId w:val="40"/>
              </w:numPr>
              <w:tabs>
                <w:tab w:val="left" w:pos="169"/>
              </w:tabs>
              <w:ind w:left="0" w:firstLine="0"/>
              <w:contextualSpacing w:val="0"/>
              <w:jc w:val="both"/>
            </w:pPr>
            <w:r w:rsidRPr="008D01C2">
              <w:t>Обеспечение надежности и стабильности водо-, теплоснабжения потребителей, присоединенных к сетям.</w:t>
            </w:r>
          </w:p>
          <w:p w:rsidR="005D5A53" w:rsidRPr="008D01C2" w:rsidRDefault="005D5A53" w:rsidP="007F7983">
            <w:pPr>
              <w:pStyle w:val="ab"/>
              <w:numPr>
                <w:ilvl w:val="0"/>
                <w:numId w:val="40"/>
              </w:numPr>
              <w:tabs>
                <w:tab w:val="left" w:pos="169"/>
              </w:tabs>
              <w:ind w:left="0" w:firstLine="0"/>
              <w:contextualSpacing w:val="0"/>
              <w:jc w:val="both"/>
            </w:pPr>
            <w:r w:rsidRPr="008D01C2">
              <w:t>Повышение качества предоставления коммунальных услуг.</w:t>
            </w:r>
          </w:p>
          <w:p w:rsidR="005D5A53" w:rsidRPr="008D01C2" w:rsidRDefault="005D5A53" w:rsidP="007F7983">
            <w:pPr>
              <w:pStyle w:val="ab"/>
              <w:numPr>
                <w:ilvl w:val="0"/>
                <w:numId w:val="40"/>
              </w:numPr>
              <w:tabs>
                <w:tab w:val="left" w:pos="169"/>
              </w:tabs>
              <w:ind w:left="0" w:firstLine="0"/>
              <w:contextualSpacing w:val="0"/>
              <w:jc w:val="both"/>
            </w:pPr>
            <w:r w:rsidRPr="008D01C2">
              <w:t>Повышение уровня энергобезопасности.</w:t>
            </w:r>
          </w:p>
          <w:p w:rsidR="005D5A53" w:rsidRPr="008D01C2" w:rsidRDefault="005D5A53" w:rsidP="007F7983">
            <w:pPr>
              <w:pStyle w:val="ab"/>
              <w:numPr>
                <w:ilvl w:val="0"/>
                <w:numId w:val="40"/>
              </w:numPr>
              <w:tabs>
                <w:tab w:val="left" w:pos="169"/>
              </w:tabs>
              <w:ind w:left="0" w:firstLine="0"/>
              <w:contextualSpacing w:val="0"/>
              <w:jc w:val="both"/>
            </w:pPr>
            <w:r w:rsidRPr="008D01C2">
              <w:t>Снижение потерь энергоресурсов.</w:t>
            </w:r>
          </w:p>
          <w:p w:rsidR="005D5A53" w:rsidRPr="007F7983" w:rsidRDefault="005D5A53" w:rsidP="007F7983">
            <w:pPr>
              <w:pStyle w:val="1fb"/>
              <w:numPr>
                <w:ilvl w:val="0"/>
                <w:numId w:val="40"/>
              </w:numPr>
              <w:tabs>
                <w:tab w:val="left" w:pos="169"/>
              </w:tabs>
              <w:suppressAutoHyphens w:val="0"/>
              <w:spacing w:before="0" w:line="240" w:lineRule="auto"/>
              <w:ind w:left="0" w:firstLine="0"/>
              <w:rPr>
                <w:szCs w:val="24"/>
              </w:rPr>
            </w:pPr>
            <w:r w:rsidRPr="007F7983">
              <w:rPr>
                <w:szCs w:val="24"/>
              </w:rPr>
              <w:t>Приведение сетей в нормативное состояние.</w:t>
            </w:r>
          </w:p>
          <w:p w:rsidR="005D5A53" w:rsidRPr="007F7983" w:rsidRDefault="005D5A53" w:rsidP="007F7983">
            <w:pPr>
              <w:pStyle w:val="1fb"/>
              <w:numPr>
                <w:ilvl w:val="0"/>
                <w:numId w:val="40"/>
              </w:numPr>
              <w:tabs>
                <w:tab w:val="left" w:pos="169"/>
              </w:tabs>
              <w:suppressAutoHyphens w:val="0"/>
              <w:spacing w:before="0" w:line="240" w:lineRule="auto"/>
              <w:ind w:left="0" w:firstLine="0"/>
              <w:rPr>
                <w:szCs w:val="24"/>
              </w:rPr>
            </w:pPr>
            <w:r w:rsidRPr="007F7983">
              <w:rPr>
                <w:szCs w:val="24"/>
              </w:rPr>
              <w:t>Обеспечение надежности и стабильности водоотведения, по сбору и вывозу бытовых отходов, соблюдения норм накопления жилым фондом.</w:t>
            </w:r>
          </w:p>
        </w:tc>
      </w:tr>
    </w:tbl>
    <w:p w:rsidR="005D5A53" w:rsidRPr="008D01C2" w:rsidRDefault="005D5A53" w:rsidP="005D5A53">
      <w:pPr>
        <w:pStyle w:val="1"/>
        <w:pageBreakBefore/>
        <w:numPr>
          <w:ilvl w:val="0"/>
          <w:numId w:val="43"/>
        </w:numPr>
        <w:tabs>
          <w:tab w:val="left" w:pos="284"/>
        </w:tabs>
        <w:spacing w:line="276" w:lineRule="auto"/>
        <w:ind w:left="0" w:firstLine="0"/>
        <w:jc w:val="center"/>
        <w:rPr>
          <w:rFonts w:ascii="Times New Roman" w:hAnsi="Times New Roman"/>
          <w:sz w:val="26"/>
          <w:szCs w:val="26"/>
        </w:rPr>
      </w:pPr>
      <w:bookmarkStart w:id="3" w:name="_Toc459071305"/>
      <w:r w:rsidRPr="008D01C2">
        <w:rPr>
          <w:rFonts w:ascii="Times New Roman" w:hAnsi="Times New Roman"/>
          <w:sz w:val="26"/>
          <w:szCs w:val="26"/>
        </w:rPr>
        <w:lastRenderedPageBreak/>
        <w:t xml:space="preserve">ХАРАКТЕРИСТИКА СУЩЕСТВУЮЩЕГО СОСТОЯНИЯ </w:t>
      </w:r>
      <w:r w:rsidRPr="008D01C2">
        <w:rPr>
          <w:rFonts w:ascii="Times New Roman" w:hAnsi="Times New Roman"/>
          <w:sz w:val="26"/>
          <w:szCs w:val="26"/>
        </w:rPr>
        <w:br/>
        <w:t>СИСТЕМ КОММУНАЛЬНОЙ ИНФРАСТРУКТУРЫ</w:t>
      </w:r>
      <w:bookmarkEnd w:id="3"/>
    </w:p>
    <w:p w:rsidR="005D5A53" w:rsidRPr="008D01C2" w:rsidRDefault="005D5A53" w:rsidP="005D5A53">
      <w:pPr>
        <w:pStyle w:val="1fb"/>
        <w:ind w:firstLine="567"/>
        <w:contextualSpacing/>
        <w:rPr>
          <w:szCs w:val="24"/>
        </w:rPr>
      </w:pPr>
      <w:r w:rsidRPr="008D01C2">
        <w:rPr>
          <w:szCs w:val="24"/>
        </w:rPr>
        <w:t>Территория р. п. Чик находится в западной части Коченёвского района. С северной стороны р. п. Чик граничит с Прокудским сельсоветом, с западной – с Поваренским и Шагаловским сельсоветами, с южной – с Ордынским районом, с восточной – с Чистопольским сельсоветом.</w:t>
      </w:r>
    </w:p>
    <w:p w:rsidR="005D5A53" w:rsidRPr="008D01C2" w:rsidRDefault="005D5A53" w:rsidP="005D5A53">
      <w:pPr>
        <w:pStyle w:val="1fb"/>
        <w:ind w:firstLine="567"/>
        <w:contextualSpacing/>
        <w:rPr>
          <w:szCs w:val="24"/>
        </w:rPr>
      </w:pPr>
      <w:r w:rsidRPr="008D01C2">
        <w:rPr>
          <w:szCs w:val="24"/>
        </w:rPr>
        <w:t>Граница р. п. Чик и перечень населенных пунктов, входящих в состав поселения, установлены Законом Новосибирской области от 27.12.2002 г. № 90-ОЗ «Об утверждении границ муниципальных образований Новосибирской области» (с изменениями на 5 мая 2011 года).</w:t>
      </w:r>
    </w:p>
    <w:p w:rsidR="005D5A53" w:rsidRPr="008D01C2" w:rsidRDefault="005D5A53" w:rsidP="005D5A53">
      <w:pPr>
        <w:pStyle w:val="1fb"/>
        <w:ind w:firstLine="567"/>
        <w:contextualSpacing/>
        <w:rPr>
          <w:szCs w:val="24"/>
        </w:rPr>
      </w:pPr>
      <w:r w:rsidRPr="008D01C2">
        <w:rPr>
          <w:szCs w:val="24"/>
        </w:rPr>
        <w:t>Схема территориального планирования Новосибирской области утверждена Постановлением администрации Новосибирской области от 07.09.2009 г. № 339-па.</w:t>
      </w:r>
    </w:p>
    <w:p w:rsidR="005D5A53" w:rsidRPr="008D01C2" w:rsidRDefault="005D5A53" w:rsidP="005D5A53">
      <w:pPr>
        <w:pStyle w:val="1fb"/>
        <w:ind w:firstLine="567"/>
        <w:contextualSpacing/>
        <w:rPr>
          <w:szCs w:val="24"/>
        </w:rPr>
      </w:pPr>
      <w:r w:rsidRPr="008D01C2">
        <w:rPr>
          <w:szCs w:val="24"/>
        </w:rPr>
        <w:t>В соответствии со Схемой территориального планирования Новосибирской области для увеличения скорости сообщения на Транссибирской железнодорожной магистрали предусматривается строительство третьего главного пути на участке от ст. Чик до Омска, на 1-ю очередь – от ст «Чик» до ст. «Чулымской».</w:t>
      </w:r>
    </w:p>
    <w:p w:rsidR="005D5A53" w:rsidRPr="008D01C2" w:rsidRDefault="005D5A53" w:rsidP="005D5A53">
      <w:pPr>
        <w:pStyle w:val="1fb"/>
        <w:ind w:firstLine="567"/>
        <w:contextualSpacing/>
        <w:rPr>
          <w:szCs w:val="24"/>
        </w:rPr>
      </w:pPr>
      <w:r w:rsidRPr="008D01C2">
        <w:rPr>
          <w:szCs w:val="24"/>
        </w:rPr>
        <w:t>Общая площадь территории поселения в настоящее время, на период разработки проекта, составляет 16147,71 га, численность населения на 01.01.2012 составила 5349 человек. Плотность постоянного населения в целом составляет 0,33 чел./га.</w:t>
      </w:r>
    </w:p>
    <w:p w:rsidR="005D5A53" w:rsidRPr="008D01C2" w:rsidRDefault="005D5A53" w:rsidP="005D5A53">
      <w:pPr>
        <w:pStyle w:val="1fb"/>
        <w:ind w:firstLine="567"/>
        <w:contextualSpacing/>
        <w:rPr>
          <w:szCs w:val="24"/>
        </w:rPr>
      </w:pPr>
      <w:r w:rsidRPr="008D01C2">
        <w:rPr>
          <w:szCs w:val="24"/>
        </w:rPr>
        <w:t>В соответствии с Генеральным планом МО рабочий поселок Чик Коченёвского района Новосибирской области прогнозная расчётная численность населения муниципального образования составит на первую очередь около 5760 человек (2022 г.), на расчётный срок (2032 г.) –около 6700 человек.</w:t>
      </w:r>
    </w:p>
    <w:p w:rsidR="005D5A53" w:rsidRPr="008D01C2" w:rsidRDefault="005D5A53" w:rsidP="005D5A53">
      <w:pPr>
        <w:pStyle w:val="1fb"/>
        <w:ind w:firstLine="567"/>
        <w:contextualSpacing/>
        <w:rPr>
          <w:szCs w:val="24"/>
        </w:rPr>
      </w:pPr>
    </w:p>
    <w:p w:rsidR="005D5A53" w:rsidRPr="008D01C2" w:rsidRDefault="005D5A53" w:rsidP="005D5A53">
      <w:pPr>
        <w:pStyle w:val="1fb"/>
        <w:contextualSpacing/>
        <w:jc w:val="center"/>
        <w:rPr>
          <w:b/>
          <w:szCs w:val="24"/>
        </w:rPr>
      </w:pPr>
      <w:r w:rsidRPr="008D01C2">
        <w:rPr>
          <w:b/>
          <w:szCs w:val="24"/>
        </w:rPr>
        <w:t>Водоснабжение</w:t>
      </w:r>
    </w:p>
    <w:p w:rsidR="005D5A53" w:rsidRPr="008D01C2" w:rsidRDefault="005D5A53" w:rsidP="005D5A53">
      <w:pPr>
        <w:pStyle w:val="S"/>
        <w:ind w:firstLine="567"/>
        <w:contextualSpacing/>
        <w:rPr>
          <w:sz w:val="24"/>
        </w:rPr>
      </w:pPr>
      <w:r w:rsidRPr="008D01C2">
        <w:rPr>
          <w:sz w:val="24"/>
        </w:rPr>
        <w:t xml:space="preserve">Водоснабжение потребителей в настоящее время осуществляется из подземных источников. Системы водоснабжения в населённых пунктах с 2-мя подъёмами, очистка не производится. </w:t>
      </w:r>
    </w:p>
    <w:p w:rsidR="005D5A53" w:rsidRPr="008D01C2" w:rsidRDefault="005D5A53" w:rsidP="005D5A53">
      <w:pPr>
        <w:pStyle w:val="S"/>
        <w:ind w:firstLine="567"/>
        <w:contextualSpacing/>
        <w:rPr>
          <w:sz w:val="24"/>
        </w:rPr>
      </w:pPr>
      <w:r w:rsidRPr="008D01C2">
        <w:rPr>
          <w:sz w:val="24"/>
        </w:rPr>
        <w:t>Качество подземных вод хорошее. Воды пресные, содержание песка менее 0,01% от веса пробы, сухой остаток – 620 мг/л, общая жёсткость – 10,8 мг-экв/л, общее содержание железа – 2,0мг/л, содержание бактерий в 1 л воды – менее 100.</w:t>
      </w:r>
    </w:p>
    <w:p w:rsidR="005D5A53" w:rsidRPr="008D01C2" w:rsidRDefault="005D5A53" w:rsidP="005D5A53">
      <w:pPr>
        <w:pStyle w:val="S"/>
        <w:ind w:firstLine="567"/>
        <w:contextualSpacing/>
        <w:rPr>
          <w:sz w:val="24"/>
        </w:rPr>
      </w:pPr>
      <w:r w:rsidRPr="008D01C2">
        <w:rPr>
          <w:sz w:val="24"/>
        </w:rPr>
        <w:t xml:space="preserve">Верхний водоносный горизонт имеет повсеместное распространение и вскрывается скважинами на глубине 79-96м. Система водоснабжения общепоселковая, объединенная хозяйственно-питьевая с противопожарной системой. </w:t>
      </w:r>
    </w:p>
    <w:p w:rsidR="005D5A53" w:rsidRPr="008D01C2" w:rsidRDefault="005D5A53" w:rsidP="005D5A53">
      <w:pPr>
        <w:pStyle w:val="S"/>
        <w:ind w:firstLine="567"/>
        <w:contextualSpacing/>
        <w:rPr>
          <w:sz w:val="24"/>
        </w:rPr>
      </w:pPr>
      <w:r w:rsidRPr="008D01C2">
        <w:rPr>
          <w:sz w:val="24"/>
        </w:rPr>
        <w:t xml:space="preserve">Эксплуатация подземных источников осуществляется посредством водозаборных скважин. На сети установлены водоразборные колонки. </w:t>
      </w:r>
    </w:p>
    <w:p w:rsidR="005D5A53" w:rsidRPr="008D01C2" w:rsidRDefault="005D5A53" w:rsidP="005D5A53">
      <w:pPr>
        <w:pStyle w:val="S"/>
        <w:ind w:firstLine="567"/>
        <w:contextualSpacing/>
        <w:rPr>
          <w:sz w:val="24"/>
        </w:rPr>
      </w:pPr>
      <w:r w:rsidRPr="008D01C2">
        <w:rPr>
          <w:sz w:val="24"/>
        </w:rPr>
        <w:t>На территории р. п. Чик насчитывается 3 скважины и один водозабор, состоящий из семи скважин. Характеристика скважин представлена в табл. 2.1.</w:t>
      </w:r>
    </w:p>
    <w:p w:rsidR="005D5A53" w:rsidRPr="008D01C2" w:rsidRDefault="005D5A53" w:rsidP="005D5A53">
      <w:pPr>
        <w:pStyle w:val="S"/>
        <w:ind w:firstLine="567"/>
        <w:contextualSpacing/>
        <w:rPr>
          <w:i/>
          <w:sz w:val="24"/>
        </w:rPr>
      </w:pPr>
      <w:r w:rsidRPr="008D01C2">
        <w:rPr>
          <w:sz w:val="24"/>
        </w:rPr>
        <w:t>Все скважины имеют павильоны и установленные санитарно-защитные зоны.</w:t>
      </w:r>
    </w:p>
    <w:p w:rsidR="005D5A53" w:rsidRPr="008D01C2" w:rsidRDefault="005D5A53" w:rsidP="005D5A53">
      <w:pPr>
        <w:pStyle w:val="1fb"/>
        <w:ind w:firstLine="567"/>
        <w:contextualSpacing/>
        <w:rPr>
          <w:szCs w:val="24"/>
        </w:rPr>
      </w:pPr>
    </w:p>
    <w:p w:rsidR="005D5A53" w:rsidRPr="008D01C2" w:rsidRDefault="005D5A53" w:rsidP="005D5A53">
      <w:pPr>
        <w:pStyle w:val="S"/>
        <w:ind w:firstLine="0"/>
        <w:contextualSpacing/>
        <w:jc w:val="center"/>
        <w:rPr>
          <w:i/>
          <w:sz w:val="24"/>
        </w:rPr>
      </w:pPr>
      <w:r w:rsidRPr="008D01C2">
        <w:rPr>
          <w:i/>
          <w:sz w:val="24"/>
        </w:rPr>
        <w:t>Характеристика существующих скважин</w:t>
      </w:r>
    </w:p>
    <w:p w:rsidR="005D5A53" w:rsidRPr="008D01C2" w:rsidRDefault="005D5A53" w:rsidP="005D5A53">
      <w:pPr>
        <w:pStyle w:val="S"/>
        <w:contextualSpacing/>
        <w:jc w:val="right"/>
        <w:rPr>
          <w:i/>
          <w:sz w:val="24"/>
        </w:rPr>
      </w:pPr>
      <w:r w:rsidRPr="008D01C2">
        <w:rPr>
          <w:i/>
          <w:sz w:val="24"/>
        </w:rPr>
        <w:lastRenderedPageBreak/>
        <w:t>Таблица 2-1</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772"/>
        <w:gridCol w:w="1701"/>
        <w:gridCol w:w="1554"/>
        <w:gridCol w:w="851"/>
        <w:gridCol w:w="1701"/>
        <w:gridCol w:w="1245"/>
      </w:tblGrid>
      <w:tr w:rsidR="005D5A53" w:rsidRPr="008D01C2" w:rsidTr="0035151E">
        <w:trPr>
          <w:cantSplit/>
          <w:trHeight w:val="131"/>
          <w:jc w:val="center"/>
        </w:trPr>
        <w:tc>
          <w:tcPr>
            <w:tcW w:w="638" w:type="dxa"/>
            <w:vAlign w:val="center"/>
          </w:tcPr>
          <w:p w:rsidR="005D5A53" w:rsidRPr="008D01C2" w:rsidRDefault="005D5A53" w:rsidP="0035151E">
            <w:pPr>
              <w:pStyle w:val="S"/>
              <w:spacing w:before="60" w:after="60"/>
              <w:ind w:firstLine="0"/>
              <w:jc w:val="center"/>
              <w:rPr>
                <w:b/>
                <w:sz w:val="22"/>
                <w:szCs w:val="22"/>
              </w:rPr>
            </w:pPr>
            <w:r w:rsidRPr="008D01C2">
              <w:rPr>
                <w:b/>
                <w:sz w:val="22"/>
                <w:szCs w:val="22"/>
              </w:rPr>
              <w:t>№ п/п</w:t>
            </w:r>
          </w:p>
        </w:tc>
        <w:tc>
          <w:tcPr>
            <w:tcW w:w="1772" w:type="dxa"/>
            <w:vAlign w:val="center"/>
          </w:tcPr>
          <w:p w:rsidR="005D5A53" w:rsidRPr="008D01C2" w:rsidRDefault="005D5A53" w:rsidP="0035151E">
            <w:pPr>
              <w:pStyle w:val="S"/>
              <w:spacing w:before="60" w:after="60"/>
              <w:ind w:firstLine="0"/>
              <w:jc w:val="center"/>
              <w:rPr>
                <w:b/>
                <w:sz w:val="22"/>
                <w:szCs w:val="22"/>
              </w:rPr>
            </w:pPr>
            <w:r w:rsidRPr="008D01C2">
              <w:rPr>
                <w:b/>
                <w:sz w:val="22"/>
                <w:szCs w:val="22"/>
              </w:rPr>
              <w:t>Наименование</w:t>
            </w:r>
          </w:p>
        </w:tc>
        <w:tc>
          <w:tcPr>
            <w:tcW w:w="1701" w:type="dxa"/>
            <w:vAlign w:val="center"/>
          </w:tcPr>
          <w:p w:rsidR="005D5A53" w:rsidRPr="008D01C2" w:rsidRDefault="005D5A53" w:rsidP="0035151E">
            <w:pPr>
              <w:pStyle w:val="S"/>
              <w:spacing w:before="60" w:after="60"/>
              <w:ind w:firstLine="0"/>
              <w:jc w:val="center"/>
              <w:rPr>
                <w:b/>
                <w:sz w:val="22"/>
                <w:szCs w:val="22"/>
              </w:rPr>
            </w:pPr>
            <w:r w:rsidRPr="008D01C2">
              <w:rPr>
                <w:b/>
                <w:sz w:val="22"/>
                <w:szCs w:val="22"/>
              </w:rPr>
              <w:t>Место</w:t>
            </w:r>
            <w:r w:rsidRPr="008D01C2">
              <w:rPr>
                <w:b/>
                <w:sz w:val="22"/>
                <w:szCs w:val="22"/>
                <w:lang w:val="en-US"/>
              </w:rPr>
              <w:t xml:space="preserve"> </w:t>
            </w:r>
            <w:r w:rsidRPr="008D01C2">
              <w:rPr>
                <w:b/>
                <w:sz w:val="22"/>
                <w:szCs w:val="22"/>
              </w:rPr>
              <w:t>расположения</w:t>
            </w:r>
          </w:p>
        </w:tc>
        <w:tc>
          <w:tcPr>
            <w:tcW w:w="1554" w:type="dxa"/>
            <w:vAlign w:val="center"/>
          </w:tcPr>
          <w:p w:rsidR="005D5A53" w:rsidRPr="008D01C2" w:rsidRDefault="005D5A53" w:rsidP="0035151E">
            <w:pPr>
              <w:pStyle w:val="S"/>
              <w:spacing w:before="60" w:after="60"/>
              <w:ind w:firstLine="0"/>
              <w:jc w:val="center"/>
              <w:rPr>
                <w:b/>
                <w:sz w:val="22"/>
                <w:szCs w:val="22"/>
              </w:rPr>
            </w:pPr>
            <w:r w:rsidRPr="008D01C2">
              <w:rPr>
                <w:b/>
                <w:sz w:val="22"/>
                <w:szCs w:val="22"/>
              </w:rPr>
              <w:t>Глубина</w:t>
            </w:r>
          </w:p>
          <w:p w:rsidR="005D5A53" w:rsidRPr="008D01C2" w:rsidRDefault="005D5A53" w:rsidP="0035151E">
            <w:pPr>
              <w:pStyle w:val="S"/>
              <w:spacing w:before="60" w:after="60"/>
              <w:ind w:firstLine="0"/>
              <w:jc w:val="center"/>
              <w:rPr>
                <w:b/>
                <w:sz w:val="22"/>
                <w:szCs w:val="22"/>
              </w:rPr>
            </w:pPr>
            <w:r w:rsidRPr="008D01C2">
              <w:rPr>
                <w:b/>
                <w:sz w:val="22"/>
                <w:szCs w:val="22"/>
              </w:rPr>
              <w:t>заложения,</w:t>
            </w:r>
            <w:r w:rsidRPr="008D01C2">
              <w:rPr>
                <w:b/>
                <w:sz w:val="22"/>
                <w:szCs w:val="22"/>
                <w:lang w:val="en-US"/>
              </w:rPr>
              <w:t xml:space="preserve"> </w:t>
            </w:r>
            <w:r w:rsidRPr="008D01C2">
              <w:rPr>
                <w:b/>
                <w:sz w:val="22"/>
                <w:szCs w:val="22"/>
              </w:rPr>
              <w:t>м</w:t>
            </w:r>
          </w:p>
        </w:tc>
        <w:tc>
          <w:tcPr>
            <w:tcW w:w="851" w:type="dxa"/>
            <w:vAlign w:val="center"/>
          </w:tcPr>
          <w:p w:rsidR="005D5A53" w:rsidRPr="008D01C2" w:rsidRDefault="005D5A53" w:rsidP="0035151E">
            <w:pPr>
              <w:pStyle w:val="S"/>
              <w:spacing w:before="60" w:after="60"/>
              <w:ind w:firstLine="0"/>
              <w:jc w:val="center"/>
              <w:rPr>
                <w:b/>
                <w:sz w:val="22"/>
                <w:szCs w:val="22"/>
              </w:rPr>
            </w:pPr>
            <w:r w:rsidRPr="008D01C2">
              <w:rPr>
                <w:b/>
                <w:sz w:val="22"/>
                <w:szCs w:val="22"/>
              </w:rPr>
              <w:t>Год ввода</w:t>
            </w:r>
          </w:p>
        </w:tc>
        <w:tc>
          <w:tcPr>
            <w:tcW w:w="1701" w:type="dxa"/>
            <w:vAlign w:val="center"/>
          </w:tcPr>
          <w:p w:rsidR="005D5A53" w:rsidRPr="008D01C2" w:rsidRDefault="005D5A53" w:rsidP="0035151E">
            <w:pPr>
              <w:pStyle w:val="S"/>
              <w:spacing w:before="60" w:after="60"/>
              <w:ind w:firstLine="0"/>
              <w:jc w:val="center"/>
              <w:rPr>
                <w:b/>
                <w:sz w:val="22"/>
                <w:szCs w:val="22"/>
              </w:rPr>
            </w:pPr>
            <w:r w:rsidRPr="008D01C2">
              <w:rPr>
                <w:b/>
                <w:sz w:val="22"/>
                <w:szCs w:val="22"/>
              </w:rPr>
              <w:t>Производи</w:t>
            </w:r>
            <w:r w:rsidRPr="008D01C2">
              <w:rPr>
                <w:b/>
                <w:sz w:val="22"/>
                <w:szCs w:val="22"/>
                <w:lang w:val="en-US"/>
              </w:rPr>
              <w:t>-</w:t>
            </w:r>
            <w:r w:rsidRPr="008D01C2">
              <w:rPr>
                <w:b/>
                <w:sz w:val="22"/>
                <w:szCs w:val="22"/>
              </w:rPr>
              <w:t>тельность, м</w:t>
            </w:r>
            <w:r w:rsidRPr="008D01C2">
              <w:rPr>
                <w:b/>
                <w:sz w:val="22"/>
                <w:szCs w:val="22"/>
                <w:vertAlign w:val="superscript"/>
              </w:rPr>
              <w:t>3</w:t>
            </w:r>
            <w:r w:rsidRPr="008D01C2">
              <w:rPr>
                <w:b/>
                <w:sz w:val="22"/>
                <w:szCs w:val="22"/>
              </w:rPr>
              <w:t>/сут</w:t>
            </w:r>
          </w:p>
        </w:tc>
        <w:tc>
          <w:tcPr>
            <w:tcW w:w="1245" w:type="dxa"/>
            <w:vAlign w:val="center"/>
          </w:tcPr>
          <w:p w:rsidR="005D5A53" w:rsidRPr="008D01C2" w:rsidRDefault="005D5A53" w:rsidP="0035151E">
            <w:pPr>
              <w:pStyle w:val="S"/>
              <w:spacing w:before="60" w:after="60"/>
              <w:ind w:firstLine="0"/>
              <w:jc w:val="center"/>
              <w:rPr>
                <w:b/>
                <w:sz w:val="22"/>
                <w:szCs w:val="22"/>
              </w:rPr>
            </w:pPr>
            <w:r w:rsidRPr="008D01C2">
              <w:rPr>
                <w:b/>
                <w:sz w:val="22"/>
                <w:szCs w:val="22"/>
              </w:rPr>
              <w:t>Обору</w:t>
            </w:r>
            <w:r w:rsidRPr="008D01C2">
              <w:rPr>
                <w:b/>
                <w:sz w:val="22"/>
                <w:szCs w:val="22"/>
                <w:lang w:val="en-US"/>
              </w:rPr>
              <w:t>-</w:t>
            </w:r>
            <w:r w:rsidRPr="008D01C2">
              <w:rPr>
                <w:b/>
                <w:sz w:val="22"/>
                <w:szCs w:val="22"/>
              </w:rPr>
              <w:t>дование</w:t>
            </w:r>
          </w:p>
        </w:tc>
      </w:tr>
      <w:tr w:rsidR="005D5A53" w:rsidRPr="008D01C2" w:rsidTr="0035151E">
        <w:trPr>
          <w:trHeight w:val="742"/>
          <w:jc w:val="center"/>
        </w:trPr>
        <w:tc>
          <w:tcPr>
            <w:tcW w:w="638" w:type="dxa"/>
            <w:vAlign w:val="center"/>
          </w:tcPr>
          <w:p w:rsidR="005D5A53" w:rsidRPr="008D01C2" w:rsidRDefault="005D5A53" w:rsidP="0035151E">
            <w:pPr>
              <w:spacing w:before="60" w:after="60"/>
              <w:jc w:val="center"/>
            </w:pPr>
            <w:r w:rsidRPr="008D01C2">
              <w:t>1</w:t>
            </w:r>
          </w:p>
        </w:tc>
        <w:tc>
          <w:tcPr>
            <w:tcW w:w="1772" w:type="dxa"/>
            <w:vAlign w:val="center"/>
          </w:tcPr>
          <w:p w:rsidR="005D5A53" w:rsidRPr="008D01C2" w:rsidRDefault="005D5A53" w:rsidP="0035151E">
            <w:pPr>
              <w:spacing w:before="60" w:after="60"/>
              <w:jc w:val="center"/>
            </w:pPr>
            <w:r w:rsidRPr="008D01C2">
              <w:t>Скважина</w:t>
            </w:r>
          </w:p>
        </w:tc>
        <w:tc>
          <w:tcPr>
            <w:tcW w:w="1701" w:type="dxa"/>
            <w:vAlign w:val="center"/>
          </w:tcPr>
          <w:p w:rsidR="005D5A53" w:rsidRPr="008D01C2" w:rsidRDefault="005D5A53" w:rsidP="0035151E">
            <w:pPr>
              <w:spacing w:before="60" w:after="60"/>
              <w:jc w:val="center"/>
            </w:pPr>
            <w:r w:rsidRPr="008D01C2">
              <w:t>р. п.Чик</w:t>
            </w:r>
          </w:p>
        </w:tc>
        <w:tc>
          <w:tcPr>
            <w:tcW w:w="1554" w:type="dxa"/>
            <w:vAlign w:val="center"/>
          </w:tcPr>
          <w:p w:rsidR="005D5A53" w:rsidRPr="008D01C2" w:rsidRDefault="005D5A53" w:rsidP="0035151E">
            <w:pPr>
              <w:spacing w:before="60" w:after="60"/>
              <w:jc w:val="center"/>
            </w:pPr>
            <w:r w:rsidRPr="008D01C2">
              <w:t>95</w:t>
            </w:r>
          </w:p>
        </w:tc>
        <w:tc>
          <w:tcPr>
            <w:tcW w:w="851" w:type="dxa"/>
            <w:vAlign w:val="center"/>
          </w:tcPr>
          <w:p w:rsidR="005D5A53" w:rsidRPr="008D01C2" w:rsidRDefault="005D5A53" w:rsidP="0035151E">
            <w:pPr>
              <w:spacing w:before="60" w:after="60"/>
              <w:jc w:val="center"/>
            </w:pPr>
            <w:r w:rsidRPr="008D01C2">
              <w:t>1990</w:t>
            </w:r>
          </w:p>
        </w:tc>
        <w:tc>
          <w:tcPr>
            <w:tcW w:w="1701" w:type="dxa"/>
            <w:vAlign w:val="center"/>
          </w:tcPr>
          <w:p w:rsidR="005D5A53" w:rsidRPr="008D01C2" w:rsidRDefault="005D5A53" w:rsidP="0035151E">
            <w:pPr>
              <w:spacing w:before="60" w:after="60"/>
              <w:jc w:val="center"/>
            </w:pPr>
            <w:r w:rsidRPr="008D01C2">
              <w:t>11</w:t>
            </w:r>
          </w:p>
        </w:tc>
        <w:tc>
          <w:tcPr>
            <w:tcW w:w="1245" w:type="dxa"/>
            <w:vAlign w:val="center"/>
          </w:tcPr>
          <w:p w:rsidR="005D5A53" w:rsidRPr="008D01C2" w:rsidRDefault="005D5A53" w:rsidP="0035151E">
            <w:pPr>
              <w:spacing w:before="60" w:after="60"/>
              <w:jc w:val="center"/>
            </w:pPr>
            <w:r w:rsidRPr="008D01C2">
              <w:t>ЭВЦ-6-10</w:t>
            </w:r>
          </w:p>
        </w:tc>
      </w:tr>
      <w:tr w:rsidR="005D5A53" w:rsidRPr="008D01C2" w:rsidTr="0035151E">
        <w:trPr>
          <w:trHeight w:val="650"/>
          <w:jc w:val="center"/>
        </w:trPr>
        <w:tc>
          <w:tcPr>
            <w:tcW w:w="638" w:type="dxa"/>
            <w:vAlign w:val="center"/>
          </w:tcPr>
          <w:p w:rsidR="005D5A53" w:rsidRPr="008D01C2" w:rsidRDefault="005D5A53" w:rsidP="0035151E">
            <w:pPr>
              <w:spacing w:before="60" w:after="60"/>
              <w:jc w:val="center"/>
            </w:pPr>
            <w:r w:rsidRPr="008D01C2">
              <w:t>2</w:t>
            </w:r>
          </w:p>
        </w:tc>
        <w:tc>
          <w:tcPr>
            <w:tcW w:w="1772" w:type="dxa"/>
            <w:vAlign w:val="center"/>
          </w:tcPr>
          <w:p w:rsidR="005D5A53" w:rsidRPr="008D01C2" w:rsidRDefault="005D5A53" w:rsidP="0035151E">
            <w:pPr>
              <w:spacing w:before="60" w:after="60"/>
              <w:jc w:val="center"/>
            </w:pPr>
            <w:r w:rsidRPr="008D01C2">
              <w:t>Скважина</w:t>
            </w:r>
          </w:p>
        </w:tc>
        <w:tc>
          <w:tcPr>
            <w:tcW w:w="1701" w:type="dxa"/>
            <w:vAlign w:val="center"/>
          </w:tcPr>
          <w:p w:rsidR="005D5A53" w:rsidRPr="008D01C2" w:rsidRDefault="005D5A53" w:rsidP="0035151E">
            <w:pPr>
              <w:spacing w:before="60" w:after="60"/>
              <w:jc w:val="center"/>
            </w:pPr>
            <w:r w:rsidRPr="008D01C2">
              <w:t>р. п.Чик</w:t>
            </w:r>
          </w:p>
        </w:tc>
        <w:tc>
          <w:tcPr>
            <w:tcW w:w="1554" w:type="dxa"/>
            <w:vAlign w:val="center"/>
          </w:tcPr>
          <w:p w:rsidR="005D5A53" w:rsidRPr="008D01C2" w:rsidRDefault="005D5A53" w:rsidP="0035151E">
            <w:pPr>
              <w:spacing w:before="60" w:after="60"/>
              <w:jc w:val="center"/>
            </w:pPr>
            <w:r w:rsidRPr="008D01C2">
              <w:t>95</w:t>
            </w:r>
          </w:p>
        </w:tc>
        <w:tc>
          <w:tcPr>
            <w:tcW w:w="851" w:type="dxa"/>
            <w:vAlign w:val="center"/>
          </w:tcPr>
          <w:p w:rsidR="005D5A53" w:rsidRPr="008D01C2" w:rsidRDefault="005D5A53" w:rsidP="0035151E">
            <w:pPr>
              <w:spacing w:before="60" w:after="60"/>
              <w:jc w:val="center"/>
            </w:pPr>
            <w:r w:rsidRPr="008D01C2">
              <w:t>1971</w:t>
            </w:r>
          </w:p>
        </w:tc>
        <w:tc>
          <w:tcPr>
            <w:tcW w:w="1701" w:type="dxa"/>
            <w:vAlign w:val="center"/>
          </w:tcPr>
          <w:p w:rsidR="005D5A53" w:rsidRPr="008D01C2" w:rsidRDefault="005D5A53" w:rsidP="0035151E">
            <w:pPr>
              <w:spacing w:before="60" w:after="60"/>
              <w:jc w:val="center"/>
            </w:pPr>
            <w:r w:rsidRPr="008D01C2">
              <w:t>8</w:t>
            </w:r>
          </w:p>
        </w:tc>
        <w:tc>
          <w:tcPr>
            <w:tcW w:w="1245" w:type="dxa"/>
            <w:vAlign w:val="center"/>
          </w:tcPr>
          <w:p w:rsidR="005D5A53" w:rsidRPr="008D01C2" w:rsidRDefault="005D5A53" w:rsidP="0035151E">
            <w:pPr>
              <w:spacing w:before="60" w:after="60"/>
              <w:jc w:val="center"/>
            </w:pPr>
            <w:r w:rsidRPr="008D01C2">
              <w:t>ЭВЦ-6-10</w:t>
            </w:r>
          </w:p>
        </w:tc>
      </w:tr>
    </w:tbl>
    <w:p w:rsidR="005D5A53" w:rsidRPr="008D01C2" w:rsidRDefault="005D5A53" w:rsidP="005D5A53">
      <w:pPr>
        <w:pStyle w:val="S"/>
        <w:keepNext/>
        <w:ind w:firstLine="0"/>
        <w:contextualSpacing/>
        <w:jc w:val="right"/>
        <w:rPr>
          <w:i/>
          <w:sz w:val="24"/>
        </w:rPr>
      </w:pPr>
      <w:r w:rsidRPr="008D01C2">
        <w:rPr>
          <w:i/>
          <w:sz w:val="24"/>
        </w:rPr>
        <w:t>Таблица 2-1. Продолжение</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772"/>
        <w:gridCol w:w="1701"/>
        <w:gridCol w:w="1554"/>
        <w:gridCol w:w="851"/>
        <w:gridCol w:w="1701"/>
        <w:gridCol w:w="1245"/>
      </w:tblGrid>
      <w:tr w:rsidR="005D5A53" w:rsidRPr="008D01C2" w:rsidTr="0035151E">
        <w:trPr>
          <w:cantSplit/>
          <w:trHeight w:val="131"/>
          <w:jc w:val="center"/>
        </w:trPr>
        <w:tc>
          <w:tcPr>
            <w:tcW w:w="638" w:type="dxa"/>
            <w:vAlign w:val="center"/>
          </w:tcPr>
          <w:p w:rsidR="005D5A53" w:rsidRPr="008D01C2" w:rsidRDefault="005D5A53" w:rsidP="0035151E">
            <w:pPr>
              <w:pStyle w:val="S"/>
              <w:spacing w:before="60" w:after="60"/>
              <w:ind w:firstLine="0"/>
              <w:jc w:val="center"/>
              <w:rPr>
                <w:b/>
                <w:sz w:val="22"/>
                <w:szCs w:val="22"/>
              </w:rPr>
            </w:pPr>
            <w:r w:rsidRPr="008D01C2">
              <w:rPr>
                <w:b/>
                <w:sz w:val="22"/>
                <w:szCs w:val="22"/>
              </w:rPr>
              <w:t>№ п/п</w:t>
            </w:r>
          </w:p>
        </w:tc>
        <w:tc>
          <w:tcPr>
            <w:tcW w:w="1772" w:type="dxa"/>
            <w:vAlign w:val="center"/>
          </w:tcPr>
          <w:p w:rsidR="005D5A53" w:rsidRPr="008D01C2" w:rsidRDefault="005D5A53" w:rsidP="0035151E">
            <w:pPr>
              <w:pStyle w:val="S"/>
              <w:spacing w:before="60" w:after="60"/>
              <w:ind w:firstLine="0"/>
              <w:jc w:val="center"/>
              <w:rPr>
                <w:b/>
                <w:sz w:val="22"/>
                <w:szCs w:val="22"/>
              </w:rPr>
            </w:pPr>
            <w:r w:rsidRPr="008D01C2">
              <w:rPr>
                <w:b/>
                <w:sz w:val="22"/>
                <w:szCs w:val="22"/>
              </w:rPr>
              <w:t>Наименование</w:t>
            </w:r>
          </w:p>
        </w:tc>
        <w:tc>
          <w:tcPr>
            <w:tcW w:w="1701" w:type="dxa"/>
            <w:vAlign w:val="center"/>
          </w:tcPr>
          <w:p w:rsidR="005D5A53" w:rsidRPr="008D01C2" w:rsidRDefault="005D5A53" w:rsidP="0035151E">
            <w:pPr>
              <w:pStyle w:val="S"/>
              <w:spacing w:before="60" w:after="60"/>
              <w:ind w:firstLine="0"/>
              <w:jc w:val="center"/>
              <w:rPr>
                <w:b/>
                <w:sz w:val="22"/>
                <w:szCs w:val="22"/>
              </w:rPr>
            </w:pPr>
            <w:r w:rsidRPr="008D01C2">
              <w:rPr>
                <w:b/>
                <w:sz w:val="22"/>
                <w:szCs w:val="22"/>
              </w:rPr>
              <w:t>Место расположения</w:t>
            </w:r>
          </w:p>
        </w:tc>
        <w:tc>
          <w:tcPr>
            <w:tcW w:w="1554" w:type="dxa"/>
            <w:vAlign w:val="center"/>
          </w:tcPr>
          <w:p w:rsidR="005D5A53" w:rsidRPr="008D01C2" w:rsidRDefault="005D5A53" w:rsidP="0035151E">
            <w:pPr>
              <w:pStyle w:val="S"/>
              <w:spacing w:before="60" w:after="60"/>
              <w:ind w:firstLine="0"/>
              <w:jc w:val="center"/>
              <w:rPr>
                <w:b/>
                <w:sz w:val="22"/>
                <w:szCs w:val="22"/>
              </w:rPr>
            </w:pPr>
            <w:r w:rsidRPr="008D01C2">
              <w:rPr>
                <w:b/>
                <w:sz w:val="22"/>
                <w:szCs w:val="22"/>
              </w:rPr>
              <w:t>Глубина</w:t>
            </w:r>
          </w:p>
          <w:p w:rsidR="005D5A53" w:rsidRPr="008D01C2" w:rsidRDefault="005D5A53" w:rsidP="0035151E">
            <w:pPr>
              <w:pStyle w:val="S"/>
              <w:spacing w:before="60" w:after="60"/>
              <w:ind w:firstLine="0"/>
              <w:jc w:val="center"/>
              <w:rPr>
                <w:b/>
                <w:sz w:val="22"/>
                <w:szCs w:val="22"/>
              </w:rPr>
            </w:pPr>
            <w:r w:rsidRPr="008D01C2">
              <w:rPr>
                <w:b/>
                <w:sz w:val="22"/>
                <w:szCs w:val="22"/>
              </w:rPr>
              <w:t>заложения, м</w:t>
            </w:r>
          </w:p>
        </w:tc>
        <w:tc>
          <w:tcPr>
            <w:tcW w:w="851" w:type="dxa"/>
            <w:vAlign w:val="center"/>
          </w:tcPr>
          <w:p w:rsidR="005D5A53" w:rsidRPr="008D01C2" w:rsidRDefault="005D5A53" w:rsidP="0035151E">
            <w:pPr>
              <w:pStyle w:val="S"/>
              <w:spacing w:before="60" w:after="60"/>
              <w:ind w:firstLine="0"/>
              <w:jc w:val="center"/>
              <w:rPr>
                <w:b/>
                <w:sz w:val="22"/>
                <w:szCs w:val="22"/>
              </w:rPr>
            </w:pPr>
            <w:r w:rsidRPr="008D01C2">
              <w:rPr>
                <w:b/>
                <w:sz w:val="22"/>
                <w:szCs w:val="22"/>
              </w:rPr>
              <w:t>Год ввода</w:t>
            </w:r>
          </w:p>
        </w:tc>
        <w:tc>
          <w:tcPr>
            <w:tcW w:w="1701" w:type="dxa"/>
            <w:vAlign w:val="center"/>
          </w:tcPr>
          <w:p w:rsidR="005D5A53" w:rsidRPr="008D01C2" w:rsidRDefault="005D5A53" w:rsidP="0035151E">
            <w:pPr>
              <w:pStyle w:val="S"/>
              <w:spacing w:before="60" w:after="60"/>
              <w:ind w:firstLine="0"/>
              <w:jc w:val="center"/>
              <w:rPr>
                <w:b/>
                <w:sz w:val="22"/>
                <w:szCs w:val="22"/>
              </w:rPr>
            </w:pPr>
            <w:r w:rsidRPr="008D01C2">
              <w:rPr>
                <w:b/>
                <w:sz w:val="22"/>
                <w:szCs w:val="22"/>
              </w:rPr>
              <w:t>Производи-тельность, м</w:t>
            </w:r>
            <w:r w:rsidRPr="008D01C2">
              <w:rPr>
                <w:b/>
                <w:sz w:val="22"/>
                <w:szCs w:val="22"/>
                <w:vertAlign w:val="superscript"/>
              </w:rPr>
              <w:t>3</w:t>
            </w:r>
            <w:r w:rsidRPr="008D01C2">
              <w:rPr>
                <w:b/>
                <w:sz w:val="22"/>
                <w:szCs w:val="22"/>
              </w:rPr>
              <w:t>/сут</w:t>
            </w:r>
          </w:p>
        </w:tc>
        <w:tc>
          <w:tcPr>
            <w:tcW w:w="1245" w:type="dxa"/>
            <w:vAlign w:val="center"/>
          </w:tcPr>
          <w:p w:rsidR="005D5A53" w:rsidRPr="008D01C2" w:rsidRDefault="005D5A53" w:rsidP="0035151E">
            <w:pPr>
              <w:pStyle w:val="S"/>
              <w:spacing w:before="60" w:after="60"/>
              <w:ind w:firstLine="0"/>
              <w:jc w:val="center"/>
              <w:rPr>
                <w:b/>
                <w:sz w:val="22"/>
                <w:szCs w:val="22"/>
              </w:rPr>
            </w:pPr>
            <w:r w:rsidRPr="008D01C2">
              <w:rPr>
                <w:b/>
                <w:sz w:val="22"/>
                <w:szCs w:val="22"/>
              </w:rPr>
              <w:t>Обору-дование</w:t>
            </w:r>
          </w:p>
        </w:tc>
      </w:tr>
      <w:tr w:rsidR="005D5A53" w:rsidRPr="008D01C2" w:rsidTr="0035151E">
        <w:trPr>
          <w:trHeight w:val="605"/>
          <w:jc w:val="center"/>
        </w:trPr>
        <w:tc>
          <w:tcPr>
            <w:tcW w:w="638" w:type="dxa"/>
            <w:vAlign w:val="center"/>
          </w:tcPr>
          <w:p w:rsidR="005D5A53" w:rsidRPr="008D01C2" w:rsidRDefault="005D5A53" w:rsidP="0035151E">
            <w:pPr>
              <w:spacing w:before="60" w:after="60"/>
              <w:jc w:val="center"/>
            </w:pPr>
            <w:r w:rsidRPr="008D01C2">
              <w:t>3</w:t>
            </w:r>
          </w:p>
        </w:tc>
        <w:tc>
          <w:tcPr>
            <w:tcW w:w="1772" w:type="dxa"/>
            <w:vAlign w:val="center"/>
          </w:tcPr>
          <w:p w:rsidR="005D5A53" w:rsidRPr="008D01C2" w:rsidRDefault="005D5A53" w:rsidP="0035151E">
            <w:pPr>
              <w:spacing w:before="60" w:after="60"/>
              <w:jc w:val="center"/>
            </w:pPr>
            <w:r w:rsidRPr="008D01C2">
              <w:t>Скважина</w:t>
            </w:r>
          </w:p>
        </w:tc>
        <w:tc>
          <w:tcPr>
            <w:tcW w:w="1701" w:type="dxa"/>
            <w:vAlign w:val="center"/>
          </w:tcPr>
          <w:p w:rsidR="005D5A53" w:rsidRPr="008D01C2" w:rsidRDefault="005D5A53" w:rsidP="0035151E">
            <w:pPr>
              <w:spacing w:before="60" w:after="60"/>
              <w:jc w:val="center"/>
            </w:pPr>
            <w:r w:rsidRPr="008D01C2">
              <w:t>р. п.Чик</w:t>
            </w:r>
          </w:p>
        </w:tc>
        <w:tc>
          <w:tcPr>
            <w:tcW w:w="1554" w:type="dxa"/>
            <w:vAlign w:val="center"/>
          </w:tcPr>
          <w:p w:rsidR="005D5A53" w:rsidRPr="008D01C2" w:rsidRDefault="005D5A53" w:rsidP="0035151E">
            <w:pPr>
              <w:spacing w:before="60" w:after="60"/>
              <w:jc w:val="center"/>
            </w:pPr>
            <w:r w:rsidRPr="008D01C2">
              <w:t>95</w:t>
            </w:r>
          </w:p>
        </w:tc>
        <w:tc>
          <w:tcPr>
            <w:tcW w:w="851" w:type="dxa"/>
            <w:vAlign w:val="center"/>
          </w:tcPr>
          <w:p w:rsidR="005D5A53" w:rsidRPr="008D01C2" w:rsidRDefault="005D5A53" w:rsidP="0035151E">
            <w:pPr>
              <w:spacing w:before="60" w:after="60"/>
              <w:jc w:val="center"/>
            </w:pPr>
            <w:r w:rsidRPr="008D01C2">
              <w:t>1990</w:t>
            </w:r>
          </w:p>
        </w:tc>
        <w:tc>
          <w:tcPr>
            <w:tcW w:w="1701" w:type="dxa"/>
            <w:vAlign w:val="center"/>
          </w:tcPr>
          <w:p w:rsidR="005D5A53" w:rsidRPr="008D01C2" w:rsidRDefault="005D5A53" w:rsidP="0035151E">
            <w:pPr>
              <w:spacing w:before="60" w:after="60"/>
              <w:jc w:val="center"/>
            </w:pPr>
            <w:r w:rsidRPr="008D01C2">
              <w:t>10</w:t>
            </w:r>
          </w:p>
        </w:tc>
        <w:tc>
          <w:tcPr>
            <w:tcW w:w="1245" w:type="dxa"/>
            <w:vAlign w:val="center"/>
          </w:tcPr>
          <w:p w:rsidR="005D5A53" w:rsidRPr="008D01C2" w:rsidRDefault="005D5A53" w:rsidP="0035151E">
            <w:pPr>
              <w:spacing w:before="60" w:after="60"/>
              <w:jc w:val="center"/>
            </w:pPr>
            <w:r w:rsidRPr="008D01C2">
              <w:t>ЭВЦ-6-10</w:t>
            </w:r>
          </w:p>
        </w:tc>
      </w:tr>
      <w:tr w:rsidR="005D5A53" w:rsidRPr="008D01C2" w:rsidTr="0035151E">
        <w:trPr>
          <w:trHeight w:val="568"/>
          <w:jc w:val="center"/>
        </w:trPr>
        <w:tc>
          <w:tcPr>
            <w:tcW w:w="638" w:type="dxa"/>
            <w:vAlign w:val="center"/>
          </w:tcPr>
          <w:p w:rsidR="005D5A53" w:rsidRPr="008D01C2" w:rsidRDefault="005D5A53" w:rsidP="0035151E">
            <w:pPr>
              <w:spacing w:before="60" w:after="60"/>
              <w:jc w:val="center"/>
            </w:pPr>
            <w:r w:rsidRPr="008D01C2">
              <w:t>4</w:t>
            </w:r>
          </w:p>
        </w:tc>
        <w:tc>
          <w:tcPr>
            <w:tcW w:w="1772" w:type="dxa"/>
            <w:vAlign w:val="center"/>
          </w:tcPr>
          <w:p w:rsidR="005D5A53" w:rsidRPr="008D01C2" w:rsidRDefault="005D5A53" w:rsidP="0035151E">
            <w:pPr>
              <w:spacing w:before="60" w:after="60"/>
              <w:jc w:val="center"/>
            </w:pPr>
            <w:r w:rsidRPr="008D01C2">
              <w:t>Скважина</w:t>
            </w:r>
          </w:p>
        </w:tc>
        <w:tc>
          <w:tcPr>
            <w:tcW w:w="1701" w:type="dxa"/>
            <w:vAlign w:val="center"/>
          </w:tcPr>
          <w:p w:rsidR="005D5A53" w:rsidRPr="008D01C2" w:rsidRDefault="005D5A53" w:rsidP="0035151E">
            <w:pPr>
              <w:spacing w:before="60" w:after="60"/>
              <w:jc w:val="center"/>
            </w:pPr>
            <w:r w:rsidRPr="008D01C2">
              <w:t>р. п.Чик</w:t>
            </w:r>
          </w:p>
        </w:tc>
        <w:tc>
          <w:tcPr>
            <w:tcW w:w="1554" w:type="dxa"/>
            <w:vAlign w:val="center"/>
          </w:tcPr>
          <w:p w:rsidR="005D5A53" w:rsidRPr="008D01C2" w:rsidRDefault="005D5A53" w:rsidP="0035151E">
            <w:pPr>
              <w:spacing w:before="60" w:after="60"/>
              <w:jc w:val="center"/>
            </w:pPr>
            <w:r w:rsidRPr="008D01C2">
              <w:t>70</w:t>
            </w:r>
          </w:p>
        </w:tc>
        <w:tc>
          <w:tcPr>
            <w:tcW w:w="851" w:type="dxa"/>
            <w:vAlign w:val="center"/>
          </w:tcPr>
          <w:p w:rsidR="005D5A53" w:rsidRPr="008D01C2" w:rsidRDefault="005D5A53" w:rsidP="0035151E">
            <w:pPr>
              <w:spacing w:before="60" w:after="60"/>
              <w:jc w:val="center"/>
            </w:pPr>
            <w:r w:rsidRPr="008D01C2">
              <w:t>1976</w:t>
            </w:r>
          </w:p>
        </w:tc>
        <w:tc>
          <w:tcPr>
            <w:tcW w:w="1701" w:type="dxa"/>
            <w:vAlign w:val="center"/>
          </w:tcPr>
          <w:p w:rsidR="005D5A53" w:rsidRPr="008D01C2" w:rsidRDefault="005D5A53" w:rsidP="0035151E">
            <w:pPr>
              <w:spacing w:before="60" w:after="60"/>
              <w:jc w:val="center"/>
            </w:pPr>
            <w:r w:rsidRPr="008D01C2">
              <w:t>6</w:t>
            </w:r>
          </w:p>
        </w:tc>
        <w:tc>
          <w:tcPr>
            <w:tcW w:w="1245" w:type="dxa"/>
            <w:vAlign w:val="center"/>
          </w:tcPr>
          <w:p w:rsidR="005D5A53" w:rsidRPr="008D01C2" w:rsidRDefault="005D5A53" w:rsidP="0035151E">
            <w:pPr>
              <w:spacing w:before="60" w:after="60"/>
              <w:jc w:val="center"/>
            </w:pPr>
            <w:r w:rsidRPr="008D01C2">
              <w:t>ЭВЦ-6-10</w:t>
            </w:r>
          </w:p>
        </w:tc>
      </w:tr>
      <w:tr w:rsidR="005D5A53" w:rsidRPr="008D01C2" w:rsidTr="0035151E">
        <w:trPr>
          <w:trHeight w:val="568"/>
          <w:jc w:val="center"/>
        </w:trPr>
        <w:tc>
          <w:tcPr>
            <w:tcW w:w="638" w:type="dxa"/>
            <w:vAlign w:val="center"/>
          </w:tcPr>
          <w:p w:rsidR="005D5A53" w:rsidRPr="008D01C2" w:rsidRDefault="005D5A53" w:rsidP="0035151E">
            <w:pPr>
              <w:spacing w:before="60" w:after="60"/>
              <w:jc w:val="center"/>
            </w:pPr>
            <w:r w:rsidRPr="008D01C2">
              <w:t>5</w:t>
            </w:r>
          </w:p>
        </w:tc>
        <w:tc>
          <w:tcPr>
            <w:tcW w:w="1772" w:type="dxa"/>
            <w:vAlign w:val="center"/>
          </w:tcPr>
          <w:p w:rsidR="005D5A53" w:rsidRPr="008D01C2" w:rsidRDefault="005D5A53" w:rsidP="0035151E">
            <w:pPr>
              <w:spacing w:before="60" w:after="60"/>
              <w:jc w:val="center"/>
            </w:pPr>
            <w:r w:rsidRPr="008D01C2">
              <w:t>Скважина</w:t>
            </w:r>
          </w:p>
        </w:tc>
        <w:tc>
          <w:tcPr>
            <w:tcW w:w="1701" w:type="dxa"/>
            <w:vAlign w:val="center"/>
          </w:tcPr>
          <w:p w:rsidR="005D5A53" w:rsidRPr="008D01C2" w:rsidRDefault="005D5A53" w:rsidP="0035151E">
            <w:pPr>
              <w:spacing w:before="60" w:after="60"/>
              <w:jc w:val="center"/>
            </w:pPr>
            <w:r w:rsidRPr="008D01C2">
              <w:t>р. п.Чик</w:t>
            </w:r>
          </w:p>
        </w:tc>
        <w:tc>
          <w:tcPr>
            <w:tcW w:w="1554" w:type="dxa"/>
            <w:vAlign w:val="center"/>
          </w:tcPr>
          <w:p w:rsidR="005D5A53" w:rsidRPr="008D01C2" w:rsidRDefault="005D5A53" w:rsidP="0035151E">
            <w:pPr>
              <w:spacing w:before="60" w:after="60"/>
              <w:jc w:val="center"/>
            </w:pPr>
            <w:r w:rsidRPr="008D01C2">
              <w:t>68</w:t>
            </w:r>
          </w:p>
        </w:tc>
        <w:tc>
          <w:tcPr>
            <w:tcW w:w="851" w:type="dxa"/>
            <w:vAlign w:val="center"/>
          </w:tcPr>
          <w:p w:rsidR="005D5A53" w:rsidRPr="008D01C2" w:rsidRDefault="005D5A53" w:rsidP="0035151E">
            <w:pPr>
              <w:spacing w:before="60" w:after="60"/>
              <w:jc w:val="center"/>
            </w:pPr>
            <w:r w:rsidRPr="008D01C2">
              <w:t>2005</w:t>
            </w:r>
          </w:p>
        </w:tc>
        <w:tc>
          <w:tcPr>
            <w:tcW w:w="1701" w:type="dxa"/>
            <w:vAlign w:val="center"/>
          </w:tcPr>
          <w:p w:rsidR="005D5A53" w:rsidRPr="008D01C2" w:rsidRDefault="005D5A53" w:rsidP="0035151E">
            <w:pPr>
              <w:spacing w:before="60" w:after="60"/>
              <w:jc w:val="center"/>
            </w:pPr>
            <w:r w:rsidRPr="008D01C2">
              <w:t>9</w:t>
            </w:r>
          </w:p>
        </w:tc>
        <w:tc>
          <w:tcPr>
            <w:tcW w:w="1245" w:type="dxa"/>
            <w:vAlign w:val="center"/>
          </w:tcPr>
          <w:p w:rsidR="005D5A53" w:rsidRPr="008D01C2" w:rsidRDefault="005D5A53" w:rsidP="0035151E">
            <w:pPr>
              <w:spacing w:before="60" w:after="60"/>
              <w:jc w:val="center"/>
            </w:pPr>
            <w:r w:rsidRPr="008D01C2">
              <w:t>ЭВЦ-6-10</w:t>
            </w:r>
          </w:p>
        </w:tc>
      </w:tr>
      <w:tr w:rsidR="005D5A53" w:rsidRPr="008D01C2" w:rsidTr="0035151E">
        <w:trPr>
          <w:trHeight w:val="568"/>
          <w:jc w:val="center"/>
        </w:trPr>
        <w:tc>
          <w:tcPr>
            <w:tcW w:w="638" w:type="dxa"/>
            <w:vAlign w:val="center"/>
          </w:tcPr>
          <w:p w:rsidR="005D5A53" w:rsidRPr="008D01C2" w:rsidRDefault="005D5A53" w:rsidP="0035151E">
            <w:pPr>
              <w:spacing w:before="60" w:after="60"/>
              <w:jc w:val="center"/>
            </w:pPr>
            <w:r w:rsidRPr="008D01C2">
              <w:t>6</w:t>
            </w:r>
          </w:p>
        </w:tc>
        <w:tc>
          <w:tcPr>
            <w:tcW w:w="1772" w:type="dxa"/>
            <w:vAlign w:val="center"/>
          </w:tcPr>
          <w:p w:rsidR="005D5A53" w:rsidRPr="008D01C2" w:rsidRDefault="005D5A53" w:rsidP="0035151E">
            <w:pPr>
              <w:spacing w:before="60" w:after="60"/>
              <w:jc w:val="center"/>
            </w:pPr>
            <w:r w:rsidRPr="008D01C2">
              <w:t>Скважина</w:t>
            </w:r>
          </w:p>
        </w:tc>
        <w:tc>
          <w:tcPr>
            <w:tcW w:w="1701" w:type="dxa"/>
            <w:vAlign w:val="center"/>
          </w:tcPr>
          <w:p w:rsidR="005D5A53" w:rsidRPr="008D01C2" w:rsidRDefault="005D5A53" w:rsidP="0035151E">
            <w:pPr>
              <w:spacing w:before="60" w:after="60"/>
              <w:jc w:val="center"/>
            </w:pPr>
            <w:r w:rsidRPr="008D01C2">
              <w:t>р. п.Чик</w:t>
            </w:r>
          </w:p>
        </w:tc>
        <w:tc>
          <w:tcPr>
            <w:tcW w:w="1554" w:type="dxa"/>
            <w:vAlign w:val="center"/>
          </w:tcPr>
          <w:p w:rsidR="005D5A53" w:rsidRPr="008D01C2" w:rsidRDefault="005D5A53" w:rsidP="0035151E">
            <w:pPr>
              <w:spacing w:before="60" w:after="60"/>
              <w:jc w:val="center"/>
            </w:pPr>
            <w:r w:rsidRPr="008D01C2">
              <w:t>95</w:t>
            </w:r>
          </w:p>
        </w:tc>
        <w:tc>
          <w:tcPr>
            <w:tcW w:w="851" w:type="dxa"/>
            <w:vAlign w:val="center"/>
          </w:tcPr>
          <w:p w:rsidR="005D5A53" w:rsidRPr="008D01C2" w:rsidRDefault="005D5A53" w:rsidP="0035151E">
            <w:pPr>
              <w:spacing w:before="60" w:after="60"/>
              <w:jc w:val="center"/>
            </w:pPr>
            <w:r w:rsidRPr="008D01C2">
              <w:t>1990</w:t>
            </w:r>
          </w:p>
        </w:tc>
        <w:tc>
          <w:tcPr>
            <w:tcW w:w="1701" w:type="dxa"/>
            <w:vAlign w:val="center"/>
          </w:tcPr>
          <w:p w:rsidR="005D5A53" w:rsidRPr="008D01C2" w:rsidRDefault="005D5A53" w:rsidP="0035151E">
            <w:pPr>
              <w:spacing w:before="60" w:after="60"/>
              <w:jc w:val="center"/>
            </w:pPr>
            <w:r w:rsidRPr="008D01C2">
              <w:t>6</w:t>
            </w:r>
          </w:p>
        </w:tc>
        <w:tc>
          <w:tcPr>
            <w:tcW w:w="1245" w:type="dxa"/>
            <w:vAlign w:val="center"/>
          </w:tcPr>
          <w:p w:rsidR="005D5A53" w:rsidRPr="008D01C2" w:rsidRDefault="005D5A53" w:rsidP="0035151E">
            <w:pPr>
              <w:spacing w:before="60" w:after="60"/>
              <w:jc w:val="center"/>
            </w:pPr>
            <w:r w:rsidRPr="008D01C2">
              <w:t>ЭВЦ-6-10</w:t>
            </w:r>
          </w:p>
        </w:tc>
      </w:tr>
      <w:tr w:rsidR="005D5A53" w:rsidRPr="008D01C2" w:rsidTr="0035151E">
        <w:trPr>
          <w:trHeight w:val="568"/>
          <w:jc w:val="center"/>
        </w:trPr>
        <w:tc>
          <w:tcPr>
            <w:tcW w:w="638" w:type="dxa"/>
            <w:vAlign w:val="center"/>
          </w:tcPr>
          <w:p w:rsidR="005D5A53" w:rsidRPr="008D01C2" w:rsidRDefault="005D5A53" w:rsidP="0035151E">
            <w:pPr>
              <w:spacing w:before="60" w:after="60"/>
              <w:jc w:val="center"/>
            </w:pPr>
            <w:r w:rsidRPr="008D01C2">
              <w:t>7</w:t>
            </w:r>
          </w:p>
        </w:tc>
        <w:tc>
          <w:tcPr>
            <w:tcW w:w="1772" w:type="dxa"/>
            <w:vAlign w:val="center"/>
          </w:tcPr>
          <w:p w:rsidR="005D5A53" w:rsidRPr="008D01C2" w:rsidRDefault="005D5A53" w:rsidP="0035151E">
            <w:pPr>
              <w:spacing w:before="60" w:after="60"/>
              <w:jc w:val="center"/>
            </w:pPr>
            <w:r w:rsidRPr="008D01C2">
              <w:t>Скважина</w:t>
            </w:r>
          </w:p>
        </w:tc>
        <w:tc>
          <w:tcPr>
            <w:tcW w:w="1701" w:type="dxa"/>
            <w:vAlign w:val="center"/>
          </w:tcPr>
          <w:p w:rsidR="005D5A53" w:rsidRPr="008D01C2" w:rsidRDefault="005D5A53" w:rsidP="0035151E">
            <w:pPr>
              <w:spacing w:before="60" w:after="60"/>
              <w:jc w:val="center"/>
            </w:pPr>
            <w:r w:rsidRPr="008D01C2">
              <w:t>р. п.Чик</w:t>
            </w:r>
          </w:p>
        </w:tc>
        <w:tc>
          <w:tcPr>
            <w:tcW w:w="1554" w:type="dxa"/>
            <w:vAlign w:val="center"/>
          </w:tcPr>
          <w:p w:rsidR="005D5A53" w:rsidRPr="008D01C2" w:rsidRDefault="005D5A53" w:rsidP="0035151E">
            <w:pPr>
              <w:spacing w:before="60" w:after="60"/>
              <w:jc w:val="center"/>
            </w:pPr>
            <w:r w:rsidRPr="008D01C2">
              <w:t>113</w:t>
            </w:r>
          </w:p>
        </w:tc>
        <w:tc>
          <w:tcPr>
            <w:tcW w:w="851" w:type="dxa"/>
            <w:vAlign w:val="center"/>
          </w:tcPr>
          <w:p w:rsidR="005D5A53" w:rsidRPr="008D01C2" w:rsidRDefault="005D5A53" w:rsidP="0035151E">
            <w:pPr>
              <w:spacing w:before="60" w:after="60"/>
              <w:jc w:val="center"/>
            </w:pPr>
            <w:r w:rsidRPr="008D01C2">
              <w:t>1975</w:t>
            </w:r>
          </w:p>
        </w:tc>
        <w:tc>
          <w:tcPr>
            <w:tcW w:w="1701" w:type="dxa"/>
            <w:vAlign w:val="center"/>
          </w:tcPr>
          <w:p w:rsidR="005D5A53" w:rsidRPr="008D01C2" w:rsidRDefault="005D5A53" w:rsidP="0035151E">
            <w:pPr>
              <w:spacing w:before="60" w:after="60"/>
              <w:jc w:val="center"/>
            </w:pPr>
            <w:r w:rsidRPr="008D01C2">
              <w:t>6</w:t>
            </w:r>
          </w:p>
        </w:tc>
        <w:tc>
          <w:tcPr>
            <w:tcW w:w="1245" w:type="dxa"/>
            <w:vAlign w:val="center"/>
          </w:tcPr>
          <w:p w:rsidR="005D5A53" w:rsidRPr="008D01C2" w:rsidRDefault="005D5A53" w:rsidP="0035151E">
            <w:pPr>
              <w:spacing w:before="60" w:after="60"/>
              <w:jc w:val="center"/>
            </w:pPr>
            <w:r w:rsidRPr="008D01C2">
              <w:t>ЭВЦ-6-10</w:t>
            </w:r>
          </w:p>
        </w:tc>
      </w:tr>
    </w:tbl>
    <w:p w:rsidR="005D5A53" w:rsidRPr="008D01C2" w:rsidRDefault="005D5A53" w:rsidP="005D5A53">
      <w:pPr>
        <w:pStyle w:val="1fb"/>
        <w:ind w:firstLine="567"/>
        <w:contextualSpacing/>
        <w:rPr>
          <w:i/>
          <w:szCs w:val="24"/>
        </w:rPr>
      </w:pPr>
    </w:p>
    <w:p w:rsidR="005D5A53" w:rsidRPr="008D01C2" w:rsidRDefault="005D5A53" w:rsidP="005D5A53">
      <w:pPr>
        <w:pStyle w:val="1fb"/>
        <w:contextualSpacing/>
        <w:jc w:val="center"/>
        <w:rPr>
          <w:b/>
          <w:szCs w:val="24"/>
        </w:rPr>
      </w:pPr>
      <w:r w:rsidRPr="008D01C2">
        <w:rPr>
          <w:b/>
          <w:szCs w:val="24"/>
        </w:rPr>
        <w:t>Водоотведение</w:t>
      </w:r>
    </w:p>
    <w:p w:rsidR="005D5A53" w:rsidRPr="008D01C2" w:rsidRDefault="005D5A53" w:rsidP="005D5A53">
      <w:pPr>
        <w:pStyle w:val="1fb"/>
        <w:ind w:firstLine="567"/>
        <w:contextualSpacing/>
        <w:rPr>
          <w:szCs w:val="24"/>
        </w:rPr>
      </w:pPr>
      <w:r w:rsidRPr="008D01C2">
        <w:rPr>
          <w:szCs w:val="24"/>
        </w:rPr>
        <w:t xml:space="preserve">В настоящее время централизованная система канализации не функционирует. Уличные стоки посёлка отводятся на поля фильтрации без необходимой очистки, что противоречит санитарным нормам. </w:t>
      </w:r>
    </w:p>
    <w:p w:rsidR="005D5A53" w:rsidRPr="008D01C2" w:rsidRDefault="005D5A53" w:rsidP="005D5A53">
      <w:pPr>
        <w:pStyle w:val="1fb"/>
        <w:ind w:firstLine="567"/>
        <w:contextualSpacing/>
        <w:rPr>
          <w:szCs w:val="24"/>
        </w:rPr>
      </w:pPr>
      <w:r w:rsidRPr="008D01C2">
        <w:rPr>
          <w:szCs w:val="24"/>
        </w:rPr>
        <w:t>Впоследствии это может привести к ухудшению качества грунтовых вод, а также нарушить экологическую обстановку озер и рек вблизи р. п. Чик.</w:t>
      </w:r>
    </w:p>
    <w:p w:rsidR="005D5A53" w:rsidRPr="008D01C2" w:rsidRDefault="005D5A53" w:rsidP="005D5A53">
      <w:pPr>
        <w:pStyle w:val="1fb"/>
        <w:ind w:firstLine="567"/>
        <w:contextualSpacing/>
        <w:rPr>
          <w:i/>
          <w:szCs w:val="24"/>
        </w:rPr>
      </w:pPr>
    </w:p>
    <w:p w:rsidR="005D5A53" w:rsidRPr="008D01C2" w:rsidRDefault="005D5A53" w:rsidP="005D5A53">
      <w:pPr>
        <w:pStyle w:val="1fb"/>
        <w:contextualSpacing/>
        <w:jc w:val="center"/>
        <w:rPr>
          <w:b/>
          <w:szCs w:val="24"/>
        </w:rPr>
      </w:pPr>
      <w:r w:rsidRPr="008D01C2">
        <w:rPr>
          <w:b/>
          <w:szCs w:val="24"/>
        </w:rPr>
        <w:t>Теплоснабжение</w:t>
      </w:r>
    </w:p>
    <w:p w:rsidR="005D5A53" w:rsidRPr="008D01C2" w:rsidRDefault="005D5A53" w:rsidP="005D5A53">
      <w:pPr>
        <w:ind w:firstLine="567"/>
        <w:contextualSpacing/>
        <w:jc w:val="both"/>
      </w:pPr>
      <w:r w:rsidRPr="008D01C2">
        <w:t>Климат территории Коченёвского района резко континентальный с суровой продолжительной зимой, жарким летом, короткими переходными сезонами весны и осени.</w:t>
      </w:r>
    </w:p>
    <w:p w:rsidR="005D5A53" w:rsidRPr="008D01C2" w:rsidRDefault="005D5A53" w:rsidP="005D5A53">
      <w:pPr>
        <w:ind w:firstLine="567"/>
        <w:contextualSpacing/>
        <w:jc w:val="both"/>
      </w:pPr>
      <w:r w:rsidRPr="008D01C2">
        <w:t xml:space="preserve">Климатические показатели приведены в </w:t>
      </w:r>
      <w:r w:rsidRPr="008D01C2">
        <w:rPr>
          <w:i/>
        </w:rPr>
        <w:t>таблице 2-2</w:t>
      </w:r>
      <w:r w:rsidRPr="008D01C2">
        <w:t>.</w:t>
      </w:r>
    </w:p>
    <w:p w:rsidR="005D5A53" w:rsidRPr="008D01C2" w:rsidRDefault="005D5A53" w:rsidP="005D5A53">
      <w:pPr>
        <w:ind w:firstLine="567"/>
        <w:contextualSpacing/>
        <w:jc w:val="both"/>
      </w:pPr>
    </w:p>
    <w:p w:rsidR="005D5A53" w:rsidRPr="008D01C2" w:rsidRDefault="005D5A53" w:rsidP="005D5A53">
      <w:pPr>
        <w:ind w:firstLine="284"/>
        <w:contextualSpacing/>
        <w:jc w:val="right"/>
        <w:rPr>
          <w:i/>
        </w:rPr>
      </w:pPr>
      <w:r w:rsidRPr="008D01C2">
        <w:rPr>
          <w:i/>
        </w:rPr>
        <w:t xml:space="preserve"> Таблица 2-3</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4"/>
        <w:gridCol w:w="1688"/>
        <w:gridCol w:w="3402"/>
      </w:tblGrid>
      <w:tr w:rsidR="005D5A53" w:rsidRPr="008D01C2" w:rsidTr="0035151E">
        <w:trPr>
          <w:trHeight w:val="85"/>
          <w:jc w:val="center"/>
        </w:trPr>
        <w:tc>
          <w:tcPr>
            <w:tcW w:w="3694" w:type="dxa"/>
            <w:vAlign w:val="center"/>
          </w:tcPr>
          <w:p w:rsidR="005D5A53" w:rsidRPr="008D01C2" w:rsidRDefault="005D5A53" w:rsidP="0035151E">
            <w:pPr>
              <w:contextualSpacing/>
              <w:jc w:val="center"/>
              <w:rPr>
                <w:b/>
              </w:rPr>
            </w:pPr>
            <w:r w:rsidRPr="008D01C2">
              <w:rPr>
                <w:b/>
              </w:rPr>
              <w:t>Параметры</w:t>
            </w:r>
          </w:p>
        </w:tc>
        <w:tc>
          <w:tcPr>
            <w:tcW w:w="1688" w:type="dxa"/>
            <w:vAlign w:val="center"/>
          </w:tcPr>
          <w:p w:rsidR="005D5A53" w:rsidRPr="008D01C2" w:rsidRDefault="005D5A53" w:rsidP="0035151E">
            <w:pPr>
              <w:contextualSpacing/>
              <w:jc w:val="center"/>
              <w:rPr>
                <w:b/>
              </w:rPr>
            </w:pPr>
            <w:r w:rsidRPr="008D01C2">
              <w:rPr>
                <w:b/>
              </w:rPr>
              <w:t>Показатели</w:t>
            </w:r>
          </w:p>
        </w:tc>
        <w:tc>
          <w:tcPr>
            <w:tcW w:w="3402" w:type="dxa"/>
            <w:vAlign w:val="center"/>
          </w:tcPr>
          <w:p w:rsidR="005D5A53" w:rsidRPr="008D01C2" w:rsidRDefault="005D5A53" w:rsidP="0035151E">
            <w:pPr>
              <w:contextualSpacing/>
              <w:jc w:val="center"/>
              <w:rPr>
                <w:b/>
              </w:rPr>
            </w:pPr>
            <w:r w:rsidRPr="008D01C2">
              <w:rPr>
                <w:b/>
              </w:rPr>
              <w:t>Примечания</w:t>
            </w:r>
          </w:p>
        </w:tc>
      </w:tr>
      <w:tr w:rsidR="005D5A53" w:rsidRPr="008D01C2" w:rsidTr="0035151E">
        <w:trPr>
          <w:trHeight w:val="85"/>
          <w:jc w:val="center"/>
        </w:trPr>
        <w:tc>
          <w:tcPr>
            <w:tcW w:w="3694" w:type="dxa"/>
            <w:vAlign w:val="center"/>
          </w:tcPr>
          <w:p w:rsidR="005D5A53" w:rsidRPr="008D01C2" w:rsidRDefault="005D5A53" w:rsidP="0035151E">
            <w:pPr>
              <w:contextualSpacing/>
              <w:jc w:val="center"/>
            </w:pPr>
            <w:r w:rsidRPr="008D01C2">
              <w:t>Температура воздуха, °С</w:t>
            </w:r>
          </w:p>
        </w:tc>
        <w:tc>
          <w:tcPr>
            <w:tcW w:w="1688" w:type="dxa"/>
            <w:vAlign w:val="center"/>
          </w:tcPr>
          <w:p w:rsidR="005D5A53" w:rsidRPr="008D01C2" w:rsidRDefault="005D5A53" w:rsidP="0035151E">
            <w:pPr>
              <w:contextualSpacing/>
              <w:jc w:val="center"/>
            </w:pPr>
          </w:p>
        </w:tc>
        <w:tc>
          <w:tcPr>
            <w:tcW w:w="3402" w:type="dxa"/>
            <w:vMerge w:val="restart"/>
            <w:vAlign w:val="center"/>
          </w:tcPr>
          <w:p w:rsidR="005D5A53" w:rsidRPr="008D01C2" w:rsidRDefault="005D5A53" w:rsidP="0035151E">
            <w:pPr>
              <w:contextualSpacing/>
              <w:jc w:val="center"/>
            </w:pPr>
            <w:r w:rsidRPr="008D01C2">
              <w:t>СНиП 23-01-99*</w:t>
            </w:r>
            <w:r w:rsidRPr="008D01C2">
              <w:br/>
              <w:t>Строительная</w:t>
            </w:r>
            <w:r w:rsidRPr="008D01C2">
              <w:br/>
              <w:t>климатология</w:t>
            </w:r>
          </w:p>
        </w:tc>
      </w:tr>
      <w:tr w:rsidR="005D5A53" w:rsidRPr="008D01C2" w:rsidTr="0035151E">
        <w:trPr>
          <w:trHeight w:val="85"/>
          <w:jc w:val="center"/>
        </w:trPr>
        <w:tc>
          <w:tcPr>
            <w:tcW w:w="3694" w:type="dxa"/>
            <w:vAlign w:val="center"/>
          </w:tcPr>
          <w:p w:rsidR="005D5A53" w:rsidRPr="008D01C2" w:rsidRDefault="005D5A53" w:rsidP="0035151E">
            <w:pPr>
              <w:contextualSpacing/>
              <w:jc w:val="center"/>
            </w:pPr>
            <w:r w:rsidRPr="008D01C2">
              <w:t>- абсолютная минимальная</w:t>
            </w:r>
          </w:p>
        </w:tc>
        <w:tc>
          <w:tcPr>
            <w:tcW w:w="1688" w:type="dxa"/>
            <w:vAlign w:val="center"/>
          </w:tcPr>
          <w:p w:rsidR="005D5A53" w:rsidRPr="008D01C2" w:rsidRDefault="005D5A53" w:rsidP="0035151E">
            <w:pPr>
              <w:contextualSpacing/>
              <w:jc w:val="center"/>
            </w:pPr>
            <w:r w:rsidRPr="008D01C2">
              <w:t>-52</w:t>
            </w:r>
          </w:p>
        </w:tc>
        <w:tc>
          <w:tcPr>
            <w:tcW w:w="3402" w:type="dxa"/>
            <w:vMerge/>
            <w:vAlign w:val="center"/>
          </w:tcPr>
          <w:p w:rsidR="005D5A53" w:rsidRPr="008D01C2" w:rsidRDefault="005D5A53" w:rsidP="0035151E">
            <w:pPr>
              <w:contextualSpacing/>
              <w:jc w:val="center"/>
            </w:pPr>
          </w:p>
        </w:tc>
      </w:tr>
      <w:tr w:rsidR="005D5A53" w:rsidRPr="008D01C2" w:rsidTr="0035151E">
        <w:trPr>
          <w:trHeight w:val="85"/>
          <w:jc w:val="center"/>
        </w:trPr>
        <w:tc>
          <w:tcPr>
            <w:tcW w:w="3694" w:type="dxa"/>
            <w:vAlign w:val="center"/>
          </w:tcPr>
          <w:p w:rsidR="005D5A53" w:rsidRPr="008D01C2" w:rsidRDefault="005D5A53" w:rsidP="0035151E">
            <w:pPr>
              <w:contextualSpacing/>
              <w:jc w:val="center"/>
            </w:pPr>
            <w:r w:rsidRPr="008D01C2">
              <w:t>- абсолютная максимальная</w:t>
            </w:r>
          </w:p>
        </w:tc>
        <w:tc>
          <w:tcPr>
            <w:tcW w:w="1688" w:type="dxa"/>
            <w:vAlign w:val="center"/>
          </w:tcPr>
          <w:p w:rsidR="005D5A53" w:rsidRPr="008D01C2" w:rsidRDefault="005D5A53" w:rsidP="0035151E">
            <w:pPr>
              <w:contextualSpacing/>
              <w:jc w:val="center"/>
            </w:pPr>
            <w:r w:rsidRPr="008D01C2">
              <w:t>+40</w:t>
            </w:r>
          </w:p>
        </w:tc>
        <w:tc>
          <w:tcPr>
            <w:tcW w:w="3402" w:type="dxa"/>
            <w:vMerge/>
            <w:vAlign w:val="center"/>
          </w:tcPr>
          <w:p w:rsidR="005D5A53" w:rsidRPr="008D01C2" w:rsidRDefault="005D5A53" w:rsidP="0035151E">
            <w:pPr>
              <w:contextualSpacing/>
              <w:jc w:val="center"/>
            </w:pPr>
          </w:p>
        </w:tc>
      </w:tr>
      <w:tr w:rsidR="005D5A53" w:rsidRPr="008D01C2" w:rsidTr="0035151E">
        <w:trPr>
          <w:trHeight w:val="85"/>
          <w:jc w:val="center"/>
        </w:trPr>
        <w:tc>
          <w:tcPr>
            <w:tcW w:w="3694" w:type="dxa"/>
            <w:vAlign w:val="center"/>
          </w:tcPr>
          <w:p w:rsidR="005D5A53" w:rsidRPr="008D01C2" w:rsidRDefault="005D5A53" w:rsidP="0035151E">
            <w:pPr>
              <w:contextualSpacing/>
              <w:jc w:val="center"/>
            </w:pPr>
            <w:r w:rsidRPr="008D01C2">
              <w:t>- расчетная для проектирования:</w:t>
            </w:r>
          </w:p>
        </w:tc>
        <w:tc>
          <w:tcPr>
            <w:tcW w:w="1688" w:type="dxa"/>
            <w:vAlign w:val="center"/>
          </w:tcPr>
          <w:p w:rsidR="005D5A53" w:rsidRPr="008D01C2" w:rsidRDefault="005D5A53" w:rsidP="0035151E">
            <w:pPr>
              <w:contextualSpacing/>
              <w:jc w:val="center"/>
            </w:pPr>
          </w:p>
        </w:tc>
        <w:tc>
          <w:tcPr>
            <w:tcW w:w="3402" w:type="dxa"/>
            <w:vMerge/>
            <w:vAlign w:val="center"/>
          </w:tcPr>
          <w:p w:rsidR="005D5A53" w:rsidRPr="008D01C2" w:rsidRDefault="005D5A53" w:rsidP="0035151E">
            <w:pPr>
              <w:contextualSpacing/>
              <w:jc w:val="center"/>
            </w:pPr>
          </w:p>
        </w:tc>
      </w:tr>
      <w:tr w:rsidR="005D5A53" w:rsidRPr="008D01C2" w:rsidTr="0035151E">
        <w:trPr>
          <w:trHeight w:val="85"/>
          <w:jc w:val="center"/>
        </w:trPr>
        <w:tc>
          <w:tcPr>
            <w:tcW w:w="3694" w:type="dxa"/>
            <w:vAlign w:val="center"/>
          </w:tcPr>
          <w:p w:rsidR="005D5A53" w:rsidRPr="008D01C2" w:rsidRDefault="005D5A53" w:rsidP="0035151E">
            <w:pPr>
              <w:contextualSpacing/>
              <w:jc w:val="center"/>
            </w:pPr>
            <w:r w:rsidRPr="008D01C2">
              <w:t>отопления</w:t>
            </w:r>
          </w:p>
        </w:tc>
        <w:tc>
          <w:tcPr>
            <w:tcW w:w="1688" w:type="dxa"/>
            <w:vAlign w:val="center"/>
          </w:tcPr>
          <w:p w:rsidR="005D5A53" w:rsidRPr="008D01C2" w:rsidRDefault="005D5A53" w:rsidP="0035151E">
            <w:pPr>
              <w:contextualSpacing/>
              <w:jc w:val="center"/>
            </w:pPr>
            <w:r w:rsidRPr="008D01C2">
              <w:t>-39</w:t>
            </w:r>
          </w:p>
        </w:tc>
        <w:tc>
          <w:tcPr>
            <w:tcW w:w="3402" w:type="dxa"/>
            <w:vMerge/>
            <w:vAlign w:val="center"/>
          </w:tcPr>
          <w:p w:rsidR="005D5A53" w:rsidRPr="008D01C2" w:rsidRDefault="005D5A53" w:rsidP="0035151E">
            <w:pPr>
              <w:contextualSpacing/>
              <w:jc w:val="center"/>
            </w:pPr>
          </w:p>
        </w:tc>
      </w:tr>
      <w:tr w:rsidR="005D5A53" w:rsidRPr="008D01C2" w:rsidTr="0035151E">
        <w:trPr>
          <w:trHeight w:val="80"/>
          <w:jc w:val="center"/>
        </w:trPr>
        <w:tc>
          <w:tcPr>
            <w:tcW w:w="3694" w:type="dxa"/>
            <w:vAlign w:val="center"/>
          </w:tcPr>
          <w:p w:rsidR="005D5A53" w:rsidRPr="008D01C2" w:rsidRDefault="005D5A53" w:rsidP="0035151E">
            <w:pPr>
              <w:contextualSpacing/>
              <w:jc w:val="center"/>
            </w:pPr>
            <w:r w:rsidRPr="008D01C2">
              <w:t>вентиляции</w:t>
            </w:r>
          </w:p>
        </w:tc>
        <w:tc>
          <w:tcPr>
            <w:tcW w:w="1688" w:type="dxa"/>
            <w:vAlign w:val="center"/>
          </w:tcPr>
          <w:p w:rsidR="005D5A53" w:rsidRPr="008D01C2" w:rsidRDefault="005D5A53" w:rsidP="0035151E">
            <w:pPr>
              <w:contextualSpacing/>
              <w:jc w:val="center"/>
            </w:pPr>
            <w:r w:rsidRPr="008D01C2">
              <w:t>-24</w:t>
            </w:r>
          </w:p>
        </w:tc>
        <w:tc>
          <w:tcPr>
            <w:tcW w:w="3402" w:type="dxa"/>
            <w:vMerge/>
            <w:vAlign w:val="center"/>
          </w:tcPr>
          <w:p w:rsidR="005D5A53" w:rsidRPr="008D01C2" w:rsidRDefault="005D5A53" w:rsidP="0035151E">
            <w:pPr>
              <w:contextualSpacing/>
              <w:jc w:val="center"/>
            </w:pPr>
          </w:p>
        </w:tc>
      </w:tr>
      <w:tr w:rsidR="005D5A53" w:rsidRPr="008D01C2" w:rsidTr="0035151E">
        <w:trPr>
          <w:trHeight w:val="184"/>
          <w:jc w:val="center"/>
        </w:trPr>
        <w:tc>
          <w:tcPr>
            <w:tcW w:w="3694" w:type="dxa"/>
            <w:vAlign w:val="center"/>
          </w:tcPr>
          <w:p w:rsidR="005D5A53" w:rsidRPr="008D01C2" w:rsidRDefault="005D5A53" w:rsidP="0035151E">
            <w:pPr>
              <w:contextualSpacing/>
              <w:jc w:val="center"/>
            </w:pPr>
            <w:r w:rsidRPr="008D01C2">
              <w:t>Продолжительность отопительного периода в сутках</w:t>
            </w:r>
          </w:p>
        </w:tc>
        <w:tc>
          <w:tcPr>
            <w:tcW w:w="1688" w:type="dxa"/>
            <w:vAlign w:val="center"/>
          </w:tcPr>
          <w:p w:rsidR="005D5A53" w:rsidRPr="008D01C2" w:rsidRDefault="005D5A53" w:rsidP="0035151E">
            <w:pPr>
              <w:contextualSpacing/>
              <w:jc w:val="center"/>
            </w:pPr>
            <w:r w:rsidRPr="008D01C2">
              <w:t>230</w:t>
            </w:r>
          </w:p>
        </w:tc>
        <w:tc>
          <w:tcPr>
            <w:tcW w:w="3402" w:type="dxa"/>
            <w:vMerge/>
            <w:vAlign w:val="center"/>
          </w:tcPr>
          <w:p w:rsidR="005D5A53" w:rsidRPr="008D01C2" w:rsidRDefault="005D5A53" w:rsidP="0035151E">
            <w:pPr>
              <w:contextualSpacing/>
              <w:jc w:val="center"/>
            </w:pPr>
          </w:p>
        </w:tc>
      </w:tr>
      <w:tr w:rsidR="005D5A53" w:rsidRPr="008D01C2" w:rsidTr="0035151E">
        <w:trPr>
          <w:trHeight w:val="85"/>
          <w:jc w:val="center"/>
        </w:trPr>
        <w:tc>
          <w:tcPr>
            <w:tcW w:w="3694" w:type="dxa"/>
            <w:vAlign w:val="center"/>
          </w:tcPr>
          <w:p w:rsidR="005D5A53" w:rsidRPr="008D01C2" w:rsidRDefault="005D5A53" w:rsidP="0035151E">
            <w:pPr>
              <w:contextualSpacing/>
              <w:jc w:val="center"/>
            </w:pPr>
            <w:r w:rsidRPr="008D01C2">
              <w:t>- средняя температура, °С</w:t>
            </w:r>
          </w:p>
        </w:tc>
        <w:tc>
          <w:tcPr>
            <w:tcW w:w="1688" w:type="dxa"/>
            <w:vAlign w:val="center"/>
          </w:tcPr>
          <w:p w:rsidR="005D5A53" w:rsidRPr="008D01C2" w:rsidRDefault="005D5A53" w:rsidP="0035151E">
            <w:pPr>
              <w:contextualSpacing/>
              <w:jc w:val="center"/>
            </w:pPr>
            <w:r w:rsidRPr="008D01C2">
              <w:t>-8,8</w:t>
            </w:r>
          </w:p>
        </w:tc>
        <w:tc>
          <w:tcPr>
            <w:tcW w:w="3402" w:type="dxa"/>
            <w:vMerge/>
            <w:vAlign w:val="center"/>
          </w:tcPr>
          <w:p w:rsidR="005D5A53" w:rsidRPr="008D01C2" w:rsidRDefault="005D5A53" w:rsidP="0035151E">
            <w:pPr>
              <w:contextualSpacing/>
              <w:jc w:val="center"/>
            </w:pPr>
          </w:p>
        </w:tc>
      </w:tr>
    </w:tbl>
    <w:p w:rsidR="005D5A53" w:rsidRPr="008D01C2" w:rsidRDefault="005D5A53" w:rsidP="005D5A53">
      <w:pPr>
        <w:pStyle w:val="S"/>
        <w:contextualSpacing/>
        <w:rPr>
          <w:sz w:val="24"/>
        </w:rPr>
      </w:pPr>
    </w:p>
    <w:p w:rsidR="005D5A53" w:rsidRPr="008D01C2" w:rsidRDefault="005D5A53" w:rsidP="005D5A53">
      <w:pPr>
        <w:ind w:firstLine="567"/>
        <w:contextualSpacing/>
        <w:jc w:val="both"/>
      </w:pPr>
      <w:r w:rsidRPr="008D01C2">
        <w:t>На территории р. п. Чик установлена модульная газовая котельная, вид топлива – природный газ. В котельной установлено два котла типа КСВА-5 (средневзвешенный КПД котлов - 96%, расход электроэнергии - 707,32 тыс. кВт*ч/год, установленная мощность котельной - 8,6 Гкал/час).</w:t>
      </w:r>
    </w:p>
    <w:p w:rsidR="005D5A53" w:rsidRPr="008D01C2" w:rsidRDefault="005D5A53" w:rsidP="005D5A53">
      <w:pPr>
        <w:ind w:firstLine="567"/>
        <w:contextualSpacing/>
        <w:jc w:val="both"/>
      </w:pPr>
      <w:r w:rsidRPr="008D01C2">
        <w:t>Горячее водоснабжение отсутствует.</w:t>
      </w:r>
    </w:p>
    <w:p w:rsidR="005D5A53" w:rsidRPr="008D01C2" w:rsidRDefault="005D5A53" w:rsidP="005D5A53">
      <w:pPr>
        <w:pStyle w:val="1fb"/>
        <w:ind w:firstLine="567"/>
        <w:contextualSpacing/>
        <w:rPr>
          <w:szCs w:val="24"/>
        </w:rPr>
      </w:pPr>
      <w:r w:rsidRPr="008D01C2">
        <w:rPr>
          <w:szCs w:val="24"/>
        </w:rPr>
        <w:t xml:space="preserve">Схема теплоснабжения 2-х трубная закрытая. </w:t>
      </w:r>
    </w:p>
    <w:p w:rsidR="005D5A53" w:rsidRPr="008D01C2" w:rsidRDefault="005D5A53" w:rsidP="005D5A53">
      <w:pPr>
        <w:pStyle w:val="1fb"/>
        <w:ind w:firstLine="567"/>
        <w:contextualSpacing/>
        <w:rPr>
          <w:szCs w:val="24"/>
        </w:rPr>
      </w:pPr>
      <w:r w:rsidRPr="008D01C2">
        <w:rPr>
          <w:szCs w:val="24"/>
        </w:rPr>
        <w:t xml:space="preserve">Санитарно-защитная зона 50м. </w:t>
      </w:r>
    </w:p>
    <w:p w:rsidR="005D5A53" w:rsidRPr="008D01C2" w:rsidRDefault="005D5A53" w:rsidP="005D5A53">
      <w:pPr>
        <w:pStyle w:val="1fb"/>
        <w:ind w:firstLine="567"/>
        <w:contextualSpacing/>
        <w:rPr>
          <w:szCs w:val="24"/>
        </w:rPr>
      </w:pPr>
      <w:r w:rsidRPr="008D01C2">
        <w:rPr>
          <w:szCs w:val="24"/>
        </w:rPr>
        <w:t>Протяжённость тепловых сетей составляет - 12,7 км.</w:t>
      </w:r>
    </w:p>
    <w:p w:rsidR="005D5A53" w:rsidRPr="008D01C2" w:rsidRDefault="005D5A53" w:rsidP="005D5A53">
      <w:pPr>
        <w:pStyle w:val="1fb"/>
        <w:ind w:firstLine="567"/>
        <w:contextualSpacing/>
        <w:rPr>
          <w:szCs w:val="24"/>
        </w:rPr>
      </w:pPr>
      <w:r w:rsidRPr="008D01C2">
        <w:rPr>
          <w:szCs w:val="24"/>
        </w:rPr>
        <w:t>Границы санитарно-защитной зоны - 50 м.</w:t>
      </w:r>
    </w:p>
    <w:p w:rsidR="005D5A53" w:rsidRPr="008D01C2" w:rsidRDefault="005D5A53" w:rsidP="005D5A53">
      <w:pPr>
        <w:pStyle w:val="1fb"/>
        <w:ind w:firstLine="567"/>
        <w:contextualSpacing/>
        <w:rPr>
          <w:szCs w:val="24"/>
        </w:rPr>
      </w:pPr>
    </w:p>
    <w:p w:rsidR="005D5A53" w:rsidRPr="008D01C2" w:rsidRDefault="005D5A53" w:rsidP="005D5A53">
      <w:pPr>
        <w:pStyle w:val="1fb"/>
        <w:keepNext/>
        <w:contextualSpacing/>
        <w:jc w:val="center"/>
        <w:rPr>
          <w:b/>
          <w:szCs w:val="24"/>
        </w:rPr>
      </w:pPr>
      <w:r w:rsidRPr="008D01C2">
        <w:rPr>
          <w:b/>
          <w:szCs w:val="24"/>
        </w:rPr>
        <w:t>Газоснабжение.</w:t>
      </w:r>
    </w:p>
    <w:p w:rsidR="005D5A53" w:rsidRPr="008D01C2" w:rsidRDefault="005D5A53" w:rsidP="005D5A53">
      <w:pPr>
        <w:pStyle w:val="1fb"/>
        <w:ind w:firstLine="567"/>
        <w:contextualSpacing/>
        <w:rPr>
          <w:szCs w:val="24"/>
        </w:rPr>
      </w:pPr>
      <w:r w:rsidRPr="008D01C2">
        <w:rPr>
          <w:szCs w:val="24"/>
        </w:rPr>
        <w:t>В настоящее время в р. п. Чик газифицировано 80% жилого фонда. На территории посёлка расположена ГРС Чик.</w:t>
      </w:r>
    </w:p>
    <w:p w:rsidR="005D5A53" w:rsidRPr="008D01C2" w:rsidRDefault="005D5A53" w:rsidP="005D5A53">
      <w:pPr>
        <w:pStyle w:val="1fb"/>
        <w:ind w:firstLine="567"/>
        <w:contextualSpacing/>
        <w:rPr>
          <w:szCs w:val="24"/>
        </w:rPr>
      </w:pPr>
    </w:p>
    <w:p w:rsidR="005D5A53" w:rsidRPr="008D01C2" w:rsidRDefault="005D5A53" w:rsidP="005D5A53">
      <w:pPr>
        <w:pStyle w:val="1fb"/>
        <w:contextualSpacing/>
        <w:jc w:val="center"/>
        <w:rPr>
          <w:b/>
          <w:szCs w:val="24"/>
        </w:rPr>
      </w:pPr>
      <w:r w:rsidRPr="008D01C2">
        <w:rPr>
          <w:b/>
          <w:szCs w:val="24"/>
        </w:rPr>
        <w:t>Электроснабжение</w:t>
      </w:r>
    </w:p>
    <w:p w:rsidR="005D5A53" w:rsidRPr="008D01C2" w:rsidRDefault="005D5A53" w:rsidP="005D5A53">
      <w:pPr>
        <w:pStyle w:val="1fb"/>
        <w:tabs>
          <w:tab w:val="left" w:pos="2525"/>
        </w:tabs>
        <w:ind w:firstLine="567"/>
        <w:contextualSpacing/>
        <w:rPr>
          <w:szCs w:val="24"/>
        </w:rPr>
      </w:pPr>
      <w:r w:rsidRPr="008D01C2">
        <w:rPr>
          <w:szCs w:val="24"/>
        </w:rPr>
        <w:t xml:space="preserve">Существующий источник электроснабжения – ТПС Чик 110/10 кВ. </w:t>
      </w:r>
    </w:p>
    <w:p w:rsidR="005D5A53" w:rsidRPr="008D01C2" w:rsidRDefault="005D5A53" w:rsidP="005D5A53">
      <w:pPr>
        <w:pStyle w:val="1fb"/>
        <w:tabs>
          <w:tab w:val="left" w:pos="2525"/>
        </w:tabs>
        <w:ind w:firstLine="567"/>
        <w:contextualSpacing/>
        <w:rPr>
          <w:szCs w:val="24"/>
        </w:rPr>
      </w:pPr>
      <w:r w:rsidRPr="008D01C2">
        <w:rPr>
          <w:szCs w:val="24"/>
        </w:rPr>
        <w:t>Для воздушных линий электропередач всех напряжений устанавливается охранная зона. Охранная зона ВЛ - зона вдоль ВЛ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 отклоненном их положении на расстоянии:</w:t>
      </w:r>
    </w:p>
    <w:p w:rsidR="005D5A53" w:rsidRPr="008D01C2" w:rsidRDefault="005D5A53" w:rsidP="005D5A53">
      <w:pPr>
        <w:pStyle w:val="1fb"/>
        <w:tabs>
          <w:tab w:val="left" w:pos="2525"/>
        </w:tabs>
        <w:ind w:firstLine="567"/>
        <w:contextualSpacing/>
        <w:rPr>
          <w:szCs w:val="24"/>
        </w:rPr>
      </w:pPr>
      <w:r w:rsidRPr="008D01C2">
        <w:rPr>
          <w:szCs w:val="24"/>
        </w:rPr>
        <w:t>-10 м - для ВЛ до 20 кВ;</w:t>
      </w:r>
    </w:p>
    <w:p w:rsidR="005D5A53" w:rsidRPr="008D01C2" w:rsidRDefault="005D5A53" w:rsidP="005D5A53">
      <w:pPr>
        <w:pStyle w:val="1fb"/>
        <w:tabs>
          <w:tab w:val="left" w:pos="2525"/>
        </w:tabs>
        <w:ind w:firstLine="567"/>
        <w:contextualSpacing/>
        <w:rPr>
          <w:szCs w:val="24"/>
        </w:rPr>
      </w:pPr>
      <w:r w:rsidRPr="008D01C2">
        <w:rPr>
          <w:szCs w:val="24"/>
        </w:rPr>
        <w:t>-15 м - для ВЛ 35 кВ;</w:t>
      </w:r>
    </w:p>
    <w:p w:rsidR="005D5A53" w:rsidRPr="008D01C2" w:rsidRDefault="005D5A53" w:rsidP="005D5A53">
      <w:pPr>
        <w:pStyle w:val="1fb"/>
        <w:tabs>
          <w:tab w:val="left" w:pos="2525"/>
        </w:tabs>
        <w:ind w:firstLine="567"/>
        <w:contextualSpacing/>
        <w:rPr>
          <w:szCs w:val="24"/>
        </w:rPr>
      </w:pPr>
      <w:r w:rsidRPr="008D01C2">
        <w:rPr>
          <w:szCs w:val="24"/>
        </w:rPr>
        <w:t>-20 м - для ВЛ 110 кВ;</w:t>
      </w:r>
    </w:p>
    <w:p w:rsidR="005D5A53" w:rsidRPr="008D01C2" w:rsidRDefault="005D5A53" w:rsidP="005D5A53">
      <w:pPr>
        <w:pStyle w:val="1fb"/>
        <w:tabs>
          <w:tab w:val="left" w:pos="2525"/>
        </w:tabs>
        <w:ind w:firstLine="567"/>
        <w:contextualSpacing/>
        <w:rPr>
          <w:szCs w:val="24"/>
        </w:rPr>
      </w:pPr>
      <w:r w:rsidRPr="008D01C2">
        <w:rPr>
          <w:szCs w:val="24"/>
        </w:rPr>
        <w:t>-25 м - для ВЛ 220 кВ.</w:t>
      </w:r>
    </w:p>
    <w:p w:rsidR="005D5A53" w:rsidRPr="008D01C2" w:rsidRDefault="005D5A53" w:rsidP="005D5A53">
      <w:pPr>
        <w:pStyle w:val="1fb"/>
        <w:tabs>
          <w:tab w:val="left" w:pos="2525"/>
        </w:tabs>
        <w:ind w:firstLine="567"/>
        <w:contextualSpacing/>
        <w:rPr>
          <w:szCs w:val="24"/>
        </w:rPr>
      </w:pPr>
    </w:p>
    <w:p w:rsidR="005D5A53" w:rsidRPr="008D01C2" w:rsidRDefault="005D5A53" w:rsidP="005D5A53">
      <w:pPr>
        <w:pStyle w:val="1fb"/>
        <w:tabs>
          <w:tab w:val="left" w:pos="2525"/>
        </w:tabs>
        <w:contextualSpacing/>
        <w:jc w:val="center"/>
        <w:rPr>
          <w:b/>
          <w:szCs w:val="24"/>
        </w:rPr>
      </w:pPr>
      <w:r w:rsidRPr="008D01C2">
        <w:rPr>
          <w:b/>
          <w:szCs w:val="24"/>
        </w:rPr>
        <w:t>Связь и информация</w:t>
      </w:r>
    </w:p>
    <w:p w:rsidR="005D5A53" w:rsidRPr="008D01C2" w:rsidRDefault="005D5A53" w:rsidP="005D5A53">
      <w:pPr>
        <w:pStyle w:val="1fb"/>
        <w:ind w:firstLine="567"/>
        <w:contextualSpacing/>
        <w:rPr>
          <w:szCs w:val="24"/>
        </w:rPr>
      </w:pPr>
      <w:r w:rsidRPr="008D01C2">
        <w:rPr>
          <w:szCs w:val="24"/>
        </w:rPr>
        <w:t>На территории поселения устойчиво принимаются областные телевизионные каналы.</w:t>
      </w:r>
    </w:p>
    <w:p w:rsidR="005D5A53" w:rsidRPr="008D01C2" w:rsidRDefault="005D5A53" w:rsidP="005D5A53">
      <w:pPr>
        <w:pStyle w:val="1fb"/>
        <w:ind w:firstLine="567"/>
        <w:contextualSpacing/>
        <w:rPr>
          <w:szCs w:val="24"/>
        </w:rPr>
      </w:pPr>
      <w:r w:rsidRPr="008D01C2">
        <w:rPr>
          <w:szCs w:val="24"/>
        </w:rPr>
        <w:t>Охват населения сотовой связью и Интернетом 100%.</w:t>
      </w:r>
    </w:p>
    <w:p w:rsidR="005D5A53" w:rsidRPr="008D01C2" w:rsidRDefault="005D5A53" w:rsidP="005D5A53">
      <w:pPr>
        <w:pStyle w:val="1"/>
        <w:numPr>
          <w:ilvl w:val="0"/>
          <w:numId w:val="43"/>
        </w:numPr>
        <w:tabs>
          <w:tab w:val="left" w:pos="284"/>
        </w:tabs>
        <w:spacing w:line="276" w:lineRule="auto"/>
        <w:ind w:left="0" w:firstLine="0"/>
        <w:jc w:val="center"/>
        <w:rPr>
          <w:rFonts w:ascii="Times New Roman" w:hAnsi="Times New Roman"/>
          <w:sz w:val="26"/>
          <w:szCs w:val="26"/>
        </w:rPr>
      </w:pPr>
      <w:bookmarkStart w:id="4" w:name="_Toc459071306"/>
      <w:r w:rsidRPr="008D01C2">
        <w:rPr>
          <w:rFonts w:ascii="Times New Roman" w:hAnsi="Times New Roman"/>
          <w:sz w:val="26"/>
          <w:szCs w:val="26"/>
        </w:rPr>
        <w:t>ПЛАН РАЗВИТИЯ ПОСЕЛЕНИЯ, ПЛАН ПРОГНОЗИРУЕМОЙ ЗАСТРОЙКИ И ПРОГНОЗИРУЕМЫЙ СПРОС НА КОММУНАЛЬНЫЕ РЕСУРСЫ НА ПЕРИОД ДЕЙСТВИЯ ГЕНЕРАЛЬНОГО ПЛАНА</w:t>
      </w:r>
      <w:bookmarkEnd w:id="4"/>
    </w:p>
    <w:p w:rsidR="005D5A53" w:rsidRPr="008D01C2" w:rsidRDefault="005D5A53" w:rsidP="005D5A53">
      <w:pPr>
        <w:pStyle w:val="1fb"/>
        <w:contextualSpacing/>
        <w:jc w:val="center"/>
        <w:rPr>
          <w:b/>
          <w:szCs w:val="24"/>
        </w:rPr>
      </w:pPr>
      <w:r w:rsidRPr="008D01C2">
        <w:rPr>
          <w:b/>
          <w:szCs w:val="24"/>
        </w:rPr>
        <w:t>Сведения о планируемых для размещения на территории поселения объектах федерального значения, объектов регионального значения</w:t>
      </w:r>
    </w:p>
    <w:p w:rsidR="005D5A53" w:rsidRPr="008D01C2" w:rsidRDefault="005D5A53" w:rsidP="005D5A53">
      <w:pPr>
        <w:pStyle w:val="1fb"/>
        <w:ind w:firstLine="567"/>
        <w:contextualSpacing/>
        <w:rPr>
          <w:szCs w:val="24"/>
        </w:rPr>
      </w:pPr>
      <w:r w:rsidRPr="008D01C2">
        <w:rPr>
          <w:szCs w:val="24"/>
        </w:rPr>
        <w:t xml:space="preserve">В соответствии со Схемой территориального планирования Новосибирской области, утверждённой Постановлением администрации Новосибирской области от 07.09.2009 г. № 339-па для увеличения скорости сообщения на Транссибирской железнодорожной магистрали предусматривается строительство третьего главного </w:t>
      </w:r>
      <w:r w:rsidRPr="008D01C2">
        <w:rPr>
          <w:szCs w:val="24"/>
        </w:rPr>
        <w:lastRenderedPageBreak/>
        <w:t>пути на участке от ст. Чик до Омска, на 1-ю очередь – от ст «Чик» до ст. «Чулымской».</w:t>
      </w:r>
    </w:p>
    <w:p w:rsidR="005D5A53" w:rsidRPr="008D01C2" w:rsidRDefault="005D5A53" w:rsidP="005D5A53">
      <w:pPr>
        <w:pStyle w:val="1fb"/>
        <w:ind w:firstLine="567"/>
        <w:contextualSpacing/>
        <w:rPr>
          <w:strike/>
          <w:szCs w:val="24"/>
        </w:rPr>
      </w:pPr>
    </w:p>
    <w:p w:rsidR="005D5A53" w:rsidRPr="008D01C2" w:rsidRDefault="005D5A53" w:rsidP="005D5A53">
      <w:pPr>
        <w:pStyle w:val="1fb"/>
        <w:contextualSpacing/>
        <w:jc w:val="center"/>
        <w:rPr>
          <w:b/>
        </w:rPr>
      </w:pPr>
      <w:r w:rsidRPr="008D01C2">
        <w:rPr>
          <w:b/>
        </w:rPr>
        <w:t>Перечень объектов местного значения уровня муниципального района</w:t>
      </w:r>
    </w:p>
    <w:p w:rsidR="005D5A53" w:rsidRPr="008D01C2" w:rsidRDefault="005D5A53" w:rsidP="005D5A53">
      <w:pPr>
        <w:pStyle w:val="1fb"/>
        <w:ind w:firstLine="567"/>
        <w:contextualSpacing/>
        <w:rPr>
          <w:szCs w:val="24"/>
        </w:rPr>
      </w:pPr>
      <w:r w:rsidRPr="008D01C2">
        <w:rPr>
          <w:szCs w:val="24"/>
        </w:rPr>
        <w:t>Проект Схемы территориального планирования Коченёвского района НСО находится в разработке. Объектов местного значения муниципального района проектом Схемы территориального планирования не предполагается.</w:t>
      </w:r>
    </w:p>
    <w:p w:rsidR="005D5A53" w:rsidRPr="008D01C2" w:rsidRDefault="005D5A53" w:rsidP="005D5A53">
      <w:pPr>
        <w:pStyle w:val="1fb"/>
        <w:ind w:firstLine="567"/>
        <w:contextualSpacing/>
        <w:rPr>
          <w:strike/>
          <w:szCs w:val="24"/>
        </w:rPr>
      </w:pPr>
    </w:p>
    <w:p w:rsidR="005D5A53" w:rsidRPr="008D01C2" w:rsidRDefault="005D5A53" w:rsidP="005D5A53">
      <w:pPr>
        <w:pStyle w:val="1fb"/>
        <w:contextualSpacing/>
        <w:jc w:val="center"/>
        <w:rPr>
          <w:b/>
          <w:szCs w:val="24"/>
        </w:rPr>
      </w:pPr>
      <w:r w:rsidRPr="008D01C2">
        <w:rPr>
          <w:b/>
        </w:rPr>
        <w:t xml:space="preserve">Перечень объектов местного значения планируемых к размещению </w:t>
      </w:r>
      <w:r w:rsidRPr="008D01C2">
        <w:rPr>
          <w:b/>
        </w:rPr>
        <w:br/>
        <w:t>на территории сельского поселения</w:t>
      </w:r>
    </w:p>
    <w:p w:rsidR="005D5A53" w:rsidRPr="008D01C2" w:rsidRDefault="005D5A53" w:rsidP="005D5A53">
      <w:pPr>
        <w:pStyle w:val="1fb"/>
        <w:ind w:firstLine="567"/>
        <w:contextualSpacing/>
        <w:rPr>
          <w:strike/>
          <w:szCs w:val="24"/>
        </w:rPr>
      </w:pPr>
      <w:bookmarkStart w:id="5" w:name="_Toc426387941"/>
    </w:p>
    <w:p w:rsidR="005D5A53" w:rsidRPr="008D01C2" w:rsidRDefault="005D5A53" w:rsidP="005D5A53">
      <w:pPr>
        <w:pStyle w:val="2ff1"/>
      </w:pPr>
      <w:bookmarkStart w:id="6" w:name="_Toc456620347"/>
      <w:bookmarkStart w:id="7" w:name="_Toc459071307"/>
      <w:r w:rsidRPr="008D01C2">
        <w:t>Демографический прогноз</w:t>
      </w:r>
      <w:bookmarkEnd w:id="5"/>
      <w:bookmarkEnd w:id="6"/>
      <w:bookmarkEnd w:id="7"/>
    </w:p>
    <w:p w:rsidR="005D5A53" w:rsidRPr="008D01C2" w:rsidRDefault="005D5A53" w:rsidP="005D5A53">
      <w:pPr>
        <w:ind w:firstLine="567"/>
        <w:jc w:val="both"/>
      </w:pPr>
      <w:r w:rsidRPr="008D01C2">
        <w:t>Анализ факторов, определяющих перспективную численность населения (механическое и естественное движение населения, половозрастной состав), а также территориальных возможностей показал, что имеются объективные основания на обозримый период прогнозировать снижение численности населения на территории муниципального образования.</w:t>
      </w:r>
    </w:p>
    <w:p w:rsidR="005D5A53" w:rsidRPr="008D01C2" w:rsidRDefault="005D5A53" w:rsidP="005D5A53">
      <w:pPr>
        <w:ind w:firstLine="567"/>
        <w:jc w:val="both"/>
      </w:pPr>
      <w:r w:rsidRPr="008D01C2">
        <w:t>Для расчета численности населения р. п. Чик на перспективу использован метод демографического прогноза, основанный на применении математических функций, с учетом сложившихся социально-экономических условий и гипотезы демографического и экономического развития поселения.</w:t>
      </w:r>
    </w:p>
    <w:p w:rsidR="005D5A53" w:rsidRPr="008D01C2" w:rsidRDefault="005D5A53" w:rsidP="005D5A53">
      <w:pPr>
        <w:ind w:firstLine="567"/>
        <w:jc w:val="both"/>
      </w:pPr>
      <w:r w:rsidRPr="008D01C2">
        <w:t>Согласно принятому в проекте сценарию развития расчетная численность населения р. п. Чик составит около 5760 человек к 2022 г., около 6700 человек - к 2032 г. Прогнозируемая численность населения в разрезе населенных пунктов представлена в табл. 3-1.</w:t>
      </w:r>
    </w:p>
    <w:p w:rsidR="005D5A53" w:rsidRPr="008D01C2" w:rsidRDefault="005D5A53" w:rsidP="005D5A53">
      <w:pPr>
        <w:pStyle w:val="1fb"/>
        <w:ind w:firstLine="567"/>
        <w:contextualSpacing/>
        <w:rPr>
          <w:szCs w:val="24"/>
        </w:rPr>
      </w:pPr>
    </w:p>
    <w:p w:rsidR="005D5A53" w:rsidRPr="008D01C2" w:rsidRDefault="005D5A53" w:rsidP="005D5A53">
      <w:pPr>
        <w:pStyle w:val="S"/>
        <w:ind w:firstLine="0"/>
        <w:contextualSpacing/>
        <w:jc w:val="center"/>
        <w:rPr>
          <w:i/>
          <w:sz w:val="24"/>
        </w:rPr>
      </w:pPr>
      <w:r w:rsidRPr="008D01C2">
        <w:rPr>
          <w:i/>
          <w:sz w:val="24"/>
        </w:rPr>
        <w:t>Прогнозируемая численность населения р. п. Чик в разрезе населенных пунктов</w:t>
      </w:r>
    </w:p>
    <w:p w:rsidR="005D5A53" w:rsidRPr="008D01C2" w:rsidRDefault="005D5A53" w:rsidP="005D5A53">
      <w:pPr>
        <w:pStyle w:val="S"/>
        <w:contextualSpacing/>
        <w:jc w:val="right"/>
        <w:rPr>
          <w:i/>
          <w:sz w:val="24"/>
        </w:rPr>
      </w:pPr>
      <w:r w:rsidRPr="008D01C2">
        <w:rPr>
          <w:i/>
          <w:sz w:val="24"/>
        </w:rPr>
        <w:t>Таблица 3-1</w:t>
      </w:r>
    </w:p>
    <w:tbl>
      <w:tblPr>
        <w:tblW w:w="6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701"/>
        <w:gridCol w:w="1701"/>
        <w:gridCol w:w="1701"/>
      </w:tblGrid>
      <w:tr w:rsidR="005D5A53" w:rsidRPr="008D01C2" w:rsidTr="0035151E">
        <w:trPr>
          <w:cantSplit/>
          <w:trHeight w:val="373"/>
          <w:jc w:val="center"/>
        </w:trPr>
        <w:tc>
          <w:tcPr>
            <w:tcW w:w="1772" w:type="dxa"/>
            <w:vMerge w:val="restart"/>
            <w:vAlign w:val="center"/>
          </w:tcPr>
          <w:p w:rsidR="005D5A53" w:rsidRPr="008D01C2" w:rsidRDefault="005D5A53" w:rsidP="0035151E">
            <w:pPr>
              <w:pStyle w:val="S"/>
              <w:spacing w:before="60" w:after="60"/>
              <w:ind w:firstLine="0"/>
              <w:jc w:val="center"/>
              <w:rPr>
                <w:b/>
                <w:sz w:val="22"/>
                <w:szCs w:val="22"/>
              </w:rPr>
            </w:pPr>
            <w:r w:rsidRPr="008D01C2">
              <w:rPr>
                <w:b/>
                <w:sz w:val="22"/>
                <w:szCs w:val="22"/>
              </w:rPr>
              <w:t>Наименование территории</w:t>
            </w:r>
          </w:p>
        </w:tc>
        <w:tc>
          <w:tcPr>
            <w:tcW w:w="5103" w:type="dxa"/>
            <w:gridSpan w:val="3"/>
            <w:vAlign w:val="center"/>
          </w:tcPr>
          <w:p w:rsidR="005D5A53" w:rsidRPr="008D01C2" w:rsidRDefault="005D5A53" w:rsidP="0035151E">
            <w:pPr>
              <w:pStyle w:val="S"/>
              <w:spacing w:before="60" w:after="60"/>
              <w:ind w:firstLine="0"/>
              <w:jc w:val="center"/>
              <w:rPr>
                <w:b/>
                <w:sz w:val="22"/>
                <w:szCs w:val="22"/>
              </w:rPr>
            </w:pPr>
            <w:r w:rsidRPr="008D01C2">
              <w:rPr>
                <w:b/>
                <w:sz w:val="22"/>
                <w:szCs w:val="22"/>
              </w:rPr>
              <w:t>Годы</w:t>
            </w:r>
          </w:p>
        </w:tc>
      </w:tr>
      <w:tr w:rsidR="005D5A53" w:rsidRPr="008D01C2" w:rsidTr="0035151E">
        <w:trPr>
          <w:cantSplit/>
          <w:trHeight w:val="373"/>
          <w:jc w:val="center"/>
        </w:trPr>
        <w:tc>
          <w:tcPr>
            <w:tcW w:w="1772" w:type="dxa"/>
            <w:vMerge/>
            <w:vAlign w:val="center"/>
          </w:tcPr>
          <w:p w:rsidR="005D5A53" w:rsidRPr="008D01C2" w:rsidRDefault="005D5A53" w:rsidP="0035151E">
            <w:pPr>
              <w:pStyle w:val="S"/>
              <w:spacing w:before="60" w:after="60"/>
              <w:ind w:firstLine="0"/>
              <w:jc w:val="center"/>
              <w:rPr>
                <w:b/>
                <w:sz w:val="22"/>
                <w:szCs w:val="22"/>
              </w:rPr>
            </w:pPr>
          </w:p>
        </w:tc>
        <w:tc>
          <w:tcPr>
            <w:tcW w:w="1701" w:type="dxa"/>
            <w:vAlign w:val="center"/>
          </w:tcPr>
          <w:p w:rsidR="005D5A53" w:rsidRPr="008D01C2" w:rsidRDefault="005D5A53" w:rsidP="0035151E">
            <w:pPr>
              <w:pStyle w:val="S"/>
              <w:spacing w:before="60" w:after="60"/>
              <w:ind w:firstLine="0"/>
              <w:jc w:val="center"/>
              <w:rPr>
                <w:b/>
                <w:sz w:val="22"/>
                <w:szCs w:val="22"/>
              </w:rPr>
            </w:pPr>
            <w:r w:rsidRPr="008D01C2">
              <w:rPr>
                <w:b/>
                <w:sz w:val="22"/>
                <w:szCs w:val="22"/>
              </w:rPr>
              <w:t>2010 г.</w:t>
            </w:r>
          </w:p>
        </w:tc>
        <w:tc>
          <w:tcPr>
            <w:tcW w:w="1701" w:type="dxa"/>
            <w:vAlign w:val="center"/>
          </w:tcPr>
          <w:p w:rsidR="005D5A53" w:rsidRPr="008D01C2" w:rsidRDefault="005D5A53" w:rsidP="0035151E">
            <w:pPr>
              <w:pStyle w:val="S"/>
              <w:spacing w:before="60" w:after="60"/>
              <w:ind w:firstLine="0"/>
              <w:jc w:val="center"/>
              <w:rPr>
                <w:b/>
                <w:sz w:val="22"/>
                <w:szCs w:val="22"/>
              </w:rPr>
            </w:pPr>
            <w:r w:rsidRPr="008D01C2">
              <w:rPr>
                <w:b/>
                <w:sz w:val="22"/>
                <w:szCs w:val="22"/>
              </w:rPr>
              <w:t>2022 г.</w:t>
            </w:r>
          </w:p>
        </w:tc>
        <w:tc>
          <w:tcPr>
            <w:tcW w:w="1701" w:type="dxa"/>
            <w:vAlign w:val="center"/>
          </w:tcPr>
          <w:p w:rsidR="005D5A53" w:rsidRPr="008D01C2" w:rsidRDefault="005D5A53" w:rsidP="0035151E">
            <w:pPr>
              <w:pStyle w:val="S"/>
              <w:spacing w:before="60" w:after="60"/>
              <w:ind w:firstLine="0"/>
              <w:jc w:val="center"/>
              <w:rPr>
                <w:b/>
                <w:sz w:val="22"/>
                <w:szCs w:val="22"/>
              </w:rPr>
            </w:pPr>
            <w:r w:rsidRPr="008D01C2">
              <w:rPr>
                <w:b/>
                <w:sz w:val="22"/>
                <w:szCs w:val="22"/>
              </w:rPr>
              <w:t>2032 г.</w:t>
            </w:r>
          </w:p>
        </w:tc>
      </w:tr>
      <w:tr w:rsidR="005D5A53" w:rsidRPr="008D01C2" w:rsidTr="0035151E">
        <w:trPr>
          <w:trHeight w:val="742"/>
          <w:jc w:val="center"/>
        </w:trPr>
        <w:tc>
          <w:tcPr>
            <w:tcW w:w="1772" w:type="dxa"/>
            <w:vAlign w:val="center"/>
          </w:tcPr>
          <w:p w:rsidR="005D5A53" w:rsidRPr="008D01C2" w:rsidRDefault="005D5A53" w:rsidP="0035151E">
            <w:pPr>
              <w:spacing w:before="60" w:after="60"/>
              <w:jc w:val="center"/>
            </w:pPr>
            <w:r w:rsidRPr="008D01C2">
              <w:t>р. п. Чик</w:t>
            </w:r>
          </w:p>
        </w:tc>
        <w:tc>
          <w:tcPr>
            <w:tcW w:w="1701" w:type="dxa"/>
            <w:vAlign w:val="center"/>
          </w:tcPr>
          <w:p w:rsidR="005D5A53" w:rsidRPr="008D01C2" w:rsidRDefault="005D5A53" w:rsidP="0035151E">
            <w:pPr>
              <w:spacing w:before="60" w:after="60"/>
              <w:jc w:val="center"/>
            </w:pPr>
            <w:r w:rsidRPr="008D01C2">
              <w:t>5349 чел.</w:t>
            </w:r>
          </w:p>
        </w:tc>
        <w:tc>
          <w:tcPr>
            <w:tcW w:w="1701" w:type="dxa"/>
            <w:vAlign w:val="center"/>
          </w:tcPr>
          <w:p w:rsidR="005D5A53" w:rsidRPr="008D01C2" w:rsidRDefault="005D5A53" w:rsidP="0035151E">
            <w:pPr>
              <w:spacing w:before="60" w:after="60"/>
              <w:jc w:val="center"/>
            </w:pPr>
            <w:r w:rsidRPr="008D01C2">
              <w:t>5760 чел.</w:t>
            </w:r>
          </w:p>
        </w:tc>
        <w:tc>
          <w:tcPr>
            <w:tcW w:w="1701" w:type="dxa"/>
            <w:vAlign w:val="center"/>
          </w:tcPr>
          <w:p w:rsidR="005D5A53" w:rsidRPr="008D01C2" w:rsidRDefault="005D5A53" w:rsidP="0035151E">
            <w:pPr>
              <w:spacing w:before="60" w:after="60"/>
              <w:jc w:val="center"/>
            </w:pPr>
            <w:r w:rsidRPr="008D01C2">
              <w:t>6700 чел.</w:t>
            </w:r>
          </w:p>
        </w:tc>
      </w:tr>
    </w:tbl>
    <w:p w:rsidR="005D5A53" w:rsidRPr="008D01C2" w:rsidRDefault="005D5A53" w:rsidP="005D5A53">
      <w:pPr>
        <w:ind w:firstLine="567"/>
        <w:jc w:val="both"/>
      </w:pPr>
    </w:p>
    <w:p w:rsidR="005D5A53" w:rsidRPr="008D01C2" w:rsidRDefault="005D5A53" w:rsidP="005D5A53">
      <w:pPr>
        <w:ind w:firstLine="567"/>
        <w:jc w:val="both"/>
      </w:pPr>
      <w:r w:rsidRPr="008D01C2">
        <w:t>Основанием для прогноза изменения возрастной структуры населения р. п. Чик в течение расчетного срока являлся прогноз изменения демографических показателей на территории Российской Федерации и регионов РФ до 2031 г., разработанный специалистами Федеральной службы государственной статистики, а также особенности существующей возрастной структуры. Основополагающим принят средний вариант изменения демографических показателей.</w:t>
      </w:r>
    </w:p>
    <w:p w:rsidR="005D5A53" w:rsidRPr="008D01C2" w:rsidRDefault="005D5A53" w:rsidP="005D5A53">
      <w:pPr>
        <w:ind w:firstLine="567"/>
        <w:jc w:val="both"/>
      </w:pPr>
      <w:r w:rsidRPr="008D01C2">
        <w:t>Предполагаемое изменение возрастной структуры населения р. п. Чик представлено в табл. 3-2.</w:t>
      </w:r>
    </w:p>
    <w:p w:rsidR="005D5A53" w:rsidRPr="008D01C2" w:rsidRDefault="005D5A53" w:rsidP="005D5A53">
      <w:pPr>
        <w:pStyle w:val="1fb"/>
        <w:ind w:firstLine="567"/>
        <w:contextualSpacing/>
        <w:rPr>
          <w:szCs w:val="24"/>
        </w:rPr>
      </w:pPr>
    </w:p>
    <w:p w:rsidR="005D5A53" w:rsidRPr="008D01C2" w:rsidRDefault="005D5A53" w:rsidP="005D5A53">
      <w:pPr>
        <w:pStyle w:val="S"/>
        <w:keepNext/>
        <w:ind w:firstLine="0"/>
        <w:contextualSpacing/>
        <w:jc w:val="center"/>
        <w:rPr>
          <w:i/>
          <w:sz w:val="24"/>
        </w:rPr>
      </w:pPr>
      <w:r w:rsidRPr="008D01C2">
        <w:rPr>
          <w:i/>
          <w:sz w:val="24"/>
        </w:rPr>
        <w:t>Прогнозируемая численность населения р. п. Чик в разрезе населенных пунктов</w:t>
      </w:r>
    </w:p>
    <w:p w:rsidR="005D5A53" w:rsidRPr="008D01C2" w:rsidRDefault="005D5A53" w:rsidP="005D5A53">
      <w:pPr>
        <w:pStyle w:val="S"/>
        <w:contextualSpacing/>
        <w:jc w:val="right"/>
        <w:rPr>
          <w:i/>
          <w:sz w:val="24"/>
        </w:rPr>
      </w:pPr>
      <w:r w:rsidRPr="008D01C2">
        <w:rPr>
          <w:i/>
          <w:sz w:val="24"/>
        </w:rPr>
        <w:t>Таблица 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6"/>
        <w:gridCol w:w="984"/>
        <w:gridCol w:w="1021"/>
        <w:gridCol w:w="1039"/>
      </w:tblGrid>
      <w:tr w:rsidR="005D5A53" w:rsidRPr="008D01C2" w:rsidTr="0035151E">
        <w:trPr>
          <w:jc w:val="center"/>
        </w:trPr>
        <w:tc>
          <w:tcPr>
            <w:tcW w:w="6176" w:type="dxa"/>
            <w:vMerge w:val="restart"/>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rPr>
            </w:pPr>
            <w:r w:rsidRPr="008D01C2">
              <w:rPr>
                <w:b/>
              </w:rPr>
              <w:t>Возрастная структура населения (на начало года)</w:t>
            </w:r>
          </w:p>
        </w:tc>
        <w:tc>
          <w:tcPr>
            <w:tcW w:w="3044" w:type="dxa"/>
            <w:gridSpan w:val="3"/>
            <w:tcBorders>
              <w:top w:val="single" w:sz="4" w:space="0" w:color="auto"/>
              <w:left w:val="single" w:sz="4" w:space="0" w:color="auto"/>
              <w:bottom w:val="single" w:sz="4" w:space="0" w:color="auto"/>
              <w:right w:val="single" w:sz="4" w:space="0" w:color="auto"/>
            </w:tcBorders>
            <w:hideMark/>
          </w:tcPr>
          <w:p w:rsidR="005D5A53" w:rsidRPr="008D01C2" w:rsidRDefault="005D5A53" w:rsidP="0035151E">
            <w:pPr>
              <w:spacing w:before="60" w:after="60"/>
              <w:jc w:val="center"/>
              <w:rPr>
                <w:b/>
              </w:rPr>
            </w:pPr>
            <w:r w:rsidRPr="008D01C2">
              <w:rPr>
                <w:b/>
              </w:rPr>
              <w:t>Годы</w:t>
            </w:r>
          </w:p>
        </w:tc>
      </w:tr>
      <w:tr w:rsidR="005D5A53" w:rsidRPr="008D01C2" w:rsidTr="0035151E">
        <w:trPr>
          <w:jc w:val="center"/>
        </w:trPr>
        <w:tc>
          <w:tcPr>
            <w:tcW w:w="6176" w:type="dxa"/>
            <w:vMerge/>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rPr>
                <w:b/>
              </w:rPr>
            </w:pPr>
          </w:p>
        </w:tc>
        <w:tc>
          <w:tcPr>
            <w:tcW w:w="984" w:type="dxa"/>
            <w:tcBorders>
              <w:top w:val="single" w:sz="4" w:space="0" w:color="auto"/>
              <w:left w:val="single" w:sz="4" w:space="0" w:color="auto"/>
              <w:bottom w:val="single" w:sz="4" w:space="0" w:color="auto"/>
              <w:right w:val="single" w:sz="4" w:space="0" w:color="auto"/>
            </w:tcBorders>
            <w:hideMark/>
          </w:tcPr>
          <w:p w:rsidR="005D5A53" w:rsidRPr="008D01C2" w:rsidRDefault="005D5A53" w:rsidP="0035151E">
            <w:pPr>
              <w:spacing w:before="60" w:after="60"/>
              <w:jc w:val="center"/>
              <w:rPr>
                <w:b/>
              </w:rPr>
            </w:pPr>
            <w:r w:rsidRPr="008D01C2">
              <w:rPr>
                <w:b/>
              </w:rPr>
              <w:t>2012 г.</w:t>
            </w:r>
          </w:p>
        </w:tc>
        <w:tc>
          <w:tcPr>
            <w:tcW w:w="1021" w:type="dxa"/>
            <w:tcBorders>
              <w:top w:val="single" w:sz="4" w:space="0" w:color="auto"/>
              <w:left w:val="single" w:sz="4" w:space="0" w:color="auto"/>
              <w:bottom w:val="single" w:sz="4" w:space="0" w:color="auto"/>
              <w:right w:val="single" w:sz="4" w:space="0" w:color="auto"/>
            </w:tcBorders>
            <w:hideMark/>
          </w:tcPr>
          <w:p w:rsidR="005D5A53" w:rsidRPr="008D01C2" w:rsidRDefault="005D5A53" w:rsidP="0035151E">
            <w:pPr>
              <w:spacing w:before="60" w:after="60"/>
              <w:jc w:val="center"/>
              <w:rPr>
                <w:b/>
              </w:rPr>
            </w:pPr>
            <w:r w:rsidRPr="008D01C2">
              <w:rPr>
                <w:b/>
              </w:rPr>
              <w:t>2022 г.</w:t>
            </w:r>
          </w:p>
        </w:tc>
        <w:tc>
          <w:tcPr>
            <w:tcW w:w="1039" w:type="dxa"/>
            <w:tcBorders>
              <w:top w:val="single" w:sz="4" w:space="0" w:color="auto"/>
              <w:left w:val="single" w:sz="4" w:space="0" w:color="auto"/>
              <w:bottom w:val="single" w:sz="4" w:space="0" w:color="auto"/>
              <w:right w:val="single" w:sz="4" w:space="0" w:color="auto"/>
            </w:tcBorders>
            <w:hideMark/>
          </w:tcPr>
          <w:p w:rsidR="005D5A53" w:rsidRPr="008D01C2" w:rsidRDefault="005D5A53" w:rsidP="0035151E">
            <w:pPr>
              <w:spacing w:before="60" w:after="60"/>
              <w:jc w:val="center"/>
              <w:rPr>
                <w:b/>
              </w:rPr>
            </w:pPr>
            <w:r w:rsidRPr="008D01C2">
              <w:rPr>
                <w:b/>
              </w:rPr>
              <w:t>2032 г.</w:t>
            </w:r>
          </w:p>
        </w:tc>
      </w:tr>
      <w:tr w:rsidR="005D5A53" w:rsidRPr="008D01C2" w:rsidTr="0035151E">
        <w:trPr>
          <w:jc w:val="center"/>
        </w:trPr>
        <w:tc>
          <w:tcPr>
            <w:tcW w:w="6176" w:type="dxa"/>
            <w:tcBorders>
              <w:top w:val="single" w:sz="4" w:space="0" w:color="auto"/>
              <w:left w:val="single" w:sz="4" w:space="0" w:color="auto"/>
              <w:bottom w:val="single" w:sz="4" w:space="0" w:color="auto"/>
              <w:right w:val="single" w:sz="4" w:space="0" w:color="auto"/>
            </w:tcBorders>
            <w:hideMark/>
          </w:tcPr>
          <w:p w:rsidR="005D5A53" w:rsidRPr="008D01C2" w:rsidRDefault="005D5A53" w:rsidP="0035151E">
            <w:pPr>
              <w:spacing w:before="60" w:after="60"/>
            </w:pPr>
            <w:r w:rsidRPr="008D01C2">
              <w:t>Для населения моложе трудоспособного возраста, %</w:t>
            </w:r>
          </w:p>
        </w:tc>
        <w:tc>
          <w:tcPr>
            <w:tcW w:w="984"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pPr>
            <w:r w:rsidRPr="008D01C2">
              <w:t>14,7</w:t>
            </w:r>
          </w:p>
        </w:tc>
        <w:tc>
          <w:tcPr>
            <w:tcW w:w="1021" w:type="dxa"/>
            <w:tcBorders>
              <w:top w:val="single" w:sz="4" w:space="0" w:color="auto"/>
              <w:left w:val="single" w:sz="4" w:space="0" w:color="auto"/>
              <w:bottom w:val="single" w:sz="4" w:space="0" w:color="auto"/>
              <w:right w:val="single" w:sz="4" w:space="0" w:color="auto"/>
            </w:tcBorders>
            <w:hideMark/>
          </w:tcPr>
          <w:p w:rsidR="005D5A53" w:rsidRPr="008D01C2" w:rsidRDefault="005D5A53" w:rsidP="0035151E">
            <w:pPr>
              <w:spacing w:before="60" w:after="60"/>
              <w:jc w:val="center"/>
            </w:pPr>
            <w:r w:rsidRPr="008D01C2">
              <w:t>18,7</w:t>
            </w:r>
          </w:p>
        </w:tc>
        <w:tc>
          <w:tcPr>
            <w:tcW w:w="1039" w:type="dxa"/>
            <w:tcBorders>
              <w:top w:val="single" w:sz="4" w:space="0" w:color="auto"/>
              <w:left w:val="single" w:sz="4" w:space="0" w:color="auto"/>
              <w:bottom w:val="single" w:sz="4" w:space="0" w:color="auto"/>
              <w:right w:val="single" w:sz="4" w:space="0" w:color="auto"/>
            </w:tcBorders>
            <w:hideMark/>
          </w:tcPr>
          <w:p w:rsidR="005D5A53" w:rsidRPr="008D01C2" w:rsidRDefault="005D5A53" w:rsidP="0035151E">
            <w:pPr>
              <w:spacing w:before="60" w:after="60"/>
              <w:jc w:val="center"/>
            </w:pPr>
            <w:r w:rsidRPr="008D01C2">
              <w:t>16,4</w:t>
            </w:r>
          </w:p>
        </w:tc>
      </w:tr>
      <w:tr w:rsidR="005D5A53" w:rsidRPr="008D01C2" w:rsidTr="0035151E">
        <w:trPr>
          <w:jc w:val="center"/>
        </w:trPr>
        <w:tc>
          <w:tcPr>
            <w:tcW w:w="6176" w:type="dxa"/>
            <w:tcBorders>
              <w:top w:val="single" w:sz="4" w:space="0" w:color="auto"/>
              <w:left w:val="single" w:sz="4" w:space="0" w:color="auto"/>
              <w:bottom w:val="single" w:sz="4" w:space="0" w:color="auto"/>
              <w:right w:val="single" w:sz="4" w:space="0" w:color="auto"/>
            </w:tcBorders>
            <w:hideMark/>
          </w:tcPr>
          <w:p w:rsidR="005D5A53" w:rsidRPr="008D01C2" w:rsidRDefault="005D5A53" w:rsidP="0035151E">
            <w:pPr>
              <w:spacing w:before="60" w:after="60"/>
            </w:pPr>
            <w:r w:rsidRPr="008D01C2">
              <w:t>Доля населения трудоспособного возраста, %</w:t>
            </w:r>
          </w:p>
        </w:tc>
        <w:tc>
          <w:tcPr>
            <w:tcW w:w="984"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pPr>
            <w:r w:rsidRPr="008D01C2">
              <w:t>59,5</w:t>
            </w:r>
          </w:p>
        </w:tc>
        <w:tc>
          <w:tcPr>
            <w:tcW w:w="1021" w:type="dxa"/>
            <w:tcBorders>
              <w:top w:val="single" w:sz="4" w:space="0" w:color="auto"/>
              <w:left w:val="single" w:sz="4" w:space="0" w:color="auto"/>
              <w:bottom w:val="single" w:sz="4" w:space="0" w:color="auto"/>
              <w:right w:val="single" w:sz="4" w:space="0" w:color="auto"/>
            </w:tcBorders>
            <w:hideMark/>
          </w:tcPr>
          <w:p w:rsidR="005D5A53" w:rsidRPr="008D01C2" w:rsidRDefault="005D5A53" w:rsidP="0035151E">
            <w:pPr>
              <w:spacing w:before="60" w:after="60"/>
              <w:jc w:val="center"/>
            </w:pPr>
            <w:r w:rsidRPr="008D01C2">
              <w:t>55,1</w:t>
            </w:r>
          </w:p>
        </w:tc>
        <w:tc>
          <w:tcPr>
            <w:tcW w:w="1039" w:type="dxa"/>
            <w:tcBorders>
              <w:top w:val="single" w:sz="4" w:space="0" w:color="auto"/>
              <w:left w:val="single" w:sz="4" w:space="0" w:color="auto"/>
              <w:bottom w:val="single" w:sz="4" w:space="0" w:color="auto"/>
              <w:right w:val="single" w:sz="4" w:space="0" w:color="auto"/>
            </w:tcBorders>
            <w:hideMark/>
          </w:tcPr>
          <w:p w:rsidR="005D5A53" w:rsidRPr="008D01C2" w:rsidRDefault="005D5A53" w:rsidP="0035151E">
            <w:pPr>
              <w:spacing w:before="60" w:after="60"/>
              <w:jc w:val="center"/>
            </w:pPr>
            <w:r w:rsidRPr="008D01C2">
              <w:t>55,7</w:t>
            </w:r>
          </w:p>
        </w:tc>
      </w:tr>
      <w:tr w:rsidR="005D5A53" w:rsidRPr="008D01C2" w:rsidTr="0035151E">
        <w:trPr>
          <w:jc w:val="center"/>
        </w:trPr>
        <w:tc>
          <w:tcPr>
            <w:tcW w:w="6176" w:type="dxa"/>
            <w:tcBorders>
              <w:top w:val="single" w:sz="4" w:space="0" w:color="auto"/>
              <w:left w:val="single" w:sz="4" w:space="0" w:color="auto"/>
              <w:bottom w:val="single" w:sz="4" w:space="0" w:color="auto"/>
              <w:right w:val="single" w:sz="4" w:space="0" w:color="auto"/>
            </w:tcBorders>
            <w:hideMark/>
          </w:tcPr>
          <w:p w:rsidR="005D5A53" w:rsidRPr="008D01C2" w:rsidRDefault="005D5A53" w:rsidP="0035151E">
            <w:pPr>
              <w:spacing w:before="60" w:after="60"/>
            </w:pPr>
            <w:r w:rsidRPr="008D01C2">
              <w:t>Доля населения старше трудоспособного возраста, %</w:t>
            </w:r>
          </w:p>
        </w:tc>
        <w:tc>
          <w:tcPr>
            <w:tcW w:w="984"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pPr>
            <w:r w:rsidRPr="008D01C2">
              <w:t>25,8</w:t>
            </w:r>
          </w:p>
        </w:tc>
        <w:tc>
          <w:tcPr>
            <w:tcW w:w="1021" w:type="dxa"/>
            <w:tcBorders>
              <w:top w:val="single" w:sz="4" w:space="0" w:color="auto"/>
              <w:left w:val="single" w:sz="4" w:space="0" w:color="auto"/>
              <w:bottom w:val="single" w:sz="4" w:space="0" w:color="auto"/>
              <w:right w:val="single" w:sz="4" w:space="0" w:color="auto"/>
            </w:tcBorders>
            <w:hideMark/>
          </w:tcPr>
          <w:p w:rsidR="005D5A53" w:rsidRPr="008D01C2" w:rsidRDefault="005D5A53" w:rsidP="0035151E">
            <w:pPr>
              <w:spacing w:before="60" w:after="60"/>
              <w:jc w:val="center"/>
            </w:pPr>
            <w:r w:rsidRPr="008D01C2">
              <w:t>26,2</w:t>
            </w:r>
          </w:p>
        </w:tc>
        <w:tc>
          <w:tcPr>
            <w:tcW w:w="1039" w:type="dxa"/>
            <w:tcBorders>
              <w:top w:val="single" w:sz="4" w:space="0" w:color="auto"/>
              <w:left w:val="single" w:sz="4" w:space="0" w:color="auto"/>
              <w:bottom w:val="single" w:sz="4" w:space="0" w:color="auto"/>
              <w:right w:val="single" w:sz="4" w:space="0" w:color="auto"/>
            </w:tcBorders>
            <w:hideMark/>
          </w:tcPr>
          <w:p w:rsidR="005D5A53" w:rsidRPr="008D01C2" w:rsidRDefault="005D5A53" w:rsidP="0035151E">
            <w:pPr>
              <w:spacing w:before="60" w:after="60"/>
              <w:jc w:val="center"/>
            </w:pPr>
            <w:r w:rsidRPr="008D01C2">
              <w:t>27,9</w:t>
            </w:r>
          </w:p>
        </w:tc>
      </w:tr>
    </w:tbl>
    <w:p w:rsidR="005D5A53" w:rsidRPr="008D01C2" w:rsidRDefault="005D5A53" w:rsidP="005D5A53">
      <w:pPr>
        <w:ind w:firstLine="567"/>
        <w:jc w:val="both"/>
      </w:pPr>
    </w:p>
    <w:p w:rsidR="005D5A53" w:rsidRPr="008D01C2" w:rsidRDefault="005D5A53" w:rsidP="005D5A53">
      <w:pPr>
        <w:ind w:firstLine="567"/>
        <w:jc w:val="both"/>
      </w:pPr>
      <w:r w:rsidRPr="008D01C2">
        <w:t>В соответствии с полученными величинами численности населения и показателями возрастной структуры определены основные параметры развития поселения: отвод территории жилой и нежилой застройки, объемы жилищного строительства и учреждений обслуживания, система инженерных и транспортных коммуникаций.</w:t>
      </w:r>
    </w:p>
    <w:p w:rsidR="005D5A53" w:rsidRPr="008D01C2" w:rsidRDefault="005D5A53" w:rsidP="005D5A53">
      <w:pPr>
        <w:ind w:firstLine="567"/>
        <w:jc w:val="both"/>
        <w:rPr>
          <w:strike/>
        </w:rPr>
      </w:pPr>
    </w:p>
    <w:p w:rsidR="005D5A53" w:rsidRPr="008D01C2" w:rsidRDefault="005D5A53" w:rsidP="005D5A53">
      <w:pPr>
        <w:pStyle w:val="2ff1"/>
      </w:pPr>
      <w:bookmarkStart w:id="8" w:name="_Toc426387942"/>
      <w:bookmarkStart w:id="9" w:name="_Toc456620348"/>
      <w:bookmarkStart w:id="10" w:name="_Toc459071308"/>
      <w:r w:rsidRPr="008D01C2">
        <w:t>Жилищное строительство</w:t>
      </w:r>
      <w:bookmarkEnd w:id="8"/>
      <w:bookmarkEnd w:id="9"/>
      <w:bookmarkEnd w:id="10"/>
    </w:p>
    <w:p w:rsidR="005D5A53" w:rsidRPr="008D01C2" w:rsidRDefault="005D5A53" w:rsidP="005D5A53">
      <w:pPr>
        <w:ind w:firstLine="567"/>
        <w:jc w:val="both"/>
      </w:pPr>
    </w:p>
    <w:p w:rsidR="005D5A53" w:rsidRPr="008D01C2" w:rsidRDefault="005D5A53" w:rsidP="005D5A53">
      <w:pPr>
        <w:ind w:firstLine="567"/>
        <w:jc w:val="both"/>
      </w:pPr>
      <w:r w:rsidRPr="008D01C2">
        <w:t>Реализация жилищной программы, намеченной генеральным планом, предусматривает сочетание нового жилищного строительства с реконструктивными мероприятиями. Новое жилищно-гражданское строительство будет осуществляться на свободных территориях, за счет реконструкции малоценного жилищного фонда.</w:t>
      </w:r>
    </w:p>
    <w:p w:rsidR="005D5A53" w:rsidRPr="008D01C2" w:rsidRDefault="005D5A53" w:rsidP="005D5A53">
      <w:pPr>
        <w:ind w:firstLine="567"/>
        <w:jc w:val="both"/>
      </w:pPr>
      <w:r w:rsidRPr="008D01C2">
        <w:t>Согласно стратегии социально-экономического развития Новосибирской области на период до 2025 года, одной из главной задач в области жилищного строительства является повышение уровня обеспеченности жильем к 2025г. до 33-35 кв. м общей площади на человека.</w:t>
      </w:r>
    </w:p>
    <w:p w:rsidR="005D5A53" w:rsidRPr="008D01C2" w:rsidRDefault="005D5A53" w:rsidP="005D5A53">
      <w:pPr>
        <w:ind w:firstLine="567"/>
        <w:jc w:val="both"/>
      </w:pPr>
      <w:r w:rsidRPr="008D01C2">
        <w:t xml:space="preserve">Рекомендуемые показатели обеспеченности населения общей площадью жилого фонда следующие: </w:t>
      </w:r>
    </w:p>
    <w:p w:rsidR="005D5A53" w:rsidRPr="008D01C2" w:rsidRDefault="005D5A53" w:rsidP="005D5A53">
      <w:pPr>
        <w:ind w:firstLine="567"/>
        <w:jc w:val="both"/>
      </w:pPr>
      <w:r w:rsidRPr="008D01C2">
        <w:t>- 25 кв. м на человека на начало 2022г.;</w:t>
      </w:r>
    </w:p>
    <w:p w:rsidR="005D5A53" w:rsidRPr="008D01C2" w:rsidRDefault="005D5A53" w:rsidP="005D5A53">
      <w:pPr>
        <w:ind w:firstLine="567"/>
        <w:jc w:val="both"/>
      </w:pPr>
      <w:r w:rsidRPr="008D01C2">
        <w:t>- 35 кв. м на человека на начало 2032г.</w:t>
      </w:r>
    </w:p>
    <w:p w:rsidR="005D5A53" w:rsidRPr="008D01C2" w:rsidRDefault="005D5A53" w:rsidP="005D5A53">
      <w:pPr>
        <w:ind w:firstLine="567"/>
        <w:jc w:val="both"/>
      </w:pPr>
      <w:r w:rsidRPr="008D01C2">
        <w:t>С учетом рекомендуемых показателей обеспеченности населения общей жилой площадью и прогнозом изменения демографических показателей получены значения объемов строительства жилищного фонда на перспективу.</w:t>
      </w:r>
    </w:p>
    <w:p w:rsidR="005D5A53" w:rsidRPr="008D01C2" w:rsidRDefault="005D5A53" w:rsidP="005D5A53">
      <w:pPr>
        <w:ind w:firstLine="567"/>
        <w:jc w:val="both"/>
      </w:pPr>
    </w:p>
    <w:p w:rsidR="005D5A53" w:rsidRPr="008D01C2" w:rsidRDefault="005D5A53" w:rsidP="005D5A53">
      <w:pPr>
        <w:jc w:val="center"/>
        <w:rPr>
          <w:i/>
        </w:rPr>
      </w:pPr>
      <w:r w:rsidRPr="008D01C2">
        <w:rPr>
          <w:i/>
        </w:rPr>
        <w:t>Рекомендуемое изменение жилищного фонда р. п. Чик, тыс. кв. м</w:t>
      </w:r>
    </w:p>
    <w:p w:rsidR="005D5A53" w:rsidRPr="008D01C2" w:rsidRDefault="005D5A53" w:rsidP="005D5A53">
      <w:pPr>
        <w:tabs>
          <w:tab w:val="left" w:pos="7400"/>
          <w:tab w:val="right" w:pos="9356"/>
        </w:tabs>
        <w:jc w:val="right"/>
        <w:rPr>
          <w:i/>
        </w:rPr>
      </w:pPr>
      <w:r w:rsidRPr="008D01C2">
        <w:rPr>
          <w:i/>
        </w:rPr>
        <w:t>Таблица 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2118"/>
        <w:gridCol w:w="2148"/>
      </w:tblGrid>
      <w:tr w:rsidR="005D5A53" w:rsidRPr="008D01C2" w:rsidTr="0035151E">
        <w:trPr>
          <w:trHeight w:val="70"/>
          <w:jc w:val="center"/>
        </w:trPr>
        <w:tc>
          <w:tcPr>
            <w:tcW w:w="3475"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rPr>
            </w:pPr>
            <w:r w:rsidRPr="008D01C2">
              <w:rPr>
                <w:b/>
              </w:rPr>
              <w:t>Наименование территории</w:t>
            </w:r>
          </w:p>
        </w:tc>
        <w:tc>
          <w:tcPr>
            <w:tcW w:w="2118"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rPr>
            </w:pPr>
            <w:r w:rsidRPr="008D01C2">
              <w:rPr>
                <w:b/>
              </w:rPr>
              <w:t>Общая площадь жилищного фонда на начало 2022 г.</w:t>
            </w:r>
          </w:p>
        </w:tc>
        <w:tc>
          <w:tcPr>
            <w:tcW w:w="2148"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rPr>
            </w:pPr>
            <w:r w:rsidRPr="008D01C2">
              <w:rPr>
                <w:b/>
              </w:rPr>
              <w:t>Общая площадь жилищного фонда на начало 2032 г.</w:t>
            </w:r>
          </w:p>
        </w:tc>
      </w:tr>
      <w:tr w:rsidR="005D5A53" w:rsidRPr="008D01C2" w:rsidTr="0035151E">
        <w:trPr>
          <w:jc w:val="center"/>
        </w:trPr>
        <w:tc>
          <w:tcPr>
            <w:tcW w:w="3475"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tabs>
                <w:tab w:val="left" w:pos="3112"/>
              </w:tabs>
              <w:spacing w:before="60" w:after="60"/>
              <w:ind w:left="57" w:right="57"/>
              <w:jc w:val="center"/>
            </w:pPr>
            <w:r w:rsidRPr="008D01C2">
              <w:t>р. п. Чик</w:t>
            </w:r>
          </w:p>
        </w:tc>
        <w:tc>
          <w:tcPr>
            <w:tcW w:w="2118"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pPr>
            <w:r w:rsidRPr="008D01C2">
              <w:t>144,0</w:t>
            </w:r>
          </w:p>
        </w:tc>
        <w:tc>
          <w:tcPr>
            <w:tcW w:w="2148"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pPr>
            <w:r w:rsidRPr="008D01C2">
              <w:t>234,5</w:t>
            </w:r>
          </w:p>
        </w:tc>
      </w:tr>
    </w:tbl>
    <w:p w:rsidR="005D5A53" w:rsidRPr="008D01C2" w:rsidRDefault="005D5A53" w:rsidP="005D5A53">
      <w:pPr>
        <w:ind w:firstLine="567"/>
        <w:jc w:val="both"/>
        <w:rPr>
          <w:strike/>
        </w:rPr>
      </w:pPr>
    </w:p>
    <w:p w:rsidR="005D5A53" w:rsidRPr="008D01C2" w:rsidRDefault="005D5A53" w:rsidP="005D5A53">
      <w:pPr>
        <w:ind w:firstLine="567"/>
        <w:jc w:val="both"/>
      </w:pPr>
      <w:r w:rsidRPr="008D01C2">
        <w:t>В течение расчетного срока жилищный фонд поселения рекомендуется увеличить до 234,5 тыс. кв. м, что позволить увеличить среднюю жилищную обеспеченность с 15,9 кв. м в настоящее время до 35 кв. м общей площади на человека к 2032 г.</w:t>
      </w:r>
    </w:p>
    <w:p w:rsidR="005D5A53" w:rsidRPr="008D01C2" w:rsidRDefault="005D5A53" w:rsidP="005D5A53">
      <w:pPr>
        <w:ind w:firstLine="567"/>
        <w:jc w:val="both"/>
      </w:pPr>
      <w:r w:rsidRPr="008D01C2">
        <w:t>Объем нового жилищного строительства составит около 149,5 тыс. кв. м. Среднегодовой объем жилищного строительства составит около 7,5 тыс. кв. м.</w:t>
      </w:r>
    </w:p>
    <w:p w:rsidR="005D5A53" w:rsidRPr="008D01C2" w:rsidRDefault="005D5A53" w:rsidP="005D5A53">
      <w:pPr>
        <w:ind w:firstLine="567"/>
        <w:jc w:val="both"/>
        <w:rPr>
          <w:strike/>
        </w:rPr>
      </w:pPr>
      <w:r w:rsidRPr="008D01C2">
        <w:t>Проектом рекомендуется строительство на перспективу индивидуальных жилых домов с приусадебными земельными участками.</w:t>
      </w:r>
    </w:p>
    <w:p w:rsidR="005D5A53" w:rsidRPr="008D01C2" w:rsidRDefault="005D5A53" w:rsidP="005D5A53">
      <w:pPr>
        <w:ind w:firstLine="709"/>
        <w:jc w:val="both"/>
        <w:rPr>
          <w:strike/>
        </w:rPr>
      </w:pPr>
    </w:p>
    <w:p w:rsidR="005D5A53" w:rsidRPr="008D01C2" w:rsidRDefault="005D5A53" w:rsidP="005D5A53">
      <w:pPr>
        <w:pStyle w:val="2ff1"/>
      </w:pPr>
      <w:bookmarkStart w:id="11" w:name="_Toc426387943"/>
      <w:bookmarkStart w:id="12" w:name="_Toc456620349"/>
      <w:bookmarkStart w:id="13" w:name="_Toc459071309"/>
      <w:r w:rsidRPr="008D01C2">
        <w:t>Объекты социального и культурно-бытового обслуживания населения</w:t>
      </w:r>
      <w:bookmarkEnd w:id="11"/>
      <w:bookmarkEnd w:id="12"/>
      <w:bookmarkEnd w:id="13"/>
    </w:p>
    <w:p w:rsidR="005D5A53" w:rsidRPr="008D01C2" w:rsidRDefault="005D5A53" w:rsidP="005D5A53">
      <w:pPr>
        <w:ind w:firstLine="567"/>
        <w:jc w:val="both"/>
      </w:pPr>
      <w:r w:rsidRPr="008D01C2">
        <w:t>Предложения генерального плана по развитию социальной инфраструктуры разработаны с учетом масштабов развития муниципального образования на долгосрочную перспективу.</w:t>
      </w:r>
    </w:p>
    <w:p w:rsidR="005D5A53" w:rsidRPr="008D01C2" w:rsidRDefault="005D5A53" w:rsidP="005D5A53">
      <w:pPr>
        <w:ind w:firstLine="567"/>
        <w:jc w:val="both"/>
      </w:pPr>
    </w:p>
    <w:p w:rsidR="005D5A53" w:rsidRPr="008D01C2" w:rsidRDefault="005D5A53" w:rsidP="005D5A53">
      <w:pPr>
        <w:jc w:val="both"/>
        <w:rPr>
          <w:i/>
        </w:rPr>
      </w:pPr>
      <w:r w:rsidRPr="008D01C2">
        <w:rPr>
          <w:i/>
        </w:rPr>
        <w:lastRenderedPageBreak/>
        <w:t>Дошкольные образовательные учреждения</w:t>
      </w:r>
    </w:p>
    <w:p w:rsidR="005D5A53" w:rsidRPr="008D01C2" w:rsidRDefault="005D5A53" w:rsidP="005D5A53">
      <w:pPr>
        <w:ind w:firstLine="567"/>
        <w:jc w:val="both"/>
      </w:pPr>
      <w:r w:rsidRPr="008D01C2">
        <w:t xml:space="preserve">Уровень обеспеченности дошкольными учреждениями принят в размере 85% детей соответствующей возрастной группы. </w:t>
      </w:r>
    </w:p>
    <w:p w:rsidR="005D5A53" w:rsidRPr="008D01C2" w:rsidRDefault="005D5A53" w:rsidP="005D5A53">
      <w:pPr>
        <w:ind w:firstLine="567"/>
        <w:jc w:val="both"/>
      </w:pPr>
      <w:r w:rsidRPr="008D01C2">
        <w:t>Проектом генерального плана рекомендуется сохранение существующего дошкольного образовательного учреждения и строительство зданий детских садов общей проектной мощностью 230 мест.</w:t>
      </w:r>
    </w:p>
    <w:p w:rsidR="005D5A53" w:rsidRPr="008D01C2" w:rsidRDefault="005D5A53" w:rsidP="005D5A53">
      <w:pPr>
        <w:ind w:firstLine="567"/>
        <w:jc w:val="both"/>
      </w:pPr>
    </w:p>
    <w:p w:rsidR="005D5A53" w:rsidRPr="008D01C2" w:rsidRDefault="005D5A53" w:rsidP="005D5A53">
      <w:pPr>
        <w:jc w:val="both"/>
        <w:rPr>
          <w:bCs/>
          <w:i/>
        </w:rPr>
      </w:pPr>
      <w:r w:rsidRPr="008D01C2">
        <w:rPr>
          <w:bCs/>
          <w:i/>
        </w:rPr>
        <w:t>Общеобразовательные школы. Внешкольные учреждения</w:t>
      </w:r>
    </w:p>
    <w:p w:rsidR="005D5A53" w:rsidRPr="008D01C2" w:rsidRDefault="005D5A53" w:rsidP="005D5A53">
      <w:pPr>
        <w:ind w:firstLine="567"/>
        <w:jc w:val="both"/>
      </w:pPr>
      <w:r w:rsidRPr="008D01C2">
        <w:t>Рекомендуется сохранение существующей средней общеобразовательной школы и строительство зданий школ на 600 мест. Рекомендуется строительство здания учреждения дополнительного образования детей на 110 мест.</w:t>
      </w:r>
    </w:p>
    <w:p w:rsidR="005D5A53" w:rsidRPr="008D01C2" w:rsidRDefault="005D5A53" w:rsidP="005D5A53">
      <w:pPr>
        <w:ind w:firstLine="567"/>
        <w:jc w:val="both"/>
      </w:pPr>
    </w:p>
    <w:p w:rsidR="005D5A53" w:rsidRPr="008D01C2" w:rsidRDefault="005D5A53" w:rsidP="005D5A53">
      <w:pPr>
        <w:jc w:val="both"/>
        <w:rPr>
          <w:i/>
        </w:rPr>
      </w:pPr>
      <w:r w:rsidRPr="008D01C2">
        <w:rPr>
          <w:i/>
        </w:rPr>
        <w:t>Учреждения здравоохранения</w:t>
      </w:r>
    </w:p>
    <w:p w:rsidR="005D5A53" w:rsidRPr="008D01C2" w:rsidRDefault="005D5A53" w:rsidP="005D5A53">
      <w:pPr>
        <w:ind w:firstLine="567"/>
        <w:jc w:val="both"/>
      </w:pPr>
      <w:r w:rsidRPr="008D01C2">
        <w:t>Проектом предусмотрена реконструкция здания участковой больницы с увеличением проектной мощности до 170 посещений в смену, 125 коек. Мощность учреждения рассчитана с учетом обслуживания населения р. п. Чик, с. Чистополье и п. Речник. Рекомендуется реконструкция здания участковой больницы с увеличением проектной мощности до 170 посещений в смену, 125 коек. Мощность учреждения рассчитана с учетом обслуживания населения р. п. Чик, с. Чистополье и п. Речник.</w:t>
      </w:r>
    </w:p>
    <w:p w:rsidR="005D5A53" w:rsidRPr="008D01C2" w:rsidRDefault="005D5A53" w:rsidP="005D5A53">
      <w:pPr>
        <w:ind w:firstLine="567"/>
        <w:jc w:val="both"/>
      </w:pPr>
    </w:p>
    <w:p w:rsidR="005D5A53" w:rsidRPr="008D01C2" w:rsidRDefault="005D5A53" w:rsidP="005D5A53">
      <w:pPr>
        <w:jc w:val="both"/>
        <w:rPr>
          <w:i/>
        </w:rPr>
      </w:pPr>
      <w:r w:rsidRPr="008D01C2">
        <w:rPr>
          <w:i/>
        </w:rPr>
        <w:t>Учреждения социального обеспечения</w:t>
      </w:r>
    </w:p>
    <w:p w:rsidR="005D5A53" w:rsidRPr="008D01C2" w:rsidRDefault="005D5A53" w:rsidP="005D5A53">
      <w:pPr>
        <w:ind w:firstLine="567"/>
        <w:jc w:val="both"/>
      </w:pPr>
      <w:r w:rsidRPr="008D01C2">
        <w:t>Проектом генерального плана рекомендуется строительство дома-интерната для престарелых и инвалидов проектной мощностью 50 мест, рассчитанного на обслуживание населения р. п. Чик и Чистопольского сельсовета. Рекомендуется строительство специальных жилых домов и групп квартир на 85 мест.</w:t>
      </w:r>
    </w:p>
    <w:p w:rsidR="005D5A53" w:rsidRDefault="005D5A53" w:rsidP="005D5A53">
      <w:pPr>
        <w:ind w:firstLine="567"/>
        <w:jc w:val="both"/>
      </w:pPr>
    </w:p>
    <w:p w:rsidR="005D5A53" w:rsidRPr="008D01C2" w:rsidRDefault="005D5A53" w:rsidP="005D5A53">
      <w:pPr>
        <w:ind w:firstLine="567"/>
        <w:jc w:val="both"/>
      </w:pPr>
    </w:p>
    <w:p w:rsidR="005D5A53" w:rsidRPr="008D01C2" w:rsidRDefault="005D5A53" w:rsidP="005D5A53">
      <w:pPr>
        <w:jc w:val="both"/>
        <w:rPr>
          <w:i/>
        </w:rPr>
      </w:pPr>
      <w:r w:rsidRPr="008D01C2">
        <w:rPr>
          <w:i/>
        </w:rPr>
        <w:t>Спортивные и физкультурно-оздоровительные сооружения</w:t>
      </w:r>
    </w:p>
    <w:p w:rsidR="005D5A53" w:rsidRPr="008D01C2" w:rsidRDefault="005D5A53" w:rsidP="005D5A53">
      <w:pPr>
        <w:ind w:firstLine="567"/>
        <w:jc w:val="both"/>
      </w:pPr>
      <w:r w:rsidRPr="008D01C2">
        <w:t>Рекомендуется организация помещения для физкультурно-оздоровительных занятий.</w:t>
      </w:r>
    </w:p>
    <w:p w:rsidR="005D5A53" w:rsidRPr="008D01C2" w:rsidRDefault="005D5A53" w:rsidP="005D5A53">
      <w:pPr>
        <w:ind w:firstLine="567"/>
        <w:jc w:val="both"/>
      </w:pPr>
    </w:p>
    <w:p w:rsidR="005D5A53" w:rsidRPr="008D01C2" w:rsidRDefault="005D5A53" w:rsidP="005D5A53">
      <w:pPr>
        <w:jc w:val="both"/>
      </w:pPr>
      <w:r w:rsidRPr="008D01C2">
        <w:rPr>
          <w:bCs/>
          <w:i/>
        </w:rPr>
        <w:t>Учреждения культуры и искусства</w:t>
      </w:r>
    </w:p>
    <w:p w:rsidR="005D5A53" w:rsidRPr="008D01C2" w:rsidRDefault="005D5A53" w:rsidP="005D5A53">
      <w:pPr>
        <w:ind w:firstLine="567"/>
        <w:jc w:val="both"/>
      </w:pPr>
      <w:r w:rsidRPr="008D01C2">
        <w:t>Рекомендуется строительство здания учреждения культуры клубного типа проектной мощностью 540 мест. Рекомендуется строительство здания общедоступной библиотеки.</w:t>
      </w:r>
    </w:p>
    <w:p w:rsidR="005D5A53" w:rsidRPr="008D01C2" w:rsidRDefault="005D5A53" w:rsidP="005D5A53">
      <w:pPr>
        <w:ind w:firstLine="567"/>
        <w:jc w:val="both"/>
      </w:pPr>
    </w:p>
    <w:p w:rsidR="005D5A53" w:rsidRPr="008D01C2" w:rsidRDefault="005D5A53" w:rsidP="005D5A53">
      <w:pPr>
        <w:pStyle w:val="2ff1"/>
      </w:pPr>
      <w:bookmarkStart w:id="14" w:name="_Toc426387944"/>
      <w:bookmarkStart w:id="15" w:name="_Toc456620350"/>
      <w:bookmarkStart w:id="16" w:name="_Toc459071310"/>
      <w:r w:rsidRPr="008D01C2">
        <w:t xml:space="preserve">Объекты и сооружения </w:t>
      </w:r>
      <w:r w:rsidRPr="008D01C2">
        <w:br/>
        <w:t>инженерной инфраструктуры</w:t>
      </w:r>
      <w:bookmarkEnd w:id="14"/>
      <w:bookmarkEnd w:id="15"/>
      <w:bookmarkEnd w:id="16"/>
    </w:p>
    <w:p w:rsidR="005D5A53" w:rsidRPr="008D01C2" w:rsidRDefault="005D5A53" w:rsidP="005D5A53">
      <w:pPr>
        <w:pStyle w:val="af6"/>
        <w:spacing w:after="0"/>
        <w:rPr>
          <w:i/>
        </w:rPr>
      </w:pPr>
      <w:r w:rsidRPr="008D01C2">
        <w:rPr>
          <w:i/>
        </w:rPr>
        <w:t>Водоснабжение</w:t>
      </w:r>
    </w:p>
    <w:p w:rsidR="005D5A53" w:rsidRPr="008D01C2" w:rsidRDefault="005D5A53" w:rsidP="005D5A53">
      <w:pPr>
        <w:pStyle w:val="S"/>
        <w:ind w:firstLine="567"/>
        <w:rPr>
          <w:sz w:val="24"/>
        </w:rPr>
      </w:pPr>
      <w:r w:rsidRPr="008D01C2">
        <w:rPr>
          <w:sz w:val="24"/>
        </w:rPr>
        <w:t>На основании закона РФ «О недрах» согласно «Положения о порядке лицензирования пользования недрами» обязательным условием является оформление лицензии на право добычи подземных вод.</w:t>
      </w:r>
    </w:p>
    <w:p w:rsidR="005D5A53" w:rsidRPr="008D01C2" w:rsidRDefault="005D5A53" w:rsidP="005D5A53">
      <w:pPr>
        <w:pStyle w:val="S"/>
        <w:ind w:firstLine="567"/>
        <w:rPr>
          <w:sz w:val="24"/>
        </w:rPr>
      </w:pPr>
      <w:r w:rsidRPr="008D01C2">
        <w:rPr>
          <w:sz w:val="24"/>
        </w:rPr>
        <w:t xml:space="preserve">При несоответствии добываемой воды требования СанПиН 2.1.4.1074-01 необходимо строительство водопроводных очистных сооружений. </w:t>
      </w:r>
    </w:p>
    <w:p w:rsidR="005D5A53" w:rsidRPr="008D01C2" w:rsidRDefault="005D5A53" w:rsidP="005D5A53">
      <w:pPr>
        <w:pStyle w:val="S"/>
        <w:ind w:firstLine="567"/>
        <w:rPr>
          <w:sz w:val="24"/>
        </w:rPr>
      </w:pPr>
      <w:r w:rsidRPr="008D01C2">
        <w:rPr>
          <w:sz w:val="24"/>
        </w:rPr>
        <w:t>Вокруг каждого источника хозяйственно-питьевого водоснабжения предусматриваются зоны санитарной охраны I, II, III поясов, согласно СНиП 2.04.02-84* [п. 10].</w:t>
      </w:r>
    </w:p>
    <w:p w:rsidR="005D5A53" w:rsidRPr="008D01C2" w:rsidRDefault="005D5A53" w:rsidP="005D5A53">
      <w:pPr>
        <w:pStyle w:val="S"/>
        <w:ind w:firstLine="567"/>
        <w:rPr>
          <w:sz w:val="24"/>
        </w:rPr>
      </w:pPr>
      <w:r w:rsidRPr="008D01C2">
        <w:rPr>
          <w:sz w:val="24"/>
        </w:rPr>
        <w:t>Нормы на хозяйственно-питьевое водопотребление приняты в соответствии со СНиП 2.04.02-84* «Водоснабжение. Наружные сети и сооружения», [таблица №1].</w:t>
      </w:r>
    </w:p>
    <w:p w:rsidR="005D5A53" w:rsidRPr="008D01C2" w:rsidRDefault="005D5A53" w:rsidP="005D5A53">
      <w:pPr>
        <w:pStyle w:val="S"/>
        <w:ind w:firstLine="567"/>
        <w:rPr>
          <w:sz w:val="24"/>
        </w:rPr>
      </w:pPr>
      <w:r w:rsidRPr="008D01C2">
        <w:rPr>
          <w:sz w:val="24"/>
        </w:rPr>
        <w:t>Для водоснабжения предлагается:</w:t>
      </w:r>
    </w:p>
    <w:p w:rsidR="005D5A53" w:rsidRPr="008D01C2" w:rsidRDefault="005D5A53" w:rsidP="005D5A53">
      <w:pPr>
        <w:pStyle w:val="S"/>
        <w:ind w:firstLine="567"/>
        <w:rPr>
          <w:sz w:val="24"/>
        </w:rPr>
      </w:pPr>
      <w:r w:rsidRPr="008D01C2">
        <w:rPr>
          <w:sz w:val="24"/>
        </w:rPr>
        <w:t>-проведение работ по реконструкции сетей;</w:t>
      </w:r>
    </w:p>
    <w:p w:rsidR="005D5A53" w:rsidRPr="008D01C2" w:rsidRDefault="005D5A53" w:rsidP="005D5A53">
      <w:pPr>
        <w:pStyle w:val="S"/>
        <w:ind w:firstLine="567"/>
        <w:rPr>
          <w:sz w:val="24"/>
        </w:rPr>
      </w:pPr>
      <w:r w:rsidRPr="008D01C2">
        <w:rPr>
          <w:sz w:val="24"/>
        </w:rPr>
        <w:t>-ремонт сооружений водопровода;</w:t>
      </w:r>
    </w:p>
    <w:p w:rsidR="005D5A53" w:rsidRPr="008D01C2" w:rsidRDefault="005D5A53" w:rsidP="005D5A53">
      <w:pPr>
        <w:pStyle w:val="S"/>
        <w:ind w:firstLine="567"/>
        <w:rPr>
          <w:sz w:val="24"/>
        </w:rPr>
      </w:pPr>
      <w:r w:rsidRPr="008D01C2">
        <w:rPr>
          <w:sz w:val="24"/>
        </w:rPr>
        <w:t>-установка приборов учета на скважинах и у потребителей;</w:t>
      </w:r>
    </w:p>
    <w:p w:rsidR="005D5A53" w:rsidRPr="008D01C2" w:rsidRDefault="005D5A53" w:rsidP="005D5A53">
      <w:pPr>
        <w:pStyle w:val="S"/>
        <w:ind w:firstLine="567"/>
        <w:rPr>
          <w:sz w:val="24"/>
        </w:rPr>
      </w:pPr>
      <w:r w:rsidRPr="008D01C2">
        <w:rPr>
          <w:sz w:val="24"/>
        </w:rPr>
        <w:t>-расширение централизованной сети;</w:t>
      </w:r>
    </w:p>
    <w:p w:rsidR="005D5A53" w:rsidRPr="008D01C2" w:rsidRDefault="005D5A53" w:rsidP="005D5A53">
      <w:pPr>
        <w:pStyle w:val="S"/>
        <w:ind w:firstLine="567"/>
        <w:rPr>
          <w:sz w:val="24"/>
        </w:rPr>
      </w:pPr>
      <w:r w:rsidRPr="008D01C2">
        <w:rPr>
          <w:sz w:val="24"/>
        </w:rPr>
        <w:t>-строительство новой скважины.</w:t>
      </w:r>
    </w:p>
    <w:p w:rsidR="005D5A53" w:rsidRPr="008D01C2" w:rsidRDefault="005D5A53" w:rsidP="005D5A53">
      <w:pPr>
        <w:pStyle w:val="S"/>
        <w:ind w:firstLine="567"/>
        <w:rPr>
          <w:sz w:val="24"/>
        </w:rPr>
      </w:pPr>
    </w:p>
    <w:p w:rsidR="005D5A53" w:rsidRPr="008D01C2" w:rsidRDefault="005D5A53" w:rsidP="005D5A53">
      <w:pPr>
        <w:pStyle w:val="S"/>
        <w:ind w:firstLine="0"/>
        <w:rPr>
          <w:i/>
          <w:sz w:val="24"/>
        </w:rPr>
      </w:pPr>
      <w:r w:rsidRPr="008D01C2">
        <w:rPr>
          <w:i/>
          <w:sz w:val="24"/>
        </w:rPr>
        <w:t>Расчет водопотребления</w:t>
      </w:r>
    </w:p>
    <w:p w:rsidR="005D5A53" w:rsidRPr="008D01C2" w:rsidRDefault="005D5A53" w:rsidP="005D5A53">
      <w:pPr>
        <w:pStyle w:val="S"/>
        <w:ind w:firstLine="567"/>
        <w:rPr>
          <w:sz w:val="24"/>
        </w:rPr>
      </w:pPr>
      <w:r w:rsidRPr="008D01C2">
        <w:rPr>
          <w:sz w:val="24"/>
        </w:rPr>
        <w:t>Централизованная система водоснабжения населённых пунктов должна обеспечивать хозяйственно-питьевое водопотребление в жилых и общественных зданиях, нужды коммунально-бытовых предприятий, нужды местной промышленности, нужды пожаротушения.</w:t>
      </w:r>
    </w:p>
    <w:p w:rsidR="005D5A53" w:rsidRPr="008D01C2" w:rsidRDefault="005D5A53" w:rsidP="005D5A53">
      <w:pPr>
        <w:pStyle w:val="S"/>
        <w:ind w:firstLine="567"/>
        <w:rPr>
          <w:sz w:val="24"/>
        </w:rPr>
      </w:pPr>
      <w:r w:rsidRPr="008D01C2">
        <w:rPr>
          <w:sz w:val="24"/>
        </w:rPr>
        <w:t>Централизованная система водоснабжения населённых пунктов должна обеспечивать хозяйственно-питьевое водопотребление в жилых и общественных зданиях, нужды коммунально-бытовых предприятий, нужды местной промышленности, нужды пожаротушения.</w:t>
      </w:r>
    </w:p>
    <w:p w:rsidR="005D5A53" w:rsidRPr="008D01C2" w:rsidRDefault="005D5A53" w:rsidP="005D5A53">
      <w:pPr>
        <w:pStyle w:val="S"/>
        <w:ind w:firstLine="567"/>
        <w:rPr>
          <w:sz w:val="24"/>
        </w:rPr>
      </w:pPr>
      <w:r w:rsidRPr="008D01C2">
        <w:rPr>
          <w:sz w:val="24"/>
        </w:rPr>
        <w:t>Нормы на хозяйственно-питьевое водопотребление приняты в соответствии со СНиП 2.04.02-84* «Водоснабжение. Наружные сети и сооружения».</w:t>
      </w:r>
    </w:p>
    <w:p w:rsidR="005D5A53" w:rsidRPr="008D01C2" w:rsidRDefault="005D5A53" w:rsidP="005D5A53">
      <w:pPr>
        <w:pStyle w:val="S"/>
        <w:ind w:firstLine="567"/>
        <w:rPr>
          <w:sz w:val="24"/>
        </w:rPr>
      </w:pPr>
      <w:r w:rsidRPr="008D01C2">
        <w:rPr>
          <w:sz w:val="24"/>
        </w:rPr>
        <w:t>Расход воды на пожарные нужды- 119 куб. м/сут.</w:t>
      </w:r>
    </w:p>
    <w:p w:rsidR="005D5A53" w:rsidRPr="008D01C2" w:rsidRDefault="005D5A53" w:rsidP="005D5A53">
      <w:pPr>
        <w:pStyle w:val="S"/>
        <w:ind w:firstLine="567"/>
        <w:rPr>
          <w:sz w:val="24"/>
        </w:rPr>
      </w:pPr>
      <w:r w:rsidRPr="008D01C2">
        <w:rPr>
          <w:sz w:val="24"/>
        </w:rPr>
        <w:t>Расход воды на полив- 288 куб. м/сут.</w:t>
      </w:r>
    </w:p>
    <w:p w:rsidR="005D5A53" w:rsidRPr="008D01C2" w:rsidRDefault="005D5A53" w:rsidP="005D5A53">
      <w:pPr>
        <w:pStyle w:val="S"/>
        <w:ind w:firstLine="567"/>
        <w:rPr>
          <w:sz w:val="24"/>
        </w:rPr>
      </w:pPr>
    </w:p>
    <w:p w:rsidR="005D5A53" w:rsidRPr="008D01C2" w:rsidRDefault="005D5A53" w:rsidP="005D5A53">
      <w:pPr>
        <w:pStyle w:val="S"/>
        <w:jc w:val="center"/>
        <w:rPr>
          <w:i/>
          <w:sz w:val="24"/>
        </w:rPr>
      </w:pPr>
      <w:r w:rsidRPr="008D01C2">
        <w:rPr>
          <w:i/>
          <w:sz w:val="24"/>
        </w:rPr>
        <w:t>Суммарное водопотребление</w:t>
      </w:r>
    </w:p>
    <w:p w:rsidR="005D5A53" w:rsidRPr="008D01C2" w:rsidRDefault="005D5A53" w:rsidP="005D5A53">
      <w:pPr>
        <w:pStyle w:val="S"/>
        <w:jc w:val="right"/>
        <w:rPr>
          <w:i/>
          <w:sz w:val="24"/>
        </w:rPr>
      </w:pPr>
      <w:r w:rsidRPr="008D01C2">
        <w:rPr>
          <w:i/>
          <w:sz w:val="24"/>
        </w:rPr>
        <w:t>Таблица 3-4</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1120"/>
        <w:gridCol w:w="1418"/>
        <w:gridCol w:w="1134"/>
        <w:gridCol w:w="1417"/>
        <w:gridCol w:w="1129"/>
        <w:gridCol w:w="1418"/>
      </w:tblGrid>
      <w:tr w:rsidR="005D5A53" w:rsidRPr="008D01C2" w:rsidTr="0035151E">
        <w:trPr>
          <w:trHeight w:val="570"/>
          <w:jc w:val="center"/>
        </w:trPr>
        <w:tc>
          <w:tcPr>
            <w:tcW w:w="2145" w:type="dxa"/>
            <w:vMerge w:val="restart"/>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bCs/>
              </w:rPr>
            </w:pPr>
            <w:r w:rsidRPr="008D01C2">
              <w:rPr>
                <w:b/>
                <w:bCs/>
              </w:rPr>
              <w:t>Наименование населённых пунктов</w:t>
            </w:r>
          </w:p>
        </w:tc>
        <w:tc>
          <w:tcPr>
            <w:tcW w:w="2538" w:type="dxa"/>
            <w:gridSpan w:val="2"/>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bCs/>
              </w:rPr>
            </w:pPr>
            <w:r w:rsidRPr="008D01C2">
              <w:rPr>
                <w:b/>
                <w:bCs/>
              </w:rPr>
              <w:t>Хозяйственно-бытовые нужды, расход воды, куб. м/сут</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bCs/>
              </w:rPr>
            </w:pPr>
            <w:r w:rsidRPr="008D01C2">
              <w:rPr>
                <w:b/>
                <w:bCs/>
              </w:rPr>
              <w:t>Социально-культурные нужды, расход воды, куб. м/сут</w:t>
            </w:r>
          </w:p>
        </w:tc>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bCs/>
              </w:rPr>
            </w:pPr>
            <w:r w:rsidRPr="008D01C2">
              <w:rPr>
                <w:b/>
                <w:bCs/>
              </w:rPr>
              <w:t>Всего, расход воды, куб. м/сут</w:t>
            </w:r>
          </w:p>
        </w:tc>
      </w:tr>
      <w:tr w:rsidR="005D5A53" w:rsidRPr="008D01C2" w:rsidTr="0035151E">
        <w:trPr>
          <w:trHeight w:val="1039"/>
          <w:jc w:val="center"/>
        </w:trPr>
        <w:tc>
          <w:tcPr>
            <w:tcW w:w="2145" w:type="dxa"/>
            <w:vMerge/>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rPr>
                <w:b/>
                <w:bCs/>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bCs/>
              </w:rPr>
            </w:pPr>
            <w:r w:rsidRPr="008D01C2">
              <w:rPr>
                <w:b/>
                <w:bCs/>
              </w:rPr>
              <w:t>1-я очередь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bCs/>
              </w:rPr>
            </w:pPr>
            <w:r w:rsidRPr="008D01C2">
              <w:rPr>
                <w:b/>
                <w:bCs/>
              </w:rPr>
              <w:t>Расчётный срок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bCs/>
              </w:rPr>
            </w:pPr>
            <w:r w:rsidRPr="008D01C2">
              <w:rPr>
                <w:b/>
                <w:bCs/>
              </w:rPr>
              <w:t>1-я очередь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bCs/>
              </w:rPr>
            </w:pPr>
            <w:r w:rsidRPr="008D01C2">
              <w:rPr>
                <w:b/>
                <w:bCs/>
              </w:rPr>
              <w:t>Расчётный срок</w:t>
            </w:r>
          </w:p>
        </w:tc>
        <w:tc>
          <w:tcPr>
            <w:tcW w:w="1129"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bCs/>
              </w:rPr>
            </w:pPr>
            <w:r w:rsidRPr="008D01C2">
              <w:rPr>
                <w:b/>
                <w:bCs/>
              </w:rPr>
              <w:t>1-я очередь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bCs/>
              </w:rPr>
            </w:pPr>
            <w:r w:rsidRPr="008D01C2">
              <w:rPr>
                <w:b/>
                <w:bCs/>
              </w:rPr>
              <w:t>Расчётный срок</w:t>
            </w:r>
          </w:p>
        </w:tc>
      </w:tr>
      <w:tr w:rsidR="005D5A53" w:rsidRPr="008D01C2" w:rsidTr="0035151E">
        <w:trPr>
          <w:trHeight w:val="330"/>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tabs>
                <w:tab w:val="left" w:pos="3112"/>
              </w:tabs>
              <w:spacing w:before="60" w:after="60"/>
              <w:jc w:val="center"/>
            </w:pPr>
            <w:r w:rsidRPr="008D01C2">
              <w:t>р. п. Чик</w:t>
            </w:r>
          </w:p>
        </w:tc>
        <w:tc>
          <w:tcPr>
            <w:tcW w:w="1120"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pPr>
            <w:r w:rsidRPr="008D01C2">
              <w:t>1327,1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pPr>
            <w:r w:rsidRPr="008D01C2">
              <w:t>1543,68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pPr>
            <w:r w:rsidRPr="008D01C2">
              <w:t>535,1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pPr>
            <w:r w:rsidRPr="008D01C2">
              <w:t>607,4</w:t>
            </w:r>
          </w:p>
        </w:tc>
        <w:tc>
          <w:tcPr>
            <w:tcW w:w="1129"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pPr>
            <w:r w:rsidRPr="008D01C2">
              <w:t>1862,2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pPr>
            <w:r w:rsidRPr="008D01C2">
              <w:t>2151,1</w:t>
            </w:r>
          </w:p>
        </w:tc>
      </w:tr>
    </w:tbl>
    <w:p w:rsidR="005D5A53" w:rsidRPr="008D01C2" w:rsidRDefault="005D5A53" w:rsidP="005D5A53">
      <w:pPr>
        <w:pStyle w:val="1fb"/>
        <w:ind w:firstLine="567"/>
        <w:contextualSpacing/>
        <w:rPr>
          <w:szCs w:val="24"/>
        </w:rPr>
      </w:pPr>
    </w:p>
    <w:p w:rsidR="005D5A53" w:rsidRPr="008D01C2" w:rsidRDefault="005D5A53" w:rsidP="005D5A53">
      <w:pPr>
        <w:pStyle w:val="1fb"/>
        <w:ind w:firstLine="567"/>
        <w:contextualSpacing/>
        <w:rPr>
          <w:szCs w:val="24"/>
        </w:rPr>
      </w:pPr>
      <w:r w:rsidRPr="008D01C2">
        <w:rPr>
          <w:szCs w:val="24"/>
        </w:rPr>
        <w:t>Общий расход воды- 2269,2 куб. м/сут.</w:t>
      </w:r>
    </w:p>
    <w:p w:rsidR="005D5A53" w:rsidRDefault="005D5A53" w:rsidP="005D5A53">
      <w:pPr>
        <w:pStyle w:val="1fb"/>
        <w:ind w:firstLine="567"/>
        <w:contextualSpacing/>
        <w:rPr>
          <w:szCs w:val="24"/>
        </w:rPr>
      </w:pPr>
    </w:p>
    <w:p w:rsidR="005D5A53" w:rsidRPr="008D01C2" w:rsidRDefault="005D5A53" w:rsidP="005D5A53">
      <w:pPr>
        <w:pStyle w:val="1fb"/>
        <w:ind w:firstLine="567"/>
        <w:contextualSpacing/>
        <w:rPr>
          <w:szCs w:val="24"/>
        </w:rPr>
      </w:pPr>
    </w:p>
    <w:p w:rsidR="005D5A53" w:rsidRPr="008D01C2" w:rsidRDefault="005D5A53" w:rsidP="005D5A53">
      <w:pPr>
        <w:jc w:val="both"/>
        <w:rPr>
          <w:i/>
        </w:rPr>
      </w:pPr>
      <w:r w:rsidRPr="008D01C2">
        <w:rPr>
          <w:i/>
        </w:rPr>
        <w:t>Водоотведение</w:t>
      </w:r>
    </w:p>
    <w:p w:rsidR="005D5A53" w:rsidRPr="008D01C2" w:rsidRDefault="005D5A53" w:rsidP="005D5A53">
      <w:pPr>
        <w:pStyle w:val="1fb"/>
        <w:ind w:firstLine="567"/>
        <w:contextualSpacing/>
        <w:rPr>
          <w:szCs w:val="24"/>
        </w:rPr>
      </w:pPr>
      <w:r w:rsidRPr="008D01C2">
        <w:rPr>
          <w:szCs w:val="24"/>
        </w:rPr>
        <w:t>В р. п. Чик предлагается реконструкция существующей централизованной системы очистки сточных вод и модернизация очистных сооружений. Очистные сооружения в р. п. Чик были спроектированы в 1971г. и сейчас не функционируют.</w:t>
      </w:r>
    </w:p>
    <w:p w:rsidR="005D5A53" w:rsidRPr="008D01C2" w:rsidRDefault="005D5A53" w:rsidP="005D5A53">
      <w:pPr>
        <w:pStyle w:val="1fb"/>
        <w:ind w:firstLine="567"/>
        <w:contextualSpacing/>
        <w:rPr>
          <w:szCs w:val="24"/>
        </w:rPr>
      </w:pPr>
      <w:r w:rsidRPr="008D01C2">
        <w:rPr>
          <w:szCs w:val="24"/>
        </w:rPr>
        <w:t>Суммарное водоотведение по поселку составляет - 1862,2 куб. м/сут.</w:t>
      </w:r>
    </w:p>
    <w:p w:rsidR="005D5A53" w:rsidRPr="008D01C2" w:rsidRDefault="005D5A53" w:rsidP="005D5A53">
      <w:pPr>
        <w:pStyle w:val="1fb"/>
        <w:ind w:firstLine="567"/>
        <w:contextualSpacing/>
        <w:rPr>
          <w:szCs w:val="24"/>
        </w:rPr>
      </w:pPr>
    </w:p>
    <w:p w:rsidR="005D5A53" w:rsidRPr="008D01C2" w:rsidRDefault="005D5A53" w:rsidP="005D5A53">
      <w:pPr>
        <w:pStyle w:val="1fb"/>
        <w:contextualSpacing/>
        <w:rPr>
          <w:szCs w:val="24"/>
        </w:rPr>
      </w:pPr>
      <w:r w:rsidRPr="008D01C2">
        <w:rPr>
          <w:i/>
          <w:spacing w:val="-1"/>
        </w:rPr>
        <w:t>Теплоснабжение</w:t>
      </w:r>
    </w:p>
    <w:p w:rsidR="005D5A53" w:rsidRPr="008D01C2" w:rsidRDefault="005D5A53" w:rsidP="005D5A53">
      <w:pPr>
        <w:pStyle w:val="1fb"/>
        <w:ind w:firstLine="567"/>
        <w:contextualSpacing/>
        <w:rPr>
          <w:szCs w:val="24"/>
        </w:rPr>
      </w:pPr>
      <w:r w:rsidRPr="008D01C2">
        <w:rPr>
          <w:szCs w:val="24"/>
        </w:rPr>
        <w:t xml:space="preserve">Для снижения уровня загрязнения атмосферного воздуха приоритетным направлением развития системы теплоснабжения является отказ от твердого угольного топлива и переход на природный газ в качестве топлива. </w:t>
      </w:r>
    </w:p>
    <w:p w:rsidR="005D5A53" w:rsidRPr="008D01C2" w:rsidRDefault="005D5A53" w:rsidP="005D5A53">
      <w:pPr>
        <w:pStyle w:val="1fb"/>
        <w:ind w:firstLine="567"/>
        <w:contextualSpacing/>
        <w:rPr>
          <w:szCs w:val="24"/>
        </w:rPr>
      </w:pPr>
      <w:r w:rsidRPr="008D01C2">
        <w:rPr>
          <w:szCs w:val="24"/>
        </w:rPr>
        <w:t xml:space="preserve">Система теплоснабжения р. п. Чик требует капитального ремонта. При этом в настоящее время старая схема прокладки теплопровода не рациональна. Поэтому рекомендуется проектирование теплотрассы с новой трассировкой. </w:t>
      </w:r>
    </w:p>
    <w:p w:rsidR="005D5A53" w:rsidRPr="008D01C2" w:rsidRDefault="005D5A53" w:rsidP="005D5A53">
      <w:pPr>
        <w:pStyle w:val="1fb"/>
        <w:ind w:firstLine="567"/>
        <w:contextualSpacing/>
        <w:rPr>
          <w:szCs w:val="24"/>
        </w:rPr>
      </w:pPr>
      <w:r w:rsidRPr="008D01C2">
        <w:rPr>
          <w:szCs w:val="24"/>
        </w:rPr>
        <w:t>Также нужна модернизация тепловых сетей, для этого следует провести замену двух участков тепловых сетей общей протяженностью 3,5 км.</w:t>
      </w:r>
    </w:p>
    <w:p w:rsidR="005D5A53" w:rsidRPr="008D01C2" w:rsidRDefault="005D5A53" w:rsidP="005D5A53">
      <w:pPr>
        <w:pStyle w:val="1fb"/>
        <w:ind w:firstLine="567"/>
        <w:contextualSpacing/>
        <w:rPr>
          <w:szCs w:val="24"/>
        </w:rPr>
      </w:pPr>
    </w:p>
    <w:p w:rsidR="005D5A53" w:rsidRPr="008D01C2" w:rsidRDefault="005D5A53" w:rsidP="005D5A53">
      <w:pPr>
        <w:pStyle w:val="S"/>
        <w:ind w:firstLine="0"/>
        <w:jc w:val="left"/>
        <w:rPr>
          <w:i/>
          <w:spacing w:val="-1"/>
          <w:sz w:val="24"/>
        </w:rPr>
      </w:pPr>
      <w:r w:rsidRPr="008D01C2">
        <w:rPr>
          <w:i/>
          <w:spacing w:val="-1"/>
          <w:sz w:val="24"/>
        </w:rPr>
        <w:t>Газоснабжение</w:t>
      </w:r>
    </w:p>
    <w:p w:rsidR="005D5A53" w:rsidRPr="008D01C2" w:rsidRDefault="005D5A53" w:rsidP="005D5A53">
      <w:pPr>
        <w:pStyle w:val="1fb"/>
        <w:ind w:firstLine="567"/>
        <w:contextualSpacing/>
        <w:rPr>
          <w:szCs w:val="24"/>
        </w:rPr>
      </w:pPr>
      <w:r w:rsidRPr="008D01C2">
        <w:rPr>
          <w:szCs w:val="24"/>
        </w:rPr>
        <w:t>Источником газоснабжения является магистральный газопровод Уренгой-Омск-Новосибирск. Газ отпускается потребителям через существующую ГРС р. п. Чик.</w:t>
      </w:r>
    </w:p>
    <w:p w:rsidR="005D5A53" w:rsidRPr="008D01C2" w:rsidRDefault="005D5A53" w:rsidP="005D5A53">
      <w:pPr>
        <w:pStyle w:val="1fb"/>
        <w:ind w:firstLine="567"/>
        <w:contextualSpacing/>
        <w:rPr>
          <w:szCs w:val="24"/>
        </w:rPr>
      </w:pPr>
      <w:r w:rsidRPr="008D01C2">
        <w:rPr>
          <w:szCs w:val="24"/>
        </w:rPr>
        <w:t>Для снижения давления предусматривается установка ГГРП.</w:t>
      </w:r>
    </w:p>
    <w:p w:rsidR="005D5A53" w:rsidRPr="008D01C2" w:rsidRDefault="005D5A53" w:rsidP="005D5A53">
      <w:pPr>
        <w:pStyle w:val="1fb"/>
        <w:ind w:firstLine="567"/>
        <w:contextualSpacing/>
        <w:rPr>
          <w:szCs w:val="24"/>
        </w:rPr>
      </w:pPr>
      <w:r w:rsidRPr="008D01C2">
        <w:rPr>
          <w:szCs w:val="24"/>
        </w:rPr>
        <w:t>Головные газорегуляторные пункты (ГГРП) переназначены:</w:t>
      </w:r>
    </w:p>
    <w:p w:rsidR="005D5A53" w:rsidRPr="008D01C2" w:rsidRDefault="005D5A53" w:rsidP="005D5A53">
      <w:pPr>
        <w:pStyle w:val="1fb"/>
        <w:ind w:firstLine="567"/>
        <w:contextualSpacing/>
        <w:rPr>
          <w:szCs w:val="24"/>
        </w:rPr>
      </w:pPr>
      <w:r w:rsidRPr="008D01C2">
        <w:rPr>
          <w:szCs w:val="24"/>
        </w:rPr>
        <w:t>-для очистки газа от механических примесей;</w:t>
      </w:r>
    </w:p>
    <w:p w:rsidR="005D5A53" w:rsidRPr="008D01C2" w:rsidRDefault="005D5A53" w:rsidP="005D5A53">
      <w:pPr>
        <w:pStyle w:val="1fb"/>
        <w:ind w:firstLine="567"/>
        <w:contextualSpacing/>
        <w:rPr>
          <w:szCs w:val="24"/>
        </w:rPr>
      </w:pPr>
      <w:r w:rsidRPr="008D01C2">
        <w:rPr>
          <w:szCs w:val="24"/>
        </w:rPr>
        <w:t>-учёта расхода газа;</w:t>
      </w:r>
    </w:p>
    <w:p w:rsidR="005D5A53" w:rsidRPr="008D01C2" w:rsidRDefault="005D5A53" w:rsidP="005D5A53">
      <w:pPr>
        <w:pStyle w:val="1fb"/>
        <w:ind w:firstLine="567"/>
        <w:contextualSpacing/>
        <w:rPr>
          <w:szCs w:val="24"/>
        </w:rPr>
      </w:pPr>
      <w:r w:rsidRPr="008D01C2">
        <w:rPr>
          <w:szCs w:val="24"/>
        </w:rPr>
        <w:t>-снижения давления до заданного.</w:t>
      </w:r>
    </w:p>
    <w:p w:rsidR="005D5A53" w:rsidRPr="008D01C2" w:rsidRDefault="005D5A53" w:rsidP="005D5A53">
      <w:pPr>
        <w:pStyle w:val="1fb"/>
        <w:ind w:firstLine="567"/>
        <w:contextualSpacing/>
        <w:rPr>
          <w:szCs w:val="24"/>
        </w:rPr>
      </w:pPr>
      <w:r w:rsidRPr="008D01C2">
        <w:rPr>
          <w:szCs w:val="24"/>
        </w:rPr>
        <w:t>Схема газопроводов высокого давления принята тупиковая.</w:t>
      </w:r>
    </w:p>
    <w:p w:rsidR="005D5A53" w:rsidRPr="008D01C2" w:rsidRDefault="005D5A53" w:rsidP="005D5A53">
      <w:pPr>
        <w:pStyle w:val="1fb"/>
        <w:ind w:firstLine="567"/>
        <w:contextualSpacing/>
        <w:rPr>
          <w:szCs w:val="24"/>
        </w:rPr>
      </w:pPr>
      <w:r w:rsidRPr="008D01C2">
        <w:rPr>
          <w:szCs w:val="24"/>
        </w:rPr>
        <w:t>Прокладка газопроводов всех давлений предусматривается из стальных и полиэтиленовых труб.</w:t>
      </w:r>
    </w:p>
    <w:p w:rsidR="005D5A53" w:rsidRPr="008D01C2" w:rsidRDefault="005D5A53" w:rsidP="005D5A53">
      <w:pPr>
        <w:pStyle w:val="1fb"/>
        <w:ind w:firstLine="567"/>
        <w:contextualSpacing/>
        <w:rPr>
          <w:szCs w:val="24"/>
        </w:rPr>
      </w:pPr>
      <w:r w:rsidRPr="008D01C2">
        <w:rPr>
          <w:szCs w:val="24"/>
        </w:rPr>
        <w:t>Вдоль трассы газопровода устанавливается охранная зона, в виде участка земной поверхности, ограниченной условными линиями, проходящими на расстоянии 2м по обе стороны от оси газопровода и 10м от отдельно стоящих газорегуляторных пунктов.</w:t>
      </w:r>
    </w:p>
    <w:p w:rsidR="005D5A53" w:rsidRPr="008D01C2" w:rsidRDefault="005D5A53" w:rsidP="005D5A53">
      <w:pPr>
        <w:pStyle w:val="1fb"/>
        <w:ind w:firstLine="567"/>
        <w:contextualSpacing/>
        <w:rPr>
          <w:szCs w:val="24"/>
        </w:rPr>
      </w:pPr>
      <w:r w:rsidRPr="008D01C2">
        <w:rPr>
          <w:szCs w:val="24"/>
        </w:rPr>
        <w:t>На основании проекта «Схема газоснабжения Коченёвского района Новосибирской области» были выполнены расчёты потребления газа. В связи с изменением численности населения поселка произведён перерасчёт потребления газа:</w:t>
      </w:r>
    </w:p>
    <w:p w:rsidR="005D5A53" w:rsidRPr="008D01C2" w:rsidRDefault="005D5A53" w:rsidP="005D5A53">
      <w:pPr>
        <w:pStyle w:val="1fb"/>
        <w:ind w:firstLine="567"/>
        <w:contextualSpacing/>
        <w:rPr>
          <w:szCs w:val="24"/>
        </w:rPr>
      </w:pPr>
      <w:r w:rsidRPr="008D01C2">
        <w:rPr>
          <w:szCs w:val="24"/>
        </w:rPr>
        <w:t>Рабочий посёлок Чик - годовой расход газа 3773 тыс. куб./год; максимально-часовой расход газа – 1823 куб. м/час.</w:t>
      </w:r>
    </w:p>
    <w:p w:rsidR="005D5A53" w:rsidRPr="008D01C2" w:rsidRDefault="005D5A53" w:rsidP="005D5A53">
      <w:pPr>
        <w:pStyle w:val="1fb"/>
        <w:ind w:firstLine="567"/>
        <w:contextualSpacing/>
        <w:rPr>
          <w:szCs w:val="24"/>
        </w:rPr>
      </w:pPr>
    </w:p>
    <w:p w:rsidR="005D5A53" w:rsidRPr="008D01C2" w:rsidRDefault="005D5A53" w:rsidP="005D5A53">
      <w:pPr>
        <w:pStyle w:val="S"/>
        <w:ind w:firstLine="0"/>
        <w:rPr>
          <w:sz w:val="24"/>
        </w:rPr>
      </w:pPr>
      <w:r w:rsidRPr="008D01C2">
        <w:rPr>
          <w:i/>
          <w:sz w:val="24"/>
        </w:rPr>
        <w:t>Электроснабжение</w:t>
      </w:r>
    </w:p>
    <w:p w:rsidR="005D5A53" w:rsidRPr="008D01C2" w:rsidRDefault="005D5A53" w:rsidP="005D5A53">
      <w:pPr>
        <w:pStyle w:val="1fb"/>
        <w:ind w:firstLine="567"/>
        <w:contextualSpacing/>
        <w:rPr>
          <w:szCs w:val="24"/>
        </w:rPr>
      </w:pPr>
      <w:r w:rsidRPr="008D01C2">
        <w:rPr>
          <w:szCs w:val="24"/>
        </w:rPr>
        <w:t>Подсчёт электрических нагрузок выполнен по укрупненным нормам приложения 12 СНиП 2.07.01-89.</w:t>
      </w:r>
    </w:p>
    <w:p w:rsidR="005D5A53" w:rsidRPr="008D01C2" w:rsidRDefault="005D5A53" w:rsidP="005D5A53">
      <w:pPr>
        <w:pStyle w:val="1fb"/>
        <w:ind w:firstLine="567"/>
        <w:contextualSpacing/>
        <w:rPr>
          <w:szCs w:val="24"/>
        </w:rPr>
      </w:pPr>
      <w:r w:rsidRPr="008D01C2">
        <w:rPr>
          <w:szCs w:val="24"/>
        </w:rPr>
        <w:t xml:space="preserve">Нагрузки потребителей определялись по расчётному энергопотреблению в год на одного жителя посёлков и сельских поселений в размере 950КВт*ч (не оборудованные электроплитами, без кондиционеров) на расчётное количество максимальной нагрузки 4100ч/год. </w:t>
      </w:r>
    </w:p>
    <w:p w:rsidR="005D5A53" w:rsidRPr="008D01C2" w:rsidRDefault="005D5A53" w:rsidP="005D5A53">
      <w:pPr>
        <w:pStyle w:val="1fb"/>
        <w:ind w:firstLine="567"/>
        <w:contextualSpacing/>
        <w:rPr>
          <w:szCs w:val="24"/>
        </w:rPr>
      </w:pPr>
      <w:r w:rsidRPr="008D01C2">
        <w:rPr>
          <w:szCs w:val="24"/>
        </w:rPr>
        <w:t>Нагрузка на 1 жителя составляет 0,23КВт.  Приведенные укрупнённые нормативы включают в себя энергопотребление жилых и общественных зданий (согласно перечню в приложении 1 СНиП 2.08.02-89), предприятий культурно-бытового обслуживания, внешнего освещения, водоснабжения, водоотведения и теплоснабжения.</w:t>
      </w:r>
    </w:p>
    <w:p w:rsidR="005D5A53" w:rsidRPr="008D01C2" w:rsidRDefault="005D5A53" w:rsidP="005D5A53">
      <w:pPr>
        <w:pStyle w:val="1fb"/>
        <w:ind w:firstLine="567"/>
        <w:contextualSpacing/>
        <w:rPr>
          <w:szCs w:val="24"/>
        </w:rPr>
      </w:pPr>
      <w:r w:rsidRPr="008D01C2">
        <w:rPr>
          <w:szCs w:val="24"/>
        </w:rPr>
        <w:t>Распределение электроэнергии на напряжении 0,4 кВ выполнено по воздушным и кабельным ЛЭП.</w:t>
      </w:r>
    </w:p>
    <w:p w:rsidR="005D5A53" w:rsidRPr="008D01C2" w:rsidRDefault="005D5A53" w:rsidP="005D5A53">
      <w:pPr>
        <w:pStyle w:val="1fb"/>
        <w:ind w:firstLine="567"/>
        <w:contextualSpacing/>
        <w:rPr>
          <w:szCs w:val="24"/>
        </w:rPr>
      </w:pPr>
    </w:p>
    <w:p w:rsidR="005D5A53" w:rsidRDefault="005D5A53" w:rsidP="005D5A53">
      <w:pPr>
        <w:pStyle w:val="S"/>
        <w:ind w:left="360" w:firstLine="0"/>
        <w:jc w:val="center"/>
        <w:rPr>
          <w:i/>
          <w:sz w:val="24"/>
        </w:rPr>
      </w:pPr>
    </w:p>
    <w:p w:rsidR="005D5A53" w:rsidRDefault="005D5A53" w:rsidP="005D5A53">
      <w:pPr>
        <w:pStyle w:val="S"/>
        <w:ind w:left="360" w:firstLine="0"/>
        <w:jc w:val="center"/>
        <w:rPr>
          <w:i/>
          <w:sz w:val="24"/>
        </w:rPr>
      </w:pPr>
    </w:p>
    <w:p w:rsidR="005D5A53" w:rsidRPr="008D01C2" w:rsidRDefault="005D5A53" w:rsidP="005D5A53">
      <w:pPr>
        <w:pStyle w:val="S"/>
        <w:ind w:left="360" w:firstLine="0"/>
        <w:jc w:val="center"/>
        <w:rPr>
          <w:i/>
          <w:sz w:val="24"/>
        </w:rPr>
      </w:pPr>
      <w:r w:rsidRPr="008D01C2">
        <w:rPr>
          <w:i/>
          <w:sz w:val="24"/>
        </w:rPr>
        <w:lastRenderedPageBreak/>
        <w:t>Электрические нагрузки по населённым пунктам</w:t>
      </w:r>
    </w:p>
    <w:p w:rsidR="005D5A53" w:rsidRPr="008D01C2" w:rsidRDefault="005D5A53" w:rsidP="005D5A53">
      <w:pPr>
        <w:pStyle w:val="S"/>
        <w:ind w:left="360" w:firstLine="0"/>
        <w:jc w:val="right"/>
        <w:rPr>
          <w:i/>
          <w:sz w:val="24"/>
        </w:rPr>
      </w:pPr>
      <w:r w:rsidRPr="008D01C2">
        <w:rPr>
          <w:i/>
          <w:sz w:val="24"/>
        </w:rPr>
        <w:t>Таблица 3-5</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842"/>
        <w:gridCol w:w="1872"/>
        <w:gridCol w:w="1843"/>
        <w:gridCol w:w="1701"/>
      </w:tblGrid>
      <w:tr w:rsidR="005D5A53" w:rsidRPr="008D01C2" w:rsidTr="0035151E">
        <w:trPr>
          <w:trHeight w:val="255"/>
          <w:jc w:val="center"/>
        </w:trPr>
        <w:tc>
          <w:tcPr>
            <w:tcW w:w="2298" w:type="dxa"/>
            <w:vMerge w:val="restart"/>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rPr>
            </w:pPr>
            <w:bookmarkStart w:id="17" w:name="RANGE!C4:I18"/>
            <w:r w:rsidRPr="008D01C2">
              <w:rPr>
                <w:b/>
              </w:rPr>
              <w:t xml:space="preserve">Наименование населённых </w:t>
            </w:r>
            <w:r w:rsidRPr="008D01C2">
              <w:rPr>
                <w:b/>
              </w:rPr>
              <w:br/>
              <w:t>пунктов</w:t>
            </w:r>
            <w:bookmarkEnd w:id="17"/>
          </w:p>
        </w:tc>
        <w:tc>
          <w:tcPr>
            <w:tcW w:w="3714" w:type="dxa"/>
            <w:gridSpan w:val="2"/>
            <w:tcBorders>
              <w:top w:val="single" w:sz="4" w:space="0" w:color="auto"/>
              <w:left w:val="single" w:sz="4" w:space="0" w:color="auto"/>
              <w:bottom w:val="single" w:sz="4" w:space="0" w:color="auto"/>
              <w:right w:val="single" w:sz="4" w:space="0" w:color="auto"/>
            </w:tcBorders>
            <w:noWrap/>
            <w:vAlign w:val="center"/>
            <w:hideMark/>
          </w:tcPr>
          <w:p w:rsidR="005D5A53" w:rsidRPr="008D01C2" w:rsidRDefault="005D5A53" w:rsidP="0035151E">
            <w:pPr>
              <w:spacing w:before="60" w:after="60"/>
              <w:jc w:val="center"/>
              <w:rPr>
                <w:b/>
              </w:rPr>
            </w:pPr>
            <w:r w:rsidRPr="008D01C2">
              <w:rPr>
                <w:b/>
              </w:rPr>
              <w:t>Численность населения, чел</w:t>
            </w:r>
          </w:p>
        </w:tc>
        <w:tc>
          <w:tcPr>
            <w:tcW w:w="3544" w:type="dxa"/>
            <w:gridSpan w:val="2"/>
            <w:tcBorders>
              <w:top w:val="single" w:sz="4" w:space="0" w:color="auto"/>
              <w:left w:val="single" w:sz="4" w:space="0" w:color="auto"/>
              <w:bottom w:val="single" w:sz="4" w:space="0" w:color="auto"/>
              <w:right w:val="single" w:sz="4" w:space="0" w:color="auto"/>
            </w:tcBorders>
            <w:noWrap/>
            <w:vAlign w:val="center"/>
            <w:hideMark/>
          </w:tcPr>
          <w:p w:rsidR="005D5A53" w:rsidRPr="008D01C2" w:rsidRDefault="005D5A53" w:rsidP="0035151E">
            <w:pPr>
              <w:spacing w:before="60" w:after="60"/>
              <w:jc w:val="center"/>
              <w:rPr>
                <w:b/>
              </w:rPr>
            </w:pPr>
            <w:r w:rsidRPr="008D01C2">
              <w:rPr>
                <w:b/>
              </w:rPr>
              <w:t>Электрическая нагрузка, кВт*ч/год</w:t>
            </w:r>
          </w:p>
        </w:tc>
      </w:tr>
      <w:tr w:rsidR="005D5A53" w:rsidRPr="008D01C2" w:rsidTr="0035151E">
        <w:trPr>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rPr>
                <w:b/>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rPr>
            </w:pPr>
            <w:r w:rsidRPr="008D01C2">
              <w:rPr>
                <w:b/>
              </w:rPr>
              <w:t>1-я очередь</w:t>
            </w:r>
          </w:p>
        </w:tc>
        <w:tc>
          <w:tcPr>
            <w:tcW w:w="1872"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rPr>
            </w:pPr>
            <w:r w:rsidRPr="008D01C2">
              <w:rPr>
                <w:b/>
              </w:rPr>
              <w:t>Расчётный срок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rPr>
            </w:pPr>
            <w:r w:rsidRPr="008D01C2">
              <w:rPr>
                <w:b/>
              </w:rPr>
              <w:t>1-я очередь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rPr>
            </w:pPr>
            <w:r w:rsidRPr="008D01C2">
              <w:rPr>
                <w:b/>
              </w:rPr>
              <w:t>Расчётный срок</w:t>
            </w:r>
          </w:p>
        </w:tc>
      </w:tr>
      <w:tr w:rsidR="005D5A53" w:rsidRPr="008D01C2" w:rsidTr="0035151E">
        <w:trPr>
          <w:trHeight w:val="315"/>
          <w:jc w:val="center"/>
        </w:trPr>
        <w:tc>
          <w:tcPr>
            <w:tcW w:w="2298"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tabs>
                <w:tab w:val="left" w:pos="3112"/>
              </w:tabs>
              <w:spacing w:before="60" w:after="60"/>
              <w:jc w:val="center"/>
            </w:pPr>
            <w:r w:rsidRPr="008D01C2">
              <w:t>р. п. Чик</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5D5A53" w:rsidRPr="008D01C2" w:rsidRDefault="005D5A53" w:rsidP="0035151E">
            <w:pPr>
              <w:spacing w:before="60" w:after="60"/>
              <w:jc w:val="center"/>
            </w:pPr>
            <w:r w:rsidRPr="008D01C2">
              <w:t>5760</w:t>
            </w:r>
          </w:p>
        </w:tc>
        <w:tc>
          <w:tcPr>
            <w:tcW w:w="1872" w:type="dxa"/>
            <w:tcBorders>
              <w:top w:val="single" w:sz="4" w:space="0" w:color="auto"/>
              <w:left w:val="single" w:sz="4" w:space="0" w:color="auto"/>
              <w:bottom w:val="single" w:sz="4" w:space="0" w:color="auto"/>
              <w:right w:val="single" w:sz="4" w:space="0" w:color="auto"/>
            </w:tcBorders>
            <w:noWrap/>
            <w:vAlign w:val="center"/>
            <w:hideMark/>
          </w:tcPr>
          <w:p w:rsidR="005D5A53" w:rsidRPr="008D01C2" w:rsidRDefault="005D5A53" w:rsidP="0035151E">
            <w:pPr>
              <w:spacing w:before="60" w:after="60"/>
              <w:jc w:val="center"/>
            </w:pPr>
            <w:r w:rsidRPr="008D01C2">
              <w:t>6700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D5A53" w:rsidRPr="008D01C2" w:rsidRDefault="005D5A53" w:rsidP="0035151E">
            <w:pPr>
              <w:spacing w:before="60" w:after="60"/>
              <w:jc w:val="center"/>
            </w:pPr>
            <w:r w:rsidRPr="008D01C2">
              <w:t>1325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D5A53" w:rsidRPr="008D01C2" w:rsidRDefault="005D5A53" w:rsidP="0035151E">
            <w:pPr>
              <w:spacing w:before="60" w:after="60"/>
              <w:jc w:val="center"/>
            </w:pPr>
            <w:r w:rsidRPr="008D01C2">
              <w:t>1541</w:t>
            </w:r>
          </w:p>
        </w:tc>
      </w:tr>
    </w:tbl>
    <w:p w:rsidR="005D5A53" w:rsidRPr="008D01C2" w:rsidRDefault="005D5A53" w:rsidP="005D5A53">
      <w:pPr>
        <w:pStyle w:val="1fb"/>
        <w:ind w:firstLine="567"/>
        <w:contextualSpacing/>
        <w:rPr>
          <w:szCs w:val="24"/>
        </w:rPr>
      </w:pPr>
    </w:p>
    <w:p w:rsidR="005D5A53" w:rsidRPr="008D01C2" w:rsidRDefault="005D5A53" w:rsidP="005D5A53">
      <w:pPr>
        <w:pStyle w:val="1fb"/>
        <w:ind w:firstLine="567"/>
        <w:contextualSpacing/>
        <w:rPr>
          <w:szCs w:val="24"/>
        </w:rPr>
      </w:pPr>
      <w:r w:rsidRPr="008D01C2">
        <w:rPr>
          <w:szCs w:val="24"/>
        </w:rPr>
        <w:t>Данные нагрузки являются предварительными и будут корректироваться при проектировании каждого конкретного объекта.</w:t>
      </w:r>
    </w:p>
    <w:p w:rsidR="005D5A53" w:rsidRPr="008D01C2" w:rsidRDefault="005D5A53" w:rsidP="005D5A53">
      <w:pPr>
        <w:pStyle w:val="1fb"/>
        <w:ind w:firstLine="567"/>
        <w:contextualSpacing/>
        <w:rPr>
          <w:szCs w:val="24"/>
        </w:rPr>
      </w:pPr>
    </w:p>
    <w:p w:rsidR="005D5A53" w:rsidRPr="008D01C2" w:rsidRDefault="005D5A53" w:rsidP="005D5A53">
      <w:pPr>
        <w:pStyle w:val="1fb"/>
        <w:contextualSpacing/>
        <w:rPr>
          <w:szCs w:val="24"/>
        </w:rPr>
      </w:pPr>
      <w:r w:rsidRPr="008D01C2">
        <w:rPr>
          <w:i/>
          <w:szCs w:val="24"/>
        </w:rPr>
        <w:t>Связь и информация</w:t>
      </w:r>
    </w:p>
    <w:p w:rsidR="005D5A53" w:rsidRPr="008D01C2" w:rsidRDefault="005D5A53" w:rsidP="005D5A53">
      <w:pPr>
        <w:pStyle w:val="1fb"/>
        <w:ind w:firstLine="567"/>
        <w:contextualSpacing/>
        <w:rPr>
          <w:szCs w:val="24"/>
        </w:rPr>
      </w:pPr>
      <w:r w:rsidRPr="008D01C2">
        <w:rPr>
          <w:szCs w:val="24"/>
        </w:rPr>
        <w:t xml:space="preserve">Ёмкость телефонной сети жилого сектора рабочего поселка определена с учетом 100% телефонизации квартир. Потребное количество телефонов (абонентов) определяется исходя из расчётной численности населения с применением коэффициента семейности К=2,9. Количество абонентских номеров для телефонизации общественной застройки принято увеличить на 20% от общего числа абонентов. </w:t>
      </w:r>
    </w:p>
    <w:p w:rsidR="005D5A53" w:rsidRPr="008D01C2" w:rsidRDefault="005D5A53" w:rsidP="005D5A53">
      <w:pPr>
        <w:pStyle w:val="1fb"/>
        <w:ind w:firstLine="567"/>
        <w:contextualSpacing/>
        <w:rPr>
          <w:szCs w:val="24"/>
        </w:rPr>
      </w:pPr>
      <w:r w:rsidRPr="008D01C2">
        <w:rPr>
          <w:szCs w:val="24"/>
        </w:rPr>
        <w:t>В соответствии с программой «Развитие телекоммуникаций, инфраструктуры в поселках Новосибирской области на 2011-2013 годы» ПСК «Телефонстрой» на расчётный срок предусматривается телефонизация всех общественных зданий, предприятий культурно-бытового обслуживания и населения проектируемой территории, телефон, телефакс, интернет, речевая и электронная почта, мультимедийные услуги, кабельное телевидение и др.</w:t>
      </w:r>
    </w:p>
    <w:p w:rsidR="005D5A53" w:rsidRPr="008D01C2" w:rsidRDefault="005D5A53" w:rsidP="005D5A53">
      <w:pPr>
        <w:pStyle w:val="1fb"/>
        <w:ind w:firstLine="567"/>
        <w:contextualSpacing/>
        <w:rPr>
          <w:szCs w:val="24"/>
        </w:rPr>
      </w:pPr>
      <w:r w:rsidRPr="008D01C2">
        <w:rPr>
          <w:szCs w:val="24"/>
        </w:rPr>
        <w:t>Основные направления развития услуг связи на расчётный срок:</w:t>
      </w:r>
    </w:p>
    <w:p w:rsidR="005D5A53" w:rsidRPr="008D01C2" w:rsidRDefault="005D5A53" w:rsidP="005D5A53">
      <w:pPr>
        <w:pStyle w:val="1fb"/>
        <w:ind w:firstLine="567"/>
        <w:contextualSpacing/>
        <w:rPr>
          <w:szCs w:val="24"/>
        </w:rPr>
      </w:pPr>
      <w:r w:rsidRPr="008D01C2">
        <w:rPr>
          <w:szCs w:val="24"/>
        </w:rPr>
        <w:t xml:space="preserve">-дальнейший переход с радиорелейных линий на оптические линии связи; </w:t>
      </w:r>
    </w:p>
    <w:p w:rsidR="005D5A53" w:rsidRPr="008D01C2" w:rsidRDefault="005D5A53" w:rsidP="005D5A53">
      <w:pPr>
        <w:pStyle w:val="1fb"/>
        <w:ind w:firstLine="567"/>
        <w:contextualSpacing/>
        <w:rPr>
          <w:szCs w:val="24"/>
        </w:rPr>
      </w:pPr>
      <w:r w:rsidRPr="008D01C2">
        <w:rPr>
          <w:szCs w:val="24"/>
        </w:rPr>
        <w:t>-создание условий для приёма государственных радиопрограмм по эфиру взамен проводных линий связи;</w:t>
      </w:r>
    </w:p>
    <w:p w:rsidR="005D5A53" w:rsidRPr="008D01C2" w:rsidRDefault="005D5A53" w:rsidP="005D5A53">
      <w:pPr>
        <w:pStyle w:val="1fb"/>
        <w:ind w:firstLine="567"/>
        <w:contextualSpacing/>
        <w:rPr>
          <w:szCs w:val="24"/>
        </w:rPr>
      </w:pPr>
      <w:r w:rsidRPr="008D01C2">
        <w:rPr>
          <w:szCs w:val="24"/>
        </w:rPr>
        <w:t>-снижение тарифов и дальнейшее расширение дополнительных мобильных сервисов.</w:t>
      </w:r>
    </w:p>
    <w:p w:rsidR="005D5A53" w:rsidRPr="008D01C2" w:rsidRDefault="005D5A53" w:rsidP="005D5A53">
      <w:pPr>
        <w:pStyle w:val="1fb"/>
        <w:ind w:firstLine="567"/>
        <w:contextualSpacing/>
        <w:rPr>
          <w:szCs w:val="24"/>
        </w:rPr>
      </w:pPr>
    </w:p>
    <w:p w:rsidR="005D5A53" w:rsidRPr="008D01C2" w:rsidRDefault="005D5A53" w:rsidP="005D5A53">
      <w:pPr>
        <w:pStyle w:val="S"/>
        <w:ind w:left="360" w:firstLine="0"/>
        <w:jc w:val="center"/>
        <w:rPr>
          <w:i/>
          <w:sz w:val="24"/>
        </w:rPr>
      </w:pPr>
      <w:r w:rsidRPr="008D01C2">
        <w:rPr>
          <w:i/>
          <w:sz w:val="24"/>
        </w:rPr>
        <w:t>Потребное количество телефонов</w:t>
      </w:r>
    </w:p>
    <w:p w:rsidR="005D5A53" w:rsidRPr="008D01C2" w:rsidRDefault="005D5A53" w:rsidP="005D5A53">
      <w:pPr>
        <w:pStyle w:val="S"/>
        <w:ind w:left="360" w:firstLine="0"/>
        <w:jc w:val="right"/>
        <w:rPr>
          <w:i/>
          <w:sz w:val="24"/>
        </w:rPr>
      </w:pPr>
      <w:r w:rsidRPr="008D01C2">
        <w:rPr>
          <w:i/>
          <w:sz w:val="24"/>
        </w:rPr>
        <w:t>Таблица 3-6</w:t>
      </w:r>
    </w:p>
    <w:tbl>
      <w:tblPr>
        <w:tblW w:w="985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43"/>
        <w:gridCol w:w="1843"/>
        <w:gridCol w:w="1843"/>
        <w:gridCol w:w="1890"/>
      </w:tblGrid>
      <w:tr w:rsidR="005D5A53" w:rsidRPr="008D01C2" w:rsidTr="0035151E">
        <w:trPr>
          <w:trHeight w:val="255"/>
        </w:trPr>
        <w:tc>
          <w:tcPr>
            <w:tcW w:w="2439" w:type="dxa"/>
            <w:vMerge w:val="restart"/>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rPr>
            </w:pPr>
            <w:r w:rsidRPr="008D01C2">
              <w:rPr>
                <w:b/>
              </w:rPr>
              <w:t>Наименование населённых пунктов</w:t>
            </w:r>
          </w:p>
        </w:tc>
        <w:tc>
          <w:tcPr>
            <w:tcW w:w="3686" w:type="dxa"/>
            <w:gridSpan w:val="2"/>
            <w:tcBorders>
              <w:top w:val="single" w:sz="4" w:space="0" w:color="auto"/>
              <w:left w:val="single" w:sz="4" w:space="0" w:color="auto"/>
              <w:bottom w:val="single" w:sz="4" w:space="0" w:color="auto"/>
              <w:right w:val="single" w:sz="4" w:space="0" w:color="auto"/>
            </w:tcBorders>
            <w:noWrap/>
            <w:vAlign w:val="center"/>
            <w:hideMark/>
          </w:tcPr>
          <w:p w:rsidR="005D5A53" w:rsidRPr="008D01C2" w:rsidRDefault="005D5A53" w:rsidP="0035151E">
            <w:pPr>
              <w:spacing w:before="60" w:after="60"/>
              <w:jc w:val="center"/>
              <w:rPr>
                <w:b/>
              </w:rPr>
            </w:pPr>
            <w:r w:rsidRPr="008D01C2">
              <w:rPr>
                <w:b/>
              </w:rPr>
              <w:t>Численность населения, чел.</w:t>
            </w:r>
          </w:p>
        </w:tc>
        <w:tc>
          <w:tcPr>
            <w:tcW w:w="3733" w:type="dxa"/>
            <w:gridSpan w:val="2"/>
            <w:tcBorders>
              <w:top w:val="single" w:sz="4" w:space="0" w:color="auto"/>
              <w:left w:val="single" w:sz="4" w:space="0" w:color="auto"/>
              <w:bottom w:val="single" w:sz="4" w:space="0" w:color="auto"/>
              <w:right w:val="single" w:sz="4" w:space="0" w:color="auto"/>
            </w:tcBorders>
            <w:noWrap/>
            <w:vAlign w:val="center"/>
            <w:hideMark/>
          </w:tcPr>
          <w:p w:rsidR="005D5A53" w:rsidRPr="008D01C2" w:rsidRDefault="005D5A53" w:rsidP="0035151E">
            <w:pPr>
              <w:spacing w:before="60" w:after="60"/>
              <w:jc w:val="center"/>
              <w:rPr>
                <w:b/>
              </w:rPr>
            </w:pPr>
            <w:r w:rsidRPr="008D01C2">
              <w:rPr>
                <w:b/>
              </w:rPr>
              <w:t>Число телефонов, шт</w:t>
            </w:r>
          </w:p>
        </w:tc>
      </w:tr>
      <w:tr w:rsidR="005D5A53" w:rsidRPr="008D01C2" w:rsidTr="0035151E">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rPr>
                <w:b/>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rPr>
            </w:pPr>
            <w:r w:rsidRPr="008D01C2">
              <w:rPr>
                <w:b/>
              </w:rPr>
              <w:t>1-я очередь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rPr>
            </w:pPr>
            <w:r w:rsidRPr="008D01C2">
              <w:rPr>
                <w:b/>
              </w:rPr>
              <w:t>Расчётный срок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rPr>
            </w:pPr>
            <w:r w:rsidRPr="008D01C2">
              <w:rPr>
                <w:b/>
              </w:rPr>
              <w:t>1-я очередь</w:t>
            </w:r>
          </w:p>
        </w:tc>
        <w:tc>
          <w:tcPr>
            <w:tcW w:w="1890"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spacing w:before="60" w:after="60"/>
              <w:jc w:val="center"/>
              <w:rPr>
                <w:b/>
              </w:rPr>
            </w:pPr>
            <w:r w:rsidRPr="008D01C2">
              <w:rPr>
                <w:b/>
              </w:rPr>
              <w:t>Расчётный срок</w:t>
            </w:r>
          </w:p>
        </w:tc>
      </w:tr>
      <w:tr w:rsidR="005D5A53" w:rsidRPr="008D01C2" w:rsidTr="0035151E">
        <w:trPr>
          <w:trHeight w:val="315"/>
        </w:trPr>
        <w:tc>
          <w:tcPr>
            <w:tcW w:w="2439" w:type="dxa"/>
            <w:tcBorders>
              <w:top w:val="single" w:sz="4" w:space="0" w:color="auto"/>
              <w:left w:val="single" w:sz="4" w:space="0" w:color="auto"/>
              <w:bottom w:val="single" w:sz="4" w:space="0" w:color="auto"/>
              <w:right w:val="single" w:sz="4" w:space="0" w:color="auto"/>
            </w:tcBorders>
            <w:vAlign w:val="center"/>
            <w:hideMark/>
          </w:tcPr>
          <w:p w:rsidR="005D5A53" w:rsidRPr="008D01C2" w:rsidRDefault="005D5A53" w:rsidP="0035151E">
            <w:pPr>
              <w:tabs>
                <w:tab w:val="left" w:pos="3112"/>
              </w:tabs>
              <w:spacing w:before="60" w:after="60"/>
              <w:jc w:val="center"/>
            </w:pPr>
            <w:r w:rsidRPr="008D01C2">
              <w:t>р. п. Чик</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D5A53" w:rsidRPr="008D01C2" w:rsidRDefault="005D5A53" w:rsidP="0035151E">
            <w:pPr>
              <w:spacing w:before="60" w:after="60"/>
              <w:jc w:val="center"/>
            </w:pPr>
            <w:r w:rsidRPr="008D01C2">
              <w:t>5760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D5A53" w:rsidRPr="008D01C2" w:rsidRDefault="005D5A53" w:rsidP="0035151E">
            <w:pPr>
              <w:spacing w:before="60" w:after="60"/>
              <w:jc w:val="center"/>
            </w:pPr>
            <w:r w:rsidRPr="008D01C2">
              <w:t>6700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D5A53" w:rsidRPr="008D01C2" w:rsidRDefault="005D5A53" w:rsidP="0035151E">
            <w:pPr>
              <w:spacing w:before="60" w:after="60"/>
              <w:jc w:val="center"/>
            </w:pPr>
            <w:r w:rsidRPr="008D01C2">
              <w:t>2419</w:t>
            </w:r>
          </w:p>
        </w:tc>
        <w:tc>
          <w:tcPr>
            <w:tcW w:w="1890" w:type="dxa"/>
            <w:tcBorders>
              <w:top w:val="single" w:sz="4" w:space="0" w:color="auto"/>
              <w:left w:val="single" w:sz="4" w:space="0" w:color="auto"/>
              <w:bottom w:val="single" w:sz="4" w:space="0" w:color="auto"/>
              <w:right w:val="single" w:sz="4" w:space="0" w:color="auto"/>
            </w:tcBorders>
            <w:noWrap/>
            <w:vAlign w:val="center"/>
            <w:hideMark/>
          </w:tcPr>
          <w:p w:rsidR="005D5A53" w:rsidRPr="008D01C2" w:rsidRDefault="005D5A53" w:rsidP="0035151E">
            <w:pPr>
              <w:spacing w:before="60" w:after="60"/>
              <w:jc w:val="center"/>
            </w:pPr>
            <w:r w:rsidRPr="008D01C2">
              <w:t>2814</w:t>
            </w:r>
          </w:p>
        </w:tc>
      </w:tr>
    </w:tbl>
    <w:p w:rsidR="005D5A53" w:rsidRPr="008D01C2" w:rsidRDefault="005D5A53" w:rsidP="005D5A53">
      <w:pPr>
        <w:pStyle w:val="1fb"/>
        <w:ind w:firstLine="567"/>
        <w:contextualSpacing/>
        <w:rPr>
          <w:szCs w:val="24"/>
        </w:rPr>
      </w:pPr>
    </w:p>
    <w:p w:rsidR="005D5A53" w:rsidRPr="008D01C2" w:rsidRDefault="005D5A53" w:rsidP="005D5A53">
      <w:pPr>
        <w:pStyle w:val="1"/>
        <w:pageBreakBefore/>
        <w:numPr>
          <w:ilvl w:val="0"/>
          <w:numId w:val="43"/>
        </w:numPr>
        <w:tabs>
          <w:tab w:val="left" w:pos="284"/>
        </w:tabs>
        <w:spacing w:line="276" w:lineRule="auto"/>
        <w:ind w:left="0" w:firstLine="0"/>
        <w:jc w:val="center"/>
        <w:rPr>
          <w:rFonts w:ascii="Times New Roman" w:hAnsi="Times New Roman"/>
          <w:sz w:val="26"/>
          <w:szCs w:val="26"/>
        </w:rPr>
      </w:pPr>
      <w:bookmarkStart w:id="18" w:name="_Toc459071311"/>
      <w:r w:rsidRPr="008D01C2">
        <w:rPr>
          <w:rFonts w:ascii="Times New Roman" w:hAnsi="Times New Roman"/>
          <w:sz w:val="26"/>
          <w:szCs w:val="26"/>
        </w:rPr>
        <w:lastRenderedPageBreak/>
        <w:t>ПЕРЕЧЕНЬ МЕРОПРИЯТИЙ И ЦЕЛЕВЫХ ПОКАЗАТЕЛЕЙ</w:t>
      </w:r>
      <w:bookmarkEnd w:id="18"/>
    </w:p>
    <w:p w:rsidR="005D5A53" w:rsidRPr="008D01C2" w:rsidRDefault="005D5A53" w:rsidP="005D5A53">
      <w:pPr>
        <w:pStyle w:val="1fb"/>
        <w:jc w:val="center"/>
        <w:rPr>
          <w:b/>
          <w:bCs/>
          <w:i/>
          <w:szCs w:val="24"/>
          <w:lang w:eastAsia="en-US"/>
        </w:rPr>
      </w:pPr>
      <w:r w:rsidRPr="008D01C2">
        <w:rPr>
          <w:b/>
          <w:bCs/>
          <w:i/>
          <w:szCs w:val="24"/>
          <w:lang w:eastAsia="en-US"/>
        </w:rPr>
        <w:t>Основные цели и задачи программы</w:t>
      </w:r>
    </w:p>
    <w:p w:rsidR="005D5A53" w:rsidRPr="008D01C2" w:rsidRDefault="005D5A53" w:rsidP="005D5A53">
      <w:pPr>
        <w:pStyle w:val="1fb"/>
        <w:ind w:firstLine="540"/>
      </w:pPr>
      <w:r w:rsidRPr="008D01C2">
        <w:t>Стратегической целью Программы является создание условий для эффективного функционирования и развития систем коммунальной инфраструктуры сельского поселения, обеспечивающих безопасные и комфортные условия проживания граждан, надежное и качественное обеспечение коммунальными услугами объектов социальной сферы и коммерческих потребителей, улучшение экологической обстановки на территории сельского поселения.</w:t>
      </w:r>
    </w:p>
    <w:p w:rsidR="005D5A53" w:rsidRPr="008D01C2" w:rsidRDefault="005D5A53" w:rsidP="005D5A53">
      <w:pPr>
        <w:pStyle w:val="1fb"/>
        <w:ind w:firstLine="540"/>
      </w:pPr>
      <w:r w:rsidRPr="008D01C2">
        <w:t>Также целями Программы развития систем коммунальной инфраструктуры сельского поселения на перспективный период являются:</w:t>
      </w:r>
    </w:p>
    <w:p w:rsidR="005D5A53" w:rsidRPr="008D01C2" w:rsidRDefault="005D5A53" w:rsidP="005D5A53">
      <w:pPr>
        <w:pStyle w:val="1fb"/>
        <w:ind w:firstLine="540"/>
      </w:pPr>
      <w:r w:rsidRPr="008D01C2">
        <w:t>•</w:t>
      </w:r>
      <w:r w:rsidRPr="008D01C2">
        <w:tab/>
        <w:t>обеспечение доступности, надежности и стабильности услуг по тепло-, электро-, газо-, водоснабжению и водоотведению на основе полного удовлетворения спроса потребителей;</w:t>
      </w:r>
    </w:p>
    <w:p w:rsidR="005D5A53" w:rsidRPr="008D01C2" w:rsidRDefault="005D5A53" w:rsidP="005D5A53">
      <w:pPr>
        <w:pStyle w:val="1fb"/>
        <w:ind w:firstLine="540"/>
      </w:pPr>
      <w:r w:rsidRPr="008D01C2">
        <w:t>•</w:t>
      </w:r>
      <w:r w:rsidRPr="008D01C2">
        <w:tab/>
        <w:t>приведение коммунальной инфраструктуры сельского поселения в соответствие со стандартами качества, обеспечивающими комфортные условия проживания населения:</w:t>
      </w:r>
    </w:p>
    <w:p w:rsidR="005D5A53" w:rsidRPr="008D01C2" w:rsidRDefault="005D5A53" w:rsidP="005D5A53">
      <w:pPr>
        <w:pStyle w:val="1fb"/>
        <w:ind w:firstLine="540"/>
      </w:pPr>
      <w:r w:rsidRPr="008D01C2">
        <w:t>•</w:t>
      </w:r>
      <w:r w:rsidRPr="008D01C2">
        <w:tab/>
        <w:t>повышение инвестиционной привлекательности предприятий коммунальной инфраструктуры.</w:t>
      </w:r>
    </w:p>
    <w:p w:rsidR="005D5A53" w:rsidRPr="008D01C2" w:rsidRDefault="005D5A53" w:rsidP="005D5A53">
      <w:pPr>
        <w:pStyle w:val="1fb"/>
        <w:ind w:firstLine="540"/>
      </w:pPr>
      <w:r w:rsidRPr="008D01C2">
        <w:t>Условием достижения целей Программы является решение следующих основных задач:</w:t>
      </w:r>
    </w:p>
    <w:p w:rsidR="005D5A53" w:rsidRPr="008D01C2" w:rsidRDefault="005D5A53" w:rsidP="005D5A53">
      <w:pPr>
        <w:pStyle w:val="1fb"/>
        <w:tabs>
          <w:tab w:val="left" w:pos="993"/>
        </w:tabs>
        <w:ind w:firstLine="540"/>
      </w:pPr>
      <w:r w:rsidRPr="008D01C2">
        <w:t>1.</w:t>
      </w:r>
      <w:r w:rsidRPr="008D01C2">
        <w:tab/>
        <w:t>Повышение эффективности управления коммунальной инфраструктурой сельского поселения</w:t>
      </w:r>
    </w:p>
    <w:p w:rsidR="005D5A53" w:rsidRPr="008D01C2" w:rsidRDefault="005D5A53" w:rsidP="005D5A53">
      <w:pPr>
        <w:pStyle w:val="1fb"/>
        <w:tabs>
          <w:tab w:val="left" w:pos="993"/>
        </w:tabs>
        <w:ind w:firstLine="540"/>
      </w:pPr>
      <w:r w:rsidRPr="008D01C2">
        <w:t>2.</w:t>
      </w:r>
      <w:r w:rsidRPr="008D01C2">
        <w:tab/>
        <w:t>Инженерно-техническая оптимизация и модернизация коммунальных систем.</w:t>
      </w:r>
    </w:p>
    <w:p w:rsidR="005D5A53" w:rsidRPr="008D01C2" w:rsidRDefault="005D5A53" w:rsidP="005D5A53">
      <w:pPr>
        <w:pStyle w:val="1fb"/>
        <w:tabs>
          <w:tab w:val="left" w:pos="993"/>
        </w:tabs>
        <w:ind w:firstLine="540"/>
      </w:pPr>
      <w:r w:rsidRPr="008D01C2">
        <w:t>3.</w:t>
      </w:r>
      <w:r w:rsidRPr="008D01C2">
        <w:tab/>
        <w:t>Взаимосвязанное перспективное планирование развития коммунальных систем.</w:t>
      </w:r>
    </w:p>
    <w:p w:rsidR="005D5A53" w:rsidRPr="008D01C2" w:rsidRDefault="005D5A53" w:rsidP="005D5A53">
      <w:pPr>
        <w:pStyle w:val="1fb"/>
        <w:tabs>
          <w:tab w:val="left" w:pos="993"/>
        </w:tabs>
        <w:ind w:firstLine="540"/>
      </w:pPr>
      <w:r w:rsidRPr="008D01C2">
        <w:t>4.</w:t>
      </w:r>
      <w:r w:rsidRPr="008D01C2">
        <w:tab/>
        <w:t>Создание рентабельного, эффективного комплекса коммунальных инфраструктур, способных к бездотационному развитию.</w:t>
      </w:r>
    </w:p>
    <w:p w:rsidR="005D5A53" w:rsidRPr="008D01C2" w:rsidRDefault="005D5A53" w:rsidP="005D5A53">
      <w:pPr>
        <w:pStyle w:val="1fb"/>
        <w:tabs>
          <w:tab w:val="left" w:pos="993"/>
        </w:tabs>
        <w:ind w:firstLine="540"/>
      </w:pPr>
      <w:r w:rsidRPr="008D01C2">
        <w:t>5.</w:t>
      </w:r>
      <w:r w:rsidRPr="008D01C2">
        <w:tab/>
        <w:t>Обоснование мероприятий по комплексной реконструкции и модернизации объектов коммунальной инфраструктуры.</w:t>
      </w:r>
    </w:p>
    <w:p w:rsidR="005D5A53" w:rsidRPr="008D01C2" w:rsidRDefault="005D5A53" w:rsidP="005D5A53">
      <w:pPr>
        <w:pStyle w:val="1fb"/>
        <w:tabs>
          <w:tab w:val="left" w:pos="993"/>
        </w:tabs>
        <w:ind w:firstLine="540"/>
      </w:pPr>
      <w:r w:rsidRPr="008D01C2">
        <w:t>6.</w:t>
      </w:r>
      <w:r w:rsidRPr="008D01C2">
        <w:tab/>
        <w:t>Повышение надежности систем и качества предоставления коммунальных услуг.</w:t>
      </w:r>
    </w:p>
    <w:p w:rsidR="005D5A53" w:rsidRPr="008D01C2" w:rsidRDefault="005D5A53" w:rsidP="005D5A53">
      <w:pPr>
        <w:pStyle w:val="1fb"/>
        <w:tabs>
          <w:tab w:val="left" w:pos="993"/>
        </w:tabs>
        <w:ind w:firstLine="540"/>
      </w:pPr>
      <w:r w:rsidRPr="008D01C2">
        <w:t>7.</w:t>
      </w:r>
      <w:r w:rsidRPr="008D01C2">
        <w:tab/>
        <w:t>Совершенствование механизмов снижения стоимости коммунальных услуг на основе ограничения роста издержек отраслевых предприятий при сохранении (повышении) качества предоставления услуг и устойчивости функционирования коммунальной инфраструктуры в долгосрочной перспективе.</w:t>
      </w:r>
    </w:p>
    <w:p w:rsidR="005D5A53" w:rsidRPr="008D01C2" w:rsidRDefault="005D5A53" w:rsidP="005D5A53">
      <w:pPr>
        <w:pStyle w:val="1fb"/>
        <w:tabs>
          <w:tab w:val="left" w:pos="993"/>
        </w:tabs>
        <w:ind w:firstLine="540"/>
      </w:pPr>
      <w:r w:rsidRPr="008D01C2">
        <w:lastRenderedPageBreak/>
        <w:t>8.</w:t>
      </w:r>
      <w:r w:rsidRPr="008D01C2">
        <w:tab/>
        <w:t>Совершенствование механизмов развития энергосбережения и повышения энергоэффективности коммунальной инфраструктуры.</w:t>
      </w:r>
    </w:p>
    <w:p w:rsidR="005D5A53" w:rsidRPr="008D01C2" w:rsidRDefault="005D5A53" w:rsidP="005D5A53">
      <w:pPr>
        <w:pStyle w:val="1fb"/>
        <w:tabs>
          <w:tab w:val="left" w:pos="993"/>
        </w:tabs>
        <w:ind w:firstLine="540"/>
      </w:pPr>
      <w:r w:rsidRPr="008D01C2">
        <w:t>9.</w:t>
      </w:r>
      <w:r w:rsidRPr="008D01C2">
        <w:tab/>
        <w:t>Обеспечение сбалансированности интересов субъектов коммунальной инфраструктуры и потребителей.</w:t>
      </w:r>
    </w:p>
    <w:p w:rsidR="005D5A53" w:rsidRPr="008D01C2" w:rsidRDefault="005D5A53" w:rsidP="005D5A53">
      <w:pPr>
        <w:pStyle w:val="1fb"/>
        <w:tabs>
          <w:tab w:val="left" w:pos="993"/>
        </w:tabs>
        <w:ind w:firstLine="540"/>
      </w:pPr>
      <w:r w:rsidRPr="008D01C2">
        <w:t>10.</w:t>
      </w:r>
      <w:r w:rsidRPr="008D01C2">
        <w:tab/>
        <w:t>Создание экономических, организационно-правовых и других условий, обеспечивающих благоприятные факторы для реализации Программы.</w:t>
      </w:r>
    </w:p>
    <w:p w:rsidR="005D5A53" w:rsidRPr="008D01C2" w:rsidRDefault="005D5A53" w:rsidP="005D5A53">
      <w:pPr>
        <w:pStyle w:val="1fb"/>
        <w:tabs>
          <w:tab w:val="left" w:pos="993"/>
        </w:tabs>
        <w:ind w:firstLine="540"/>
      </w:pPr>
      <w:r w:rsidRPr="008D01C2">
        <w:t>11.</w:t>
      </w:r>
      <w:r w:rsidRPr="008D01C2">
        <w:tab/>
        <w:t>Улучшение состояния окружающей среды, способствующей экологической безопасности развития муниципального образования, а также созданию благоприятных условий для проживания.</w:t>
      </w:r>
    </w:p>
    <w:p w:rsidR="005D5A53" w:rsidRDefault="005D5A53" w:rsidP="005D5A53">
      <w:pPr>
        <w:pStyle w:val="1fb"/>
        <w:ind w:firstLine="540"/>
      </w:pPr>
      <w:r w:rsidRPr="008D01C2">
        <w:t>Для качественного выполнения вышеперечисленных задач мероприятия, включаемые в Программу, должны быть сбалансированы по срокам, финансированию и рассчитаны на достижение конкретных целей, а также учитывать перспективы развития систем коммунальной инфраструктуры в соответствии с перспективным планированием территории сельского поселения.</w:t>
      </w:r>
    </w:p>
    <w:p w:rsidR="005D5A53" w:rsidRDefault="005D5A53" w:rsidP="005D5A53">
      <w:pPr>
        <w:pStyle w:val="1fb"/>
        <w:contextualSpacing/>
      </w:pPr>
      <w:r w:rsidRPr="008D01C2">
        <w:t>Перспективы социально-экономического развития рабочего поселка Чик до 2032 года отражены в табл. 4-1.</w:t>
      </w:r>
    </w:p>
    <w:p w:rsidR="005D5A53" w:rsidRDefault="005D5A53" w:rsidP="005D5A53">
      <w:pPr>
        <w:pStyle w:val="1fb"/>
        <w:contextualSpacing/>
        <w:sectPr w:rsidR="005D5A53" w:rsidSect="004A7FF6">
          <w:footerReference w:type="default" r:id="rId12"/>
          <w:pgSz w:w="11906" w:h="16838"/>
          <w:pgMar w:top="1134" w:right="567" w:bottom="1134" w:left="1701" w:header="709" w:footer="709" w:gutter="0"/>
          <w:cols w:space="708"/>
          <w:titlePg/>
          <w:docGrid w:linePitch="360"/>
        </w:sectPr>
      </w:pPr>
      <w:r w:rsidRPr="008D01C2">
        <w:t xml:space="preserve"> </w:t>
      </w:r>
    </w:p>
    <w:p w:rsidR="005D5A53" w:rsidRPr="00C755C4" w:rsidRDefault="005D5A53" w:rsidP="005D5A53">
      <w:pPr>
        <w:pStyle w:val="S"/>
        <w:keepLines/>
        <w:ind w:firstLine="0"/>
        <w:contextualSpacing/>
        <w:jc w:val="center"/>
        <w:rPr>
          <w:i/>
          <w:sz w:val="24"/>
        </w:rPr>
      </w:pPr>
      <w:r>
        <w:rPr>
          <w:i/>
          <w:sz w:val="24"/>
        </w:rPr>
        <w:lastRenderedPageBreak/>
        <w:t>Основные технико-экономические показатели</w:t>
      </w:r>
    </w:p>
    <w:p w:rsidR="005D5A53" w:rsidRPr="00C755C4" w:rsidRDefault="005D5A53" w:rsidP="005D5A53">
      <w:pPr>
        <w:pStyle w:val="S"/>
        <w:keepLines/>
        <w:contextualSpacing/>
        <w:jc w:val="right"/>
        <w:rPr>
          <w:i/>
          <w:sz w:val="24"/>
        </w:rPr>
      </w:pPr>
      <w:r>
        <w:rPr>
          <w:i/>
          <w:sz w:val="24"/>
        </w:rPr>
        <w:t>Таблица 4-1</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5"/>
        <w:gridCol w:w="4413"/>
        <w:gridCol w:w="1140"/>
        <w:gridCol w:w="2419"/>
        <w:gridCol w:w="1192"/>
        <w:gridCol w:w="1192"/>
        <w:gridCol w:w="1192"/>
        <w:gridCol w:w="1192"/>
        <w:gridCol w:w="1195"/>
      </w:tblGrid>
      <w:tr w:rsidR="005D5A53" w:rsidRPr="003A4478" w:rsidTr="0035151E">
        <w:trPr>
          <w:trHeight w:val="233"/>
          <w:tblHeader/>
          <w:jc w:val="center"/>
        </w:trPr>
        <w:tc>
          <w:tcPr>
            <w:tcW w:w="195" w:type="pct"/>
            <w:vMerge w:val="restart"/>
            <w:tcMar>
              <w:top w:w="0" w:type="dxa"/>
              <w:left w:w="28" w:type="dxa"/>
              <w:bottom w:w="0" w:type="dxa"/>
              <w:right w:w="28" w:type="dxa"/>
            </w:tcMar>
            <w:vAlign w:val="center"/>
          </w:tcPr>
          <w:p w:rsidR="005D5A53" w:rsidRPr="003A4478" w:rsidRDefault="005D5A53" w:rsidP="0035151E">
            <w:pPr>
              <w:contextualSpacing/>
              <w:jc w:val="center"/>
              <w:rPr>
                <w:b/>
                <w:sz w:val="20"/>
                <w:szCs w:val="20"/>
              </w:rPr>
            </w:pPr>
            <w:r w:rsidRPr="003A4478">
              <w:rPr>
                <w:b/>
                <w:sz w:val="20"/>
                <w:szCs w:val="20"/>
              </w:rPr>
              <w:t>№ п/п</w:t>
            </w:r>
          </w:p>
        </w:tc>
        <w:tc>
          <w:tcPr>
            <w:tcW w:w="1522" w:type="pct"/>
            <w:vMerge w:val="restart"/>
            <w:tcMar>
              <w:top w:w="0" w:type="dxa"/>
              <w:left w:w="28" w:type="dxa"/>
              <w:bottom w:w="0" w:type="dxa"/>
              <w:right w:w="28" w:type="dxa"/>
            </w:tcMar>
            <w:vAlign w:val="center"/>
          </w:tcPr>
          <w:p w:rsidR="005D5A53" w:rsidRPr="003A4478" w:rsidRDefault="005D5A53" w:rsidP="0035151E">
            <w:pPr>
              <w:contextualSpacing/>
              <w:jc w:val="center"/>
              <w:rPr>
                <w:b/>
                <w:sz w:val="20"/>
                <w:szCs w:val="20"/>
              </w:rPr>
            </w:pPr>
            <w:r w:rsidRPr="003A4478">
              <w:rPr>
                <w:b/>
                <w:sz w:val="20"/>
                <w:szCs w:val="20"/>
              </w:rPr>
              <w:t>Показатели</w:t>
            </w:r>
          </w:p>
        </w:tc>
        <w:tc>
          <w:tcPr>
            <w:tcW w:w="393" w:type="pct"/>
            <w:vMerge w:val="restart"/>
            <w:tcMar>
              <w:top w:w="0" w:type="dxa"/>
              <w:left w:w="28" w:type="dxa"/>
              <w:bottom w:w="0" w:type="dxa"/>
              <w:right w:w="28" w:type="dxa"/>
            </w:tcMar>
            <w:vAlign w:val="center"/>
          </w:tcPr>
          <w:p w:rsidR="005D5A53" w:rsidRPr="003A4478" w:rsidRDefault="005D5A53" w:rsidP="0035151E">
            <w:pPr>
              <w:contextualSpacing/>
              <w:jc w:val="center"/>
              <w:rPr>
                <w:b/>
                <w:sz w:val="20"/>
                <w:szCs w:val="20"/>
              </w:rPr>
            </w:pPr>
            <w:r w:rsidRPr="003A4478">
              <w:rPr>
                <w:b/>
                <w:sz w:val="20"/>
                <w:szCs w:val="20"/>
              </w:rPr>
              <w:t>Единица</w:t>
            </w:r>
          </w:p>
          <w:p w:rsidR="005D5A53" w:rsidRPr="003A4478" w:rsidRDefault="005D5A53" w:rsidP="0035151E">
            <w:pPr>
              <w:contextualSpacing/>
              <w:jc w:val="center"/>
              <w:rPr>
                <w:b/>
                <w:sz w:val="20"/>
                <w:szCs w:val="20"/>
              </w:rPr>
            </w:pPr>
            <w:r w:rsidRPr="003A4478">
              <w:rPr>
                <w:b/>
                <w:sz w:val="20"/>
                <w:szCs w:val="20"/>
              </w:rPr>
              <w:t>измерения</w:t>
            </w:r>
          </w:p>
        </w:tc>
        <w:tc>
          <w:tcPr>
            <w:tcW w:w="834" w:type="pct"/>
            <w:tcMar>
              <w:top w:w="0" w:type="dxa"/>
              <w:left w:w="28" w:type="dxa"/>
              <w:bottom w:w="0" w:type="dxa"/>
              <w:right w:w="28" w:type="dxa"/>
            </w:tcMar>
            <w:vAlign w:val="center"/>
          </w:tcPr>
          <w:p w:rsidR="005D5A53" w:rsidRPr="003A4478" w:rsidRDefault="005D5A53" w:rsidP="0035151E">
            <w:pPr>
              <w:contextualSpacing/>
              <w:jc w:val="center"/>
              <w:rPr>
                <w:b/>
                <w:sz w:val="20"/>
                <w:szCs w:val="20"/>
              </w:rPr>
            </w:pPr>
            <w:r>
              <w:rPr>
                <w:b/>
                <w:sz w:val="20"/>
                <w:szCs w:val="20"/>
              </w:rPr>
              <w:t>Базовый период</w:t>
            </w:r>
          </w:p>
        </w:tc>
        <w:tc>
          <w:tcPr>
            <w:tcW w:w="2056" w:type="pct"/>
            <w:gridSpan w:val="5"/>
            <w:tcMar>
              <w:top w:w="0" w:type="dxa"/>
              <w:left w:w="28" w:type="dxa"/>
              <w:bottom w:w="0" w:type="dxa"/>
              <w:right w:w="28" w:type="dxa"/>
            </w:tcMar>
            <w:vAlign w:val="center"/>
          </w:tcPr>
          <w:p w:rsidR="005D5A53" w:rsidRPr="003A4478" w:rsidRDefault="005D5A53" w:rsidP="0035151E">
            <w:pPr>
              <w:contextualSpacing/>
              <w:jc w:val="center"/>
              <w:rPr>
                <w:b/>
                <w:sz w:val="20"/>
                <w:szCs w:val="20"/>
              </w:rPr>
            </w:pPr>
            <w:r w:rsidRPr="003A4478">
              <w:rPr>
                <w:b/>
                <w:sz w:val="20"/>
                <w:szCs w:val="20"/>
              </w:rPr>
              <w:t>Расчетный срок</w:t>
            </w:r>
          </w:p>
        </w:tc>
      </w:tr>
      <w:tr w:rsidR="005D5A53" w:rsidRPr="003A4478" w:rsidTr="0035151E">
        <w:trPr>
          <w:trHeight w:val="232"/>
          <w:tblHeader/>
          <w:jc w:val="center"/>
        </w:trPr>
        <w:tc>
          <w:tcPr>
            <w:tcW w:w="195" w:type="pct"/>
            <w:vMerge/>
            <w:tcMar>
              <w:top w:w="0" w:type="dxa"/>
              <w:left w:w="28" w:type="dxa"/>
              <w:bottom w:w="0" w:type="dxa"/>
              <w:right w:w="28" w:type="dxa"/>
            </w:tcMar>
            <w:vAlign w:val="center"/>
          </w:tcPr>
          <w:p w:rsidR="005D5A53" w:rsidRPr="003A4478" w:rsidRDefault="005D5A53" w:rsidP="0035151E">
            <w:pPr>
              <w:contextualSpacing/>
              <w:jc w:val="center"/>
              <w:rPr>
                <w:b/>
                <w:sz w:val="20"/>
                <w:szCs w:val="20"/>
              </w:rPr>
            </w:pPr>
          </w:p>
        </w:tc>
        <w:tc>
          <w:tcPr>
            <w:tcW w:w="1522" w:type="pct"/>
            <w:vMerge/>
            <w:tcMar>
              <w:top w:w="0" w:type="dxa"/>
              <w:left w:w="28" w:type="dxa"/>
              <w:bottom w:w="0" w:type="dxa"/>
              <w:right w:w="28" w:type="dxa"/>
            </w:tcMar>
            <w:vAlign w:val="center"/>
          </w:tcPr>
          <w:p w:rsidR="005D5A53" w:rsidRPr="003A4478" w:rsidRDefault="005D5A53" w:rsidP="0035151E">
            <w:pPr>
              <w:contextualSpacing/>
              <w:jc w:val="center"/>
              <w:rPr>
                <w:b/>
                <w:sz w:val="20"/>
                <w:szCs w:val="20"/>
              </w:rPr>
            </w:pPr>
          </w:p>
        </w:tc>
        <w:tc>
          <w:tcPr>
            <w:tcW w:w="393" w:type="pct"/>
            <w:vMerge/>
            <w:tcMar>
              <w:top w:w="0" w:type="dxa"/>
              <w:left w:w="28" w:type="dxa"/>
              <w:bottom w:w="0" w:type="dxa"/>
              <w:right w:w="28" w:type="dxa"/>
            </w:tcMar>
            <w:vAlign w:val="center"/>
          </w:tcPr>
          <w:p w:rsidR="005D5A53" w:rsidRPr="003A4478" w:rsidRDefault="005D5A53" w:rsidP="0035151E">
            <w:pPr>
              <w:contextualSpacing/>
              <w:jc w:val="center"/>
              <w:rPr>
                <w:b/>
                <w:sz w:val="20"/>
                <w:szCs w:val="20"/>
              </w:rPr>
            </w:pPr>
          </w:p>
        </w:tc>
        <w:tc>
          <w:tcPr>
            <w:tcW w:w="834" w:type="pct"/>
            <w:tcMar>
              <w:top w:w="0" w:type="dxa"/>
              <w:left w:w="28" w:type="dxa"/>
              <w:bottom w:w="0" w:type="dxa"/>
              <w:right w:w="28" w:type="dxa"/>
            </w:tcMar>
            <w:vAlign w:val="center"/>
          </w:tcPr>
          <w:p w:rsidR="005D5A53" w:rsidRPr="003A4478" w:rsidRDefault="005D5A53" w:rsidP="0035151E">
            <w:pPr>
              <w:contextualSpacing/>
              <w:jc w:val="center"/>
              <w:rPr>
                <w:b/>
                <w:sz w:val="20"/>
                <w:szCs w:val="20"/>
              </w:rPr>
            </w:pPr>
            <w:r w:rsidRPr="003A4478">
              <w:rPr>
                <w:b/>
                <w:sz w:val="20"/>
                <w:szCs w:val="20"/>
              </w:rPr>
              <w:t>2012 г.</w:t>
            </w:r>
          </w:p>
        </w:tc>
        <w:tc>
          <w:tcPr>
            <w:tcW w:w="411" w:type="pct"/>
            <w:tcMar>
              <w:top w:w="0" w:type="dxa"/>
              <w:left w:w="28" w:type="dxa"/>
              <w:bottom w:w="0" w:type="dxa"/>
              <w:right w:w="28" w:type="dxa"/>
            </w:tcMar>
            <w:vAlign w:val="center"/>
          </w:tcPr>
          <w:p w:rsidR="005D5A53" w:rsidRPr="003A4478" w:rsidRDefault="005D5A53" w:rsidP="0035151E">
            <w:pPr>
              <w:contextualSpacing/>
              <w:jc w:val="center"/>
              <w:rPr>
                <w:b/>
                <w:sz w:val="20"/>
                <w:szCs w:val="20"/>
              </w:rPr>
            </w:pPr>
            <w:r>
              <w:rPr>
                <w:b/>
                <w:sz w:val="20"/>
                <w:szCs w:val="20"/>
              </w:rPr>
              <w:t>2014 г.</w:t>
            </w:r>
          </w:p>
        </w:tc>
        <w:tc>
          <w:tcPr>
            <w:tcW w:w="411" w:type="pct"/>
            <w:vAlign w:val="center"/>
          </w:tcPr>
          <w:p w:rsidR="005D5A53" w:rsidRPr="003A4478" w:rsidRDefault="005D5A53" w:rsidP="0035151E">
            <w:pPr>
              <w:contextualSpacing/>
              <w:jc w:val="center"/>
              <w:rPr>
                <w:b/>
                <w:sz w:val="20"/>
                <w:szCs w:val="20"/>
              </w:rPr>
            </w:pPr>
            <w:r>
              <w:rPr>
                <w:b/>
                <w:sz w:val="20"/>
                <w:szCs w:val="20"/>
              </w:rPr>
              <w:t>2015 г.</w:t>
            </w:r>
          </w:p>
        </w:tc>
        <w:tc>
          <w:tcPr>
            <w:tcW w:w="411" w:type="pct"/>
            <w:vAlign w:val="center"/>
          </w:tcPr>
          <w:p w:rsidR="005D5A53" w:rsidRPr="003A4478" w:rsidRDefault="005D5A53" w:rsidP="0035151E">
            <w:pPr>
              <w:contextualSpacing/>
              <w:jc w:val="center"/>
              <w:rPr>
                <w:b/>
                <w:sz w:val="20"/>
                <w:szCs w:val="20"/>
              </w:rPr>
            </w:pPr>
            <w:r>
              <w:rPr>
                <w:b/>
                <w:sz w:val="20"/>
                <w:szCs w:val="20"/>
              </w:rPr>
              <w:t>2016 г.</w:t>
            </w:r>
          </w:p>
        </w:tc>
        <w:tc>
          <w:tcPr>
            <w:tcW w:w="411" w:type="pct"/>
            <w:vAlign w:val="center"/>
          </w:tcPr>
          <w:p w:rsidR="005D5A53" w:rsidRPr="003A4478" w:rsidRDefault="005D5A53" w:rsidP="0035151E">
            <w:pPr>
              <w:contextualSpacing/>
              <w:jc w:val="center"/>
              <w:rPr>
                <w:b/>
                <w:sz w:val="20"/>
                <w:szCs w:val="20"/>
              </w:rPr>
            </w:pPr>
            <w:r>
              <w:rPr>
                <w:b/>
                <w:sz w:val="20"/>
                <w:szCs w:val="20"/>
              </w:rPr>
              <w:t>2017 г.</w:t>
            </w:r>
          </w:p>
        </w:tc>
        <w:tc>
          <w:tcPr>
            <w:tcW w:w="412" w:type="pct"/>
            <w:vAlign w:val="center"/>
          </w:tcPr>
          <w:p w:rsidR="005D5A53" w:rsidRPr="003A4478" w:rsidRDefault="005D5A53" w:rsidP="0035151E">
            <w:pPr>
              <w:contextualSpacing/>
              <w:jc w:val="center"/>
              <w:rPr>
                <w:b/>
                <w:sz w:val="20"/>
                <w:szCs w:val="20"/>
              </w:rPr>
            </w:pPr>
            <w:r>
              <w:rPr>
                <w:b/>
                <w:sz w:val="20"/>
                <w:szCs w:val="20"/>
              </w:rPr>
              <w:t>2018 г.</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b/>
                <w:sz w:val="20"/>
                <w:szCs w:val="20"/>
              </w:rPr>
            </w:pPr>
            <w:r w:rsidRPr="003A4478">
              <w:rPr>
                <w:b/>
                <w:sz w:val="20"/>
                <w:szCs w:val="20"/>
              </w:rPr>
              <w:t>1</w:t>
            </w:r>
          </w:p>
        </w:tc>
        <w:tc>
          <w:tcPr>
            <w:tcW w:w="1522" w:type="pct"/>
            <w:tcMar>
              <w:top w:w="0" w:type="dxa"/>
              <w:left w:w="28" w:type="dxa"/>
              <w:bottom w:w="0" w:type="dxa"/>
              <w:right w:w="28" w:type="dxa"/>
            </w:tcMar>
            <w:vAlign w:val="center"/>
          </w:tcPr>
          <w:p w:rsidR="005D5A53" w:rsidRPr="003A4478" w:rsidRDefault="005D5A53" w:rsidP="0035151E">
            <w:pPr>
              <w:contextualSpacing/>
              <w:jc w:val="center"/>
              <w:rPr>
                <w:b/>
                <w:sz w:val="20"/>
                <w:szCs w:val="20"/>
              </w:rPr>
            </w:pPr>
            <w:r w:rsidRPr="003A4478">
              <w:rPr>
                <w:b/>
                <w:sz w:val="20"/>
                <w:szCs w:val="20"/>
              </w:rPr>
              <w:t>Территория</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p>
        </w:tc>
        <w:tc>
          <w:tcPr>
            <w:tcW w:w="411" w:type="pct"/>
            <w:tcMar>
              <w:top w:w="0" w:type="dxa"/>
              <w:left w:w="28" w:type="dxa"/>
              <w:bottom w:w="0" w:type="dxa"/>
              <w:right w:w="28" w:type="dxa"/>
            </w:tcMar>
            <w:vAlign w:val="center"/>
          </w:tcPr>
          <w:p w:rsidR="005D5A53" w:rsidRPr="003A4478" w:rsidRDefault="005D5A53" w:rsidP="0035151E">
            <w:pPr>
              <w:jc w:val="center"/>
              <w:rPr>
                <w:color w:val="000000"/>
                <w:sz w:val="20"/>
                <w:szCs w:val="20"/>
              </w:rPr>
            </w:pPr>
          </w:p>
        </w:tc>
        <w:tc>
          <w:tcPr>
            <w:tcW w:w="411" w:type="pct"/>
            <w:vAlign w:val="center"/>
          </w:tcPr>
          <w:p w:rsidR="005D5A53" w:rsidRPr="003A4478" w:rsidRDefault="005D5A53" w:rsidP="0035151E">
            <w:pPr>
              <w:jc w:val="center"/>
              <w:rPr>
                <w:color w:val="000000"/>
                <w:sz w:val="20"/>
                <w:szCs w:val="20"/>
              </w:rPr>
            </w:pPr>
          </w:p>
        </w:tc>
        <w:tc>
          <w:tcPr>
            <w:tcW w:w="411" w:type="pct"/>
            <w:vAlign w:val="center"/>
          </w:tcPr>
          <w:p w:rsidR="005D5A53" w:rsidRPr="003A4478" w:rsidRDefault="005D5A53" w:rsidP="0035151E">
            <w:pPr>
              <w:jc w:val="center"/>
              <w:rPr>
                <w:color w:val="000000"/>
                <w:sz w:val="20"/>
                <w:szCs w:val="20"/>
              </w:rPr>
            </w:pPr>
          </w:p>
        </w:tc>
        <w:tc>
          <w:tcPr>
            <w:tcW w:w="411" w:type="pct"/>
            <w:vAlign w:val="center"/>
          </w:tcPr>
          <w:p w:rsidR="005D5A53" w:rsidRPr="003A4478" w:rsidRDefault="005D5A53" w:rsidP="0035151E">
            <w:pPr>
              <w:jc w:val="center"/>
              <w:rPr>
                <w:color w:val="000000"/>
                <w:sz w:val="20"/>
                <w:szCs w:val="20"/>
              </w:rPr>
            </w:pPr>
          </w:p>
        </w:tc>
        <w:tc>
          <w:tcPr>
            <w:tcW w:w="412" w:type="pct"/>
            <w:vAlign w:val="center"/>
          </w:tcPr>
          <w:p w:rsidR="005D5A53" w:rsidRPr="003A4478" w:rsidRDefault="005D5A53" w:rsidP="0035151E">
            <w:pPr>
              <w:jc w:val="center"/>
              <w:rPr>
                <w:color w:val="000000"/>
                <w:sz w:val="20"/>
                <w:szCs w:val="20"/>
              </w:rPr>
            </w:pPr>
          </w:p>
        </w:tc>
      </w:tr>
      <w:tr w:rsidR="005D5A53" w:rsidRPr="003A4478" w:rsidTr="0035151E">
        <w:trPr>
          <w:trHeight w:val="566"/>
          <w:jc w:val="center"/>
        </w:trPr>
        <w:tc>
          <w:tcPr>
            <w:tcW w:w="195"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1.1</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Общая площадь земель поселения</w:t>
            </w:r>
          </w:p>
          <w:p w:rsidR="005D5A53" w:rsidRPr="003A4478" w:rsidRDefault="005D5A53" w:rsidP="0035151E">
            <w:pPr>
              <w:contextualSpacing/>
              <w:rPr>
                <w:sz w:val="20"/>
                <w:szCs w:val="20"/>
              </w:rPr>
            </w:pPr>
            <w:r w:rsidRPr="003A4478">
              <w:rPr>
                <w:sz w:val="20"/>
                <w:szCs w:val="20"/>
              </w:rPr>
              <w:t xml:space="preserve"> в установленных границах</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га</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16147,71</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16147,71</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16147,71</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16147,71</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16147,71</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16147,71</w:t>
            </w:r>
          </w:p>
        </w:tc>
      </w:tr>
      <w:tr w:rsidR="005D5A53" w:rsidRPr="003A4478" w:rsidTr="0035151E">
        <w:trPr>
          <w:jc w:val="center"/>
        </w:trPr>
        <w:tc>
          <w:tcPr>
            <w:tcW w:w="195" w:type="pct"/>
            <w:vMerge w:val="restart"/>
            <w:vAlign w:val="center"/>
          </w:tcPr>
          <w:p w:rsidR="005D5A53" w:rsidRPr="003A4478" w:rsidRDefault="005D5A53" w:rsidP="0035151E">
            <w:pPr>
              <w:contextualSpacing/>
              <w:jc w:val="center"/>
              <w:rPr>
                <w:sz w:val="20"/>
                <w:szCs w:val="20"/>
              </w:rPr>
            </w:pPr>
            <w:r w:rsidRPr="003A4478">
              <w:rPr>
                <w:sz w:val="20"/>
                <w:szCs w:val="20"/>
              </w:rPr>
              <w:t>1.1.1</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b/>
                <w:sz w:val="20"/>
                <w:szCs w:val="20"/>
              </w:rPr>
              <w:t>по категориям земель:</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bottom"/>
          </w:tcPr>
          <w:p w:rsidR="005D5A53" w:rsidRPr="003A4478" w:rsidRDefault="005D5A53" w:rsidP="0035151E">
            <w:pPr>
              <w:rPr>
                <w:sz w:val="20"/>
                <w:szCs w:val="20"/>
              </w:rPr>
            </w:pPr>
            <w:r w:rsidRPr="003A4478">
              <w:rPr>
                <w:sz w:val="20"/>
                <w:szCs w:val="20"/>
              </w:rPr>
              <w:t>земли населённых пунктов</w:t>
            </w:r>
          </w:p>
        </w:tc>
        <w:tc>
          <w:tcPr>
            <w:tcW w:w="393"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га</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329,0</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412,8</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454,7</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496,6</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538,5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580,4</w:t>
            </w: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bottom"/>
          </w:tcPr>
          <w:p w:rsidR="005D5A53" w:rsidRPr="003A4478" w:rsidRDefault="005D5A53" w:rsidP="0035151E">
            <w:pPr>
              <w:rPr>
                <w:sz w:val="20"/>
                <w:szCs w:val="20"/>
              </w:rPr>
            </w:pPr>
            <w:r w:rsidRPr="003A4478">
              <w:rPr>
                <w:sz w:val="20"/>
                <w:szCs w:val="20"/>
              </w:rPr>
              <w:t>земли сельскохозяйственного назначения</w:t>
            </w:r>
          </w:p>
        </w:tc>
        <w:tc>
          <w:tcPr>
            <w:tcW w:w="393"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178,65</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178,65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178,65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178,65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178,65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178,65</w:t>
            </w: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bottom"/>
          </w:tcPr>
          <w:p w:rsidR="005D5A53" w:rsidRPr="003A4478" w:rsidRDefault="005D5A53" w:rsidP="0035151E">
            <w:pPr>
              <w:rPr>
                <w:sz w:val="20"/>
                <w:szCs w:val="20"/>
              </w:rPr>
            </w:pPr>
            <w:r w:rsidRPr="003A4478">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иго специального назначения</w:t>
            </w:r>
          </w:p>
        </w:tc>
        <w:tc>
          <w:tcPr>
            <w:tcW w:w="393"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15640,06</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15640,06</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15640,06</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15640,06</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15640,06</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15640,06</w:t>
            </w: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bottom"/>
          </w:tcPr>
          <w:p w:rsidR="005D5A53" w:rsidRPr="003A4478" w:rsidRDefault="005D5A53" w:rsidP="0035151E">
            <w:pPr>
              <w:rPr>
                <w:sz w:val="20"/>
                <w:szCs w:val="20"/>
              </w:rPr>
            </w:pPr>
            <w:r w:rsidRPr="003A4478">
              <w:rPr>
                <w:sz w:val="20"/>
                <w:szCs w:val="20"/>
              </w:rPr>
              <w:t>земли особо охраняемых территорий и объектов</w:t>
            </w:r>
          </w:p>
        </w:tc>
        <w:tc>
          <w:tcPr>
            <w:tcW w:w="393"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lang w:val="en-US"/>
              </w:rPr>
            </w:pP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bottom"/>
          </w:tcPr>
          <w:p w:rsidR="005D5A53" w:rsidRPr="003A4478" w:rsidRDefault="005D5A53" w:rsidP="0035151E">
            <w:pPr>
              <w:rPr>
                <w:sz w:val="20"/>
                <w:szCs w:val="20"/>
              </w:rPr>
            </w:pPr>
            <w:r w:rsidRPr="003A4478">
              <w:rPr>
                <w:sz w:val="20"/>
                <w:szCs w:val="20"/>
              </w:rPr>
              <w:t>земли лесного фонда</w:t>
            </w:r>
          </w:p>
        </w:tc>
        <w:tc>
          <w:tcPr>
            <w:tcW w:w="393"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lang w:val="en-US"/>
              </w:rPr>
            </w:pPr>
          </w:p>
        </w:tc>
        <w:tc>
          <w:tcPr>
            <w:tcW w:w="411" w:type="pct"/>
            <w:tcMar>
              <w:top w:w="0" w:type="dxa"/>
              <w:left w:w="28" w:type="dxa"/>
              <w:bottom w:w="0" w:type="dxa"/>
              <w:right w:w="28" w:type="dxa"/>
            </w:tcMar>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bottom"/>
          </w:tcPr>
          <w:p w:rsidR="005D5A53" w:rsidRPr="003A4478" w:rsidRDefault="005D5A53" w:rsidP="0035151E">
            <w:pPr>
              <w:rPr>
                <w:sz w:val="20"/>
                <w:szCs w:val="20"/>
              </w:rPr>
            </w:pPr>
            <w:r w:rsidRPr="003A4478">
              <w:rPr>
                <w:sz w:val="20"/>
                <w:szCs w:val="20"/>
              </w:rPr>
              <w:t>земли водного фонда</w:t>
            </w:r>
          </w:p>
        </w:tc>
        <w:tc>
          <w:tcPr>
            <w:tcW w:w="393"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0,00</w:t>
            </w:r>
          </w:p>
        </w:tc>
        <w:tc>
          <w:tcPr>
            <w:tcW w:w="411" w:type="pct"/>
            <w:tcMar>
              <w:top w:w="0" w:type="dxa"/>
              <w:left w:w="28" w:type="dxa"/>
              <w:bottom w:w="0" w:type="dxa"/>
              <w:right w:w="28" w:type="dxa"/>
            </w:tcMar>
            <w:vAlign w:val="center"/>
          </w:tcPr>
          <w:p w:rsidR="005D5A53" w:rsidRPr="00DA2863" w:rsidRDefault="005D5A53" w:rsidP="0035151E">
            <w:pPr>
              <w:jc w:val="center"/>
              <w:rPr>
                <w:sz w:val="20"/>
                <w:szCs w:val="20"/>
              </w:rPr>
            </w:pPr>
            <w:r w:rsidRPr="003A4478">
              <w:rPr>
                <w:sz w:val="20"/>
                <w:szCs w:val="20"/>
              </w:rPr>
              <w:t>0,00</w:t>
            </w:r>
          </w:p>
        </w:tc>
        <w:tc>
          <w:tcPr>
            <w:tcW w:w="411" w:type="pct"/>
            <w:vAlign w:val="center"/>
          </w:tcPr>
          <w:p w:rsidR="005D5A53" w:rsidRPr="00DA2863" w:rsidRDefault="005D5A53" w:rsidP="0035151E">
            <w:pPr>
              <w:jc w:val="center"/>
              <w:rPr>
                <w:sz w:val="20"/>
                <w:szCs w:val="20"/>
              </w:rPr>
            </w:pPr>
            <w:r w:rsidRPr="003A4478">
              <w:rPr>
                <w:sz w:val="20"/>
                <w:szCs w:val="20"/>
              </w:rPr>
              <w:t>0,00</w:t>
            </w:r>
          </w:p>
        </w:tc>
        <w:tc>
          <w:tcPr>
            <w:tcW w:w="411" w:type="pct"/>
            <w:vAlign w:val="center"/>
          </w:tcPr>
          <w:p w:rsidR="005D5A53" w:rsidRPr="00DA2863" w:rsidRDefault="005D5A53" w:rsidP="0035151E">
            <w:pPr>
              <w:jc w:val="center"/>
              <w:rPr>
                <w:sz w:val="20"/>
                <w:szCs w:val="20"/>
              </w:rPr>
            </w:pPr>
            <w:r w:rsidRPr="003A4478">
              <w:rPr>
                <w:sz w:val="20"/>
                <w:szCs w:val="20"/>
              </w:rPr>
              <w:t>0,00</w:t>
            </w:r>
          </w:p>
        </w:tc>
        <w:tc>
          <w:tcPr>
            <w:tcW w:w="411" w:type="pct"/>
            <w:vAlign w:val="center"/>
          </w:tcPr>
          <w:p w:rsidR="005D5A53" w:rsidRPr="00DA2863" w:rsidRDefault="005D5A53" w:rsidP="0035151E">
            <w:pPr>
              <w:jc w:val="center"/>
              <w:rPr>
                <w:sz w:val="20"/>
                <w:szCs w:val="20"/>
              </w:rPr>
            </w:pPr>
            <w:r w:rsidRPr="003A4478">
              <w:rPr>
                <w:sz w:val="20"/>
                <w:szCs w:val="20"/>
              </w:rPr>
              <w:t>0,00</w:t>
            </w:r>
          </w:p>
        </w:tc>
        <w:tc>
          <w:tcPr>
            <w:tcW w:w="412" w:type="pct"/>
            <w:vAlign w:val="center"/>
          </w:tcPr>
          <w:p w:rsidR="005D5A53" w:rsidRPr="00DA2863" w:rsidRDefault="005D5A53" w:rsidP="0035151E">
            <w:pPr>
              <w:jc w:val="center"/>
              <w:rPr>
                <w:sz w:val="20"/>
                <w:szCs w:val="20"/>
              </w:rPr>
            </w:pPr>
            <w:r w:rsidRPr="003A4478">
              <w:rPr>
                <w:sz w:val="20"/>
                <w:szCs w:val="20"/>
              </w:rPr>
              <w:t>0,00</w:t>
            </w: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bottom"/>
          </w:tcPr>
          <w:p w:rsidR="005D5A53" w:rsidRPr="003A4478" w:rsidRDefault="005D5A53" w:rsidP="0035151E">
            <w:pPr>
              <w:rPr>
                <w:sz w:val="20"/>
                <w:szCs w:val="20"/>
              </w:rPr>
            </w:pPr>
            <w:r w:rsidRPr="003A4478">
              <w:rPr>
                <w:sz w:val="20"/>
                <w:szCs w:val="20"/>
              </w:rPr>
              <w:t>земли запаса</w:t>
            </w:r>
          </w:p>
        </w:tc>
        <w:tc>
          <w:tcPr>
            <w:tcW w:w="393"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0,00</w:t>
            </w:r>
          </w:p>
        </w:tc>
        <w:tc>
          <w:tcPr>
            <w:tcW w:w="411" w:type="pct"/>
            <w:tcMar>
              <w:top w:w="0" w:type="dxa"/>
              <w:left w:w="28" w:type="dxa"/>
              <w:bottom w:w="0" w:type="dxa"/>
              <w:right w:w="28" w:type="dxa"/>
            </w:tcMar>
            <w:vAlign w:val="center"/>
          </w:tcPr>
          <w:p w:rsidR="005D5A53" w:rsidRPr="00DA2863" w:rsidRDefault="005D5A53" w:rsidP="0035151E">
            <w:pPr>
              <w:jc w:val="center"/>
              <w:rPr>
                <w:sz w:val="20"/>
                <w:szCs w:val="20"/>
              </w:rPr>
            </w:pPr>
            <w:r w:rsidRPr="003A4478">
              <w:rPr>
                <w:sz w:val="20"/>
                <w:szCs w:val="20"/>
              </w:rPr>
              <w:t>0,00</w:t>
            </w:r>
          </w:p>
        </w:tc>
        <w:tc>
          <w:tcPr>
            <w:tcW w:w="411" w:type="pct"/>
            <w:vAlign w:val="center"/>
          </w:tcPr>
          <w:p w:rsidR="005D5A53" w:rsidRPr="00DA2863" w:rsidRDefault="005D5A53" w:rsidP="0035151E">
            <w:pPr>
              <w:jc w:val="center"/>
              <w:rPr>
                <w:sz w:val="20"/>
                <w:szCs w:val="20"/>
              </w:rPr>
            </w:pPr>
            <w:r w:rsidRPr="003A4478">
              <w:rPr>
                <w:sz w:val="20"/>
                <w:szCs w:val="20"/>
              </w:rPr>
              <w:t>0,00</w:t>
            </w:r>
          </w:p>
        </w:tc>
        <w:tc>
          <w:tcPr>
            <w:tcW w:w="411" w:type="pct"/>
            <w:vAlign w:val="center"/>
          </w:tcPr>
          <w:p w:rsidR="005D5A53" w:rsidRPr="00DA2863" w:rsidRDefault="005D5A53" w:rsidP="0035151E">
            <w:pPr>
              <w:jc w:val="center"/>
              <w:rPr>
                <w:sz w:val="20"/>
                <w:szCs w:val="20"/>
              </w:rPr>
            </w:pPr>
            <w:r w:rsidRPr="003A4478">
              <w:rPr>
                <w:sz w:val="20"/>
                <w:szCs w:val="20"/>
              </w:rPr>
              <w:t>0,00</w:t>
            </w:r>
          </w:p>
        </w:tc>
        <w:tc>
          <w:tcPr>
            <w:tcW w:w="411" w:type="pct"/>
            <w:vAlign w:val="center"/>
          </w:tcPr>
          <w:p w:rsidR="005D5A53" w:rsidRPr="00DA2863" w:rsidRDefault="005D5A53" w:rsidP="0035151E">
            <w:pPr>
              <w:jc w:val="center"/>
              <w:rPr>
                <w:sz w:val="20"/>
                <w:szCs w:val="20"/>
              </w:rPr>
            </w:pPr>
            <w:r w:rsidRPr="003A4478">
              <w:rPr>
                <w:sz w:val="20"/>
                <w:szCs w:val="20"/>
              </w:rPr>
              <w:t>0,00</w:t>
            </w:r>
          </w:p>
        </w:tc>
        <w:tc>
          <w:tcPr>
            <w:tcW w:w="412" w:type="pct"/>
            <w:vAlign w:val="center"/>
          </w:tcPr>
          <w:p w:rsidR="005D5A53" w:rsidRPr="00DA2863" w:rsidRDefault="005D5A53" w:rsidP="0035151E">
            <w:pPr>
              <w:jc w:val="center"/>
              <w:rPr>
                <w:sz w:val="20"/>
                <w:szCs w:val="20"/>
              </w:rPr>
            </w:pPr>
            <w:r w:rsidRPr="003A4478">
              <w:rPr>
                <w:sz w:val="20"/>
                <w:szCs w:val="20"/>
              </w:rPr>
              <w:t>0,00</w:t>
            </w: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bottom"/>
          </w:tcPr>
          <w:p w:rsidR="005D5A53" w:rsidRPr="003A4478" w:rsidRDefault="005D5A53" w:rsidP="0035151E">
            <w:pPr>
              <w:rPr>
                <w:sz w:val="20"/>
                <w:szCs w:val="20"/>
              </w:rPr>
            </w:pPr>
            <w:r w:rsidRPr="003A4478">
              <w:rPr>
                <w:sz w:val="20"/>
                <w:szCs w:val="20"/>
              </w:rPr>
              <w:t>категория земель не установлена</w:t>
            </w:r>
          </w:p>
        </w:tc>
        <w:tc>
          <w:tcPr>
            <w:tcW w:w="393"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0,00</w:t>
            </w:r>
          </w:p>
        </w:tc>
        <w:tc>
          <w:tcPr>
            <w:tcW w:w="411" w:type="pct"/>
            <w:tcMar>
              <w:top w:w="0" w:type="dxa"/>
              <w:left w:w="28" w:type="dxa"/>
              <w:bottom w:w="0" w:type="dxa"/>
              <w:right w:w="28" w:type="dxa"/>
            </w:tcMar>
            <w:vAlign w:val="center"/>
          </w:tcPr>
          <w:p w:rsidR="005D5A53" w:rsidRPr="00DA2863" w:rsidRDefault="005D5A53" w:rsidP="0035151E">
            <w:pPr>
              <w:jc w:val="center"/>
              <w:rPr>
                <w:sz w:val="20"/>
                <w:szCs w:val="20"/>
              </w:rPr>
            </w:pPr>
            <w:r w:rsidRPr="003A4478">
              <w:rPr>
                <w:sz w:val="20"/>
                <w:szCs w:val="20"/>
              </w:rPr>
              <w:t>0,00</w:t>
            </w:r>
          </w:p>
        </w:tc>
        <w:tc>
          <w:tcPr>
            <w:tcW w:w="411" w:type="pct"/>
            <w:vAlign w:val="center"/>
          </w:tcPr>
          <w:p w:rsidR="005D5A53" w:rsidRPr="00DA2863" w:rsidRDefault="005D5A53" w:rsidP="0035151E">
            <w:pPr>
              <w:jc w:val="center"/>
              <w:rPr>
                <w:sz w:val="20"/>
                <w:szCs w:val="20"/>
              </w:rPr>
            </w:pPr>
            <w:r w:rsidRPr="003A4478">
              <w:rPr>
                <w:sz w:val="20"/>
                <w:szCs w:val="20"/>
              </w:rPr>
              <w:t>0,00</w:t>
            </w:r>
          </w:p>
        </w:tc>
        <w:tc>
          <w:tcPr>
            <w:tcW w:w="411" w:type="pct"/>
            <w:vAlign w:val="center"/>
          </w:tcPr>
          <w:p w:rsidR="005D5A53" w:rsidRPr="00DA2863" w:rsidRDefault="005D5A53" w:rsidP="0035151E">
            <w:pPr>
              <w:jc w:val="center"/>
              <w:rPr>
                <w:sz w:val="20"/>
                <w:szCs w:val="20"/>
              </w:rPr>
            </w:pPr>
            <w:r w:rsidRPr="003A4478">
              <w:rPr>
                <w:sz w:val="20"/>
                <w:szCs w:val="20"/>
              </w:rPr>
              <w:t>0,00</w:t>
            </w:r>
          </w:p>
        </w:tc>
        <w:tc>
          <w:tcPr>
            <w:tcW w:w="411" w:type="pct"/>
            <w:vAlign w:val="center"/>
          </w:tcPr>
          <w:p w:rsidR="005D5A53" w:rsidRPr="00DA2863" w:rsidRDefault="005D5A53" w:rsidP="0035151E">
            <w:pPr>
              <w:jc w:val="center"/>
              <w:rPr>
                <w:sz w:val="20"/>
                <w:szCs w:val="20"/>
              </w:rPr>
            </w:pPr>
            <w:r w:rsidRPr="003A4478">
              <w:rPr>
                <w:sz w:val="20"/>
                <w:szCs w:val="20"/>
              </w:rPr>
              <w:t>0,00</w:t>
            </w:r>
          </w:p>
        </w:tc>
        <w:tc>
          <w:tcPr>
            <w:tcW w:w="412" w:type="pct"/>
            <w:vAlign w:val="center"/>
          </w:tcPr>
          <w:p w:rsidR="005D5A53" w:rsidRPr="00DA2863" w:rsidRDefault="005D5A53" w:rsidP="0035151E">
            <w:pPr>
              <w:jc w:val="center"/>
              <w:rPr>
                <w:sz w:val="20"/>
                <w:szCs w:val="20"/>
              </w:rPr>
            </w:pPr>
            <w:r w:rsidRPr="003A4478">
              <w:rPr>
                <w:sz w:val="20"/>
                <w:szCs w:val="20"/>
              </w:rPr>
              <w:t>0,00</w:t>
            </w:r>
          </w:p>
        </w:tc>
      </w:tr>
      <w:tr w:rsidR="005D5A53" w:rsidRPr="003A4478" w:rsidTr="0035151E">
        <w:trPr>
          <w:jc w:val="center"/>
        </w:trPr>
        <w:tc>
          <w:tcPr>
            <w:tcW w:w="195" w:type="pct"/>
            <w:vMerge w:val="restart"/>
            <w:vAlign w:val="center"/>
          </w:tcPr>
          <w:p w:rsidR="005D5A53" w:rsidRPr="003A4478" w:rsidRDefault="005D5A53" w:rsidP="0035151E">
            <w:pPr>
              <w:contextualSpacing/>
              <w:jc w:val="center"/>
              <w:rPr>
                <w:sz w:val="20"/>
                <w:szCs w:val="20"/>
                <w:lang w:val="en-US"/>
              </w:rPr>
            </w:pPr>
            <w:r w:rsidRPr="003A4478">
              <w:rPr>
                <w:sz w:val="20"/>
                <w:szCs w:val="20"/>
                <w:lang w:val="en-US"/>
              </w:rPr>
              <w:t>1.1.2</w:t>
            </w:r>
          </w:p>
        </w:tc>
        <w:tc>
          <w:tcPr>
            <w:tcW w:w="1522" w:type="pct"/>
            <w:tcMar>
              <w:top w:w="0" w:type="dxa"/>
              <w:left w:w="28" w:type="dxa"/>
              <w:bottom w:w="0" w:type="dxa"/>
              <w:right w:w="28" w:type="dxa"/>
            </w:tcMar>
            <w:vAlign w:val="bottom"/>
          </w:tcPr>
          <w:p w:rsidR="005D5A53" w:rsidRPr="003A4478" w:rsidRDefault="005D5A53" w:rsidP="0035151E">
            <w:pPr>
              <w:rPr>
                <w:b/>
                <w:sz w:val="20"/>
                <w:szCs w:val="20"/>
                <w:lang w:val="en-US"/>
              </w:rPr>
            </w:pPr>
            <w:r w:rsidRPr="003A4478">
              <w:rPr>
                <w:b/>
                <w:sz w:val="20"/>
                <w:szCs w:val="20"/>
              </w:rPr>
              <w:t>по функциональному назначению</w:t>
            </w:r>
            <w:r w:rsidRPr="003A4478">
              <w:rPr>
                <w:b/>
                <w:sz w:val="20"/>
                <w:szCs w:val="20"/>
                <w:lang w:val="en-US"/>
              </w:rPr>
              <w:t>:</w:t>
            </w:r>
          </w:p>
        </w:tc>
        <w:tc>
          <w:tcPr>
            <w:tcW w:w="393" w:type="pct"/>
            <w:tcMar>
              <w:top w:w="0" w:type="dxa"/>
              <w:left w:w="28" w:type="dxa"/>
              <w:bottom w:w="0" w:type="dxa"/>
              <w:right w:w="28" w:type="dxa"/>
            </w:tcMar>
            <w:vAlign w:val="bottom"/>
          </w:tcPr>
          <w:p w:rsidR="005D5A53" w:rsidRPr="003A4478" w:rsidRDefault="005D5A53" w:rsidP="0035151E">
            <w:pPr>
              <w:rPr>
                <w:sz w:val="20"/>
                <w:szCs w:val="20"/>
                <w:lang w:val="en-US"/>
              </w:rPr>
            </w:pPr>
          </w:p>
        </w:tc>
        <w:tc>
          <w:tcPr>
            <w:tcW w:w="834" w:type="pct"/>
            <w:tcMar>
              <w:top w:w="0" w:type="dxa"/>
              <w:left w:w="28" w:type="dxa"/>
              <w:bottom w:w="0" w:type="dxa"/>
              <w:right w:w="28" w:type="dxa"/>
            </w:tcMar>
            <w:vAlign w:val="bottom"/>
          </w:tcPr>
          <w:p w:rsidR="005D5A53" w:rsidRPr="003A4478" w:rsidRDefault="005D5A53" w:rsidP="0035151E">
            <w:pPr>
              <w:rPr>
                <w:sz w:val="20"/>
                <w:szCs w:val="20"/>
                <w:lang w:val="en-US"/>
              </w:rPr>
            </w:pPr>
          </w:p>
        </w:tc>
        <w:tc>
          <w:tcPr>
            <w:tcW w:w="411" w:type="pct"/>
            <w:tcMar>
              <w:top w:w="0" w:type="dxa"/>
              <w:left w:w="28" w:type="dxa"/>
              <w:bottom w:w="0" w:type="dxa"/>
              <w:right w:w="28" w:type="dxa"/>
            </w:tcMar>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bottom"/>
          </w:tcPr>
          <w:p w:rsidR="005D5A53" w:rsidRPr="003A4478" w:rsidRDefault="005D5A53" w:rsidP="0035151E">
            <w:pPr>
              <w:rPr>
                <w:sz w:val="20"/>
                <w:szCs w:val="20"/>
              </w:rPr>
            </w:pPr>
            <w:r w:rsidRPr="003A4478">
              <w:rPr>
                <w:sz w:val="20"/>
                <w:szCs w:val="20"/>
              </w:rPr>
              <w:t>зона градостроительного освоения</w:t>
            </w:r>
          </w:p>
        </w:tc>
        <w:tc>
          <w:tcPr>
            <w:tcW w:w="393"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329,0</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412,8</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454,7</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496,6</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538,5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580,4</w:t>
            </w: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bottom"/>
          </w:tcPr>
          <w:p w:rsidR="005D5A53" w:rsidRPr="003A4478" w:rsidRDefault="005D5A53" w:rsidP="0035151E">
            <w:pPr>
              <w:rPr>
                <w:sz w:val="20"/>
                <w:szCs w:val="20"/>
              </w:rPr>
            </w:pPr>
            <w:r w:rsidRPr="003A4478">
              <w:rPr>
                <w:sz w:val="20"/>
                <w:szCs w:val="20"/>
              </w:rPr>
              <w:t>в т.ч. жилые зоны</w:t>
            </w:r>
          </w:p>
        </w:tc>
        <w:tc>
          <w:tcPr>
            <w:tcW w:w="393"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193,0</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241</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265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289</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313</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337</w:t>
            </w: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bottom"/>
          </w:tcPr>
          <w:p w:rsidR="005D5A53" w:rsidRPr="003A4478" w:rsidRDefault="005D5A53" w:rsidP="0035151E">
            <w:pPr>
              <w:rPr>
                <w:sz w:val="20"/>
                <w:szCs w:val="20"/>
              </w:rPr>
            </w:pPr>
            <w:r w:rsidRPr="003A4478">
              <w:rPr>
                <w:sz w:val="20"/>
                <w:szCs w:val="20"/>
              </w:rPr>
              <w:t>в т.ч. общественные зоны</w:t>
            </w:r>
          </w:p>
        </w:tc>
        <w:tc>
          <w:tcPr>
            <w:tcW w:w="393" w:type="pct"/>
            <w:tcMar>
              <w:top w:w="0" w:type="dxa"/>
              <w:left w:w="28" w:type="dxa"/>
              <w:bottom w:w="0" w:type="dxa"/>
              <w:right w:w="28" w:type="dxa"/>
            </w:tcMar>
            <w:vAlign w:val="center"/>
          </w:tcPr>
          <w:p w:rsidR="005D5A53" w:rsidRPr="003A4478" w:rsidRDefault="005D5A53" w:rsidP="0035151E">
            <w:pPr>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14,0</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15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15,5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16</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16,5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17</w:t>
            </w: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bottom"/>
          </w:tcPr>
          <w:p w:rsidR="005D5A53" w:rsidRPr="003A4478" w:rsidRDefault="005D5A53" w:rsidP="0035151E">
            <w:pPr>
              <w:rPr>
                <w:sz w:val="20"/>
                <w:szCs w:val="20"/>
              </w:rPr>
            </w:pPr>
            <w:r w:rsidRPr="003A4478">
              <w:rPr>
                <w:sz w:val="20"/>
                <w:szCs w:val="20"/>
              </w:rPr>
              <w:t>в т.ч. промышленные зоны</w:t>
            </w:r>
          </w:p>
        </w:tc>
        <w:tc>
          <w:tcPr>
            <w:tcW w:w="393" w:type="pct"/>
            <w:tcMar>
              <w:top w:w="0" w:type="dxa"/>
              <w:left w:w="28" w:type="dxa"/>
              <w:bottom w:w="0" w:type="dxa"/>
              <w:right w:w="28" w:type="dxa"/>
            </w:tcMar>
            <w:vAlign w:val="center"/>
          </w:tcPr>
          <w:p w:rsidR="005D5A53" w:rsidRPr="003A4478" w:rsidRDefault="005D5A53" w:rsidP="0035151E">
            <w:pPr>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50,0</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50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50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50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50</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50</w:t>
            </w:r>
          </w:p>
        </w:tc>
      </w:tr>
      <w:tr w:rsidR="005D5A53" w:rsidRPr="003A4478" w:rsidTr="0035151E">
        <w:trPr>
          <w:jc w:val="center"/>
        </w:trPr>
        <w:tc>
          <w:tcPr>
            <w:tcW w:w="195" w:type="pct"/>
            <w:vMerge w:val="restart"/>
            <w:vAlign w:val="center"/>
          </w:tcPr>
          <w:p w:rsidR="005D5A53" w:rsidRPr="003A4478" w:rsidRDefault="005D5A53" w:rsidP="0035151E">
            <w:pPr>
              <w:contextualSpacing/>
              <w:jc w:val="center"/>
              <w:rPr>
                <w:sz w:val="20"/>
                <w:szCs w:val="20"/>
                <w:lang w:val="en-US"/>
              </w:rPr>
            </w:pPr>
            <w:r w:rsidRPr="003A4478">
              <w:rPr>
                <w:sz w:val="20"/>
                <w:szCs w:val="20"/>
                <w:lang w:val="en-US"/>
              </w:rPr>
              <w:t>1.2</w:t>
            </w:r>
          </w:p>
        </w:tc>
        <w:tc>
          <w:tcPr>
            <w:tcW w:w="1522" w:type="pct"/>
            <w:tcMar>
              <w:top w:w="0" w:type="dxa"/>
              <w:left w:w="28" w:type="dxa"/>
              <w:bottom w:w="0" w:type="dxa"/>
              <w:right w:w="28" w:type="dxa"/>
            </w:tcMar>
            <w:vAlign w:val="bottom"/>
          </w:tcPr>
          <w:p w:rsidR="005D5A53" w:rsidRPr="003A4478" w:rsidRDefault="005D5A53" w:rsidP="0035151E">
            <w:pPr>
              <w:rPr>
                <w:b/>
                <w:sz w:val="20"/>
                <w:szCs w:val="20"/>
              </w:rPr>
            </w:pPr>
            <w:r w:rsidRPr="003A4478">
              <w:rPr>
                <w:b/>
                <w:sz w:val="20"/>
                <w:szCs w:val="20"/>
              </w:rPr>
              <w:t>Зоны с особыми условиями использования территорий:</w:t>
            </w:r>
          </w:p>
        </w:tc>
        <w:tc>
          <w:tcPr>
            <w:tcW w:w="393" w:type="pct"/>
            <w:tcMar>
              <w:top w:w="0" w:type="dxa"/>
              <w:left w:w="28" w:type="dxa"/>
              <w:bottom w:w="0" w:type="dxa"/>
              <w:right w:w="28" w:type="dxa"/>
            </w:tcMar>
            <w:vAlign w:val="center"/>
          </w:tcPr>
          <w:p w:rsidR="005D5A53" w:rsidRPr="003A4478" w:rsidRDefault="005D5A53" w:rsidP="0035151E">
            <w:pPr>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bottom"/>
          </w:tcPr>
          <w:p w:rsidR="005D5A53" w:rsidRPr="003A4478" w:rsidRDefault="005D5A53" w:rsidP="0035151E">
            <w:pPr>
              <w:rPr>
                <w:sz w:val="20"/>
                <w:szCs w:val="20"/>
              </w:rPr>
            </w:pPr>
            <w:r w:rsidRPr="003A4478">
              <w:rPr>
                <w:sz w:val="20"/>
                <w:szCs w:val="20"/>
              </w:rPr>
              <w:t>зона с особыми условиями использования территории (водоохранные)</w:t>
            </w:r>
          </w:p>
        </w:tc>
        <w:tc>
          <w:tcPr>
            <w:tcW w:w="393"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48,68</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48,68</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48,68</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48,68</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48,68</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48,68</w:t>
            </w: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bottom"/>
          </w:tcPr>
          <w:p w:rsidR="005D5A53" w:rsidRPr="003A4478" w:rsidRDefault="005D5A53" w:rsidP="0035151E">
            <w:pPr>
              <w:rPr>
                <w:sz w:val="20"/>
                <w:szCs w:val="20"/>
              </w:rPr>
            </w:pPr>
            <w:r w:rsidRPr="003A4478">
              <w:rPr>
                <w:sz w:val="20"/>
                <w:szCs w:val="20"/>
              </w:rPr>
              <w:t>зона с особыми условиями использования территории (санитарно-защитной зоны)</w:t>
            </w:r>
          </w:p>
        </w:tc>
        <w:tc>
          <w:tcPr>
            <w:tcW w:w="393"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196,15</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196,15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196,15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196,15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196,15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196,15</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2</w:t>
            </w:r>
          </w:p>
        </w:tc>
        <w:tc>
          <w:tcPr>
            <w:tcW w:w="1522" w:type="pct"/>
            <w:tcMar>
              <w:top w:w="0" w:type="dxa"/>
              <w:left w:w="28" w:type="dxa"/>
              <w:bottom w:w="0" w:type="dxa"/>
              <w:right w:w="28" w:type="dxa"/>
            </w:tcMar>
            <w:vAlign w:val="center"/>
          </w:tcPr>
          <w:p w:rsidR="005D5A53" w:rsidRPr="003A4478" w:rsidRDefault="005D5A53" w:rsidP="0035151E">
            <w:pPr>
              <w:contextualSpacing/>
              <w:jc w:val="center"/>
              <w:rPr>
                <w:b/>
                <w:sz w:val="20"/>
                <w:szCs w:val="20"/>
              </w:rPr>
            </w:pPr>
            <w:r w:rsidRPr="003A4478">
              <w:rPr>
                <w:b/>
                <w:sz w:val="20"/>
                <w:szCs w:val="20"/>
              </w:rPr>
              <w:t>Население</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lang w:val="en-US"/>
              </w:rPr>
            </w:pP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2.1</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 xml:space="preserve">Численность населения </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тыс. чел.</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5,349</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5,4841</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5,55165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5,6192</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5,68675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5,7543</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2.2</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Естественный прирост/ убыль населения</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-0,002</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-0,0018</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-0,0017</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-0,0016</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-0,0015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-0,0014</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2.3</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Миграционный прирост/ убыль населения</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0,008</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0,008</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0,008</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0,008</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0,008</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0,008</w:t>
            </w:r>
          </w:p>
        </w:tc>
      </w:tr>
      <w:tr w:rsidR="005D5A53" w:rsidRPr="003A4478" w:rsidTr="0035151E">
        <w:trPr>
          <w:jc w:val="center"/>
        </w:trPr>
        <w:tc>
          <w:tcPr>
            <w:tcW w:w="195" w:type="pct"/>
            <w:vMerge w:val="restar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2.4</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Возрастная структура населения, %:</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100,0</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100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100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100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100</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100</w:t>
            </w: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дети до 15 лет</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14,7</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14,87</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14,955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15,04</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15,125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15,21</w:t>
            </w: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население в трудоспособном возрасте (мужчины 16 - 59 лет, женщины 16 - 54 лет)</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59,5</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59,12</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58,93</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58,74</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58,55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58,36</w:t>
            </w: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население старше трудоспособного возраста</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25,8</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26,01</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26,115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26,22</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26,325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26,43</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3</w:t>
            </w:r>
          </w:p>
        </w:tc>
        <w:tc>
          <w:tcPr>
            <w:tcW w:w="1522" w:type="pct"/>
            <w:tcMar>
              <w:top w:w="0" w:type="dxa"/>
              <w:left w:w="28" w:type="dxa"/>
              <w:bottom w:w="0" w:type="dxa"/>
              <w:right w:w="28" w:type="dxa"/>
            </w:tcMar>
            <w:vAlign w:val="center"/>
          </w:tcPr>
          <w:p w:rsidR="005D5A53" w:rsidRPr="003A4478" w:rsidRDefault="005D5A53" w:rsidP="0035151E">
            <w:pPr>
              <w:contextualSpacing/>
              <w:jc w:val="center"/>
              <w:rPr>
                <w:b/>
                <w:sz w:val="20"/>
                <w:szCs w:val="20"/>
              </w:rPr>
            </w:pPr>
            <w:r w:rsidRPr="003A4478">
              <w:rPr>
                <w:b/>
                <w:sz w:val="20"/>
                <w:szCs w:val="20"/>
              </w:rPr>
              <w:t>Жилищный фонд</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lang w:val="en-US"/>
              </w:rPr>
            </w:pP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vMerge w:val="restar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3.1</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Жилищный фонд – всего</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тыс. м</w:t>
            </w:r>
            <w:r w:rsidRPr="003A4478">
              <w:rPr>
                <w:sz w:val="20"/>
                <w:szCs w:val="20"/>
                <w:vertAlign w:val="superscript"/>
              </w:rPr>
              <w:t>2</w:t>
            </w:r>
            <w:r w:rsidRPr="003A4478">
              <w:rPr>
                <w:sz w:val="20"/>
                <w:szCs w:val="20"/>
              </w:rPr>
              <w:t xml:space="preserve"> общей площади квартир</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85,0</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99,95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107,425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114,9</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122,375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129,85</w:t>
            </w: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В том числе:</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lang w:val="en-US"/>
              </w:rPr>
            </w:pP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vMerge w:val="restar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3.2</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Из общего жилищного фонда:</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lang w:val="en-US"/>
              </w:rPr>
            </w:pPr>
          </w:p>
        </w:tc>
        <w:tc>
          <w:tcPr>
            <w:tcW w:w="411" w:type="pct"/>
            <w:tcMar>
              <w:top w:w="0" w:type="dxa"/>
              <w:left w:w="28" w:type="dxa"/>
              <w:bottom w:w="0" w:type="dxa"/>
              <w:right w:w="28" w:type="dxa"/>
            </w:tcMar>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в многоэтажных домах</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0,0</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0</w:t>
            </w: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3 - 5 этажных домах</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0,0</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0</w:t>
            </w: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в малоэтажных домах</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85,0</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99,95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107,425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114,9</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122,375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129,85</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3.3</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Убыль жилищного фонда – всего</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0</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3.4</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Существующий сохраняемый жилищный фонд</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тыс. м</w:t>
            </w:r>
            <w:r w:rsidRPr="003A4478">
              <w:rPr>
                <w:sz w:val="20"/>
                <w:szCs w:val="20"/>
                <w:vertAlign w:val="superscript"/>
              </w:rPr>
              <w:t>2</w:t>
            </w:r>
            <w:r w:rsidRPr="003A4478">
              <w:rPr>
                <w:sz w:val="20"/>
                <w:szCs w:val="20"/>
              </w:rPr>
              <w:t xml:space="preserve"> общей площади квартир</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46,75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48,875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51</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53,125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55,25</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3.5</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Новое жилищное строительство – всего</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82,225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85,9625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89,7</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93,4375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97,175</w:t>
            </w:r>
          </w:p>
        </w:tc>
      </w:tr>
      <w:tr w:rsidR="005D5A53" w:rsidRPr="003A4478" w:rsidTr="0035151E">
        <w:trPr>
          <w:jc w:val="center"/>
        </w:trPr>
        <w:tc>
          <w:tcPr>
            <w:tcW w:w="195" w:type="pct"/>
            <w:vMerge w:val="restar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3.6</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Структура нового жилищного строительства по этажности</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В том числе:</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lang w:val="en-US"/>
              </w:rPr>
            </w:pPr>
          </w:p>
        </w:tc>
        <w:tc>
          <w:tcPr>
            <w:tcW w:w="411" w:type="pct"/>
            <w:tcMar>
              <w:top w:w="0" w:type="dxa"/>
              <w:left w:w="28" w:type="dxa"/>
              <w:bottom w:w="0" w:type="dxa"/>
              <w:right w:w="28" w:type="dxa"/>
            </w:tcMar>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Малоэтажное</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82,225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85,9625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89,7</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93,4375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97,175</w:t>
            </w: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из них:</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lang w:val="en-US"/>
              </w:rPr>
            </w:pP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малоэтажные жилые дома секционного типа</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0</w:t>
            </w: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индивидуальные жилые дома с приусадебными земельными участками</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82,225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85,9625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89,7</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93,4375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97,175</w:t>
            </w: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3 - 5 этажное</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0</w:t>
            </w:r>
          </w:p>
        </w:tc>
      </w:tr>
      <w:tr w:rsidR="005D5A53" w:rsidRPr="003A4478" w:rsidTr="0035151E">
        <w:trPr>
          <w:jc w:val="center"/>
        </w:trPr>
        <w:tc>
          <w:tcPr>
            <w:tcW w:w="195" w:type="pct"/>
            <w:vMerge/>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Многоэтажное</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0</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0</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3.7</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Средняя обеспеченность населения общей площадью квартир</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м</w:t>
            </w:r>
            <w:r w:rsidRPr="003A4478">
              <w:rPr>
                <w:sz w:val="20"/>
                <w:szCs w:val="20"/>
                <w:vertAlign w:val="superscript"/>
              </w:rPr>
              <w:t>2</w:t>
            </w:r>
            <w:r w:rsidRPr="003A4478">
              <w:rPr>
                <w:sz w:val="20"/>
                <w:szCs w:val="20"/>
              </w:rPr>
              <w:t>/чел.</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15,9</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17,81</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18,765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19,72</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20,675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21,63</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4</w:t>
            </w:r>
          </w:p>
        </w:tc>
        <w:tc>
          <w:tcPr>
            <w:tcW w:w="1522" w:type="pct"/>
            <w:tcMar>
              <w:top w:w="0" w:type="dxa"/>
              <w:left w:w="28" w:type="dxa"/>
              <w:bottom w:w="0" w:type="dxa"/>
              <w:right w:w="28" w:type="dxa"/>
            </w:tcMar>
            <w:vAlign w:val="center"/>
          </w:tcPr>
          <w:p w:rsidR="005D5A53" w:rsidRPr="003A4478" w:rsidRDefault="005D5A53" w:rsidP="0035151E">
            <w:pPr>
              <w:contextualSpacing/>
              <w:jc w:val="center"/>
              <w:rPr>
                <w:b/>
                <w:sz w:val="20"/>
                <w:szCs w:val="20"/>
              </w:rPr>
            </w:pPr>
            <w:r w:rsidRPr="003A4478">
              <w:rPr>
                <w:b/>
                <w:sz w:val="20"/>
                <w:szCs w:val="20"/>
              </w:rPr>
              <w:t>Объекты социального и культурно-бытового обслуживания населения</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4.1</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Детские дошкольные учреждения, всего</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мест</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160</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183</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194,5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206</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217,5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229</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4.2</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Общеобразовательные школы, всего</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465</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525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555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585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615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645</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4.3</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ФАП</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шт</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135</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138,5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140,25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142</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143,75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145,5</w:t>
            </w:r>
          </w:p>
        </w:tc>
      </w:tr>
      <w:tr w:rsidR="005D5A53" w:rsidRPr="003A4478" w:rsidTr="0035151E">
        <w:trPr>
          <w:trHeight w:val="289"/>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4.4</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Предприятия торговли, всего</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м</w:t>
            </w:r>
            <w:r w:rsidRPr="003A4478">
              <w:rPr>
                <w:sz w:val="20"/>
                <w:szCs w:val="20"/>
                <w:vertAlign w:val="superscript"/>
              </w:rPr>
              <w:t>2</w:t>
            </w:r>
            <w:r w:rsidRPr="003A4478">
              <w:rPr>
                <w:sz w:val="20"/>
                <w:szCs w:val="20"/>
              </w:rPr>
              <w:t xml:space="preserve"> торговой площади</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1050</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1146</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1194</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1242</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1290</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1338</w:t>
            </w:r>
          </w:p>
        </w:tc>
      </w:tr>
      <w:tr w:rsidR="005D5A53" w:rsidRPr="003A4478" w:rsidTr="0035151E">
        <w:trPr>
          <w:trHeight w:val="65"/>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4.5</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Предприятия общественного питания, всего</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мест</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0</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27</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40,5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54</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67,5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81</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4.6</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 xml:space="preserve">Предприятия бытового обслуживания населения, </w:t>
            </w:r>
            <w:r w:rsidRPr="003A4478">
              <w:rPr>
                <w:sz w:val="20"/>
                <w:szCs w:val="20"/>
              </w:rPr>
              <w:lastRenderedPageBreak/>
              <w:t>всего</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lastRenderedPageBreak/>
              <w:t xml:space="preserve">рабочее </w:t>
            </w:r>
            <w:r w:rsidRPr="003A4478">
              <w:rPr>
                <w:sz w:val="20"/>
                <w:szCs w:val="20"/>
              </w:rPr>
              <w:lastRenderedPageBreak/>
              <w:t>место</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lastRenderedPageBreak/>
              <w:t>12</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16,8</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19,2</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21,6</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24</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26,4</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lastRenderedPageBreak/>
              <w:t>4.7</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Дома культуры, клубы, всего</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мест</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300</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324</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336</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348</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360</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372</w:t>
            </w:r>
          </w:p>
        </w:tc>
      </w:tr>
      <w:tr w:rsidR="005D5A53" w:rsidRPr="003A4478" w:rsidTr="0035151E">
        <w:trPr>
          <w:trHeight w:val="744"/>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4.8</w:t>
            </w:r>
          </w:p>
        </w:tc>
        <w:tc>
          <w:tcPr>
            <w:tcW w:w="1522" w:type="pct"/>
            <w:tcMar>
              <w:top w:w="0" w:type="dxa"/>
              <w:left w:w="28" w:type="dxa"/>
              <w:bottom w:w="0" w:type="dxa"/>
              <w:right w:w="28" w:type="dxa"/>
            </w:tcMar>
            <w:vAlign w:val="center"/>
          </w:tcPr>
          <w:p w:rsidR="005D5A53" w:rsidRPr="003A4478" w:rsidRDefault="005D5A53" w:rsidP="0035151E">
            <w:pPr>
              <w:contextualSpacing/>
              <w:rPr>
                <w:sz w:val="20"/>
                <w:szCs w:val="20"/>
              </w:rPr>
            </w:pPr>
            <w:r w:rsidRPr="003A4478">
              <w:rPr>
                <w:sz w:val="20"/>
                <w:szCs w:val="20"/>
              </w:rPr>
              <w:t>Помещения для физкультурно-оздоровительных занятий, всего</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тыс. м</w:t>
            </w:r>
            <w:r w:rsidRPr="003A4478">
              <w:rPr>
                <w:sz w:val="20"/>
                <w:szCs w:val="20"/>
                <w:vertAlign w:val="superscript"/>
              </w:rPr>
              <w:t>2</w:t>
            </w:r>
          </w:p>
        </w:tc>
        <w:tc>
          <w:tcPr>
            <w:tcW w:w="834" w:type="pct"/>
            <w:tcMar>
              <w:top w:w="0" w:type="dxa"/>
              <w:left w:w="28" w:type="dxa"/>
              <w:bottom w:w="0" w:type="dxa"/>
              <w:right w:w="28" w:type="dxa"/>
            </w:tcMar>
            <w:vAlign w:val="center"/>
          </w:tcPr>
          <w:p w:rsidR="005D5A53" w:rsidRPr="003A4478" w:rsidRDefault="005D5A53" w:rsidP="0035151E">
            <w:pPr>
              <w:jc w:val="center"/>
              <w:rPr>
                <w:sz w:val="20"/>
                <w:szCs w:val="20"/>
              </w:rPr>
            </w:pPr>
            <w:r w:rsidRPr="003A4478">
              <w:rPr>
                <w:sz w:val="20"/>
                <w:szCs w:val="20"/>
              </w:rPr>
              <w:t>216</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248</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264</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280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296</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312</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b/>
                <w:bCs/>
                <w:sz w:val="20"/>
                <w:szCs w:val="20"/>
              </w:rPr>
              <w:t>5</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b/>
                <w:bCs/>
                <w:sz w:val="20"/>
                <w:szCs w:val="20"/>
              </w:rPr>
              <w:t>Транспортная инфраструктура</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5.1</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Протяженность дорог с маршрутной сетью общественного пассажирского транспорта (автобуса)</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км</w:t>
            </w:r>
          </w:p>
        </w:tc>
        <w:tc>
          <w:tcPr>
            <w:tcW w:w="834"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w:t>
            </w:r>
          </w:p>
        </w:tc>
      </w:tr>
      <w:tr w:rsidR="005D5A53" w:rsidRPr="003A4478" w:rsidTr="0035151E">
        <w:trPr>
          <w:jc w:val="center"/>
        </w:trPr>
        <w:tc>
          <w:tcPr>
            <w:tcW w:w="195" w:type="pct"/>
            <w:vMerge w:val="restart"/>
            <w:tcMar>
              <w:top w:w="0" w:type="dxa"/>
              <w:left w:w="28" w:type="dxa"/>
              <w:bottom w:w="0" w:type="dxa"/>
              <w:right w:w="28" w:type="dxa"/>
            </w:tcMar>
            <w:vAlign w:val="center"/>
          </w:tcPr>
          <w:p w:rsidR="005D5A53" w:rsidRPr="003A4478" w:rsidRDefault="005D5A53" w:rsidP="0035151E">
            <w:pPr>
              <w:contextualSpacing/>
              <w:jc w:val="center"/>
              <w:rPr>
                <w:sz w:val="20"/>
                <w:szCs w:val="20"/>
                <w:lang w:val="en-US"/>
              </w:rPr>
            </w:pPr>
            <w:r w:rsidRPr="003A4478">
              <w:rPr>
                <w:sz w:val="20"/>
                <w:szCs w:val="20"/>
                <w:lang w:val="en-US"/>
              </w:rPr>
              <w:t>5.2</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Протяженность автомобильных дорог всего (без учёта улично-дорожной сети населённых пунктов)</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км</w:t>
            </w:r>
          </w:p>
        </w:tc>
        <w:tc>
          <w:tcPr>
            <w:tcW w:w="834"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w:t>
            </w:r>
          </w:p>
        </w:tc>
      </w:tr>
      <w:tr w:rsidR="005D5A53" w:rsidRPr="003A4478" w:rsidTr="0035151E">
        <w:trPr>
          <w:jc w:val="center"/>
        </w:trPr>
        <w:tc>
          <w:tcPr>
            <w:tcW w:w="195" w:type="pct"/>
            <w:vMerge/>
            <w:tcMar>
              <w:top w:w="0" w:type="dxa"/>
              <w:left w:w="28" w:type="dxa"/>
              <w:bottom w:w="0" w:type="dxa"/>
              <w:right w:w="28" w:type="dxa"/>
            </w:tcMar>
            <w:vAlign w:val="center"/>
          </w:tcPr>
          <w:p w:rsidR="005D5A53" w:rsidRPr="003A4478" w:rsidRDefault="005D5A53" w:rsidP="0035151E">
            <w:pPr>
              <w:contextualSpacing/>
              <w:jc w:val="center"/>
              <w:rPr>
                <w:sz w:val="20"/>
                <w:szCs w:val="20"/>
                <w:lang w:val="en-US"/>
              </w:rPr>
            </w:pPr>
          </w:p>
        </w:tc>
        <w:tc>
          <w:tcPr>
            <w:tcW w:w="1522" w:type="pct"/>
            <w:tcMar>
              <w:top w:w="0" w:type="dxa"/>
              <w:left w:w="28" w:type="dxa"/>
              <w:bottom w:w="0" w:type="dxa"/>
              <w:right w:w="28" w:type="dxa"/>
            </w:tcMar>
          </w:tcPr>
          <w:p w:rsidR="005D5A53" w:rsidRPr="003A4478" w:rsidRDefault="005D5A53" w:rsidP="0035151E">
            <w:pPr>
              <w:autoSpaceDE w:val="0"/>
              <w:autoSpaceDN w:val="0"/>
              <w:contextualSpacing/>
              <w:rPr>
                <w:sz w:val="20"/>
                <w:szCs w:val="20"/>
              </w:rPr>
            </w:pPr>
            <w:r w:rsidRPr="003A4478">
              <w:rPr>
                <w:sz w:val="20"/>
                <w:szCs w:val="20"/>
              </w:rPr>
              <w:t>в т.ч. дорог регионального значения</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w:t>
            </w:r>
          </w:p>
        </w:tc>
      </w:tr>
      <w:tr w:rsidR="005D5A53" w:rsidRPr="003A4478" w:rsidTr="0035151E">
        <w:trPr>
          <w:jc w:val="center"/>
        </w:trPr>
        <w:tc>
          <w:tcPr>
            <w:tcW w:w="195" w:type="pct"/>
            <w:vMerge/>
            <w:tcMar>
              <w:top w:w="0" w:type="dxa"/>
              <w:left w:w="28" w:type="dxa"/>
              <w:bottom w:w="0" w:type="dxa"/>
              <w:right w:w="28" w:type="dxa"/>
            </w:tcMar>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tcPr>
          <w:p w:rsidR="005D5A53" w:rsidRPr="003A4478" w:rsidRDefault="005D5A53" w:rsidP="0035151E">
            <w:pPr>
              <w:autoSpaceDE w:val="0"/>
              <w:autoSpaceDN w:val="0"/>
              <w:contextualSpacing/>
              <w:rPr>
                <w:sz w:val="20"/>
                <w:szCs w:val="20"/>
              </w:rPr>
            </w:pPr>
            <w:r w:rsidRPr="003A4478">
              <w:rPr>
                <w:sz w:val="20"/>
                <w:szCs w:val="20"/>
              </w:rPr>
              <w:t>в т.ч. дорог межмуниципального значения</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w:t>
            </w:r>
          </w:p>
        </w:tc>
      </w:tr>
      <w:tr w:rsidR="005D5A53" w:rsidRPr="003A4478" w:rsidTr="0035151E">
        <w:trPr>
          <w:jc w:val="center"/>
        </w:trPr>
        <w:tc>
          <w:tcPr>
            <w:tcW w:w="195" w:type="pct"/>
            <w:vMerge/>
            <w:tcMar>
              <w:top w:w="0" w:type="dxa"/>
              <w:left w:w="28" w:type="dxa"/>
              <w:bottom w:w="0" w:type="dxa"/>
              <w:right w:w="28" w:type="dxa"/>
            </w:tcMar>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tcPr>
          <w:p w:rsidR="005D5A53" w:rsidRPr="003A4478" w:rsidRDefault="005D5A53" w:rsidP="0035151E">
            <w:pPr>
              <w:autoSpaceDE w:val="0"/>
              <w:autoSpaceDN w:val="0"/>
              <w:contextualSpacing/>
              <w:rPr>
                <w:sz w:val="20"/>
                <w:szCs w:val="20"/>
              </w:rPr>
            </w:pPr>
            <w:r w:rsidRPr="003A4478">
              <w:rPr>
                <w:sz w:val="20"/>
                <w:szCs w:val="20"/>
              </w:rPr>
              <w:t xml:space="preserve">в т.ч. дорог местного значения </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w:t>
            </w:r>
          </w:p>
        </w:tc>
      </w:tr>
      <w:tr w:rsidR="005D5A53" w:rsidRPr="003A4478" w:rsidTr="0035151E">
        <w:trPr>
          <w:jc w:val="center"/>
        </w:trPr>
        <w:tc>
          <w:tcPr>
            <w:tcW w:w="195" w:type="pct"/>
            <w:vMerge/>
            <w:tcMar>
              <w:top w:w="0" w:type="dxa"/>
              <w:left w:w="28" w:type="dxa"/>
              <w:bottom w:w="0" w:type="dxa"/>
              <w:right w:w="28" w:type="dxa"/>
            </w:tcMar>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tcPr>
          <w:p w:rsidR="005D5A53" w:rsidRPr="003A4478" w:rsidRDefault="005D5A53" w:rsidP="0035151E">
            <w:pPr>
              <w:autoSpaceDE w:val="0"/>
              <w:autoSpaceDN w:val="0"/>
              <w:contextualSpacing/>
              <w:rPr>
                <w:sz w:val="20"/>
                <w:szCs w:val="20"/>
              </w:rPr>
            </w:pPr>
            <w:r w:rsidRPr="003A4478">
              <w:rPr>
                <w:sz w:val="20"/>
                <w:szCs w:val="20"/>
              </w:rPr>
              <w:t>в т.ч. дорог внутрихозяйственных</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5.3</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Полевые и лесные дороги</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w:t>
            </w:r>
          </w:p>
        </w:tc>
        <w:tc>
          <w:tcPr>
            <w:tcW w:w="834"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5.4</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Плотность дорожной сети</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км/км кв.</w:t>
            </w:r>
          </w:p>
        </w:tc>
        <w:tc>
          <w:tcPr>
            <w:tcW w:w="834"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5.5</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Обеспеченность населения индивидуальными легковыми автомобилями (на 1000 жителей)</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автомобилей</w:t>
            </w:r>
          </w:p>
        </w:tc>
        <w:tc>
          <w:tcPr>
            <w:tcW w:w="834"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220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230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240</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250</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260</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b/>
                <w:sz w:val="20"/>
                <w:szCs w:val="20"/>
              </w:rPr>
            </w:pPr>
            <w:r w:rsidRPr="003A4478">
              <w:rPr>
                <w:b/>
                <w:sz w:val="20"/>
                <w:szCs w:val="20"/>
              </w:rPr>
              <w:t>6</w:t>
            </w:r>
          </w:p>
        </w:tc>
        <w:tc>
          <w:tcPr>
            <w:tcW w:w="1522" w:type="pct"/>
            <w:tcMar>
              <w:top w:w="0" w:type="dxa"/>
              <w:left w:w="28" w:type="dxa"/>
              <w:bottom w:w="0" w:type="dxa"/>
              <w:right w:w="28" w:type="dxa"/>
            </w:tcMar>
            <w:vAlign w:val="center"/>
          </w:tcPr>
          <w:p w:rsidR="005D5A53" w:rsidRPr="003A4478" w:rsidRDefault="005D5A53" w:rsidP="0035151E">
            <w:pPr>
              <w:contextualSpacing/>
              <w:jc w:val="center"/>
              <w:rPr>
                <w:b/>
                <w:sz w:val="20"/>
                <w:szCs w:val="20"/>
              </w:rPr>
            </w:pPr>
            <w:r w:rsidRPr="003A4478">
              <w:rPr>
                <w:b/>
                <w:sz w:val="20"/>
                <w:szCs w:val="20"/>
              </w:rPr>
              <w:t>Инженерная инфраструктура и благоустройство территории</w:t>
            </w:r>
          </w:p>
        </w:tc>
        <w:tc>
          <w:tcPr>
            <w:tcW w:w="393"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6.1</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 xml:space="preserve">Водопотребление </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contextualSpacing/>
              <w:jc w:val="center"/>
              <w:rPr>
                <w:bCs/>
                <w:sz w:val="20"/>
                <w:szCs w:val="20"/>
              </w:rPr>
            </w:pPr>
          </w:p>
        </w:tc>
        <w:tc>
          <w:tcPr>
            <w:tcW w:w="411" w:type="pct"/>
            <w:tcMar>
              <w:top w:w="0" w:type="dxa"/>
              <w:left w:w="28" w:type="dxa"/>
              <w:bottom w:w="0" w:type="dxa"/>
              <w:right w:w="28" w:type="dxa"/>
            </w:tcMar>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vMerge w:val="restar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6.1.1</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Водоснабжение - всего</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тыс.куб.м./сут</w:t>
            </w:r>
          </w:p>
        </w:tc>
        <w:tc>
          <w:tcPr>
            <w:tcW w:w="834"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нет данных</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1,18305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1,236825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1,2906</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1,344375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1,39815</w:t>
            </w:r>
          </w:p>
        </w:tc>
      </w:tr>
      <w:tr w:rsidR="005D5A53" w:rsidRPr="003A4478" w:rsidTr="0035151E">
        <w:trPr>
          <w:jc w:val="center"/>
        </w:trPr>
        <w:tc>
          <w:tcPr>
            <w:tcW w:w="195" w:type="pct"/>
            <w:vMerge/>
            <w:tcMar>
              <w:top w:w="0" w:type="dxa"/>
              <w:left w:w="28" w:type="dxa"/>
              <w:bottom w:w="0" w:type="dxa"/>
              <w:right w:w="28" w:type="dxa"/>
            </w:tcMar>
            <w:vAlign w:val="center"/>
          </w:tcPr>
          <w:p w:rsidR="005D5A53" w:rsidRPr="003A4478" w:rsidRDefault="005D5A53" w:rsidP="0035151E">
            <w:pPr>
              <w:contextualSpacing/>
              <w:jc w:val="center"/>
              <w:rPr>
                <w:sz w:val="20"/>
                <w:szCs w:val="20"/>
              </w:rPr>
            </w:pP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в т.ч. нагрузка на источники водоснабжения</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тыс.куб.м./сут</w:t>
            </w:r>
          </w:p>
        </w:tc>
        <w:tc>
          <w:tcPr>
            <w:tcW w:w="834"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нет данных</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1,18305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1,236825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1,2906</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1,344375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1,39815</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6.1.2</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Среднесуточное водопотребление на 1 чел.</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л/сут. на чел.</w:t>
            </w:r>
          </w:p>
        </w:tc>
        <w:tc>
          <w:tcPr>
            <w:tcW w:w="834"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нет данных</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126,5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132,25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138</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143,75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149,5</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6.2</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Водоотведение</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p>
        </w:tc>
        <w:tc>
          <w:tcPr>
            <w:tcW w:w="834" w:type="pct"/>
            <w:tcMar>
              <w:top w:w="0" w:type="dxa"/>
              <w:left w:w="28" w:type="dxa"/>
              <w:bottom w:w="0" w:type="dxa"/>
              <w:right w:w="28" w:type="dxa"/>
            </w:tcMar>
            <w:vAlign w:val="bottom"/>
          </w:tcPr>
          <w:p w:rsidR="005D5A53" w:rsidRPr="003A4478" w:rsidRDefault="005D5A53" w:rsidP="0035151E">
            <w:pPr>
              <w:contextualSpacing/>
              <w:jc w:val="center"/>
              <w:rPr>
                <w:bCs/>
                <w:sz w:val="20"/>
                <w:szCs w:val="20"/>
              </w:rPr>
            </w:pP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trHeight w:val="515"/>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6.2.1</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Водоотведение - всего</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тыс.куб.м./сут</w:t>
            </w:r>
          </w:p>
        </w:tc>
        <w:tc>
          <w:tcPr>
            <w:tcW w:w="834"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нет данных</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1,0241</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1,07065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1,1172</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1,16375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1,2103</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6.3</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Энергоснабжение</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contextualSpacing/>
              <w:jc w:val="center"/>
              <w:rPr>
                <w:bCs/>
                <w:sz w:val="20"/>
                <w:szCs w:val="20"/>
              </w:rPr>
            </w:pP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6.3.1</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Потребность в электроэнергии - всего</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кВт*ч/год</w:t>
            </w:r>
          </w:p>
        </w:tc>
        <w:tc>
          <w:tcPr>
            <w:tcW w:w="834" w:type="pct"/>
            <w:tcMar>
              <w:top w:w="0" w:type="dxa"/>
              <w:left w:w="28" w:type="dxa"/>
              <w:bottom w:w="0" w:type="dxa"/>
              <w:right w:w="28" w:type="dxa"/>
            </w:tcMar>
            <w:vAlign w:val="center"/>
          </w:tcPr>
          <w:p w:rsidR="005D5A53" w:rsidRPr="003A4478" w:rsidRDefault="005D5A53" w:rsidP="0035151E">
            <w:pPr>
              <w:contextualSpacing/>
              <w:jc w:val="center"/>
              <w:rPr>
                <w:bCs/>
                <w:sz w:val="20"/>
                <w:szCs w:val="20"/>
              </w:rPr>
            </w:pPr>
            <w:r w:rsidRPr="003A4478">
              <w:rPr>
                <w:sz w:val="20"/>
                <w:szCs w:val="20"/>
              </w:rPr>
              <w:t>нет данных</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847,55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886,075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924,6</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963,125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1001,65</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6.4</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Газоснабжение</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contextualSpacing/>
              <w:jc w:val="center"/>
              <w:rPr>
                <w:bCs/>
                <w:sz w:val="20"/>
                <w:szCs w:val="20"/>
              </w:rPr>
            </w:pP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contextualSpacing/>
              <w:jc w:val="center"/>
              <w:rPr>
                <w:sz w:val="20"/>
                <w:szCs w:val="20"/>
              </w:rPr>
            </w:pPr>
            <w:r w:rsidRPr="003A4478">
              <w:rPr>
                <w:sz w:val="20"/>
                <w:szCs w:val="20"/>
              </w:rPr>
              <w:t>6.4.1</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Газоснабжение - всего</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тыс. куб.м/год</w:t>
            </w:r>
          </w:p>
        </w:tc>
        <w:tc>
          <w:tcPr>
            <w:tcW w:w="834" w:type="pct"/>
            <w:tcMar>
              <w:top w:w="0" w:type="dxa"/>
              <w:left w:w="28" w:type="dxa"/>
              <w:bottom w:w="0" w:type="dxa"/>
              <w:right w:w="28" w:type="dxa"/>
            </w:tcMar>
            <w:vAlign w:val="center"/>
          </w:tcPr>
          <w:p w:rsidR="005D5A53" w:rsidRPr="003A4478" w:rsidRDefault="005D5A53" w:rsidP="0035151E">
            <w:pPr>
              <w:contextualSpacing/>
              <w:jc w:val="center"/>
              <w:rPr>
                <w:bCs/>
                <w:sz w:val="20"/>
                <w:szCs w:val="20"/>
              </w:rPr>
            </w:pPr>
            <w:r w:rsidRPr="003A4478">
              <w:rPr>
                <w:bCs/>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2075,15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2169,475</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2263,8</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2358,125</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2452,45</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6.5</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Санитарная очистка территорий</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6.5.1</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Полигоны ТБО</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га</w:t>
            </w:r>
          </w:p>
        </w:tc>
        <w:tc>
          <w:tcPr>
            <w:tcW w:w="834"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lastRenderedPageBreak/>
              <w:t>6.5.2</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Свалки</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га</w:t>
            </w:r>
          </w:p>
        </w:tc>
        <w:tc>
          <w:tcPr>
            <w:tcW w:w="834"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7</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b/>
                <w:sz w:val="20"/>
                <w:szCs w:val="20"/>
              </w:rPr>
            </w:pPr>
            <w:r w:rsidRPr="003A4478">
              <w:rPr>
                <w:b/>
                <w:sz w:val="20"/>
                <w:szCs w:val="20"/>
              </w:rPr>
              <w:t>Ритуальное обслуживание населения</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p>
        </w:tc>
        <w:tc>
          <w:tcPr>
            <w:tcW w:w="834"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1" w:type="pct"/>
            <w:vAlign w:val="center"/>
          </w:tcPr>
          <w:p w:rsidR="005D5A53" w:rsidRPr="00DA2863" w:rsidRDefault="005D5A53" w:rsidP="0035151E">
            <w:pPr>
              <w:jc w:val="center"/>
              <w:rPr>
                <w:sz w:val="20"/>
                <w:szCs w:val="20"/>
              </w:rPr>
            </w:pPr>
          </w:p>
        </w:tc>
        <w:tc>
          <w:tcPr>
            <w:tcW w:w="412" w:type="pct"/>
            <w:vAlign w:val="center"/>
          </w:tcPr>
          <w:p w:rsidR="005D5A53" w:rsidRPr="00DA2863" w:rsidRDefault="005D5A53" w:rsidP="0035151E">
            <w:pPr>
              <w:jc w:val="center"/>
              <w:rPr>
                <w:sz w:val="20"/>
                <w:szCs w:val="20"/>
              </w:rPr>
            </w:pP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7.1</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Общее количество кладбищ</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шт.</w:t>
            </w:r>
          </w:p>
        </w:tc>
        <w:tc>
          <w:tcPr>
            <w:tcW w:w="834"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1</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1</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1</w:t>
            </w:r>
          </w:p>
        </w:tc>
      </w:tr>
      <w:tr w:rsidR="005D5A53" w:rsidRPr="003A4478" w:rsidTr="0035151E">
        <w:trPr>
          <w:jc w:val="center"/>
        </w:trPr>
        <w:tc>
          <w:tcPr>
            <w:tcW w:w="195"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7.2</w:t>
            </w:r>
          </w:p>
        </w:tc>
        <w:tc>
          <w:tcPr>
            <w:tcW w:w="1522" w:type="pct"/>
            <w:tcMar>
              <w:top w:w="0" w:type="dxa"/>
              <w:left w:w="28" w:type="dxa"/>
              <w:bottom w:w="0" w:type="dxa"/>
              <w:right w:w="28" w:type="dxa"/>
            </w:tcMar>
            <w:vAlign w:val="center"/>
          </w:tcPr>
          <w:p w:rsidR="005D5A53" w:rsidRPr="003A4478" w:rsidRDefault="005D5A53" w:rsidP="0035151E">
            <w:pPr>
              <w:autoSpaceDE w:val="0"/>
              <w:autoSpaceDN w:val="0"/>
              <w:contextualSpacing/>
              <w:rPr>
                <w:sz w:val="20"/>
                <w:szCs w:val="20"/>
              </w:rPr>
            </w:pPr>
            <w:r w:rsidRPr="003A4478">
              <w:rPr>
                <w:sz w:val="20"/>
                <w:szCs w:val="20"/>
              </w:rPr>
              <w:t>Общая площадь кладбищ</w:t>
            </w:r>
          </w:p>
        </w:tc>
        <w:tc>
          <w:tcPr>
            <w:tcW w:w="393"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га</w:t>
            </w:r>
          </w:p>
        </w:tc>
        <w:tc>
          <w:tcPr>
            <w:tcW w:w="834" w:type="pct"/>
            <w:tcMar>
              <w:top w:w="0" w:type="dxa"/>
              <w:left w:w="28" w:type="dxa"/>
              <w:bottom w:w="0" w:type="dxa"/>
              <w:right w:w="28" w:type="dxa"/>
            </w:tcMar>
            <w:vAlign w:val="center"/>
          </w:tcPr>
          <w:p w:rsidR="005D5A53" w:rsidRPr="003A4478" w:rsidRDefault="005D5A53" w:rsidP="0035151E">
            <w:pPr>
              <w:autoSpaceDE w:val="0"/>
              <w:autoSpaceDN w:val="0"/>
              <w:contextualSpacing/>
              <w:jc w:val="center"/>
              <w:rPr>
                <w:sz w:val="20"/>
                <w:szCs w:val="20"/>
              </w:rPr>
            </w:pPr>
            <w:r w:rsidRPr="003A4478">
              <w:rPr>
                <w:sz w:val="20"/>
                <w:szCs w:val="20"/>
              </w:rPr>
              <w:t>12,67</w:t>
            </w:r>
          </w:p>
        </w:tc>
        <w:tc>
          <w:tcPr>
            <w:tcW w:w="411" w:type="pct"/>
            <w:tcMar>
              <w:top w:w="0" w:type="dxa"/>
              <w:left w:w="28" w:type="dxa"/>
              <w:bottom w:w="0" w:type="dxa"/>
              <w:right w:w="28" w:type="dxa"/>
            </w:tcMar>
            <w:vAlign w:val="center"/>
          </w:tcPr>
          <w:p w:rsidR="005D5A53" w:rsidRPr="00DA2863" w:rsidRDefault="005D5A53" w:rsidP="0035151E">
            <w:pPr>
              <w:jc w:val="center"/>
              <w:rPr>
                <w:color w:val="000000"/>
                <w:sz w:val="20"/>
                <w:szCs w:val="20"/>
              </w:rPr>
            </w:pPr>
            <w:r w:rsidRPr="00DA2863">
              <w:rPr>
                <w:color w:val="000000"/>
                <w:sz w:val="20"/>
                <w:szCs w:val="20"/>
              </w:rPr>
              <w:t>12,67</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12,67</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12,67</w:t>
            </w:r>
          </w:p>
        </w:tc>
        <w:tc>
          <w:tcPr>
            <w:tcW w:w="411" w:type="pct"/>
            <w:vAlign w:val="center"/>
          </w:tcPr>
          <w:p w:rsidR="005D5A53" w:rsidRPr="00DA2863" w:rsidRDefault="005D5A53" w:rsidP="0035151E">
            <w:pPr>
              <w:jc w:val="center"/>
              <w:rPr>
                <w:color w:val="000000"/>
                <w:sz w:val="20"/>
                <w:szCs w:val="20"/>
              </w:rPr>
            </w:pPr>
            <w:r w:rsidRPr="00DA2863">
              <w:rPr>
                <w:color w:val="000000"/>
                <w:sz w:val="20"/>
                <w:szCs w:val="20"/>
              </w:rPr>
              <w:t>12,67</w:t>
            </w:r>
          </w:p>
        </w:tc>
        <w:tc>
          <w:tcPr>
            <w:tcW w:w="412" w:type="pct"/>
            <w:vAlign w:val="center"/>
          </w:tcPr>
          <w:p w:rsidR="005D5A53" w:rsidRPr="00DA2863" w:rsidRDefault="005D5A53" w:rsidP="0035151E">
            <w:pPr>
              <w:jc w:val="center"/>
              <w:rPr>
                <w:color w:val="000000"/>
                <w:sz w:val="20"/>
                <w:szCs w:val="20"/>
              </w:rPr>
            </w:pPr>
            <w:r w:rsidRPr="00DA2863">
              <w:rPr>
                <w:color w:val="000000"/>
                <w:sz w:val="20"/>
                <w:szCs w:val="20"/>
              </w:rPr>
              <w:t>12,67</w:t>
            </w:r>
          </w:p>
        </w:tc>
      </w:tr>
    </w:tbl>
    <w:p w:rsidR="005D5A53" w:rsidRDefault="005D5A53" w:rsidP="005D5A53">
      <w:pPr>
        <w:pStyle w:val="1fb"/>
        <w:contextualSpacing/>
        <w:sectPr w:rsidR="005D5A53" w:rsidSect="008D01C2">
          <w:footerReference w:type="default" r:id="rId13"/>
          <w:pgSz w:w="16838" w:h="11906" w:orient="landscape"/>
          <w:pgMar w:top="567" w:right="1134" w:bottom="1701" w:left="1134" w:header="709" w:footer="709" w:gutter="0"/>
          <w:cols w:space="708"/>
          <w:docGrid w:linePitch="360"/>
        </w:sectPr>
      </w:pPr>
    </w:p>
    <w:p w:rsidR="005D5A53" w:rsidRPr="008D01C2" w:rsidRDefault="005D5A53" w:rsidP="005D5A53">
      <w:pPr>
        <w:pStyle w:val="2ff1"/>
      </w:pPr>
      <w:bookmarkStart w:id="19" w:name="_Toc426387946"/>
      <w:bookmarkStart w:id="20" w:name="_Toc456620352"/>
      <w:bookmarkStart w:id="21" w:name="_Toc459071312"/>
      <w:r w:rsidRPr="008D01C2">
        <w:lastRenderedPageBreak/>
        <w:t>Сведения о планируемых для размещения на территории</w:t>
      </w:r>
      <w:bookmarkEnd w:id="19"/>
      <w:bookmarkEnd w:id="20"/>
      <w:bookmarkEnd w:id="21"/>
    </w:p>
    <w:p w:rsidR="005D5A53" w:rsidRPr="008D01C2" w:rsidRDefault="005D5A53" w:rsidP="005D5A53">
      <w:pPr>
        <w:pStyle w:val="2ff1"/>
      </w:pPr>
      <w:bookmarkStart w:id="22" w:name="_Toc350353825"/>
      <w:bookmarkStart w:id="23" w:name="_Toc426387947"/>
      <w:bookmarkStart w:id="24" w:name="_Toc456620353"/>
      <w:bookmarkStart w:id="25" w:name="_Toc459071313"/>
      <w:r w:rsidRPr="008D01C2">
        <w:t>поселения объектах федерального значения, объектов</w:t>
      </w:r>
      <w:bookmarkEnd w:id="22"/>
      <w:bookmarkEnd w:id="23"/>
      <w:bookmarkEnd w:id="24"/>
      <w:bookmarkEnd w:id="25"/>
    </w:p>
    <w:p w:rsidR="005D5A53" w:rsidRPr="008D01C2" w:rsidRDefault="005D5A53" w:rsidP="005D5A53">
      <w:pPr>
        <w:pStyle w:val="2ff1"/>
      </w:pPr>
      <w:bookmarkStart w:id="26" w:name="_Toc350353826"/>
      <w:bookmarkStart w:id="27" w:name="_Toc426387948"/>
      <w:bookmarkStart w:id="28" w:name="_Toc456620354"/>
      <w:bookmarkStart w:id="29" w:name="_Toc459071314"/>
      <w:r w:rsidRPr="008D01C2">
        <w:t>регионального значения</w:t>
      </w:r>
      <w:bookmarkEnd w:id="26"/>
      <w:bookmarkEnd w:id="27"/>
      <w:bookmarkEnd w:id="28"/>
      <w:bookmarkEnd w:id="29"/>
    </w:p>
    <w:p w:rsidR="005D5A53" w:rsidRPr="008D01C2" w:rsidRDefault="005D5A53" w:rsidP="005D5A53">
      <w:pPr>
        <w:pStyle w:val="1fb"/>
        <w:ind w:firstLine="567"/>
        <w:contextualSpacing/>
        <w:rPr>
          <w:szCs w:val="24"/>
        </w:rPr>
      </w:pPr>
      <w:r w:rsidRPr="008D01C2">
        <w:rPr>
          <w:szCs w:val="24"/>
        </w:rPr>
        <w:t>Схема территориального планирования Новосибирской области утверждена Постановлением администрации Новосибирской области от 07.09.2009 г. № 339-па.</w:t>
      </w:r>
    </w:p>
    <w:p w:rsidR="005D5A53" w:rsidRPr="008D01C2" w:rsidRDefault="005D5A53" w:rsidP="005D5A53">
      <w:pPr>
        <w:pStyle w:val="1fb"/>
        <w:ind w:firstLine="567"/>
        <w:contextualSpacing/>
        <w:rPr>
          <w:szCs w:val="24"/>
        </w:rPr>
      </w:pPr>
      <w:r w:rsidRPr="008D01C2">
        <w:rPr>
          <w:szCs w:val="24"/>
        </w:rPr>
        <w:t>В соответствии со Схемой территориального планирования Новосибирской области для увеличения скорости сообщения на Транссибирской железнодорожной магистрали предусматривается строительство третьего главного пути на участке от ст. Чик до Омска, на 1-ю очередь – от ст «Чик» до ст. «Чулымской».</w:t>
      </w:r>
    </w:p>
    <w:p w:rsidR="005D5A53" w:rsidRPr="008D01C2" w:rsidRDefault="005D5A53" w:rsidP="005D5A53">
      <w:pPr>
        <w:pStyle w:val="S"/>
        <w:rPr>
          <w:strike/>
          <w:sz w:val="24"/>
        </w:rPr>
      </w:pPr>
    </w:p>
    <w:p w:rsidR="005D5A53" w:rsidRPr="008D01C2" w:rsidRDefault="005D5A53" w:rsidP="005D5A53">
      <w:pPr>
        <w:pStyle w:val="2ff1"/>
      </w:pPr>
      <w:bookmarkStart w:id="30" w:name="_Toc350353827"/>
      <w:bookmarkStart w:id="31" w:name="_Toc426387949"/>
      <w:bookmarkStart w:id="32" w:name="_Toc456620355"/>
      <w:bookmarkStart w:id="33" w:name="_Toc459071315"/>
      <w:r w:rsidRPr="008D01C2">
        <w:t>Сведения о планируемых для размещения на территории</w:t>
      </w:r>
      <w:bookmarkEnd w:id="30"/>
      <w:bookmarkEnd w:id="31"/>
      <w:bookmarkEnd w:id="32"/>
      <w:bookmarkEnd w:id="33"/>
    </w:p>
    <w:p w:rsidR="005D5A53" w:rsidRPr="008D01C2" w:rsidRDefault="005D5A53" w:rsidP="005D5A53">
      <w:pPr>
        <w:pStyle w:val="2ff1"/>
      </w:pPr>
      <w:bookmarkStart w:id="34" w:name="_Toc350353828"/>
      <w:bookmarkStart w:id="35" w:name="_Toc426387950"/>
      <w:bookmarkStart w:id="36" w:name="_Toc456620356"/>
      <w:bookmarkStart w:id="37" w:name="_Toc459071316"/>
      <w:r w:rsidRPr="008D01C2">
        <w:t>поселения объектах местного значения уровня муниципального района</w:t>
      </w:r>
      <w:bookmarkEnd w:id="34"/>
      <w:bookmarkEnd w:id="35"/>
      <w:bookmarkEnd w:id="36"/>
      <w:bookmarkEnd w:id="37"/>
    </w:p>
    <w:p w:rsidR="005D5A53" w:rsidRPr="008D01C2" w:rsidRDefault="005D5A53" w:rsidP="005D5A53">
      <w:pPr>
        <w:ind w:firstLine="709"/>
        <w:jc w:val="both"/>
      </w:pPr>
      <w:r w:rsidRPr="008D01C2">
        <w:t>Схема территориального планирования Коченёвского района находится на стадии разработки.</w:t>
      </w:r>
    </w:p>
    <w:p w:rsidR="005D5A53" w:rsidRPr="008D01C2" w:rsidRDefault="005D5A53" w:rsidP="005D5A53">
      <w:pPr>
        <w:rPr>
          <w:b/>
          <w:bCs/>
          <w:i/>
          <w:strike/>
        </w:rPr>
      </w:pPr>
    </w:p>
    <w:p w:rsidR="005D5A53" w:rsidRPr="008D01C2" w:rsidRDefault="005D5A53" w:rsidP="005D5A53">
      <w:pPr>
        <w:pStyle w:val="2ff1"/>
      </w:pPr>
      <w:bookmarkStart w:id="38" w:name="_Toc426387951"/>
      <w:bookmarkStart w:id="39" w:name="_Toc456620357"/>
      <w:bookmarkStart w:id="40" w:name="_Toc459071317"/>
      <w:r w:rsidRPr="008D01C2">
        <w:t xml:space="preserve">Механизм реализации, </w:t>
      </w:r>
      <w:r w:rsidRPr="008D01C2">
        <w:br/>
        <w:t>управления и контроля за ходом реализации программы</w:t>
      </w:r>
      <w:bookmarkEnd w:id="38"/>
      <w:bookmarkEnd w:id="39"/>
      <w:bookmarkEnd w:id="40"/>
    </w:p>
    <w:p w:rsidR="005D5A53" w:rsidRPr="008D01C2" w:rsidRDefault="005D5A53" w:rsidP="005D5A53">
      <w:pPr>
        <w:pStyle w:val="1fb"/>
        <w:ind w:firstLine="567"/>
        <w:rPr>
          <w:szCs w:val="24"/>
        </w:rPr>
      </w:pPr>
      <w:r w:rsidRPr="008D01C2">
        <w:rPr>
          <w:szCs w:val="24"/>
        </w:rPr>
        <w:t>Реализации Программы комплексного развитие коммунальной инфраструктуры муниципального образования р. п. Чик Коченёвского района Новосибирской области на 2014 - 2032 годы осуществляется Администрацией рабочего поселка.</w:t>
      </w:r>
    </w:p>
    <w:p w:rsidR="005D5A53" w:rsidRPr="008D01C2" w:rsidRDefault="005D5A53" w:rsidP="005D5A53">
      <w:pPr>
        <w:pStyle w:val="1fb"/>
        <w:ind w:firstLine="567"/>
        <w:rPr>
          <w:szCs w:val="24"/>
        </w:rPr>
      </w:pPr>
      <w:r w:rsidRPr="008D01C2">
        <w:rPr>
          <w:szCs w:val="24"/>
        </w:rPr>
        <w:t>Реализация Программы предусматривает также участие органов исполнительной власти района в пределах законодательно определенных полномочий.</w:t>
      </w:r>
    </w:p>
    <w:p w:rsidR="005D5A53" w:rsidRPr="008D01C2" w:rsidRDefault="005D5A53" w:rsidP="005D5A53">
      <w:pPr>
        <w:pStyle w:val="1fb"/>
        <w:ind w:firstLine="567"/>
        <w:rPr>
          <w:szCs w:val="24"/>
        </w:rPr>
      </w:pPr>
      <w:r w:rsidRPr="008D01C2">
        <w:rPr>
          <w:szCs w:val="24"/>
        </w:rPr>
        <w:t>На уровне Администрации рабочего поселка осуществляется:</w:t>
      </w:r>
    </w:p>
    <w:p w:rsidR="005D5A53" w:rsidRPr="008D01C2" w:rsidRDefault="005D5A53" w:rsidP="005D5A53">
      <w:pPr>
        <w:pStyle w:val="1fb"/>
        <w:tabs>
          <w:tab w:val="left" w:pos="1134"/>
        </w:tabs>
        <w:ind w:firstLine="567"/>
        <w:rPr>
          <w:szCs w:val="24"/>
        </w:rPr>
      </w:pPr>
      <w:r w:rsidRPr="008D01C2">
        <w:rPr>
          <w:szCs w:val="24"/>
        </w:rPr>
        <w:t>•</w:t>
      </w:r>
      <w:r w:rsidRPr="008D01C2">
        <w:rPr>
          <w:szCs w:val="24"/>
        </w:rPr>
        <w:tab/>
        <w:t>проведение предусмотренных Программой преобразований в коммунальном комплексе поселения;</w:t>
      </w:r>
    </w:p>
    <w:p w:rsidR="005D5A53" w:rsidRPr="008D01C2" w:rsidRDefault="005D5A53" w:rsidP="005D5A53">
      <w:pPr>
        <w:pStyle w:val="1fb"/>
        <w:tabs>
          <w:tab w:val="left" w:pos="1134"/>
        </w:tabs>
        <w:ind w:firstLine="567"/>
        <w:rPr>
          <w:szCs w:val="24"/>
        </w:rPr>
      </w:pPr>
      <w:r w:rsidRPr="008D01C2">
        <w:rPr>
          <w:szCs w:val="24"/>
        </w:rPr>
        <w:t>•</w:t>
      </w:r>
      <w:r w:rsidRPr="008D01C2">
        <w:rPr>
          <w:szCs w:val="24"/>
        </w:rPr>
        <w:tab/>
        <w:t>реализация Программы на территории поселения;</w:t>
      </w:r>
    </w:p>
    <w:p w:rsidR="005D5A53" w:rsidRPr="008D01C2" w:rsidRDefault="005D5A53" w:rsidP="005D5A53">
      <w:pPr>
        <w:pStyle w:val="1fb"/>
        <w:tabs>
          <w:tab w:val="left" w:pos="1134"/>
        </w:tabs>
        <w:ind w:firstLine="567"/>
        <w:rPr>
          <w:szCs w:val="24"/>
        </w:rPr>
      </w:pPr>
      <w:r w:rsidRPr="008D01C2">
        <w:rPr>
          <w:szCs w:val="24"/>
        </w:rPr>
        <w:t>•</w:t>
      </w:r>
      <w:r w:rsidRPr="008D01C2">
        <w:rPr>
          <w:szCs w:val="24"/>
        </w:rPr>
        <w:tab/>
        <w:t>проведение предусмотренных Программой мероприятий с учетом местных особенностей.</w:t>
      </w:r>
    </w:p>
    <w:p w:rsidR="005D5A53" w:rsidRPr="008D01C2" w:rsidRDefault="005D5A53" w:rsidP="005D5A53">
      <w:pPr>
        <w:pStyle w:val="1fb"/>
        <w:tabs>
          <w:tab w:val="left" w:pos="1134"/>
        </w:tabs>
        <w:ind w:firstLine="567"/>
        <w:rPr>
          <w:szCs w:val="24"/>
        </w:rPr>
      </w:pPr>
      <w:r w:rsidRPr="008D01C2">
        <w:rPr>
          <w:szCs w:val="24"/>
        </w:rPr>
        <w:t>А также:</w:t>
      </w:r>
    </w:p>
    <w:p w:rsidR="005D5A53" w:rsidRPr="008D01C2" w:rsidRDefault="005D5A53" w:rsidP="005D5A53">
      <w:pPr>
        <w:pStyle w:val="1fb"/>
        <w:tabs>
          <w:tab w:val="left" w:pos="1134"/>
        </w:tabs>
        <w:ind w:firstLine="567"/>
        <w:rPr>
          <w:szCs w:val="24"/>
        </w:rPr>
      </w:pPr>
      <w:r w:rsidRPr="008D01C2">
        <w:rPr>
          <w:szCs w:val="24"/>
        </w:rPr>
        <w:t>•</w:t>
      </w:r>
      <w:r w:rsidRPr="008D01C2">
        <w:rPr>
          <w:szCs w:val="24"/>
        </w:rPr>
        <w:tab/>
        <w:t>сбор и систематизация статистической и аналитической информации о реализации программных мероприятий;</w:t>
      </w:r>
    </w:p>
    <w:p w:rsidR="005D5A53" w:rsidRPr="008D01C2" w:rsidRDefault="005D5A53" w:rsidP="005D5A53">
      <w:pPr>
        <w:pStyle w:val="1fb"/>
        <w:tabs>
          <w:tab w:val="left" w:pos="1134"/>
        </w:tabs>
        <w:ind w:firstLine="567"/>
        <w:rPr>
          <w:szCs w:val="24"/>
        </w:rPr>
      </w:pPr>
      <w:r w:rsidRPr="008D01C2">
        <w:rPr>
          <w:szCs w:val="24"/>
        </w:rPr>
        <w:t>•</w:t>
      </w:r>
      <w:r w:rsidRPr="008D01C2">
        <w:rPr>
          <w:szCs w:val="24"/>
        </w:rPr>
        <w:tab/>
        <w:t>мониторинг результатов реализации программных мероприятий;</w:t>
      </w:r>
    </w:p>
    <w:p w:rsidR="005D5A53" w:rsidRPr="008D01C2" w:rsidRDefault="005D5A53" w:rsidP="005D5A53">
      <w:pPr>
        <w:pStyle w:val="1fb"/>
        <w:tabs>
          <w:tab w:val="left" w:pos="1134"/>
        </w:tabs>
        <w:ind w:firstLine="567"/>
        <w:rPr>
          <w:szCs w:val="24"/>
        </w:rPr>
      </w:pPr>
      <w:r w:rsidRPr="008D01C2">
        <w:rPr>
          <w:szCs w:val="24"/>
        </w:rPr>
        <w:t>•</w:t>
      </w:r>
      <w:r w:rsidRPr="008D01C2">
        <w:rPr>
          <w:szCs w:val="24"/>
        </w:rPr>
        <w:tab/>
        <w:t>обеспечение взаимодействия Администрации и Главы Коченёвского района с Администрацией и Главой рабочего поселка Чик, а также юридических лиц, участвующих в реализации Программы;</w:t>
      </w:r>
    </w:p>
    <w:p w:rsidR="005D5A53" w:rsidRPr="008D01C2" w:rsidRDefault="005D5A53" w:rsidP="005D5A53">
      <w:pPr>
        <w:pStyle w:val="1fb"/>
        <w:tabs>
          <w:tab w:val="left" w:pos="1134"/>
        </w:tabs>
        <w:ind w:firstLine="567"/>
        <w:rPr>
          <w:szCs w:val="24"/>
        </w:rPr>
      </w:pPr>
      <w:r w:rsidRPr="008D01C2">
        <w:rPr>
          <w:szCs w:val="24"/>
        </w:rPr>
        <w:t>•</w:t>
      </w:r>
      <w:r w:rsidRPr="008D01C2">
        <w:rPr>
          <w:szCs w:val="24"/>
        </w:rPr>
        <w:tab/>
        <w:t>подготовка предложений по распределению средств бюджета поселения, предусмотренных на реализацию Программы и входящих в ее состав мероприятий с учетом результатов мониторинга ее реализации.</w:t>
      </w:r>
    </w:p>
    <w:p w:rsidR="005D5A53" w:rsidRPr="008D01C2" w:rsidRDefault="005D5A53" w:rsidP="005D5A53">
      <w:pPr>
        <w:pStyle w:val="1fb"/>
        <w:tabs>
          <w:tab w:val="left" w:pos="1134"/>
        </w:tabs>
        <w:ind w:firstLine="567"/>
        <w:rPr>
          <w:szCs w:val="24"/>
        </w:rPr>
      </w:pPr>
      <w:r w:rsidRPr="008D01C2">
        <w:rPr>
          <w:szCs w:val="24"/>
        </w:rPr>
        <w:t xml:space="preserve">Участие средств районного бюджета в программе комплексного развития </w:t>
      </w:r>
      <w:r w:rsidRPr="008D01C2">
        <w:rPr>
          <w:szCs w:val="24"/>
        </w:rPr>
        <w:lastRenderedPageBreak/>
        <w:t>систем коммунальной инфраструктуры сельского поселения только при соблюдении   основных условий:</w:t>
      </w:r>
    </w:p>
    <w:p w:rsidR="005D5A53" w:rsidRPr="008D01C2" w:rsidRDefault="005D5A53" w:rsidP="005D5A53">
      <w:pPr>
        <w:pStyle w:val="1fb"/>
        <w:tabs>
          <w:tab w:val="left" w:pos="1134"/>
        </w:tabs>
        <w:ind w:firstLine="567"/>
        <w:rPr>
          <w:szCs w:val="24"/>
        </w:rPr>
      </w:pPr>
      <w:r w:rsidRPr="008D01C2">
        <w:rPr>
          <w:szCs w:val="24"/>
        </w:rPr>
        <w:t>•</w:t>
      </w:r>
      <w:r w:rsidRPr="008D01C2">
        <w:rPr>
          <w:szCs w:val="24"/>
        </w:rPr>
        <w:tab/>
        <w:t>выполнение программных мероприятий за отчетный период;</w:t>
      </w:r>
    </w:p>
    <w:p w:rsidR="005D5A53" w:rsidRPr="008D01C2" w:rsidRDefault="005D5A53" w:rsidP="005D5A53">
      <w:pPr>
        <w:pStyle w:val="1fb"/>
        <w:tabs>
          <w:tab w:val="left" w:pos="1134"/>
        </w:tabs>
        <w:ind w:firstLine="567"/>
        <w:rPr>
          <w:szCs w:val="24"/>
        </w:rPr>
      </w:pPr>
      <w:r w:rsidRPr="008D01C2">
        <w:rPr>
          <w:szCs w:val="24"/>
        </w:rPr>
        <w:t>•</w:t>
      </w:r>
      <w:r w:rsidRPr="008D01C2">
        <w:rPr>
          <w:szCs w:val="24"/>
        </w:rPr>
        <w:tab/>
        <w:t>целевое использование средств бюджетов муниципального образования «Коченёвский район» и муниципального образования рабочий поселок Чик;</w:t>
      </w:r>
    </w:p>
    <w:p w:rsidR="005D5A53" w:rsidRPr="008D01C2" w:rsidRDefault="005D5A53" w:rsidP="005D5A53">
      <w:pPr>
        <w:pStyle w:val="1fb"/>
        <w:tabs>
          <w:tab w:val="left" w:pos="1134"/>
        </w:tabs>
        <w:ind w:firstLine="567"/>
        <w:rPr>
          <w:szCs w:val="24"/>
        </w:rPr>
      </w:pPr>
      <w:r w:rsidRPr="008D01C2">
        <w:rPr>
          <w:szCs w:val="24"/>
        </w:rPr>
        <w:t>•</w:t>
      </w:r>
      <w:r w:rsidRPr="008D01C2">
        <w:rPr>
          <w:szCs w:val="24"/>
        </w:rPr>
        <w:tab/>
        <w:t>проведение Администрацией муниципального образования рабочий поселок Чик в пределах своих полномочий ежегодного мониторинга о ходе выполнения программных мероприятий, включая отчет об использовании средств бюджета муниципального образования «Коченёвский район»;</w:t>
      </w:r>
    </w:p>
    <w:p w:rsidR="005D5A53" w:rsidRPr="008D01C2" w:rsidRDefault="005D5A53" w:rsidP="005D5A53">
      <w:pPr>
        <w:ind w:firstLine="567"/>
        <w:jc w:val="both"/>
      </w:pPr>
      <w:r w:rsidRPr="008D01C2">
        <w:t>Контроль над ходом реализации программных мероприятий на территории сельского поселения осуществляют Совет депутатов рабочего поселка Чик, Глава рабочего поселка Чик, Администрация рабочего поселка Чик.</w:t>
      </w:r>
    </w:p>
    <w:p w:rsidR="005D5A53" w:rsidRPr="008D01C2" w:rsidRDefault="005D5A53" w:rsidP="005D5A53">
      <w:pPr>
        <w:ind w:firstLine="567"/>
        <w:jc w:val="both"/>
      </w:pPr>
      <w:r w:rsidRPr="008D01C2">
        <w:t>В целях достижения на протяжении периода действия Программы определенных показателей, необходимо синхронизировать последовательность и сроки выполнения мероприятий, а также определить исполнительные и контролирующие органы данных мероприятий.</w:t>
      </w:r>
    </w:p>
    <w:p w:rsidR="005D5A53" w:rsidRPr="008D01C2" w:rsidRDefault="005D5A53" w:rsidP="005D5A53">
      <w:pPr>
        <w:ind w:firstLine="567"/>
        <w:jc w:val="both"/>
      </w:pPr>
    </w:p>
    <w:p w:rsidR="005D5A53" w:rsidRPr="008D01C2" w:rsidRDefault="005D5A53" w:rsidP="005D5A53">
      <w:pPr>
        <w:pStyle w:val="2ff1"/>
      </w:pPr>
      <w:bookmarkStart w:id="41" w:name="_Toc426387952"/>
      <w:bookmarkStart w:id="42" w:name="_Toc456620358"/>
      <w:bookmarkStart w:id="43" w:name="_Toc459071318"/>
      <w:r w:rsidRPr="008D01C2">
        <w:t>Перечень основных</w:t>
      </w:r>
      <w:bookmarkEnd w:id="41"/>
      <w:r w:rsidRPr="008D01C2">
        <w:t xml:space="preserve"> мероприятий</w:t>
      </w:r>
      <w:bookmarkEnd w:id="42"/>
      <w:bookmarkEnd w:id="43"/>
    </w:p>
    <w:p w:rsidR="005D5A53" w:rsidRPr="008D01C2" w:rsidRDefault="005D5A53" w:rsidP="005D5A53">
      <w:pPr>
        <w:tabs>
          <w:tab w:val="left" w:pos="993"/>
        </w:tabs>
        <w:ind w:left="993" w:hanging="426"/>
        <w:jc w:val="both"/>
      </w:pPr>
      <w:r w:rsidRPr="008D01C2">
        <w:t>1.</w:t>
      </w:r>
      <w:r w:rsidRPr="008D01C2">
        <w:tab/>
        <w:t>Повышение доли объема энергетических ресурсов, расчеты за которую осуществляются по приборам учета в общем объеме потребляемых энергоресурсов на территории муниципального образования.</w:t>
      </w:r>
    </w:p>
    <w:p w:rsidR="005D5A53" w:rsidRPr="008D01C2" w:rsidRDefault="005D5A53" w:rsidP="005D5A53">
      <w:pPr>
        <w:tabs>
          <w:tab w:val="left" w:pos="993"/>
        </w:tabs>
        <w:ind w:left="993" w:hanging="426"/>
        <w:jc w:val="both"/>
      </w:pPr>
      <w:r w:rsidRPr="008D01C2">
        <w:t>2.</w:t>
      </w:r>
      <w:r w:rsidRPr="008D01C2">
        <w:tab/>
        <w:t>Увеличение доли финансирования мероприятий по энергосбережению за счет внебюджетных источников.</w:t>
      </w:r>
    </w:p>
    <w:p w:rsidR="005D5A53" w:rsidRPr="008D01C2" w:rsidRDefault="005D5A53" w:rsidP="005D5A53">
      <w:pPr>
        <w:tabs>
          <w:tab w:val="left" w:pos="993"/>
        </w:tabs>
        <w:ind w:left="993" w:hanging="426"/>
        <w:jc w:val="both"/>
      </w:pPr>
      <w:r w:rsidRPr="008D01C2">
        <w:t>3.</w:t>
      </w:r>
      <w:r w:rsidRPr="008D01C2">
        <w:tab/>
        <w:t>Снижение удельных расходов потребления энергоресурсов в органах местного самоуправления, подведомственных им бюджетных и муниципальных учреждениях.</w:t>
      </w:r>
    </w:p>
    <w:p w:rsidR="005D5A53" w:rsidRPr="008D01C2" w:rsidRDefault="005D5A53" w:rsidP="005D5A53">
      <w:pPr>
        <w:tabs>
          <w:tab w:val="left" w:pos="993"/>
        </w:tabs>
        <w:ind w:left="993" w:hanging="426"/>
        <w:jc w:val="both"/>
      </w:pPr>
      <w:r w:rsidRPr="008D01C2">
        <w:t>4.</w:t>
      </w:r>
      <w:r w:rsidRPr="008D01C2">
        <w:tab/>
        <w:t>Снижение удельных расходов энергоресурсов в многоквартирных домах.</w:t>
      </w:r>
    </w:p>
    <w:p w:rsidR="005D5A53" w:rsidRPr="008D01C2" w:rsidRDefault="005D5A53" w:rsidP="005D5A53">
      <w:pPr>
        <w:tabs>
          <w:tab w:val="left" w:pos="993"/>
        </w:tabs>
        <w:ind w:left="993" w:hanging="426"/>
        <w:jc w:val="both"/>
      </w:pPr>
      <w:r w:rsidRPr="008D01C2">
        <w:t>5.</w:t>
      </w:r>
      <w:r w:rsidRPr="008D01C2">
        <w:tab/>
        <w:t>Снижение удельных расходов топлива (при производстве энергоресурсов)</w:t>
      </w:r>
    </w:p>
    <w:p w:rsidR="005D5A53" w:rsidRPr="008D01C2" w:rsidRDefault="005D5A53" w:rsidP="005D5A53">
      <w:pPr>
        <w:tabs>
          <w:tab w:val="left" w:pos="993"/>
        </w:tabs>
        <w:ind w:left="993" w:hanging="426"/>
        <w:jc w:val="both"/>
      </w:pPr>
      <w:r w:rsidRPr="008D01C2">
        <w:t>6.</w:t>
      </w:r>
      <w:r w:rsidRPr="008D01C2">
        <w:tab/>
        <w:t>Снижение потерь энергоресурсов (при передаче).</w:t>
      </w:r>
    </w:p>
    <w:p w:rsidR="005D5A53" w:rsidRPr="008D01C2" w:rsidRDefault="005D5A53" w:rsidP="005D5A53">
      <w:pPr>
        <w:tabs>
          <w:tab w:val="left" w:pos="993"/>
        </w:tabs>
        <w:ind w:left="993" w:hanging="426"/>
        <w:jc w:val="both"/>
      </w:pPr>
      <w:r w:rsidRPr="008D01C2">
        <w:t>7.</w:t>
      </w:r>
      <w:r w:rsidRPr="008D01C2">
        <w:tab/>
        <w:t>Снижение удельных расходов электроэнергии при передаче тепловой энергии, воды, при водоотведении, на наружное освещение.</w:t>
      </w:r>
    </w:p>
    <w:p w:rsidR="005D5A53" w:rsidRPr="008D01C2" w:rsidRDefault="005D5A53" w:rsidP="005D5A53">
      <w:pPr>
        <w:tabs>
          <w:tab w:val="left" w:pos="993"/>
        </w:tabs>
        <w:ind w:left="993" w:hanging="426"/>
        <w:jc w:val="both"/>
      </w:pPr>
      <w:r w:rsidRPr="008D01C2">
        <w:t>8.</w:t>
      </w:r>
      <w:r w:rsidRPr="008D01C2">
        <w:tab/>
        <w:t>Повышение количества высокоэкономичных транспортных средств</w:t>
      </w:r>
    </w:p>
    <w:p w:rsidR="005D5A53" w:rsidRPr="008D01C2" w:rsidRDefault="005D5A53" w:rsidP="005D5A53">
      <w:pPr>
        <w:tabs>
          <w:tab w:val="left" w:pos="993"/>
        </w:tabs>
        <w:ind w:left="993" w:hanging="426"/>
        <w:jc w:val="both"/>
      </w:pPr>
      <w:r w:rsidRPr="008D01C2">
        <w:t>9.</w:t>
      </w:r>
      <w:r w:rsidRPr="008D01C2">
        <w:tab/>
        <w:t>Реновация и реконструкция ВЛ 10 кВт Чикский – 6 – 25,25 км (в 2014 г) и 110 кВт Чикский – ВЛВА – 139,58 км. (в 2016 г.).</w:t>
      </w:r>
    </w:p>
    <w:p w:rsidR="005D5A53" w:rsidRPr="008D01C2" w:rsidRDefault="005D5A53" w:rsidP="005D5A53">
      <w:pPr>
        <w:tabs>
          <w:tab w:val="left" w:pos="993"/>
        </w:tabs>
        <w:ind w:left="993" w:hanging="426"/>
        <w:jc w:val="both"/>
      </w:pPr>
      <w:r w:rsidRPr="008D01C2">
        <w:t>10.</w:t>
      </w:r>
      <w:r w:rsidRPr="008D01C2">
        <w:tab/>
        <w:t>Строительство станций водоподготовки на централизованных водозаборах р. п. Чик.</w:t>
      </w:r>
    </w:p>
    <w:p w:rsidR="005D5A53" w:rsidRPr="008D01C2" w:rsidRDefault="005D5A53" w:rsidP="005D5A53">
      <w:pPr>
        <w:tabs>
          <w:tab w:val="left" w:pos="993"/>
        </w:tabs>
        <w:ind w:left="993" w:hanging="426"/>
        <w:jc w:val="both"/>
      </w:pPr>
      <w:r w:rsidRPr="008D01C2">
        <w:t>11.</w:t>
      </w:r>
      <w:r w:rsidRPr="008D01C2">
        <w:tab/>
        <w:t>Внедрение современных станций водоподготовки р. п. Чик.</w:t>
      </w:r>
    </w:p>
    <w:p w:rsidR="005D5A53" w:rsidRPr="008D01C2" w:rsidRDefault="005D5A53" w:rsidP="005D5A53">
      <w:pPr>
        <w:tabs>
          <w:tab w:val="left" w:pos="993"/>
        </w:tabs>
        <w:ind w:left="993" w:hanging="426"/>
        <w:jc w:val="both"/>
      </w:pPr>
      <w:r w:rsidRPr="008D01C2">
        <w:t>12.</w:t>
      </w:r>
      <w:r w:rsidRPr="008D01C2">
        <w:tab/>
        <w:t>Организация централизованных систем водоотведения в р. п. Чик;</w:t>
      </w:r>
    </w:p>
    <w:p w:rsidR="005D5A53" w:rsidRPr="008D01C2" w:rsidRDefault="005D5A53" w:rsidP="005D5A53">
      <w:pPr>
        <w:tabs>
          <w:tab w:val="left" w:pos="993"/>
        </w:tabs>
        <w:ind w:left="993" w:hanging="426"/>
        <w:jc w:val="both"/>
      </w:pPr>
      <w:r w:rsidRPr="008D01C2">
        <w:tab/>
        <w:t>канализационных очистных р. п. Чик.</w:t>
      </w:r>
    </w:p>
    <w:p w:rsidR="005D5A53" w:rsidRPr="008D01C2" w:rsidRDefault="005D5A53" w:rsidP="005D5A53">
      <w:pPr>
        <w:tabs>
          <w:tab w:val="left" w:pos="993"/>
        </w:tabs>
        <w:ind w:left="993" w:hanging="426"/>
        <w:jc w:val="both"/>
      </w:pPr>
      <w:r w:rsidRPr="008D01C2">
        <w:t>13.</w:t>
      </w:r>
      <w:r w:rsidRPr="008D01C2">
        <w:tab/>
        <w:t>Расширение емкости существующих АТС рабочего поселка Чик на 200 №№;</w:t>
      </w:r>
    </w:p>
    <w:p w:rsidR="005D5A53" w:rsidRPr="008D01C2" w:rsidRDefault="005D5A53" w:rsidP="005D5A53">
      <w:pPr>
        <w:tabs>
          <w:tab w:val="left" w:pos="993"/>
        </w:tabs>
        <w:ind w:left="993" w:hanging="426"/>
        <w:jc w:val="both"/>
      </w:pPr>
      <w:r w:rsidRPr="008D01C2">
        <w:t>14.</w:t>
      </w:r>
      <w:r w:rsidRPr="008D01C2">
        <w:tab/>
        <w:t>Мероприятий по защите территории от затопления.</w:t>
      </w:r>
    </w:p>
    <w:p w:rsidR="005D5A53" w:rsidRPr="008D01C2" w:rsidRDefault="005D5A53" w:rsidP="005D5A53">
      <w:pPr>
        <w:tabs>
          <w:tab w:val="left" w:pos="993"/>
        </w:tabs>
        <w:ind w:left="993" w:hanging="426"/>
        <w:jc w:val="both"/>
      </w:pPr>
      <w:r w:rsidRPr="008D01C2">
        <w:t>15.</w:t>
      </w:r>
      <w:r w:rsidRPr="008D01C2">
        <w:tab/>
        <w:t>Обустройство рекреационных зон р. п. Чик.</w:t>
      </w:r>
    </w:p>
    <w:p w:rsidR="005D5A53" w:rsidRPr="008D01C2" w:rsidRDefault="005D5A53" w:rsidP="005D5A53">
      <w:pPr>
        <w:ind w:firstLine="567"/>
        <w:jc w:val="both"/>
      </w:pPr>
    </w:p>
    <w:p w:rsidR="005D5A53" w:rsidRPr="008D01C2" w:rsidRDefault="005D5A53" w:rsidP="005D5A53">
      <w:pPr>
        <w:jc w:val="center"/>
        <w:rPr>
          <w:b/>
          <w:i/>
        </w:rPr>
      </w:pPr>
      <w:r w:rsidRPr="008D01C2">
        <w:rPr>
          <w:b/>
          <w:i/>
        </w:rPr>
        <w:t>Исполнители основных мероприятий</w:t>
      </w:r>
    </w:p>
    <w:p w:rsidR="005D5A53" w:rsidRDefault="005D5A53" w:rsidP="005D5A53">
      <w:pPr>
        <w:ind w:firstLine="567"/>
        <w:jc w:val="both"/>
      </w:pPr>
      <w:r w:rsidRPr="008D01C2">
        <w:t>Предприятия, учреждения и организации различных форм собственности, индивидуальные предприниматели, осуществляющие свою деятельность на территории поселения, население поселения, администрация поселения.</w:t>
      </w:r>
    </w:p>
    <w:p w:rsidR="005D5A53" w:rsidRDefault="005D5A53" w:rsidP="005D5A53">
      <w:pPr>
        <w:ind w:firstLine="567"/>
        <w:jc w:val="both"/>
      </w:pPr>
    </w:p>
    <w:p w:rsidR="005D5A53" w:rsidRPr="008D01C2" w:rsidRDefault="005D5A53" w:rsidP="005D5A53">
      <w:pPr>
        <w:pStyle w:val="1"/>
        <w:pageBreakBefore/>
        <w:numPr>
          <w:ilvl w:val="0"/>
          <w:numId w:val="43"/>
        </w:numPr>
        <w:tabs>
          <w:tab w:val="left" w:pos="284"/>
        </w:tabs>
        <w:spacing w:line="276" w:lineRule="auto"/>
        <w:ind w:left="0" w:firstLine="0"/>
        <w:jc w:val="center"/>
        <w:rPr>
          <w:rFonts w:ascii="Times New Roman" w:hAnsi="Times New Roman"/>
          <w:sz w:val="26"/>
          <w:szCs w:val="26"/>
        </w:rPr>
      </w:pPr>
      <w:bookmarkStart w:id="44" w:name="_Toc459071319"/>
      <w:r w:rsidRPr="008D01C2">
        <w:rPr>
          <w:rFonts w:ascii="Times New Roman" w:hAnsi="Times New Roman"/>
          <w:sz w:val="26"/>
          <w:szCs w:val="26"/>
        </w:rPr>
        <w:lastRenderedPageBreak/>
        <w:t xml:space="preserve">АНАЛИЗ ФАКТИЧЕСКИХ И ПЛАНОВЫХ РАСХОДОВ </w:t>
      </w:r>
      <w:r w:rsidRPr="008D01C2">
        <w:rPr>
          <w:rFonts w:ascii="Times New Roman" w:hAnsi="Times New Roman"/>
          <w:sz w:val="26"/>
          <w:szCs w:val="26"/>
        </w:rPr>
        <w:br/>
        <w:t xml:space="preserve">НА ФИНАНСИРОВАНИЕ ИНВЕСТИЦИОННЫХ ПРОЕКТОВ </w:t>
      </w:r>
      <w:r w:rsidRPr="008D01C2">
        <w:rPr>
          <w:rFonts w:ascii="Times New Roman" w:hAnsi="Times New Roman"/>
          <w:sz w:val="26"/>
          <w:szCs w:val="26"/>
        </w:rPr>
        <w:br/>
        <w:t xml:space="preserve">С РАЗБИВКОЙ ПО КАЖДОМУ ИСТОЧНИКУ ФИНАНСИРОВАНИЯ </w:t>
      </w:r>
      <w:r w:rsidRPr="008D01C2">
        <w:rPr>
          <w:rFonts w:ascii="Times New Roman" w:hAnsi="Times New Roman"/>
          <w:sz w:val="26"/>
          <w:szCs w:val="26"/>
        </w:rPr>
        <w:br/>
        <w:t xml:space="preserve">С УЧЕТОМ РЕАЛИЗАЦИИ МЕРОПРИЯТИЙ, </w:t>
      </w:r>
      <w:r w:rsidRPr="008D01C2">
        <w:rPr>
          <w:rFonts w:ascii="Times New Roman" w:hAnsi="Times New Roman"/>
          <w:sz w:val="26"/>
          <w:szCs w:val="26"/>
        </w:rPr>
        <w:br/>
        <w:t>ПРЕДУСМОТРЕННЫХ ПРОГРАММОЙ</w:t>
      </w:r>
      <w:bookmarkEnd w:id="44"/>
    </w:p>
    <w:p w:rsidR="005D5A53" w:rsidRPr="008D01C2" w:rsidRDefault="005D5A53" w:rsidP="005D5A53">
      <w:pPr>
        <w:pStyle w:val="1fb"/>
        <w:ind w:firstLine="567"/>
        <w:contextualSpacing/>
        <w:rPr>
          <w:szCs w:val="24"/>
        </w:rPr>
      </w:pPr>
    </w:p>
    <w:p w:rsidR="005D5A53" w:rsidRPr="008D01C2" w:rsidRDefault="005D5A53" w:rsidP="005D5A53">
      <w:pPr>
        <w:pStyle w:val="1fb"/>
        <w:ind w:firstLine="567"/>
        <w:contextualSpacing/>
        <w:rPr>
          <w:szCs w:val="24"/>
        </w:rPr>
      </w:pPr>
      <w:r w:rsidRPr="008D01C2">
        <w:rPr>
          <w:szCs w:val="24"/>
        </w:rPr>
        <w:t xml:space="preserve">Общий объем финансирования, необходимый для реализации мероприятий настоящей Программы оценивается в 199924 тыс. руб., в том числе: 2014 год – 34254тыс. руб.; 2015 год –16457 тыс. руб.; 2016год – 16457 тыс. руб., 2017 год – 16345 тыс. руб., 2018 год – </w:t>
      </w:r>
      <w:r w:rsidRPr="008D01C2">
        <w:rPr>
          <w:szCs w:val="24"/>
        </w:rPr>
        <w:br/>
        <w:t>16600 тыс. руб., 2019-2032 год –100150 тыс. руб.</w:t>
      </w:r>
    </w:p>
    <w:p w:rsidR="005D5A53" w:rsidRPr="008D01C2" w:rsidRDefault="005D5A53" w:rsidP="005D5A53">
      <w:pPr>
        <w:pStyle w:val="1fb"/>
        <w:ind w:firstLine="567"/>
        <w:contextualSpacing/>
        <w:rPr>
          <w:szCs w:val="24"/>
        </w:rPr>
      </w:pPr>
      <w:r w:rsidRPr="008D01C2">
        <w:rPr>
          <w:szCs w:val="24"/>
        </w:rPr>
        <w:t>Источниками финансирования для осуществления мероприятий Программы являются средства местного бюджета, а также иные средства, включая инвестиционные, заемные, региональные средства, средства специальных Фондов, средства, полученные в результате исполнения энергосервисных договоров, другие средства.</w:t>
      </w:r>
    </w:p>
    <w:p w:rsidR="005D5A53" w:rsidRPr="008D01C2" w:rsidRDefault="005D5A53" w:rsidP="005D5A53">
      <w:pPr>
        <w:pStyle w:val="1fb"/>
        <w:ind w:firstLine="567"/>
        <w:contextualSpacing/>
        <w:rPr>
          <w:szCs w:val="24"/>
        </w:rPr>
      </w:pPr>
      <w:r w:rsidRPr="008D01C2">
        <w:rPr>
          <w:szCs w:val="24"/>
        </w:rPr>
        <w:t>Объемы финансирования носят прогнозный характер и подлежат уточнению в установленном порядке.</w:t>
      </w:r>
    </w:p>
    <w:p w:rsidR="005D5A53" w:rsidRPr="008D01C2" w:rsidRDefault="005D5A53" w:rsidP="005D5A53">
      <w:pPr>
        <w:pStyle w:val="1fb"/>
        <w:ind w:firstLine="567"/>
        <w:contextualSpacing/>
        <w:rPr>
          <w:szCs w:val="24"/>
        </w:rPr>
      </w:pPr>
      <w:r w:rsidRPr="008D01C2">
        <w:rPr>
          <w:szCs w:val="24"/>
        </w:rPr>
        <w:t>Кадровое и материально-техническое обеспечение Программы осуществляют профильные подрядные организации, заключившие договоры с организациями-участниками Программы.</w:t>
      </w:r>
    </w:p>
    <w:p w:rsidR="005D5A53" w:rsidRPr="008D01C2" w:rsidRDefault="005D5A53" w:rsidP="005D5A53">
      <w:pPr>
        <w:pStyle w:val="1fb"/>
        <w:ind w:firstLine="567"/>
        <w:contextualSpacing/>
        <w:rPr>
          <w:szCs w:val="24"/>
        </w:rPr>
      </w:pPr>
      <w:r w:rsidRPr="008D01C2">
        <w:rPr>
          <w:szCs w:val="24"/>
        </w:rPr>
        <w:t>Организационное обеспечение Программы осуществляет администрация сельсовета.</w:t>
      </w:r>
    </w:p>
    <w:p w:rsidR="005D5A53" w:rsidRPr="00E066DE" w:rsidRDefault="005D5A53" w:rsidP="005D5A53">
      <w:pPr>
        <w:pStyle w:val="1fb"/>
        <w:ind w:firstLine="567"/>
        <w:contextualSpacing/>
        <w:rPr>
          <w:szCs w:val="24"/>
        </w:rPr>
      </w:pPr>
      <w:r w:rsidRPr="008D01C2">
        <w:rPr>
          <w:szCs w:val="24"/>
        </w:rPr>
        <w:t>Для анализа фактических и плановых расходов необходимо разработать инвестиционные проекты и утвердить инвестиционные программы.</w:t>
      </w:r>
      <w:r w:rsidRPr="00E066DE">
        <w:rPr>
          <w:szCs w:val="24"/>
        </w:rPr>
        <w:t xml:space="preserve"> </w:t>
      </w:r>
    </w:p>
    <w:p w:rsidR="005D5A53" w:rsidRPr="001B51B7" w:rsidRDefault="005D5A53" w:rsidP="005D5A53">
      <w:pPr>
        <w:rPr>
          <w:bCs/>
          <w:i/>
          <w:strike/>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Pr="007939A2" w:rsidRDefault="005D5A53" w:rsidP="005D5A53">
      <w:pPr>
        <w:ind w:left="5103"/>
      </w:pPr>
      <w:r w:rsidRPr="007939A2">
        <w:t>ПРИЛОЖЕНИЕ</w:t>
      </w:r>
    </w:p>
    <w:p w:rsidR="005D5A53" w:rsidRPr="007939A2" w:rsidRDefault="005D5A53" w:rsidP="005D5A53">
      <w:pPr>
        <w:ind w:left="5103"/>
      </w:pPr>
      <w:r w:rsidRPr="007939A2">
        <w:t>к ____________________________________</w:t>
      </w:r>
      <w:r w:rsidRPr="007939A2">
        <w:br/>
        <w:t>Совета депутатов рабочего послека Чик</w:t>
      </w:r>
      <w:r w:rsidRPr="007939A2">
        <w:br/>
        <w:t>Коченёвского раона</w:t>
      </w:r>
      <w:r w:rsidRPr="007939A2">
        <w:br/>
        <w:t>Новосибирской области от __.__.____ года</w:t>
      </w:r>
    </w:p>
    <w:p w:rsidR="005D5A53" w:rsidRPr="007939A2" w:rsidRDefault="005D5A53" w:rsidP="005D5A53">
      <w:pPr>
        <w:spacing w:before="4800"/>
        <w:jc w:val="center"/>
        <w:rPr>
          <w:b/>
        </w:rPr>
      </w:pPr>
      <w:r w:rsidRPr="007939A2">
        <w:rPr>
          <w:b/>
        </w:rPr>
        <w:t xml:space="preserve">ПРОГРАММА КОМПЛЕКСНОГО РАЗВИТИЯ </w:t>
      </w:r>
      <w:r w:rsidRPr="007939A2">
        <w:rPr>
          <w:b/>
        </w:rPr>
        <w:br/>
        <w:t xml:space="preserve">СИСТЕМ КОММУНАЛЬНОЙ ИНФРАСТРУКТУРЫ </w:t>
      </w:r>
      <w:r w:rsidRPr="007939A2">
        <w:rPr>
          <w:b/>
        </w:rPr>
        <w:br/>
        <w:t xml:space="preserve">МУНИЦИПАЛЬНОГО ОБРАЗОВАНИЯ </w:t>
      </w:r>
      <w:r w:rsidRPr="007939A2">
        <w:rPr>
          <w:b/>
        </w:rPr>
        <w:br/>
        <w:t>Р. П. ЧИК</w:t>
      </w:r>
      <w:r w:rsidRPr="007939A2">
        <w:rPr>
          <w:b/>
        </w:rPr>
        <w:br/>
        <w:t>КОЧЕНЁВСКОГО РАЙОНА НОВОСИБИРСКОЙ ОБЛАСТИ</w:t>
      </w:r>
      <w:r w:rsidRPr="007939A2">
        <w:rPr>
          <w:b/>
        </w:rPr>
        <w:br/>
        <w:t>НА 2014-2032 ГОДЫ</w:t>
      </w:r>
    </w:p>
    <w:p w:rsidR="005D5A53" w:rsidRPr="007939A2" w:rsidRDefault="005D5A53" w:rsidP="005D5A53">
      <w:pPr>
        <w:jc w:val="center"/>
        <w:rPr>
          <w:b/>
        </w:rPr>
      </w:pPr>
    </w:p>
    <w:p w:rsidR="005D5A53" w:rsidRPr="007939A2" w:rsidRDefault="005D5A53" w:rsidP="005D5A53">
      <w:pPr>
        <w:jc w:val="center"/>
        <w:rPr>
          <w:b/>
          <w:lang w:val="en-US"/>
        </w:rPr>
      </w:pPr>
      <w:r w:rsidRPr="007939A2">
        <w:rPr>
          <w:b/>
        </w:rPr>
        <w:t xml:space="preserve">ТОМ </w:t>
      </w:r>
      <w:r w:rsidRPr="007939A2">
        <w:rPr>
          <w:b/>
          <w:lang w:val="en-US"/>
        </w:rPr>
        <w:t>II</w:t>
      </w:r>
    </w:p>
    <w:p w:rsidR="005D5A53" w:rsidRPr="007939A2" w:rsidRDefault="005D5A53" w:rsidP="005D5A53">
      <w:pPr>
        <w:jc w:val="center"/>
        <w:rPr>
          <w:b/>
        </w:rPr>
      </w:pPr>
      <w:r w:rsidRPr="007939A2">
        <w:rPr>
          <w:b/>
          <w:lang w:val="en-US"/>
        </w:rPr>
        <w:t>(</w:t>
      </w:r>
      <w:r w:rsidRPr="007939A2">
        <w:rPr>
          <w:b/>
        </w:rPr>
        <w:t>ОБОСНОВЫВАЮЩИЕ МАТЕРИАЛЫ)</w:t>
      </w:r>
    </w:p>
    <w:p w:rsidR="005D5A53" w:rsidRPr="007939A2" w:rsidRDefault="005D5A53" w:rsidP="005D5A53">
      <w:pPr>
        <w:rPr>
          <w:b/>
        </w:rPr>
      </w:pPr>
      <w:r w:rsidRPr="007939A2">
        <w:rPr>
          <w:b/>
        </w:rPr>
        <w:br w:type="page"/>
      </w:r>
    </w:p>
    <w:p w:rsidR="005D5A53" w:rsidRPr="007939A2" w:rsidRDefault="005D5A53" w:rsidP="005D5A53">
      <w:pPr>
        <w:jc w:val="center"/>
        <w:rPr>
          <w:b/>
        </w:rPr>
      </w:pPr>
      <w:r w:rsidRPr="007939A2">
        <w:rPr>
          <w:b/>
        </w:rPr>
        <w:t>СОДЕРЖАНИЕ</w:t>
      </w:r>
    </w:p>
    <w:p w:rsidR="005D5A53" w:rsidRPr="007939A2" w:rsidRDefault="005D5A53" w:rsidP="005D5A53">
      <w:pPr>
        <w:pStyle w:val="af3"/>
        <w:rPr>
          <w:rFonts w:ascii="Times New Roman" w:hAnsi="Times New Roman"/>
          <w:sz w:val="22"/>
          <w:szCs w:val="22"/>
        </w:rPr>
      </w:pPr>
    </w:p>
    <w:p w:rsidR="005D5A53" w:rsidRPr="005D5A53" w:rsidRDefault="005D5A53" w:rsidP="005D5A53">
      <w:pPr>
        <w:pStyle w:val="1ff0"/>
        <w:tabs>
          <w:tab w:val="left" w:pos="440"/>
          <w:tab w:val="right" w:leader="dot" w:pos="9628"/>
        </w:tabs>
      </w:pPr>
      <w:r w:rsidRPr="007939A2">
        <w:rPr>
          <w:b w:val="0"/>
        </w:rPr>
        <w:fldChar w:fldCharType="begin"/>
      </w:r>
      <w:r w:rsidRPr="007939A2">
        <w:instrText xml:space="preserve"> TOC \o "1-3" \h \z \u </w:instrText>
      </w:r>
      <w:r w:rsidRPr="007939A2">
        <w:rPr>
          <w:b w:val="0"/>
        </w:rPr>
        <w:fldChar w:fldCharType="separate"/>
      </w:r>
      <w:hyperlink w:anchor="_Toc456620453" w:history="1">
        <w:r w:rsidRPr="007939A2">
          <w:rPr>
            <w:rStyle w:val="af8"/>
          </w:rPr>
          <w:t>1.</w:t>
        </w:r>
        <w:r w:rsidRPr="005D5A53">
          <w:tab/>
        </w:r>
        <w:r w:rsidRPr="007939A2">
          <w:rPr>
            <w:rStyle w:val="af8"/>
          </w:rPr>
          <w:t>ОБОСНОВАНИЕ ПРОГНОЗИРУЕМОГО СПРОСА  НА КОММУНАЛЬНЫЕ РЕСУРСЫ</w:t>
        </w:r>
        <w:r w:rsidRPr="007939A2">
          <w:rPr>
            <w:webHidden/>
          </w:rPr>
          <w:tab/>
        </w:r>
        <w:r w:rsidRPr="007939A2">
          <w:rPr>
            <w:webHidden/>
          </w:rPr>
          <w:fldChar w:fldCharType="begin"/>
        </w:r>
        <w:r w:rsidRPr="007939A2">
          <w:rPr>
            <w:webHidden/>
          </w:rPr>
          <w:instrText xml:space="preserve"> PAGEREF _Toc456620453 \h </w:instrText>
        </w:r>
        <w:r w:rsidRPr="007939A2">
          <w:rPr>
            <w:webHidden/>
          </w:rPr>
        </w:r>
        <w:r w:rsidRPr="007939A2">
          <w:rPr>
            <w:webHidden/>
          </w:rPr>
          <w:fldChar w:fldCharType="separate"/>
        </w:r>
        <w:r>
          <w:rPr>
            <w:webHidden/>
          </w:rPr>
          <w:t>3</w:t>
        </w:r>
        <w:r w:rsidRPr="007939A2">
          <w:rPr>
            <w:webHidden/>
          </w:rPr>
          <w:fldChar w:fldCharType="end"/>
        </w:r>
      </w:hyperlink>
    </w:p>
    <w:p w:rsidR="005D5A53" w:rsidRPr="005D5A53" w:rsidRDefault="00D9098B" w:rsidP="005D5A53">
      <w:pPr>
        <w:pStyle w:val="1ff0"/>
        <w:tabs>
          <w:tab w:val="left" w:pos="440"/>
          <w:tab w:val="right" w:leader="dot" w:pos="9628"/>
        </w:tabs>
      </w:pPr>
      <w:hyperlink w:anchor="_Toc456620454" w:history="1">
        <w:r w:rsidR="005D5A53" w:rsidRPr="007939A2">
          <w:rPr>
            <w:rStyle w:val="af8"/>
          </w:rPr>
          <w:t>2.</w:t>
        </w:r>
        <w:r w:rsidR="005D5A53" w:rsidRPr="005D5A53">
          <w:tab/>
        </w:r>
        <w:r w:rsidR="005D5A53" w:rsidRPr="007939A2">
          <w:rPr>
            <w:rStyle w:val="af8"/>
          </w:rPr>
          <w:t>ОБОСНОВАНИЕ ЦЕЛЕВЫХ ПОКАЗАТЕЛЕЙ КОМПЛЕКСНОГО РАЗВИТИЯ КОММУНАЛЬНОЙ ИНФРАСТРУКТУРЫ, А ТАКЖЕ МЕРОПРИЯТИЙ, ВХОДЯЩИХ В ПЛАН ЗАСТРОЙКИ ПОСЕЛЕНИЯ</w:t>
        </w:r>
        <w:r w:rsidR="005D5A53" w:rsidRPr="007939A2">
          <w:rPr>
            <w:webHidden/>
          </w:rPr>
          <w:tab/>
        </w:r>
        <w:r w:rsidR="005D5A53" w:rsidRPr="007939A2">
          <w:rPr>
            <w:webHidden/>
          </w:rPr>
          <w:fldChar w:fldCharType="begin"/>
        </w:r>
        <w:r w:rsidR="005D5A53" w:rsidRPr="007939A2">
          <w:rPr>
            <w:webHidden/>
          </w:rPr>
          <w:instrText xml:space="preserve"> PAGEREF _Toc456620454 \h </w:instrText>
        </w:r>
        <w:r w:rsidR="005D5A53" w:rsidRPr="007939A2">
          <w:rPr>
            <w:webHidden/>
          </w:rPr>
        </w:r>
        <w:r w:rsidR="005D5A53" w:rsidRPr="007939A2">
          <w:rPr>
            <w:webHidden/>
          </w:rPr>
          <w:fldChar w:fldCharType="separate"/>
        </w:r>
        <w:r w:rsidR="005D5A53">
          <w:rPr>
            <w:webHidden/>
          </w:rPr>
          <w:t>3</w:t>
        </w:r>
        <w:r w:rsidR="005D5A53" w:rsidRPr="007939A2">
          <w:rPr>
            <w:webHidden/>
          </w:rPr>
          <w:fldChar w:fldCharType="end"/>
        </w:r>
      </w:hyperlink>
    </w:p>
    <w:p w:rsidR="005D5A53" w:rsidRPr="005D5A53" w:rsidRDefault="00D9098B" w:rsidP="005D5A53">
      <w:pPr>
        <w:pStyle w:val="1ff0"/>
        <w:tabs>
          <w:tab w:val="left" w:pos="440"/>
          <w:tab w:val="right" w:leader="dot" w:pos="9628"/>
        </w:tabs>
      </w:pPr>
      <w:hyperlink w:anchor="_Toc456620455" w:history="1">
        <w:r w:rsidR="005D5A53" w:rsidRPr="007939A2">
          <w:rPr>
            <w:rStyle w:val="af8"/>
          </w:rPr>
          <w:t>3.</w:t>
        </w:r>
        <w:r w:rsidR="005D5A53" w:rsidRPr="005D5A53">
          <w:tab/>
        </w:r>
        <w:r w:rsidR="005D5A53" w:rsidRPr="007939A2">
          <w:rPr>
            <w:rStyle w:val="af8"/>
          </w:rPr>
          <w:t>ХАРАКТЕРИСТИКА СОСТОЯНИЯ И ПРОБЛЕМ  СООТВЕТСТВУЮЩЕЙ СИСТЕМЫ КОММУНАЛЬНОЙ ИНФРАСТРУКТУРЫ</w:t>
        </w:r>
        <w:r w:rsidR="005D5A53" w:rsidRPr="007939A2">
          <w:rPr>
            <w:webHidden/>
          </w:rPr>
          <w:tab/>
        </w:r>
        <w:r w:rsidR="005D5A53" w:rsidRPr="007939A2">
          <w:rPr>
            <w:webHidden/>
          </w:rPr>
          <w:fldChar w:fldCharType="begin"/>
        </w:r>
        <w:r w:rsidR="005D5A53" w:rsidRPr="007939A2">
          <w:rPr>
            <w:webHidden/>
          </w:rPr>
          <w:instrText xml:space="preserve"> PAGEREF _Toc456620455 \h </w:instrText>
        </w:r>
        <w:r w:rsidR="005D5A53" w:rsidRPr="007939A2">
          <w:rPr>
            <w:webHidden/>
          </w:rPr>
        </w:r>
        <w:r w:rsidR="005D5A53" w:rsidRPr="007939A2">
          <w:rPr>
            <w:webHidden/>
          </w:rPr>
          <w:fldChar w:fldCharType="separate"/>
        </w:r>
        <w:r w:rsidR="005D5A53">
          <w:rPr>
            <w:webHidden/>
          </w:rPr>
          <w:t>8</w:t>
        </w:r>
        <w:r w:rsidR="005D5A53" w:rsidRPr="007939A2">
          <w:rPr>
            <w:webHidden/>
          </w:rPr>
          <w:fldChar w:fldCharType="end"/>
        </w:r>
      </w:hyperlink>
    </w:p>
    <w:p w:rsidR="005D5A53" w:rsidRPr="005D5A53" w:rsidRDefault="00D9098B" w:rsidP="005D5A53">
      <w:pPr>
        <w:pStyle w:val="1ff0"/>
        <w:tabs>
          <w:tab w:val="left" w:pos="440"/>
          <w:tab w:val="right" w:leader="dot" w:pos="9628"/>
        </w:tabs>
      </w:pPr>
      <w:hyperlink w:anchor="_Toc456620456" w:history="1">
        <w:r w:rsidR="005D5A53" w:rsidRPr="007939A2">
          <w:rPr>
            <w:rStyle w:val="af8"/>
          </w:rPr>
          <w:t>4.</w:t>
        </w:r>
        <w:r w:rsidR="005D5A53" w:rsidRPr="005D5A53">
          <w:tab/>
        </w:r>
        <w:r w:rsidR="005D5A53" w:rsidRPr="007939A2">
          <w:rPr>
            <w:rStyle w:val="af8"/>
          </w:rPr>
          <w:t>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r w:rsidR="005D5A53" w:rsidRPr="007939A2">
          <w:rPr>
            <w:webHidden/>
          </w:rPr>
          <w:tab/>
        </w:r>
        <w:r w:rsidR="005D5A53" w:rsidRPr="007939A2">
          <w:rPr>
            <w:webHidden/>
          </w:rPr>
          <w:fldChar w:fldCharType="begin"/>
        </w:r>
        <w:r w:rsidR="005D5A53" w:rsidRPr="007939A2">
          <w:rPr>
            <w:webHidden/>
          </w:rPr>
          <w:instrText xml:space="preserve"> PAGEREF _Toc456620456 \h </w:instrText>
        </w:r>
        <w:r w:rsidR="005D5A53" w:rsidRPr="007939A2">
          <w:rPr>
            <w:webHidden/>
          </w:rPr>
        </w:r>
        <w:r w:rsidR="005D5A53" w:rsidRPr="007939A2">
          <w:rPr>
            <w:webHidden/>
          </w:rPr>
          <w:fldChar w:fldCharType="separate"/>
        </w:r>
        <w:r w:rsidR="005D5A53">
          <w:rPr>
            <w:webHidden/>
          </w:rPr>
          <w:t>11</w:t>
        </w:r>
        <w:r w:rsidR="005D5A53" w:rsidRPr="007939A2">
          <w:rPr>
            <w:webHidden/>
          </w:rPr>
          <w:fldChar w:fldCharType="end"/>
        </w:r>
      </w:hyperlink>
    </w:p>
    <w:p w:rsidR="005D5A53" w:rsidRPr="005D5A53" w:rsidRDefault="00D9098B" w:rsidP="005D5A53">
      <w:pPr>
        <w:pStyle w:val="1ff0"/>
        <w:tabs>
          <w:tab w:val="left" w:pos="440"/>
          <w:tab w:val="right" w:leader="dot" w:pos="9628"/>
        </w:tabs>
      </w:pPr>
      <w:hyperlink w:anchor="_Toc456620457" w:history="1">
        <w:r w:rsidR="005D5A53" w:rsidRPr="007939A2">
          <w:rPr>
            <w:rStyle w:val="af8"/>
          </w:rPr>
          <w:t>5.</w:t>
        </w:r>
        <w:r w:rsidR="005D5A53" w:rsidRPr="005D5A53">
          <w:tab/>
        </w:r>
        <w:r w:rsidR="005D5A53" w:rsidRPr="007939A2">
          <w:rPr>
            <w:rStyle w:val="af8"/>
          </w:rPr>
          <w:t>ОБОСНОВАНИЕ ЦЕЛЕВЫХ ПОКАЗАТЕЛЕЙ РАЗВИТИЯ СООТВЕТСТВУЮЩЕЙ СИСТЕМЫ КОММУНАЛЬНОЙ ИНФРАСТРУКТУРЫ</w:t>
        </w:r>
        <w:r w:rsidR="005D5A53" w:rsidRPr="007939A2">
          <w:rPr>
            <w:webHidden/>
          </w:rPr>
          <w:tab/>
        </w:r>
        <w:r w:rsidR="005D5A53" w:rsidRPr="007939A2">
          <w:rPr>
            <w:webHidden/>
          </w:rPr>
          <w:fldChar w:fldCharType="begin"/>
        </w:r>
        <w:r w:rsidR="005D5A53" w:rsidRPr="007939A2">
          <w:rPr>
            <w:webHidden/>
          </w:rPr>
          <w:instrText xml:space="preserve"> PAGEREF _Toc456620457 \h </w:instrText>
        </w:r>
        <w:r w:rsidR="005D5A53" w:rsidRPr="007939A2">
          <w:rPr>
            <w:webHidden/>
          </w:rPr>
        </w:r>
        <w:r w:rsidR="005D5A53" w:rsidRPr="007939A2">
          <w:rPr>
            <w:webHidden/>
          </w:rPr>
          <w:fldChar w:fldCharType="separate"/>
        </w:r>
        <w:r w:rsidR="005D5A53">
          <w:rPr>
            <w:webHidden/>
          </w:rPr>
          <w:t>16</w:t>
        </w:r>
        <w:r w:rsidR="005D5A53" w:rsidRPr="007939A2">
          <w:rPr>
            <w:webHidden/>
          </w:rPr>
          <w:fldChar w:fldCharType="end"/>
        </w:r>
      </w:hyperlink>
    </w:p>
    <w:p w:rsidR="005D5A53" w:rsidRPr="005D5A53" w:rsidRDefault="00D9098B" w:rsidP="005D5A53">
      <w:pPr>
        <w:pStyle w:val="1ff0"/>
        <w:tabs>
          <w:tab w:val="left" w:pos="440"/>
          <w:tab w:val="right" w:leader="dot" w:pos="9628"/>
        </w:tabs>
      </w:pPr>
      <w:hyperlink w:anchor="_Toc456620458" w:history="1">
        <w:r w:rsidR="005D5A53" w:rsidRPr="007939A2">
          <w:rPr>
            <w:rStyle w:val="af8"/>
          </w:rPr>
          <w:t>6.</w:t>
        </w:r>
        <w:r w:rsidR="005D5A53" w:rsidRPr="005D5A53">
          <w:tab/>
        </w:r>
        <w:r w:rsidR="005D5A53" w:rsidRPr="007939A2">
          <w:rPr>
            <w:rStyle w:val="af8"/>
          </w:rPr>
          <w:t>ПЕРЕЧЕНЬ ИНВЕСТИЦИОННЫХ ПРОЕКТОВ В ОТНОШЕНИИ СООТВЕТСТВУЮЩЕЙ СИСТЕМЫ КОММУНАЛЬНОЙ ИНФРАСТРУКТУРЫ</w:t>
        </w:r>
        <w:r w:rsidR="005D5A53" w:rsidRPr="007939A2">
          <w:rPr>
            <w:webHidden/>
          </w:rPr>
          <w:tab/>
        </w:r>
        <w:r w:rsidR="005D5A53" w:rsidRPr="007939A2">
          <w:rPr>
            <w:webHidden/>
          </w:rPr>
          <w:fldChar w:fldCharType="begin"/>
        </w:r>
        <w:r w:rsidR="005D5A53" w:rsidRPr="007939A2">
          <w:rPr>
            <w:webHidden/>
          </w:rPr>
          <w:instrText xml:space="preserve"> PAGEREF _Toc456620458 \h </w:instrText>
        </w:r>
        <w:r w:rsidR="005D5A53" w:rsidRPr="007939A2">
          <w:rPr>
            <w:webHidden/>
          </w:rPr>
        </w:r>
        <w:r w:rsidR="005D5A53" w:rsidRPr="007939A2">
          <w:rPr>
            <w:webHidden/>
          </w:rPr>
          <w:fldChar w:fldCharType="separate"/>
        </w:r>
        <w:r w:rsidR="005D5A53">
          <w:rPr>
            <w:webHidden/>
          </w:rPr>
          <w:t>16</w:t>
        </w:r>
        <w:r w:rsidR="005D5A53" w:rsidRPr="007939A2">
          <w:rPr>
            <w:webHidden/>
          </w:rPr>
          <w:fldChar w:fldCharType="end"/>
        </w:r>
      </w:hyperlink>
    </w:p>
    <w:p w:rsidR="005D5A53" w:rsidRPr="005D5A53" w:rsidRDefault="00D9098B" w:rsidP="005D5A53">
      <w:pPr>
        <w:pStyle w:val="1ff0"/>
        <w:tabs>
          <w:tab w:val="left" w:pos="440"/>
          <w:tab w:val="right" w:leader="dot" w:pos="9628"/>
        </w:tabs>
      </w:pPr>
      <w:hyperlink w:anchor="_Toc456620459" w:history="1">
        <w:r w:rsidR="005D5A53" w:rsidRPr="007939A2">
          <w:rPr>
            <w:rStyle w:val="af8"/>
          </w:rPr>
          <w:t>7.</w:t>
        </w:r>
        <w:r w:rsidR="005D5A53" w:rsidRPr="005D5A53">
          <w:tab/>
        </w:r>
        <w:r w:rsidR="005D5A53" w:rsidRPr="007939A2">
          <w:rPr>
            <w:rStyle w:val="af8"/>
          </w:rPr>
          <w:t>ПРЕДЛОЖЕНИЯ ПО ОРГАНИЗАЦИИ РЕАЛИЗАЦИИ ИНВЕСТИЦИОННЫХ ПРОЕКТОВ</w:t>
        </w:r>
        <w:r w:rsidR="005D5A53" w:rsidRPr="007939A2">
          <w:rPr>
            <w:webHidden/>
          </w:rPr>
          <w:tab/>
        </w:r>
        <w:r w:rsidR="005D5A53" w:rsidRPr="007939A2">
          <w:rPr>
            <w:webHidden/>
          </w:rPr>
          <w:fldChar w:fldCharType="begin"/>
        </w:r>
        <w:r w:rsidR="005D5A53" w:rsidRPr="007939A2">
          <w:rPr>
            <w:webHidden/>
          </w:rPr>
          <w:instrText xml:space="preserve"> PAGEREF _Toc456620459 \h </w:instrText>
        </w:r>
        <w:r w:rsidR="005D5A53" w:rsidRPr="007939A2">
          <w:rPr>
            <w:webHidden/>
          </w:rPr>
        </w:r>
        <w:r w:rsidR="005D5A53" w:rsidRPr="007939A2">
          <w:rPr>
            <w:webHidden/>
          </w:rPr>
          <w:fldChar w:fldCharType="separate"/>
        </w:r>
        <w:r w:rsidR="005D5A53">
          <w:rPr>
            <w:webHidden/>
          </w:rPr>
          <w:t>17</w:t>
        </w:r>
        <w:r w:rsidR="005D5A53" w:rsidRPr="007939A2">
          <w:rPr>
            <w:webHidden/>
          </w:rPr>
          <w:fldChar w:fldCharType="end"/>
        </w:r>
      </w:hyperlink>
    </w:p>
    <w:p w:rsidR="005D5A53" w:rsidRPr="005D5A53" w:rsidRDefault="00D9098B" w:rsidP="005D5A53">
      <w:pPr>
        <w:pStyle w:val="1ff0"/>
        <w:tabs>
          <w:tab w:val="left" w:pos="440"/>
          <w:tab w:val="right" w:leader="dot" w:pos="9628"/>
        </w:tabs>
      </w:pPr>
      <w:hyperlink w:anchor="_Toc456620460" w:history="1">
        <w:r w:rsidR="005D5A53" w:rsidRPr="007939A2">
          <w:rPr>
            <w:rStyle w:val="af8"/>
          </w:rPr>
          <w:t>8.</w:t>
        </w:r>
        <w:r w:rsidR="005D5A53" w:rsidRPr="005D5A53">
          <w:tab/>
        </w:r>
        <w:r w:rsidR="005D5A53" w:rsidRPr="007939A2">
          <w:rPr>
            <w:rStyle w:val="af8"/>
          </w:rPr>
          <w:t>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r w:rsidR="005D5A53" w:rsidRPr="007939A2">
          <w:rPr>
            <w:webHidden/>
          </w:rPr>
          <w:tab/>
        </w:r>
        <w:r w:rsidR="005D5A53" w:rsidRPr="007939A2">
          <w:rPr>
            <w:webHidden/>
          </w:rPr>
          <w:fldChar w:fldCharType="begin"/>
        </w:r>
        <w:r w:rsidR="005D5A53" w:rsidRPr="007939A2">
          <w:rPr>
            <w:webHidden/>
          </w:rPr>
          <w:instrText xml:space="preserve"> PAGEREF _Toc456620460 \h </w:instrText>
        </w:r>
        <w:r w:rsidR="005D5A53" w:rsidRPr="007939A2">
          <w:rPr>
            <w:webHidden/>
          </w:rPr>
        </w:r>
        <w:r w:rsidR="005D5A53" w:rsidRPr="007939A2">
          <w:rPr>
            <w:webHidden/>
          </w:rPr>
          <w:fldChar w:fldCharType="separate"/>
        </w:r>
        <w:r w:rsidR="005D5A53">
          <w:rPr>
            <w:webHidden/>
          </w:rPr>
          <w:t>18</w:t>
        </w:r>
        <w:r w:rsidR="005D5A53" w:rsidRPr="007939A2">
          <w:rPr>
            <w:webHidden/>
          </w:rPr>
          <w:fldChar w:fldCharType="end"/>
        </w:r>
      </w:hyperlink>
    </w:p>
    <w:p w:rsidR="005D5A53" w:rsidRPr="005D5A53" w:rsidRDefault="00D9098B" w:rsidP="005D5A53">
      <w:pPr>
        <w:pStyle w:val="1ff0"/>
        <w:tabs>
          <w:tab w:val="left" w:pos="440"/>
          <w:tab w:val="right" w:leader="dot" w:pos="9628"/>
        </w:tabs>
      </w:pPr>
      <w:hyperlink w:anchor="_Toc456620461" w:history="1">
        <w:r w:rsidR="005D5A53" w:rsidRPr="007939A2">
          <w:rPr>
            <w:rStyle w:val="af8"/>
          </w:rPr>
          <w:t>9.</w:t>
        </w:r>
        <w:r w:rsidR="005D5A53" w:rsidRPr="005D5A53">
          <w:tab/>
        </w:r>
        <w:r w:rsidR="005D5A53" w:rsidRPr="007939A2">
          <w:rPr>
            <w:rStyle w:val="af8"/>
          </w:rPr>
          <w:t>РЕЗУЛЬТАТЫ ОЦЕНКИ СОВОКУПНОГО ПЛАТЕЖА ГРАЖДАН ЗА КОММУНАЛЬНЫЕ УСЛУГИ НА СООТВЕТСТВИЕ КРИТЕРИЯМ ДОСТУПНОСТИ</w:t>
        </w:r>
        <w:r w:rsidR="005D5A53" w:rsidRPr="007939A2">
          <w:rPr>
            <w:webHidden/>
          </w:rPr>
          <w:tab/>
        </w:r>
        <w:r w:rsidR="005D5A53" w:rsidRPr="007939A2">
          <w:rPr>
            <w:webHidden/>
          </w:rPr>
          <w:fldChar w:fldCharType="begin"/>
        </w:r>
        <w:r w:rsidR="005D5A53" w:rsidRPr="007939A2">
          <w:rPr>
            <w:webHidden/>
          </w:rPr>
          <w:instrText xml:space="preserve"> PAGEREF _Toc456620461 \h </w:instrText>
        </w:r>
        <w:r w:rsidR="005D5A53" w:rsidRPr="007939A2">
          <w:rPr>
            <w:webHidden/>
          </w:rPr>
        </w:r>
        <w:r w:rsidR="005D5A53" w:rsidRPr="007939A2">
          <w:rPr>
            <w:webHidden/>
          </w:rPr>
          <w:fldChar w:fldCharType="separate"/>
        </w:r>
        <w:r w:rsidR="005D5A53">
          <w:rPr>
            <w:webHidden/>
          </w:rPr>
          <w:t>22</w:t>
        </w:r>
        <w:r w:rsidR="005D5A53" w:rsidRPr="007939A2">
          <w:rPr>
            <w:webHidden/>
          </w:rPr>
          <w:fldChar w:fldCharType="end"/>
        </w:r>
      </w:hyperlink>
    </w:p>
    <w:p w:rsidR="005D5A53" w:rsidRPr="005D5A53" w:rsidRDefault="00D9098B" w:rsidP="005D5A53">
      <w:pPr>
        <w:pStyle w:val="1ff0"/>
        <w:tabs>
          <w:tab w:val="left" w:pos="660"/>
          <w:tab w:val="right" w:leader="dot" w:pos="9628"/>
        </w:tabs>
      </w:pPr>
      <w:hyperlink w:anchor="_Toc456620462" w:history="1">
        <w:r w:rsidR="005D5A53" w:rsidRPr="007939A2">
          <w:rPr>
            <w:rStyle w:val="af8"/>
          </w:rPr>
          <w:t>10.</w:t>
        </w:r>
        <w:r w:rsidR="005D5A53" w:rsidRPr="005D5A53">
          <w:tab/>
        </w:r>
        <w:r w:rsidR="005D5A53" w:rsidRPr="007939A2">
          <w:rPr>
            <w:rStyle w:val="af8"/>
          </w:rPr>
          <w:t>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r w:rsidR="005D5A53" w:rsidRPr="007939A2">
          <w:rPr>
            <w:webHidden/>
          </w:rPr>
          <w:tab/>
        </w:r>
        <w:r w:rsidR="005D5A53" w:rsidRPr="007939A2">
          <w:rPr>
            <w:webHidden/>
          </w:rPr>
          <w:fldChar w:fldCharType="begin"/>
        </w:r>
        <w:r w:rsidR="005D5A53" w:rsidRPr="007939A2">
          <w:rPr>
            <w:webHidden/>
          </w:rPr>
          <w:instrText xml:space="preserve"> PAGEREF _Toc456620462 \h </w:instrText>
        </w:r>
        <w:r w:rsidR="005D5A53" w:rsidRPr="007939A2">
          <w:rPr>
            <w:webHidden/>
          </w:rPr>
        </w:r>
        <w:r w:rsidR="005D5A53" w:rsidRPr="007939A2">
          <w:rPr>
            <w:webHidden/>
          </w:rPr>
          <w:fldChar w:fldCharType="separate"/>
        </w:r>
        <w:r w:rsidR="005D5A53">
          <w:rPr>
            <w:webHidden/>
          </w:rPr>
          <w:t>23</w:t>
        </w:r>
        <w:r w:rsidR="005D5A53" w:rsidRPr="007939A2">
          <w:rPr>
            <w:webHidden/>
          </w:rPr>
          <w:fldChar w:fldCharType="end"/>
        </w:r>
      </w:hyperlink>
    </w:p>
    <w:p w:rsidR="005D5A53" w:rsidRPr="005D5A53" w:rsidRDefault="00D9098B" w:rsidP="005D5A53">
      <w:pPr>
        <w:pStyle w:val="1ff0"/>
        <w:tabs>
          <w:tab w:val="left" w:pos="660"/>
          <w:tab w:val="right" w:leader="dot" w:pos="9628"/>
        </w:tabs>
      </w:pPr>
      <w:hyperlink w:anchor="_Toc456620463" w:history="1">
        <w:r w:rsidR="005D5A53" w:rsidRPr="007939A2">
          <w:rPr>
            <w:rStyle w:val="af8"/>
          </w:rPr>
          <w:t>11.</w:t>
        </w:r>
        <w:r w:rsidR="005D5A53" w:rsidRPr="005D5A53">
          <w:tab/>
        </w:r>
        <w:r w:rsidR="005D5A53" w:rsidRPr="007939A2">
          <w:rPr>
            <w:rStyle w:val="af8"/>
          </w:rPr>
          <w:t>ПЕРЕЧЕНЬ НОРМАТИВНЫХ АКТОВ</w:t>
        </w:r>
        <w:r w:rsidR="005D5A53" w:rsidRPr="007939A2">
          <w:rPr>
            <w:webHidden/>
          </w:rPr>
          <w:tab/>
        </w:r>
        <w:r w:rsidR="005D5A53" w:rsidRPr="007939A2">
          <w:rPr>
            <w:webHidden/>
          </w:rPr>
          <w:fldChar w:fldCharType="begin"/>
        </w:r>
        <w:r w:rsidR="005D5A53" w:rsidRPr="007939A2">
          <w:rPr>
            <w:webHidden/>
          </w:rPr>
          <w:instrText xml:space="preserve"> PAGEREF _Toc456620463 \h </w:instrText>
        </w:r>
        <w:r w:rsidR="005D5A53" w:rsidRPr="007939A2">
          <w:rPr>
            <w:webHidden/>
          </w:rPr>
        </w:r>
        <w:r w:rsidR="005D5A53" w:rsidRPr="007939A2">
          <w:rPr>
            <w:webHidden/>
          </w:rPr>
          <w:fldChar w:fldCharType="separate"/>
        </w:r>
        <w:r w:rsidR="005D5A53">
          <w:rPr>
            <w:webHidden/>
          </w:rPr>
          <w:t>23</w:t>
        </w:r>
        <w:r w:rsidR="005D5A53" w:rsidRPr="007939A2">
          <w:rPr>
            <w:webHidden/>
          </w:rPr>
          <w:fldChar w:fldCharType="end"/>
        </w:r>
      </w:hyperlink>
    </w:p>
    <w:p w:rsidR="005D5A53" w:rsidRPr="007939A2" w:rsidRDefault="005D5A53" w:rsidP="005D5A53">
      <w:r w:rsidRPr="007939A2">
        <w:rPr>
          <w:b/>
          <w:bCs/>
        </w:rPr>
        <w:fldChar w:fldCharType="end"/>
      </w:r>
    </w:p>
    <w:p w:rsidR="005D5A53" w:rsidRPr="007939A2" w:rsidRDefault="005D5A53" w:rsidP="005D5A53">
      <w:pPr>
        <w:jc w:val="both"/>
        <w:rPr>
          <w:b/>
        </w:rPr>
      </w:pPr>
    </w:p>
    <w:p w:rsidR="005D5A53" w:rsidRPr="007939A2" w:rsidRDefault="005D5A53" w:rsidP="005D5A53">
      <w:pPr>
        <w:jc w:val="both"/>
        <w:rPr>
          <w:b/>
        </w:rPr>
      </w:pPr>
      <w:r w:rsidRPr="007939A2">
        <w:rPr>
          <w:b/>
        </w:rPr>
        <w:br w:type="page"/>
      </w:r>
    </w:p>
    <w:p w:rsidR="005D5A53" w:rsidRPr="007939A2" w:rsidRDefault="005D5A53" w:rsidP="005D5A53">
      <w:pPr>
        <w:pStyle w:val="1"/>
        <w:numPr>
          <w:ilvl w:val="0"/>
          <w:numId w:val="43"/>
        </w:numPr>
        <w:tabs>
          <w:tab w:val="left" w:pos="284"/>
        </w:tabs>
        <w:spacing w:line="276" w:lineRule="auto"/>
        <w:ind w:left="0" w:firstLine="0"/>
        <w:jc w:val="center"/>
        <w:rPr>
          <w:rFonts w:ascii="Times New Roman" w:hAnsi="Times New Roman"/>
          <w:sz w:val="22"/>
          <w:szCs w:val="22"/>
        </w:rPr>
      </w:pPr>
      <w:bookmarkStart w:id="45" w:name="_Toc456620453"/>
      <w:r w:rsidRPr="007939A2">
        <w:rPr>
          <w:rFonts w:ascii="Times New Roman" w:hAnsi="Times New Roman"/>
          <w:sz w:val="22"/>
          <w:szCs w:val="22"/>
        </w:rPr>
        <w:t xml:space="preserve">ОБОСНОВАНИЕ ПРОГНОЗИРУЕМОГО СПРОСА </w:t>
      </w:r>
      <w:r w:rsidRPr="007939A2">
        <w:rPr>
          <w:rFonts w:ascii="Times New Roman" w:hAnsi="Times New Roman"/>
          <w:sz w:val="22"/>
          <w:szCs w:val="22"/>
        </w:rPr>
        <w:br/>
        <w:t>НА КОММУНАЛЬНЫЕ РЕСУРСЫ</w:t>
      </w:r>
      <w:bookmarkEnd w:id="45"/>
    </w:p>
    <w:p w:rsidR="005D5A53" w:rsidRPr="007939A2" w:rsidRDefault="005D5A53" w:rsidP="005D5A53">
      <w:pPr>
        <w:pStyle w:val="1fb"/>
        <w:contextualSpacing/>
        <w:jc w:val="center"/>
        <w:rPr>
          <w:b/>
          <w:sz w:val="22"/>
          <w:szCs w:val="22"/>
        </w:rPr>
      </w:pPr>
      <w:r w:rsidRPr="007939A2">
        <w:rPr>
          <w:b/>
          <w:sz w:val="22"/>
          <w:szCs w:val="22"/>
        </w:rPr>
        <w:t>Теплоснабжение</w:t>
      </w:r>
    </w:p>
    <w:p w:rsidR="005D5A53" w:rsidRPr="007939A2" w:rsidRDefault="005D5A53" w:rsidP="005D5A53">
      <w:pPr>
        <w:pStyle w:val="1fb"/>
        <w:ind w:firstLine="567"/>
        <w:contextualSpacing/>
        <w:rPr>
          <w:sz w:val="22"/>
          <w:szCs w:val="22"/>
        </w:rPr>
      </w:pPr>
      <w:r w:rsidRPr="007939A2">
        <w:rPr>
          <w:sz w:val="22"/>
          <w:szCs w:val="22"/>
        </w:rPr>
        <w:t xml:space="preserve">Для снижения уровня загрязнения атмосферного воздуха приоритетным направлением развития системы теплоснабжения района является отказ от твердого угольного топлива и переход на природный газ в качестве топлива. </w:t>
      </w:r>
    </w:p>
    <w:p w:rsidR="005D5A53" w:rsidRPr="007939A2" w:rsidRDefault="005D5A53" w:rsidP="005D5A53">
      <w:pPr>
        <w:pStyle w:val="1fb"/>
        <w:ind w:firstLine="567"/>
        <w:contextualSpacing/>
        <w:rPr>
          <w:sz w:val="22"/>
          <w:szCs w:val="22"/>
        </w:rPr>
      </w:pPr>
      <w:r w:rsidRPr="007939A2">
        <w:rPr>
          <w:sz w:val="22"/>
          <w:szCs w:val="22"/>
        </w:rPr>
        <w:t xml:space="preserve">Система теплоснабжения р. п. Чик требует капитального ремонта. Причём, в настоящее время старая схема прокладки теплопровода не рациональна. Поэтому рекомендуется проектирование теплотрассы с новой трассировкой. </w:t>
      </w:r>
    </w:p>
    <w:p w:rsidR="005D5A53" w:rsidRPr="007939A2" w:rsidRDefault="005D5A53" w:rsidP="005D5A53">
      <w:pPr>
        <w:pStyle w:val="1fb"/>
        <w:ind w:firstLine="567"/>
        <w:contextualSpacing/>
        <w:rPr>
          <w:sz w:val="22"/>
          <w:szCs w:val="22"/>
        </w:rPr>
      </w:pPr>
      <w:r w:rsidRPr="007939A2">
        <w:rPr>
          <w:sz w:val="22"/>
          <w:szCs w:val="22"/>
        </w:rPr>
        <w:t>Также нужна модернизация тепловых сетей, для этого следует провести замену двух участков тепловых сетей общей протяженностью 3,5 км.</w:t>
      </w:r>
    </w:p>
    <w:p w:rsidR="005D5A53" w:rsidRPr="007939A2" w:rsidRDefault="005D5A53" w:rsidP="005D5A53">
      <w:pPr>
        <w:pStyle w:val="1fb"/>
        <w:ind w:firstLine="567"/>
        <w:contextualSpacing/>
        <w:rPr>
          <w:sz w:val="22"/>
          <w:szCs w:val="22"/>
        </w:rPr>
      </w:pPr>
      <w:r w:rsidRPr="007939A2">
        <w:rPr>
          <w:sz w:val="22"/>
          <w:szCs w:val="22"/>
        </w:rPr>
        <w:t>Площадь строительных фондов и прирост площади строительных фондов теплопотребления по расчётным элементам, как в существующем положении, так и в перспективе с выделением первой очереди и к расчетному сроку приведены в табл. 1-1.</w:t>
      </w:r>
    </w:p>
    <w:p w:rsidR="005D5A53" w:rsidRPr="007939A2" w:rsidRDefault="005D5A53" w:rsidP="005D5A53">
      <w:pPr>
        <w:pStyle w:val="S"/>
        <w:jc w:val="right"/>
        <w:rPr>
          <w:i/>
          <w:sz w:val="22"/>
          <w:szCs w:val="22"/>
        </w:rPr>
      </w:pPr>
      <w:r w:rsidRPr="007939A2">
        <w:rPr>
          <w:i/>
          <w:sz w:val="22"/>
          <w:szCs w:val="22"/>
        </w:rPr>
        <w:t>Таблица 1-1</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693"/>
        <w:gridCol w:w="1985"/>
        <w:gridCol w:w="1984"/>
        <w:gridCol w:w="2209"/>
      </w:tblGrid>
      <w:tr w:rsidR="005D5A53" w:rsidRPr="007939A2" w:rsidTr="0035151E">
        <w:trPr>
          <w:trHeight w:val="701"/>
          <w:jc w:val="center"/>
        </w:trPr>
        <w:tc>
          <w:tcPr>
            <w:tcW w:w="704" w:type="dxa"/>
            <w:vAlign w:val="center"/>
          </w:tcPr>
          <w:p w:rsidR="005D5A53" w:rsidRPr="007939A2" w:rsidRDefault="005D5A53" w:rsidP="0035151E">
            <w:pPr>
              <w:pStyle w:val="S"/>
              <w:ind w:firstLine="0"/>
              <w:jc w:val="center"/>
              <w:rPr>
                <w:b/>
                <w:sz w:val="22"/>
                <w:szCs w:val="22"/>
              </w:rPr>
            </w:pPr>
            <w:r w:rsidRPr="007939A2">
              <w:rPr>
                <w:b/>
                <w:sz w:val="22"/>
                <w:szCs w:val="22"/>
              </w:rPr>
              <w:t>№ п./п.</w:t>
            </w:r>
          </w:p>
        </w:tc>
        <w:tc>
          <w:tcPr>
            <w:tcW w:w="2693" w:type="dxa"/>
            <w:vAlign w:val="center"/>
          </w:tcPr>
          <w:p w:rsidR="005D5A53" w:rsidRPr="007939A2" w:rsidRDefault="005D5A53" w:rsidP="0035151E">
            <w:pPr>
              <w:pStyle w:val="S"/>
              <w:ind w:firstLine="0"/>
              <w:jc w:val="center"/>
              <w:rPr>
                <w:b/>
                <w:sz w:val="22"/>
                <w:szCs w:val="22"/>
              </w:rPr>
            </w:pPr>
            <w:r w:rsidRPr="007939A2">
              <w:rPr>
                <w:b/>
                <w:sz w:val="22"/>
                <w:szCs w:val="22"/>
              </w:rPr>
              <w:t>Наименование</w:t>
            </w:r>
          </w:p>
        </w:tc>
        <w:tc>
          <w:tcPr>
            <w:tcW w:w="1985" w:type="dxa"/>
            <w:vAlign w:val="center"/>
          </w:tcPr>
          <w:p w:rsidR="005D5A53" w:rsidRPr="007939A2" w:rsidRDefault="005D5A53" w:rsidP="0035151E">
            <w:pPr>
              <w:pStyle w:val="S"/>
              <w:ind w:firstLine="0"/>
              <w:jc w:val="center"/>
              <w:rPr>
                <w:b/>
                <w:sz w:val="22"/>
                <w:szCs w:val="22"/>
              </w:rPr>
            </w:pPr>
            <w:r w:rsidRPr="007939A2">
              <w:rPr>
                <w:b/>
                <w:sz w:val="22"/>
                <w:szCs w:val="22"/>
              </w:rPr>
              <w:t xml:space="preserve">Существующее </w:t>
            </w:r>
          </w:p>
          <w:p w:rsidR="005D5A53" w:rsidRPr="007939A2" w:rsidRDefault="005D5A53" w:rsidP="0035151E">
            <w:pPr>
              <w:pStyle w:val="S"/>
              <w:ind w:firstLine="0"/>
              <w:jc w:val="center"/>
              <w:rPr>
                <w:b/>
                <w:sz w:val="22"/>
                <w:szCs w:val="22"/>
              </w:rPr>
            </w:pPr>
            <w:r w:rsidRPr="007939A2">
              <w:rPr>
                <w:b/>
                <w:sz w:val="22"/>
                <w:szCs w:val="22"/>
              </w:rPr>
              <w:t>положение</w:t>
            </w:r>
            <w:r w:rsidRPr="007939A2">
              <w:rPr>
                <w:b/>
                <w:sz w:val="22"/>
                <w:szCs w:val="22"/>
                <w:vertAlign w:val="superscript"/>
              </w:rPr>
              <w:t>*</w:t>
            </w:r>
          </w:p>
        </w:tc>
        <w:tc>
          <w:tcPr>
            <w:tcW w:w="1984" w:type="dxa"/>
            <w:vAlign w:val="center"/>
          </w:tcPr>
          <w:p w:rsidR="005D5A53" w:rsidRPr="007939A2" w:rsidRDefault="005D5A53" w:rsidP="0035151E">
            <w:pPr>
              <w:pStyle w:val="S"/>
              <w:ind w:firstLine="0"/>
              <w:jc w:val="center"/>
              <w:rPr>
                <w:b/>
                <w:sz w:val="22"/>
                <w:szCs w:val="22"/>
              </w:rPr>
            </w:pPr>
            <w:r w:rsidRPr="007939A2">
              <w:rPr>
                <w:b/>
                <w:sz w:val="22"/>
                <w:szCs w:val="22"/>
              </w:rPr>
              <w:t xml:space="preserve">Первая очередь </w:t>
            </w:r>
            <w:smartTag w:uri="urn:schemas-microsoft-com:office:smarttags" w:element="metricconverter">
              <w:smartTagPr>
                <w:attr w:name="ProductID" w:val="2017 г"/>
              </w:smartTagPr>
              <w:r w:rsidRPr="007939A2">
                <w:rPr>
                  <w:b/>
                  <w:sz w:val="22"/>
                  <w:szCs w:val="22"/>
                </w:rPr>
                <w:t>2017 г</w:t>
              </w:r>
            </w:smartTag>
            <w:r w:rsidRPr="007939A2">
              <w:rPr>
                <w:b/>
                <w:sz w:val="22"/>
                <w:szCs w:val="22"/>
              </w:rPr>
              <w:t>.</w:t>
            </w:r>
            <w:r w:rsidRPr="007939A2">
              <w:rPr>
                <w:b/>
                <w:sz w:val="22"/>
                <w:szCs w:val="22"/>
                <w:vertAlign w:val="superscript"/>
              </w:rPr>
              <w:t>*</w:t>
            </w:r>
          </w:p>
        </w:tc>
        <w:tc>
          <w:tcPr>
            <w:tcW w:w="2209" w:type="dxa"/>
            <w:vAlign w:val="center"/>
          </w:tcPr>
          <w:p w:rsidR="005D5A53" w:rsidRPr="007939A2" w:rsidRDefault="005D5A53" w:rsidP="0035151E">
            <w:pPr>
              <w:pStyle w:val="S"/>
              <w:ind w:firstLine="0"/>
              <w:jc w:val="center"/>
              <w:rPr>
                <w:b/>
                <w:sz w:val="22"/>
                <w:szCs w:val="22"/>
              </w:rPr>
            </w:pPr>
            <w:r w:rsidRPr="007939A2">
              <w:rPr>
                <w:b/>
                <w:sz w:val="22"/>
                <w:szCs w:val="22"/>
              </w:rPr>
              <w:t xml:space="preserve">Расчётный срок </w:t>
            </w:r>
          </w:p>
          <w:p w:rsidR="005D5A53" w:rsidRPr="007939A2" w:rsidRDefault="005D5A53" w:rsidP="0035151E">
            <w:pPr>
              <w:pStyle w:val="S"/>
              <w:ind w:firstLine="0"/>
              <w:jc w:val="center"/>
              <w:rPr>
                <w:sz w:val="22"/>
                <w:szCs w:val="22"/>
              </w:rPr>
            </w:pPr>
            <w:r w:rsidRPr="007939A2">
              <w:rPr>
                <w:b/>
                <w:sz w:val="22"/>
                <w:szCs w:val="22"/>
              </w:rPr>
              <w:t>2029г.</w:t>
            </w:r>
            <w:r w:rsidRPr="007939A2">
              <w:rPr>
                <w:b/>
                <w:sz w:val="22"/>
                <w:szCs w:val="22"/>
                <w:vertAlign w:val="superscript"/>
              </w:rPr>
              <w:t>*</w:t>
            </w:r>
          </w:p>
        </w:tc>
      </w:tr>
      <w:tr w:rsidR="005D5A53" w:rsidRPr="007939A2" w:rsidTr="0035151E">
        <w:trPr>
          <w:trHeight w:val="391"/>
          <w:jc w:val="center"/>
        </w:trPr>
        <w:tc>
          <w:tcPr>
            <w:tcW w:w="704" w:type="dxa"/>
            <w:vAlign w:val="center"/>
          </w:tcPr>
          <w:p w:rsidR="005D5A53" w:rsidRPr="007939A2" w:rsidRDefault="005D5A53" w:rsidP="0035151E">
            <w:pPr>
              <w:jc w:val="center"/>
            </w:pPr>
            <w:r w:rsidRPr="007939A2">
              <w:t>1</w:t>
            </w:r>
          </w:p>
        </w:tc>
        <w:tc>
          <w:tcPr>
            <w:tcW w:w="2693" w:type="dxa"/>
            <w:vAlign w:val="center"/>
          </w:tcPr>
          <w:p w:rsidR="005D5A53" w:rsidRPr="007939A2" w:rsidRDefault="005D5A53" w:rsidP="0035151E">
            <w:pPr>
              <w:jc w:val="center"/>
            </w:pPr>
            <w:r w:rsidRPr="007939A2">
              <w:t xml:space="preserve">Площадь отапливаемых помещений, (кв. м) </w:t>
            </w:r>
          </w:p>
        </w:tc>
        <w:tc>
          <w:tcPr>
            <w:tcW w:w="1985" w:type="dxa"/>
            <w:vAlign w:val="center"/>
          </w:tcPr>
          <w:p w:rsidR="005D5A53" w:rsidRPr="007939A2" w:rsidRDefault="005D5A53" w:rsidP="0035151E">
            <w:pPr>
              <w:pStyle w:val="S"/>
              <w:ind w:firstLine="0"/>
              <w:jc w:val="center"/>
              <w:rPr>
                <w:sz w:val="22"/>
                <w:szCs w:val="22"/>
              </w:rPr>
            </w:pPr>
            <w:r w:rsidRPr="007939A2">
              <w:rPr>
                <w:sz w:val="22"/>
                <w:szCs w:val="22"/>
              </w:rPr>
              <w:t>61557,95</w:t>
            </w:r>
          </w:p>
        </w:tc>
        <w:tc>
          <w:tcPr>
            <w:tcW w:w="1984" w:type="dxa"/>
            <w:vAlign w:val="center"/>
          </w:tcPr>
          <w:p w:rsidR="005D5A53" w:rsidRPr="007939A2" w:rsidRDefault="005D5A53" w:rsidP="0035151E">
            <w:pPr>
              <w:pStyle w:val="S"/>
              <w:ind w:firstLine="0"/>
              <w:jc w:val="center"/>
              <w:rPr>
                <w:sz w:val="22"/>
                <w:szCs w:val="22"/>
              </w:rPr>
            </w:pPr>
            <w:r w:rsidRPr="007939A2">
              <w:rPr>
                <w:sz w:val="22"/>
                <w:szCs w:val="22"/>
              </w:rPr>
              <w:t>61557,95</w:t>
            </w:r>
          </w:p>
        </w:tc>
        <w:tc>
          <w:tcPr>
            <w:tcW w:w="2209" w:type="dxa"/>
            <w:vAlign w:val="center"/>
          </w:tcPr>
          <w:p w:rsidR="005D5A53" w:rsidRPr="007939A2" w:rsidRDefault="005D5A53" w:rsidP="0035151E">
            <w:pPr>
              <w:pStyle w:val="S"/>
              <w:ind w:firstLine="0"/>
              <w:jc w:val="center"/>
              <w:rPr>
                <w:sz w:val="22"/>
                <w:szCs w:val="22"/>
              </w:rPr>
            </w:pPr>
            <w:r w:rsidRPr="007939A2">
              <w:rPr>
                <w:sz w:val="22"/>
                <w:szCs w:val="22"/>
              </w:rPr>
              <w:t>61557,95</w:t>
            </w:r>
          </w:p>
        </w:tc>
      </w:tr>
    </w:tbl>
    <w:p w:rsidR="005D5A53" w:rsidRPr="007939A2" w:rsidRDefault="005D5A53" w:rsidP="005D5A53">
      <w:pPr>
        <w:pStyle w:val="1fb"/>
        <w:ind w:firstLine="567"/>
        <w:contextualSpacing/>
        <w:rPr>
          <w:sz w:val="22"/>
          <w:szCs w:val="22"/>
        </w:rPr>
      </w:pPr>
      <w:r w:rsidRPr="007939A2">
        <w:rPr>
          <w:sz w:val="22"/>
          <w:szCs w:val="22"/>
        </w:rPr>
        <w:t>* - площадь строительных фондов приведена для потребителей, подключенных к системе центрального теплоснабжения.</w:t>
      </w:r>
    </w:p>
    <w:p w:rsidR="005D5A53" w:rsidRPr="007939A2" w:rsidRDefault="005D5A53" w:rsidP="005D5A53">
      <w:pPr>
        <w:pStyle w:val="1fb"/>
        <w:ind w:firstLine="567"/>
        <w:contextualSpacing/>
        <w:rPr>
          <w:sz w:val="22"/>
          <w:szCs w:val="22"/>
        </w:rPr>
      </w:pPr>
    </w:p>
    <w:p w:rsidR="005D5A53" w:rsidRPr="007939A2" w:rsidRDefault="005D5A53" w:rsidP="005D5A53">
      <w:pPr>
        <w:pStyle w:val="1fb"/>
        <w:ind w:firstLine="567"/>
        <w:contextualSpacing/>
        <w:rPr>
          <w:sz w:val="22"/>
          <w:szCs w:val="22"/>
        </w:rPr>
      </w:pPr>
      <w:r w:rsidRPr="007939A2">
        <w:rPr>
          <w:sz w:val="22"/>
          <w:szCs w:val="22"/>
        </w:rPr>
        <w:t>Объёмы потребления тепловой мощности и приросты теплопотребления по расчётным элементам р. п. Чик, как в существующем положении, так и в перспективе с выделением первой очереди и к расчетному сроку приведены в табл. 1-2.</w:t>
      </w:r>
    </w:p>
    <w:p w:rsidR="005D5A53" w:rsidRPr="007939A2" w:rsidRDefault="005D5A53" w:rsidP="005D5A53">
      <w:pPr>
        <w:pStyle w:val="S"/>
        <w:jc w:val="right"/>
        <w:rPr>
          <w:i/>
          <w:sz w:val="22"/>
          <w:szCs w:val="22"/>
        </w:rPr>
      </w:pPr>
      <w:r w:rsidRPr="007939A2">
        <w:rPr>
          <w:i/>
          <w:sz w:val="22"/>
          <w:szCs w:val="22"/>
        </w:rPr>
        <w:t>Таблица 1-2</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967"/>
        <w:gridCol w:w="1984"/>
        <w:gridCol w:w="1820"/>
      </w:tblGrid>
      <w:tr w:rsidR="005D5A53" w:rsidRPr="007939A2" w:rsidTr="0035151E">
        <w:trPr>
          <w:trHeight w:val="539"/>
          <w:tblHeader/>
          <w:jc w:val="center"/>
        </w:trPr>
        <w:tc>
          <w:tcPr>
            <w:tcW w:w="846" w:type="dxa"/>
            <w:vAlign w:val="center"/>
          </w:tcPr>
          <w:p w:rsidR="005D5A53" w:rsidRPr="007939A2" w:rsidRDefault="005D5A53" w:rsidP="0035151E">
            <w:pPr>
              <w:pStyle w:val="S"/>
              <w:ind w:firstLine="0"/>
              <w:jc w:val="center"/>
              <w:rPr>
                <w:b/>
                <w:sz w:val="22"/>
                <w:szCs w:val="22"/>
              </w:rPr>
            </w:pPr>
            <w:r w:rsidRPr="007939A2">
              <w:rPr>
                <w:b/>
                <w:sz w:val="22"/>
                <w:szCs w:val="22"/>
              </w:rPr>
              <w:t>№ п./п.</w:t>
            </w:r>
          </w:p>
        </w:tc>
        <w:tc>
          <w:tcPr>
            <w:tcW w:w="4967" w:type="dxa"/>
            <w:vAlign w:val="center"/>
          </w:tcPr>
          <w:p w:rsidR="005D5A53" w:rsidRPr="007939A2" w:rsidRDefault="005D5A53" w:rsidP="0035151E">
            <w:pPr>
              <w:pStyle w:val="S"/>
              <w:ind w:firstLine="0"/>
              <w:jc w:val="center"/>
              <w:rPr>
                <w:b/>
                <w:sz w:val="22"/>
                <w:szCs w:val="22"/>
              </w:rPr>
            </w:pPr>
            <w:r w:rsidRPr="007939A2">
              <w:rPr>
                <w:b/>
                <w:sz w:val="22"/>
                <w:szCs w:val="22"/>
              </w:rPr>
              <w:t>Наименование</w:t>
            </w:r>
          </w:p>
        </w:tc>
        <w:tc>
          <w:tcPr>
            <w:tcW w:w="1984" w:type="dxa"/>
            <w:vAlign w:val="center"/>
          </w:tcPr>
          <w:p w:rsidR="005D5A53" w:rsidRPr="007939A2" w:rsidRDefault="005D5A53" w:rsidP="0035151E">
            <w:pPr>
              <w:pStyle w:val="S"/>
              <w:ind w:firstLine="0"/>
              <w:jc w:val="center"/>
              <w:rPr>
                <w:b/>
                <w:sz w:val="22"/>
                <w:szCs w:val="22"/>
              </w:rPr>
            </w:pPr>
            <w:r w:rsidRPr="007939A2">
              <w:rPr>
                <w:b/>
                <w:sz w:val="22"/>
                <w:szCs w:val="22"/>
              </w:rPr>
              <w:t xml:space="preserve">Существующее </w:t>
            </w:r>
          </w:p>
          <w:p w:rsidR="005D5A53" w:rsidRPr="007939A2" w:rsidRDefault="005D5A53" w:rsidP="0035151E">
            <w:pPr>
              <w:pStyle w:val="S"/>
              <w:ind w:firstLine="0"/>
              <w:jc w:val="center"/>
              <w:rPr>
                <w:b/>
                <w:sz w:val="22"/>
                <w:szCs w:val="22"/>
              </w:rPr>
            </w:pPr>
            <w:r w:rsidRPr="007939A2">
              <w:rPr>
                <w:b/>
                <w:sz w:val="22"/>
                <w:szCs w:val="22"/>
              </w:rPr>
              <w:t>положение</w:t>
            </w:r>
            <w:r w:rsidRPr="007939A2">
              <w:rPr>
                <w:b/>
                <w:sz w:val="22"/>
                <w:szCs w:val="22"/>
                <w:vertAlign w:val="superscript"/>
              </w:rPr>
              <w:t>*</w:t>
            </w:r>
          </w:p>
        </w:tc>
        <w:tc>
          <w:tcPr>
            <w:tcW w:w="1820" w:type="dxa"/>
            <w:vAlign w:val="center"/>
          </w:tcPr>
          <w:p w:rsidR="005D5A53" w:rsidRPr="007939A2" w:rsidRDefault="005D5A53" w:rsidP="0035151E">
            <w:pPr>
              <w:pStyle w:val="S"/>
              <w:ind w:firstLine="0"/>
              <w:jc w:val="center"/>
              <w:rPr>
                <w:b/>
                <w:sz w:val="22"/>
                <w:szCs w:val="22"/>
              </w:rPr>
            </w:pPr>
            <w:r w:rsidRPr="007939A2">
              <w:rPr>
                <w:b/>
                <w:sz w:val="22"/>
                <w:szCs w:val="22"/>
              </w:rPr>
              <w:t>Перспективное положение</w:t>
            </w:r>
          </w:p>
        </w:tc>
      </w:tr>
      <w:tr w:rsidR="005D5A53" w:rsidRPr="007939A2" w:rsidTr="0035151E">
        <w:trPr>
          <w:trHeight w:val="401"/>
          <w:jc w:val="center"/>
        </w:trPr>
        <w:tc>
          <w:tcPr>
            <w:tcW w:w="846" w:type="dxa"/>
            <w:vAlign w:val="center"/>
          </w:tcPr>
          <w:p w:rsidR="005D5A53" w:rsidRPr="007939A2" w:rsidRDefault="005D5A53" w:rsidP="0035151E">
            <w:pPr>
              <w:jc w:val="center"/>
            </w:pPr>
            <w:r w:rsidRPr="007939A2">
              <w:t>1</w:t>
            </w:r>
          </w:p>
        </w:tc>
        <w:tc>
          <w:tcPr>
            <w:tcW w:w="4967" w:type="dxa"/>
            <w:vAlign w:val="center"/>
          </w:tcPr>
          <w:p w:rsidR="005D5A53" w:rsidRPr="007939A2" w:rsidRDefault="005D5A53" w:rsidP="0035151E">
            <w:pPr>
              <w:jc w:val="center"/>
            </w:pPr>
            <w:r w:rsidRPr="007939A2">
              <w:t>Объем потребления тепловой энергии, Гкал/ч</w:t>
            </w:r>
          </w:p>
        </w:tc>
        <w:tc>
          <w:tcPr>
            <w:tcW w:w="1984" w:type="dxa"/>
            <w:vAlign w:val="center"/>
          </w:tcPr>
          <w:p w:rsidR="005D5A53" w:rsidRPr="007939A2" w:rsidRDefault="005D5A53" w:rsidP="0035151E">
            <w:pPr>
              <w:pStyle w:val="S"/>
              <w:ind w:firstLine="0"/>
              <w:jc w:val="center"/>
              <w:rPr>
                <w:sz w:val="22"/>
                <w:szCs w:val="22"/>
              </w:rPr>
            </w:pPr>
            <w:r w:rsidRPr="007939A2">
              <w:rPr>
                <w:sz w:val="22"/>
                <w:szCs w:val="22"/>
              </w:rPr>
              <w:t>8,97</w:t>
            </w:r>
          </w:p>
        </w:tc>
        <w:tc>
          <w:tcPr>
            <w:tcW w:w="1820" w:type="dxa"/>
            <w:vAlign w:val="center"/>
          </w:tcPr>
          <w:p w:rsidR="005D5A53" w:rsidRPr="007939A2" w:rsidRDefault="005D5A53" w:rsidP="0035151E">
            <w:pPr>
              <w:pStyle w:val="S"/>
              <w:ind w:firstLine="0"/>
              <w:jc w:val="center"/>
              <w:rPr>
                <w:sz w:val="22"/>
                <w:szCs w:val="22"/>
              </w:rPr>
            </w:pPr>
            <w:r w:rsidRPr="007939A2">
              <w:rPr>
                <w:sz w:val="22"/>
                <w:szCs w:val="22"/>
              </w:rPr>
              <w:t>8,97</w:t>
            </w:r>
          </w:p>
        </w:tc>
      </w:tr>
    </w:tbl>
    <w:p w:rsidR="005D5A53" w:rsidRPr="007939A2" w:rsidRDefault="005D5A53" w:rsidP="005D5A53">
      <w:pPr>
        <w:pStyle w:val="1fb"/>
        <w:tabs>
          <w:tab w:val="left" w:pos="993"/>
        </w:tabs>
        <w:contextualSpacing/>
        <w:jc w:val="center"/>
        <w:rPr>
          <w:strike/>
          <w:sz w:val="22"/>
          <w:szCs w:val="22"/>
        </w:rPr>
      </w:pPr>
    </w:p>
    <w:p w:rsidR="005D5A53" w:rsidRPr="007939A2" w:rsidRDefault="005D5A53" w:rsidP="005D5A53">
      <w:pPr>
        <w:pStyle w:val="1fb"/>
        <w:contextualSpacing/>
        <w:jc w:val="center"/>
        <w:rPr>
          <w:sz w:val="22"/>
          <w:szCs w:val="22"/>
        </w:rPr>
      </w:pPr>
      <w:r w:rsidRPr="007939A2">
        <w:rPr>
          <w:b/>
          <w:sz w:val="22"/>
          <w:szCs w:val="22"/>
        </w:rPr>
        <w:t>Водоснабжение</w:t>
      </w:r>
    </w:p>
    <w:p w:rsidR="005D5A53" w:rsidRPr="007939A2" w:rsidRDefault="005D5A53" w:rsidP="005D5A53">
      <w:pPr>
        <w:ind w:firstLine="567"/>
        <w:contextualSpacing/>
        <w:jc w:val="both"/>
        <w:rPr>
          <w:shd w:val="clear" w:color="auto" w:fill="FFFFFF"/>
        </w:rPr>
      </w:pPr>
      <w:r w:rsidRPr="007939A2">
        <w:rPr>
          <w:shd w:val="clear" w:color="auto" w:fill="FFFFFF"/>
        </w:rPr>
        <w:t>В перспективе развития р.п. Чик предусматривается 100%-ное обеспечение централизованным водоснабжением существующих и планируемых объектов капитального строительства.</w:t>
      </w:r>
    </w:p>
    <w:p w:rsidR="005D5A53" w:rsidRPr="007939A2" w:rsidRDefault="005D5A53" w:rsidP="005D5A53">
      <w:pPr>
        <w:ind w:firstLine="567"/>
        <w:contextualSpacing/>
        <w:jc w:val="both"/>
        <w:rPr>
          <w:shd w:val="clear" w:color="auto" w:fill="FFFFFF"/>
        </w:rPr>
      </w:pPr>
      <w:r w:rsidRPr="007939A2">
        <w:rPr>
          <w:shd w:val="clear" w:color="auto" w:fill="FFFFFF"/>
        </w:rPr>
        <w:t xml:space="preserve">Водопроводные сети необходимо предусмотреть для 100%-го охвата всей селитебной территории сельского поселения. Прокладку новых сетей рекомендуется осуществлять с одновременной заменой старых сетей. </w:t>
      </w:r>
    </w:p>
    <w:p w:rsidR="005D5A53" w:rsidRPr="007939A2" w:rsidRDefault="005D5A53" w:rsidP="005D5A53">
      <w:pPr>
        <w:ind w:firstLine="567"/>
        <w:contextualSpacing/>
        <w:jc w:val="both"/>
        <w:rPr>
          <w:strike/>
        </w:rPr>
      </w:pPr>
      <w:r w:rsidRPr="007939A2">
        <w:rPr>
          <w:shd w:val="clear" w:color="auto" w:fill="FFFFFF"/>
        </w:rPr>
        <w:t>Увеличение водопотребления планируется для комфортного и безопасного проживания населения.</w:t>
      </w:r>
    </w:p>
    <w:p w:rsidR="005D5A53" w:rsidRPr="007939A2" w:rsidRDefault="005D5A53" w:rsidP="005D5A53">
      <w:pPr>
        <w:pStyle w:val="1"/>
        <w:numPr>
          <w:ilvl w:val="0"/>
          <w:numId w:val="43"/>
        </w:numPr>
        <w:tabs>
          <w:tab w:val="left" w:pos="284"/>
        </w:tabs>
        <w:spacing w:line="276" w:lineRule="auto"/>
        <w:ind w:left="0" w:firstLine="0"/>
        <w:jc w:val="center"/>
        <w:rPr>
          <w:rFonts w:ascii="Times New Roman" w:hAnsi="Times New Roman"/>
          <w:sz w:val="22"/>
          <w:szCs w:val="22"/>
        </w:rPr>
      </w:pPr>
      <w:bookmarkStart w:id="46" w:name="_Toc456620454"/>
      <w:r w:rsidRPr="007939A2">
        <w:rPr>
          <w:rFonts w:ascii="Times New Roman" w:hAnsi="Times New Roman"/>
          <w:sz w:val="22"/>
          <w:szCs w:val="22"/>
        </w:rPr>
        <w:lastRenderedPageBreak/>
        <w:t>ОБОСНОВАНИЕ ЦЕЛЕВЫХ ПОКАЗАТЕЛЕЙ КОМПЛЕКСНОГО РАЗВИТИЯ КОММУНАЛЬНОЙ ИНФРАСТРУКТУРЫ, А ТАКЖЕ МЕРОПРИЯТИЙ, ВХОДЯЩИХ В ПЛАН ЗАСТРОЙКИ ПОСЕЛЕНИЯ</w:t>
      </w:r>
      <w:bookmarkEnd w:id="46"/>
    </w:p>
    <w:p w:rsidR="005D5A53" w:rsidRPr="007939A2" w:rsidRDefault="005D5A53" w:rsidP="005D5A53">
      <w:pPr>
        <w:pStyle w:val="1fb"/>
        <w:ind w:firstLine="567"/>
        <w:contextualSpacing/>
        <w:rPr>
          <w:sz w:val="22"/>
          <w:szCs w:val="22"/>
        </w:rPr>
      </w:pPr>
    </w:p>
    <w:p w:rsidR="005D5A53" w:rsidRPr="007939A2" w:rsidRDefault="005D5A53" w:rsidP="005D5A53">
      <w:pPr>
        <w:pStyle w:val="1fb"/>
        <w:ind w:firstLine="567"/>
        <w:contextualSpacing/>
        <w:rPr>
          <w:sz w:val="22"/>
          <w:szCs w:val="22"/>
        </w:rPr>
      </w:pPr>
      <w:r w:rsidRPr="007939A2">
        <w:rPr>
          <w:sz w:val="22"/>
          <w:szCs w:val="22"/>
        </w:rPr>
        <w:t>Целевые показатели комплексного развития коммунальной инфраструктуры рассчитаны в первую очередь на основе прогноза динамики численности населения.</w:t>
      </w:r>
    </w:p>
    <w:p w:rsidR="005D5A53" w:rsidRDefault="005D5A53" w:rsidP="005D5A53">
      <w:pPr>
        <w:pStyle w:val="1fb"/>
        <w:ind w:firstLine="567"/>
        <w:contextualSpacing/>
        <w:rPr>
          <w:sz w:val="22"/>
          <w:szCs w:val="22"/>
        </w:rPr>
      </w:pPr>
      <w:r w:rsidRPr="007939A2">
        <w:rPr>
          <w:sz w:val="22"/>
          <w:szCs w:val="22"/>
        </w:rPr>
        <w:t>Для расчета численности населения рабочего посёлка Чик на перспективу использован метод демографического прогноза, основанный на применении математических функций, с учетом сложившихся социально-экономических условий и гипотезы демографического и экономического развития поселения.</w:t>
      </w:r>
    </w:p>
    <w:p w:rsidR="005D5A53" w:rsidRDefault="005D5A53" w:rsidP="005D5A53">
      <w:pPr>
        <w:pStyle w:val="1fb"/>
        <w:ind w:firstLine="567"/>
        <w:contextualSpacing/>
        <w:rPr>
          <w:sz w:val="22"/>
          <w:szCs w:val="22"/>
        </w:rPr>
      </w:pPr>
      <w:r>
        <w:rPr>
          <w:sz w:val="22"/>
          <w:szCs w:val="22"/>
        </w:rPr>
        <w:t>Рекомендуется ежегодное сравнение прогнозных и фактических значений показателей, и, в случае их значительного расхождения, коррекция прогнозных значений.</w:t>
      </w:r>
    </w:p>
    <w:p w:rsidR="005D5A53" w:rsidRPr="007939A2" w:rsidRDefault="005D5A53" w:rsidP="005D5A53">
      <w:pPr>
        <w:pStyle w:val="1fb"/>
        <w:contextualSpacing/>
        <w:rPr>
          <w:sz w:val="22"/>
          <w:szCs w:val="22"/>
        </w:rPr>
        <w:sectPr w:rsidR="005D5A53" w:rsidRPr="007939A2" w:rsidSect="00887415">
          <w:footerReference w:type="default" r:id="rId14"/>
          <w:pgSz w:w="11906" w:h="16838"/>
          <w:pgMar w:top="1134" w:right="567" w:bottom="1134" w:left="1701" w:header="709" w:footer="709" w:gutter="0"/>
          <w:cols w:space="708"/>
          <w:titlePg/>
          <w:docGrid w:linePitch="360"/>
        </w:sectPr>
      </w:pPr>
      <w:r w:rsidRPr="007939A2">
        <w:rPr>
          <w:sz w:val="22"/>
          <w:szCs w:val="22"/>
        </w:rPr>
        <w:t xml:space="preserve"> </w:t>
      </w:r>
    </w:p>
    <w:p w:rsidR="005D5A53" w:rsidRPr="007939A2" w:rsidRDefault="005D5A53" w:rsidP="005D5A53">
      <w:pPr>
        <w:pStyle w:val="S"/>
        <w:keepLines/>
        <w:ind w:firstLine="0"/>
        <w:contextualSpacing/>
        <w:jc w:val="center"/>
        <w:rPr>
          <w:i/>
          <w:sz w:val="22"/>
          <w:szCs w:val="22"/>
        </w:rPr>
      </w:pPr>
      <w:r w:rsidRPr="007939A2">
        <w:rPr>
          <w:i/>
          <w:sz w:val="22"/>
          <w:szCs w:val="22"/>
        </w:rPr>
        <w:lastRenderedPageBreak/>
        <w:t>Основные технико-экономические показатели</w:t>
      </w:r>
    </w:p>
    <w:p w:rsidR="005D5A53" w:rsidRPr="007939A2" w:rsidRDefault="005D5A53" w:rsidP="005D5A53">
      <w:pPr>
        <w:pStyle w:val="S"/>
        <w:keepLines/>
        <w:contextualSpacing/>
        <w:jc w:val="right"/>
        <w:rPr>
          <w:i/>
          <w:sz w:val="22"/>
          <w:szCs w:val="22"/>
        </w:rPr>
      </w:pPr>
      <w:r w:rsidRPr="007939A2">
        <w:rPr>
          <w:i/>
          <w:sz w:val="22"/>
          <w:szCs w:val="22"/>
        </w:rPr>
        <w:t>Таблица 2-1</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4"/>
        <w:gridCol w:w="4554"/>
        <w:gridCol w:w="1140"/>
        <w:gridCol w:w="2419"/>
        <w:gridCol w:w="1192"/>
        <w:gridCol w:w="1192"/>
        <w:gridCol w:w="1192"/>
        <w:gridCol w:w="1192"/>
        <w:gridCol w:w="1195"/>
      </w:tblGrid>
      <w:tr w:rsidR="005D5A53" w:rsidRPr="007939A2" w:rsidTr="0035151E">
        <w:trPr>
          <w:trHeight w:val="233"/>
          <w:tblHeader/>
          <w:jc w:val="center"/>
        </w:trPr>
        <w:tc>
          <w:tcPr>
            <w:tcW w:w="146" w:type="pct"/>
            <w:vMerge w:val="restart"/>
            <w:tcMar>
              <w:top w:w="0" w:type="dxa"/>
              <w:left w:w="28" w:type="dxa"/>
              <w:bottom w:w="0" w:type="dxa"/>
              <w:right w:w="28" w:type="dxa"/>
            </w:tcMar>
            <w:vAlign w:val="center"/>
          </w:tcPr>
          <w:p w:rsidR="005D5A53" w:rsidRPr="007939A2" w:rsidRDefault="005D5A53" w:rsidP="0035151E">
            <w:pPr>
              <w:contextualSpacing/>
              <w:jc w:val="center"/>
              <w:rPr>
                <w:b/>
              </w:rPr>
            </w:pPr>
            <w:r w:rsidRPr="007939A2">
              <w:rPr>
                <w:b/>
              </w:rPr>
              <w:t>№ п/п</w:t>
            </w:r>
          </w:p>
        </w:tc>
        <w:tc>
          <w:tcPr>
            <w:tcW w:w="1570" w:type="pct"/>
            <w:vMerge w:val="restart"/>
            <w:tcMar>
              <w:top w:w="0" w:type="dxa"/>
              <w:left w:w="28" w:type="dxa"/>
              <w:bottom w:w="0" w:type="dxa"/>
              <w:right w:w="28" w:type="dxa"/>
            </w:tcMar>
            <w:vAlign w:val="center"/>
          </w:tcPr>
          <w:p w:rsidR="005D5A53" w:rsidRPr="007939A2" w:rsidRDefault="005D5A53" w:rsidP="0035151E">
            <w:pPr>
              <w:contextualSpacing/>
              <w:jc w:val="center"/>
              <w:rPr>
                <w:b/>
              </w:rPr>
            </w:pPr>
            <w:r w:rsidRPr="007939A2">
              <w:rPr>
                <w:b/>
              </w:rPr>
              <w:t>Показатели</w:t>
            </w:r>
          </w:p>
        </w:tc>
        <w:tc>
          <w:tcPr>
            <w:tcW w:w="393" w:type="pct"/>
            <w:vMerge w:val="restart"/>
            <w:tcMar>
              <w:top w:w="0" w:type="dxa"/>
              <w:left w:w="28" w:type="dxa"/>
              <w:bottom w:w="0" w:type="dxa"/>
              <w:right w:w="28" w:type="dxa"/>
            </w:tcMar>
            <w:vAlign w:val="center"/>
          </w:tcPr>
          <w:p w:rsidR="005D5A53" w:rsidRPr="007939A2" w:rsidRDefault="005D5A53" w:rsidP="0035151E">
            <w:pPr>
              <w:contextualSpacing/>
              <w:jc w:val="center"/>
              <w:rPr>
                <w:b/>
              </w:rPr>
            </w:pPr>
            <w:r w:rsidRPr="007939A2">
              <w:rPr>
                <w:b/>
              </w:rPr>
              <w:t>Единица</w:t>
            </w:r>
          </w:p>
          <w:p w:rsidR="005D5A53" w:rsidRPr="007939A2" w:rsidRDefault="005D5A53" w:rsidP="0035151E">
            <w:pPr>
              <w:contextualSpacing/>
              <w:jc w:val="center"/>
              <w:rPr>
                <w:b/>
              </w:rPr>
            </w:pPr>
            <w:r w:rsidRPr="007939A2">
              <w:rPr>
                <w:b/>
              </w:rPr>
              <w:t>измерения</w:t>
            </w:r>
          </w:p>
        </w:tc>
        <w:tc>
          <w:tcPr>
            <w:tcW w:w="834" w:type="pct"/>
            <w:tcMar>
              <w:top w:w="0" w:type="dxa"/>
              <w:left w:w="28" w:type="dxa"/>
              <w:bottom w:w="0" w:type="dxa"/>
              <w:right w:w="28" w:type="dxa"/>
            </w:tcMar>
            <w:vAlign w:val="center"/>
          </w:tcPr>
          <w:p w:rsidR="005D5A53" w:rsidRPr="007939A2" w:rsidRDefault="005D5A53" w:rsidP="0035151E">
            <w:pPr>
              <w:contextualSpacing/>
              <w:jc w:val="center"/>
              <w:rPr>
                <w:b/>
              </w:rPr>
            </w:pPr>
            <w:r w:rsidRPr="007939A2">
              <w:rPr>
                <w:b/>
              </w:rPr>
              <w:t>Базовый период</w:t>
            </w:r>
          </w:p>
        </w:tc>
        <w:tc>
          <w:tcPr>
            <w:tcW w:w="2056" w:type="pct"/>
            <w:gridSpan w:val="5"/>
            <w:tcMar>
              <w:top w:w="0" w:type="dxa"/>
              <w:left w:w="28" w:type="dxa"/>
              <w:bottom w:w="0" w:type="dxa"/>
              <w:right w:w="28" w:type="dxa"/>
            </w:tcMar>
            <w:vAlign w:val="center"/>
          </w:tcPr>
          <w:p w:rsidR="005D5A53" w:rsidRPr="007939A2" w:rsidRDefault="005D5A53" w:rsidP="0035151E">
            <w:pPr>
              <w:contextualSpacing/>
              <w:jc w:val="center"/>
              <w:rPr>
                <w:b/>
              </w:rPr>
            </w:pPr>
            <w:r w:rsidRPr="007939A2">
              <w:rPr>
                <w:b/>
              </w:rPr>
              <w:t>Расчетный срок</w:t>
            </w:r>
          </w:p>
        </w:tc>
      </w:tr>
      <w:tr w:rsidR="005D5A53" w:rsidRPr="007939A2" w:rsidTr="0035151E">
        <w:trPr>
          <w:trHeight w:val="232"/>
          <w:tblHeader/>
          <w:jc w:val="center"/>
        </w:trPr>
        <w:tc>
          <w:tcPr>
            <w:tcW w:w="146" w:type="pct"/>
            <w:vMerge/>
            <w:tcMar>
              <w:top w:w="0" w:type="dxa"/>
              <w:left w:w="28" w:type="dxa"/>
              <w:bottom w:w="0" w:type="dxa"/>
              <w:right w:w="28" w:type="dxa"/>
            </w:tcMar>
            <w:vAlign w:val="center"/>
          </w:tcPr>
          <w:p w:rsidR="005D5A53" w:rsidRPr="007939A2" w:rsidRDefault="005D5A53" w:rsidP="0035151E">
            <w:pPr>
              <w:contextualSpacing/>
              <w:jc w:val="center"/>
              <w:rPr>
                <w:b/>
              </w:rPr>
            </w:pPr>
          </w:p>
        </w:tc>
        <w:tc>
          <w:tcPr>
            <w:tcW w:w="1570" w:type="pct"/>
            <w:vMerge/>
            <w:tcMar>
              <w:top w:w="0" w:type="dxa"/>
              <w:left w:w="28" w:type="dxa"/>
              <w:bottom w:w="0" w:type="dxa"/>
              <w:right w:w="28" w:type="dxa"/>
            </w:tcMar>
            <w:vAlign w:val="center"/>
          </w:tcPr>
          <w:p w:rsidR="005D5A53" w:rsidRPr="007939A2" w:rsidRDefault="005D5A53" w:rsidP="0035151E">
            <w:pPr>
              <w:contextualSpacing/>
              <w:jc w:val="center"/>
              <w:rPr>
                <w:b/>
              </w:rPr>
            </w:pPr>
          </w:p>
        </w:tc>
        <w:tc>
          <w:tcPr>
            <w:tcW w:w="393" w:type="pct"/>
            <w:vMerge/>
            <w:tcMar>
              <w:top w:w="0" w:type="dxa"/>
              <w:left w:w="28" w:type="dxa"/>
              <w:bottom w:w="0" w:type="dxa"/>
              <w:right w:w="28" w:type="dxa"/>
            </w:tcMar>
            <w:vAlign w:val="center"/>
          </w:tcPr>
          <w:p w:rsidR="005D5A53" w:rsidRPr="007939A2" w:rsidRDefault="005D5A53" w:rsidP="0035151E">
            <w:pPr>
              <w:contextualSpacing/>
              <w:jc w:val="center"/>
              <w:rPr>
                <w:b/>
              </w:rPr>
            </w:pPr>
          </w:p>
        </w:tc>
        <w:tc>
          <w:tcPr>
            <w:tcW w:w="834" w:type="pct"/>
            <w:tcMar>
              <w:top w:w="0" w:type="dxa"/>
              <w:left w:w="28" w:type="dxa"/>
              <w:bottom w:w="0" w:type="dxa"/>
              <w:right w:w="28" w:type="dxa"/>
            </w:tcMar>
            <w:vAlign w:val="center"/>
          </w:tcPr>
          <w:p w:rsidR="005D5A53" w:rsidRPr="007939A2" w:rsidRDefault="005D5A53" w:rsidP="0035151E">
            <w:pPr>
              <w:contextualSpacing/>
              <w:jc w:val="center"/>
              <w:rPr>
                <w:b/>
              </w:rPr>
            </w:pPr>
            <w:r w:rsidRPr="007939A2">
              <w:rPr>
                <w:b/>
              </w:rPr>
              <w:t>2012 г.</w:t>
            </w:r>
          </w:p>
        </w:tc>
        <w:tc>
          <w:tcPr>
            <w:tcW w:w="411" w:type="pct"/>
            <w:tcMar>
              <w:top w:w="0" w:type="dxa"/>
              <w:left w:w="28" w:type="dxa"/>
              <w:bottom w:w="0" w:type="dxa"/>
              <w:right w:w="28" w:type="dxa"/>
            </w:tcMar>
            <w:vAlign w:val="center"/>
          </w:tcPr>
          <w:p w:rsidR="005D5A53" w:rsidRPr="007939A2" w:rsidRDefault="005D5A53" w:rsidP="0035151E">
            <w:pPr>
              <w:contextualSpacing/>
              <w:jc w:val="center"/>
              <w:rPr>
                <w:b/>
              </w:rPr>
            </w:pPr>
            <w:r w:rsidRPr="007939A2">
              <w:rPr>
                <w:b/>
              </w:rPr>
              <w:t>2014 г.</w:t>
            </w:r>
          </w:p>
        </w:tc>
        <w:tc>
          <w:tcPr>
            <w:tcW w:w="411" w:type="pct"/>
            <w:vAlign w:val="center"/>
          </w:tcPr>
          <w:p w:rsidR="005D5A53" w:rsidRPr="007939A2" w:rsidRDefault="005D5A53" w:rsidP="0035151E">
            <w:pPr>
              <w:contextualSpacing/>
              <w:jc w:val="center"/>
              <w:rPr>
                <w:b/>
              </w:rPr>
            </w:pPr>
            <w:r w:rsidRPr="007939A2">
              <w:rPr>
                <w:b/>
              </w:rPr>
              <w:t>2015 г.</w:t>
            </w:r>
          </w:p>
        </w:tc>
        <w:tc>
          <w:tcPr>
            <w:tcW w:w="411" w:type="pct"/>
            <w:vAlign w:val="center"/>
          </w:tcPr>
          <w:p w:rsidR="005D5A53" w:rsidRPr="007939A2" w:rsidRDefault="005D5A53" w:rsidP="0035151E">
            <w:pPr>
              <w:contextualSpacing/>
              <w:jc w:val="center"/>
              <w:rPr>
                <w:b/>
              </w:rPr>
            </w:pPr>
            <w:r w:rsidRPr="007939A2">
              <w:rPr>
                <w:b/>
              </w:rPr>
              <w:t>2016 г.</w:t>
            </w:r>
          </w:p>
        </w:tc>
        <w:tc>
          <w:tcPr>
            <w:tcW w:w="411" w:type="pct"/>
            <w:vAlign w:val="center"/>
          </w:tcPr>
          <w:p w:rsidR="005D5A53" w:rsidRPr="007939A2" w:rsidRDefault="005D5A53" w:rsidP="0035151E">
            <w:pPr>
              <w:contextualSpacing/>
              <w:jc w:val="center"/>
              <w:rPr>
                <w:b/>
              </w:rPr>
            </w:pPr>
            <w:r w:rsidRPr="007939A2">
              <w:rPr>
                <w:b/>
              </w:rPr>
              <w:t>2017 г.</w:t>
            </w:r>
          </w:p>
        </w:tc>
        <w:tc>
          <w:tcPr>
            <w:tcW w:w="412" w:type="pct"/>
            <w:vAlign w:val="center"/>
          </w:tcPr>
          <w:p w:rsidR="005D5A53" w:rsidRPr="007939A2" w:rsidRDefault="005D5A53" w:rsidP="0035151E">
            <w:pPr>
              <w:contextualSpacing/>
              <w:jc w:val="center"/>
              <w:rPr>
                <w:b/>
              </w:rPr>
            </w:pPr>
            <w:r w:rsidRPr="007939A2">
              <w:rPr>
                <w:b/>
              </w:rPr>
              <w:t>2018 г.</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rPr>
                <w:b/>
              </w:rPr>
            </w:pPr>
            <w:r w:rsidRPr="007939A2">
              <w:rPr>
                <w:b/>
              </w:rPr>
              <w:t>1</w:t>
            </w:r>
          </w:p>
        </w:tc>
        <w:tc>
          <w:tcPr>
            <w:tcW w:w="1570" w:type="pct"/>
            <w:tcMar>
              <w:top w:w="0" w:type="dxa"/>
              <w:left w:w="28" w:type="dxa"/>
              <w:bottom w:w="0" w:type="dxa"/>
              <w:right w:w="28" w:type="dxa"/>
            </w:tcMar>
            <w:vAlign w:val="center"/>
          </w:tcPr>
          <w:p w:rsidR="005D5A53" w:rsidRPr="007939A2" w:rsidRDefault="005D5A53" w:rsidP="0035151E">
            <w:pPr>
              <w:contextualSpacing/>
              <w:jc w:val="center"/>
              <w:rPr>
                <w:b/>
              </w:rPr>
            </w:pPr>
            <w:r w:rsidRPr="007939A2">
              <w:rPr>
                <w:b/>
              </w:rPr>
              <w:t>Территория</w:t>
            </w:r>
          </w:p>
        </w:tc>
        <w:tc>
          <w:tcPr>
            <w:tcW w:w="393" w:type="pct"/>
            <w:tcMar>
              <w:top w:w="0" w:type="dxa"/>
              <w:left w:w="28" w:type="dxa"/>
              <w:bottom w:w="0" w:type="dxa"/>
              <w:right w:w="28" w:type="dxa"/>
            </w:tcMar>
            <w:vAlign w:val="center"/>
          </w:tcPr>
          <w:p w:rsidR="005D5A53" w:rsidRPr="007939A2" w:rsidRDefault="005D5A53" w:rsidP="0035151E">
            <w:pPr>
              <w:contextualSpacing/>
              <w:jc w:val="center"/>
            </w:pPr>
          </w:p>
        </w:tc>
        <w:tc>
          <w:tcPr>
            <w:tcW w:w="834" w:type="pct"/>
            <w:tcMar>
              <w:top w:w="0" w:type="dxa"/>
              <w:left w:w="28" w:type="dxa"/>
              <w:bottom w:w="0" w:type="dxa"/>
              <w:right w:w="28" w:type="dxa"/>
            </w:tcMar>
            <w:vAlign w:val="center"/>
          </w:tcPr>
          <w:p w:rsidR="005D5A53" w:rsidRPr="007939A2" w:rsidRDefault="005D5A53" w:rsidP="0035151E">
            <w:pPr>
              <w:contextualSpacing/>
              <w:jc w:val="center"/>
            </w:pP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p>
        </w:tc>
        <w:tc>
          <w:tcPr>
            <w:tcW w:w="411" w:type="pct"/>
            <w:vAlign w:val="center"/>
          </w:tcPr>
          <w:p w:rsidR="005D5A53" w:rsidRPr="007939A2" w:rsidRDefault="005D5A53" w:rsidP="0035151E">
            <w:pPr>
              <w:jc w:val="center"/>
              <w:rPr>
                <w:color w:val="000000"/>
              </w:rPr>
            </w:pPr>
          </w:p>
        </w:tc>
        <w:tc>
          <w:tcPr>
            <w:tcW w:w="411" w:type="pct"/>
            <w:vAlign w:val="center"/>
          </w:tcPr>
          <w:p w:rsidR="005D5A53" w:rsidRPr="007939A2" w:rsidRDefault="005D5A53" w:rsidP="0035151E">
            <w:pPr>
              <w:jc w:val="center"/>
              <w:rPr>
                <w:color w:val="000000"/>
              </w:rPr>
            </w:pPr>
          </w:p>
        </w:tc>
        <w:tc>
          <w:tcPr>
            <w:tcW w:w="411" w:type="pct"/>
            <w:vAlign w:val="center"/>
          </w:tcPr>
          <w:p w:rsidR="005D5A53" w:rsidRPr="007939A2" w:rsidRDefault="005D5A53" w:rsidP="0035151E">
            <w:pPr>
              <w:jc w:val="center"/>
              <w:rPr>
                <w:color w:val="000000"/>
              </w:rPr>
            </w:pPr>
          </w:p>
        </w:tc>
        <w:tc>
          <w:tcPr>
            <w:tcW w:w="412" w:type="pct"/>
            <w:vAlign w:val="center"/>
          </w:tcPr>
          <w:p w:rsidR="005D5A53" w:rsidRPr="007939A2" w:rsidRDefault="005D5A53" w:rsidP="0035151E">
            <w:pPr>
              <w:jc w:val="center"/>
              <w:rPr>
                <w:color w:val="000000"/>
              </w:rPr>
            </w:pPr>
          </w:p>
        </w:tc>
      </w:tr>
      <w:tr w:rsidR="005D5A53" w:rsidRPr="007939A2" w:rsidTr="0035151E">
        <w:trPr>
          <w:trHeight w:val="566"/>
          <w:jc w:val="center"/>
        </w:trPr>
        <w:tc>
          <w:tcPr>
            <w:tcW w:w="146"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1.1</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Общая площадь земель поселения</w:t>
            </w:r>
          </w:p>
          <w:p w:rsidR="005D5A53" w:rsidRPr="007939A2" w:rsidRDefault="005D5A53" w:rsidP="0035151E">
            <w:pPr>
              <w:contextualSpacing/>
            </w:pPr>
            <w:r w:rsidRPr="007939A2">
              <w:t xml:space="preserve"> в установленных границах</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га</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16147,71</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16147,71</w:t>
            </w:r>
          </w:p>
        </w:tc>
        <w:tc>
          <w:tcPr>
            <w:tcW w:w="411" w:type="pct"/>
            <w:vAlign w:val="center"/>
          </w:tcPr>
          <w:p w:rsidR="005D5A53" w:rsidRPr="007939A2" w:rsidRDefault="005D5A53" w:rsidP="0035151E">
            <w:pPr>
              <w:jc w:val="center"/>
              <w:rPr>
                <w:color w:val="000000"/>
              </w:rPr>
            </w:pPr>
            <w:r w:rsidRPr="007939A2">
              <w:rPr>
                <w:color w:val="000000"/>
              </w:rPr>
              <w:t>16147,71</w:t>
            </w:r>
          </w:p>
        </w:tc>
        <w:tc>
          <w:tcPr>
            <w:tcW w:w="411" w:type="pct"/>
            <w:vAlign w:val="center"/>
          </w:tcPr>
          <w:p w:rsidR="005D5A53" w:rsidRPr="007939A2" w:rsidRDefault="005D5A53" w:rsidP="0035151E">
            <w:pPr>
              <w:jc w:val="center"/>
              <w:rPr>
                <w:color w:val="000000"/>
              </w:rPr>
            </w:pPr>
            <w:r w:rsidRPr="007939A2">
              <w:rPr>
                <w:color w:val="000000"/>
              </w:rPr>
              <w:t>16147,71</w:t>
            </w:r>
          </w:p>
        </w:tc>
        <w:tc>
          <w:tcPr>
            <w:tcW w:w="411" w:type="pct"/>
            <w:vAlign w:val="center"/>
          </w:tcPr>
          <w:p w:rsidR="005D5A53" w:rsidRPr="007939A2" w:rsidRDefault="005D5A53" w:rsidP="0035151E">
            <w:pPr>
              <w:jc w:val="center"/>
              <w:rPr>
                <w:color w:val="000000"/>
              </w:rPr>
            </w:pPr>
            <w:r w:rsidRPr="007939A2">
              <w:rPr>
                <w:color w:val="000000"/>
              </w:rPr>
              <w:t>16147,71</w:t>
            </w:r>
          </w:p>
        </w:tc>
        <w:tc>
          <w:tcPr>
            <w:tcW w:w="412" w:type="pct"/>
            <w:vAlign w:val="center"/>
          </w:tcPr>
          <w:p w:rsidR="005D5A53" w:rsidRPr="007939A2" w:rsidRDefault="005D5A53" w:rsidP="0035151E">
            <w:pPr>
              <w:jc w:val="center"/>
              <w:rPr>
                <w:color w:val="000000"/>
              </w:rPr>
            </w:pPr>
            <w:r w:rsidRPr="007939A2">
              <w:rPr>
                <w:color w:val="000000"/>
              </w:rPr>
              <w:t>16147,71</w:t>
            </w:r>
          </w:p>
        </w:tc>
      </w:tr>
      <w:tr w:rsidR="005D5A53" w:rsidRPr="007939A2" w:rsidTr="0035151E">
        <w:trPr>
          <w:jc w:val="center"/>
        </w:trPr>
        <w:tc>
          <w:tcPr>
            <w:tcW w:w="146" w:type="pct"/>
            <w:vMerge w:val="restart"/>
            <w:vAlign w:val="center"/>
          </w:tcPr>
          <w:p w:rsidR="005D5A53" w:rsidRPr="007939A2" w:rsidRDefault="005D5A53" w:rsidP="0035151E">
            <w:pPr>
              <w:contextualSpacing/>
              <w:jc w:val="center"/>
            </w:pPr>
            <w:r w:rsidRPr="007939A2">
              <w:t>1.1.1</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rPr>
                <w:b/>
              </w:rPr>
              <w:t>по категориям земель:</w:t>
            </w:r>
          </w:p>
        </w:tc>
        <w:tc>
          <w:tcPr>
            <w:tcW w:w="393" w:type="pct"/>
            <w:tcMar>
              <w:top w:w="0" w:type="dxa"/>
              <w:left w:w="28" w:type="dxa"/>
              <w:bottom w:w="0" w:type="dxa"/>
              <w:right w:w="28" w:type="dxa"/>
            </w:tcMar>
            <w:vAlign w:val="center"/>
          </w:tcPr>
          <w:p w:rsidR="005D5A53" w:rsidRPr="007939A2" w:rsidRDefault="005D5A53" w:rsidP="0035151E">
            <w:pPr>
              <w:contextualSpacing/>
              <w:jc w:val="center"/>
            </w:pPr>
          </w:p>
        </w:tc>
        <w:tc>
          <w:tcPr>
            <w:tcW w:w="834" w:type="pct"/>
            <w:tcMar>
              <w:top w:w="0" w:type="dxa"/>
              <w:left w:w="28" w:type="dxa"/>
              <w:bottom w:w="0" w:type="dxa"/>
              <w:right w:w="28" w:type="dxa"/>
            </w:tcMar>
            <w:vAlign w:val="center"/>
          </w:tcPr>
          <w:p w:rsidR="005D5A53" w:rsidRPr="007939A2" w:rsidRDefault="005D5A53" w:rsidP="0035151E">
            <w:pPr>
              <w:contextualSpacing/>
              <w:jc w:val="center"/>
            </w:pP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bottom"/>
          </w:tcPr>
          <w:p w:rsidR="005D5A53" w:rsidRPr="007939A2" w:rsidRDefault="005D5A53" w:rsidP="0035151E">
            <w:r w:rsidRPr="007939A2">
              <w:t>земли населённых пунктов</w:t>
            </w:r>
          </w:p>
        </w:tc>
        <w:tc>
          <w:tcPr>
            <w:tcW w:w="393" w:type="pct"/>
            <w:tcMar>
              <w:top w:w="0" w:type="dxa"/>
              <w:left w:w="28" w:type="dxa"/>
              <w:bottom w:w="0" w:type="dxa"/>
              <w:right w:w="28" w:type="dxa"/>
            </w:tcMar>
            <w:vAlign w:val="center"/>
          </w:tcPr>
          <w:p w:rsidR="005D5A53" w:rsidRPr="007939A2" w:rsidRDefault="005D5A53" w:rsidP="0035151E">
            <w:pPr>
              <w:jc w:val="center"/>
            </w:pPr>
            <w:r w:rsidRPr="007939A2">
              <w:t>га</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329,0</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412,8</w:t>
            </w:r>
          </w:p>
        </w:tc>
        <w:tc>
          <w:tcPr>
            <w:tcW w:w="411" w:type="pct"/>
            <w:vAlign w:val="center"/>
          </w:tcPr>
          <w:p w:rsidR="005D5A53" w:rsidRPr="007939A2" w:rsidRDefault="005D5A53" w:rsidP="0035151E">
            <w:pPr>
              <w:jc w:val="center"/>
              <w:rPr>
                <w:color w:val="000000"/>
              </w:rPr>
            </w:pPr>
            <w:r w:rsidRPr="007939A2">
              <w:rPr>
                <w:color w:val="000000"/>
              </w:rPr>
              <w:t>454,7</w:t>
            </w:r>
          </w:p>
        </w:tc>
        <w:tc>
          <w:tcPr>
            <w:tcW w:w="411" w:type="pct"/>
            <w:vAlign w:val="center"/>
          </w:tcPr>
          <w:p w:rsidR="005D5A53" w:rsidRPr="007939A2" w:rsidRDefault="005D5A53" w:rsidP="0035151E">
            <w:pPr>
              <w:jc w:val="center"/>
              <w:rPr>
                <w:color w:val="000000"/>
              </w:rPr>
            </w:pPr>
            <w:r w:rsidRPr="007939A2">
              <w:rPr>
                <w:color w:val="000000"/>
              </w:rPr>
              <w:t>496,6</w:t>
            </w:r>
          </w:p>
        </w:tc>
        <w:tc>
          <w:tcPr>
            <w:tcW w:w="411" w:type="pct"/>
            <w:vAlign w:val="center"/>
          </w:tcPr>
          <w:p w:rsidR="005D5A53" w:rsidRPr="007939A2" w:rsidRDefault="005D5A53" w:rsidP="0035151E">
            <w:pPr>
              <w:jc w:val="center"/>
              <w:rPr>
                <w:color w:val="000000"/>
              </w:rPr>
            </w:pPr>
            <w:r w:rsidRPr="007939A2">
              <w:rPr>
                <w:color w:val="000000"/>
              </w:rPr>
              <w:t>538,5</w:t>
            </w:r>
          </w:p>
        </w:tc>
        <w:tc>
          <w:tcPr>
            <w:tcW w:w="412" w:type="pct"/>
            <w:vAlign w:val="center"/>
          </w:tcPr>
          <w:p w:rsidR="005D5A53" w:rsidRPr="007939A2" w:rsidRDefault="005D5A53" w:rsidP="0035151E">
            <w:pPr>
              <w:jc w:val="center"/>
              <w:rPr>
                <w:color w:val="000000"/>
              </w:rPr>
            </w:pPr>
            <w:r w:rsidRPr="007939A2">
              <w:rPr>
                <w:color w:val="000000"/>
              </w:rPr>
              <w:t>580,4</w:t>
            </w: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bottom"/>
          </w:tcPr>
          <w:p w:rsidR="005D5A53" w:rsidRPr="007939A2" w:rsidRDefault="005D5A53" w:rsidP="0035151E">
            <w:r w:rsidRPr="007939A2">
              <w:t>земли сельскохозяйственного назначения</w:t>
            </w:r>
          </w:p>
        </w:tc>
        <w:tc>
          <w:tcPr>
            <w:tcW w:w="393" w:type="pct"/>
            <w:tcMar>
              <w:top w:w="0" w:type="dxa"/>
              <w:left w:w="28" w:type="dxa"/>
              <w:bottom w:w="0" w:type="dxa"/>
              <w:right w:w="28" w:type="dxa"/>
            </w:tcMar>
            <w:vAlign w:val="center"/>
          </w:tcPr>
          <w:p w:rsidR="005D5A53" w:rsidRPr="007939A2" w:rsidRDefault="005D5A53" w:rsidP="0035151E">
            <w:pPr>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178,65</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178,65</w:t>
            </w:r>
          </w:p>
        </w:tc>
        <w:tc>
          <w:tcPr>
            <w:tcW w:w="411" w:type="pct"/>
            <w:vAlign w:val="center"/>
          </w:tcPr>
          <w:p w:rsidR="005D5A53" w:rsidRPr="007939A2" w:rsidRDefault="005D5A53" w:rsidP="0035151E">
            <w:pPr>
              <w:jc w:val="center"/>
              <w:rPr>
                <w:color w:val="000000"/>
              </w:rPr>
            </w:pPr>
            <w:r w:rsidRPr="007939A2">
              <w:rPr>
                <w:color w:val="000000"/>
              </w:rPr>
              <w:t>178,65</w:t>
            </w:r>
          </w:p>
        </w:tc>
        <w:tc>
          <w:tcPr>
            <w:tcW w:w="411" w:type="pct"/>
            <w:vAlign w:val="center"/>
          </w:tcPr>
          <w:p w:rsidR="005D5A53" w:rsidRPr="007939A2" w:rsidRDefault="005D5A53" w:rsidP="0035151E">
            <w:pPr>
              <w:jc w:val="center"/>
              <w:rPr>
                <w:color w:val="000000"/>
              </w:rPr>
            </w:pPr>
            <w:r w:rsidRPr="007939A2">
              <w:rPr>
                <w:color w:val="000000"/>
              </w:rPr>
              <w:t>178,65</w:t>
            </w:r>
          </w:p>
        </w:tc>
        <w:tc>
          <w:tcPr>
            <w:tcW w:w="411" w:type="pct"/>
            <w:vAlign w:val="center"/>
          </w:tcPr>
          <w:p w:rsidR="005D5A53" w:rsidRPr="007939A2" w:rsidRDefault="005D5A53" w:rsidP="0035151E">
            <w:pPr>
              <w:jc w:val="center"/>
              <w:rPr>
                <w:color w:val="000000"/>
              </w:rPr>
            </w:pPr>
            <w:r w:rsidRPr="007939A2">
              <w:rPr>
                <w:color w:val="000000"/>
              </w:rPr>
              <w:t>178,65</w:t>
            </w:r>
          </w:p>
        </w:tc>
        <w:tc>
          <w:tcPr>
            <w:tcW w:w="412" w:type="pct"/>
            <w:vAlign w:val="center"/>
          </w:tcPr>
          <w:p w:rsidR="005D5A53" w:rsidRPr="007939A2" w:rsidRDefault="005D5A53" w:rsidP="0035151E">
            <w:pPr>
              <w:jc w:val="center"/>
              <w:rPr>
                <w:color w:val="000000"/>
              </w:rPr>
            </w:pPr>
            <w:r w:rsidRPr="007939A2">
              <w:rPr>
                <w:color w:val="000000"/>
              </w:rPr>
              <w:t>178,65</w:t>
            </w: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bottom"/>
          </w:tcPr>
          <w:p w:rsidR="005D5A53" w:rsidRPr="007939A2" w:rsidRDefault="005D5A53" w:rsidP="0035151E">
            <w:r w:rsidRPr="007939A2">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иго специального назначения</w:t>
            </w:r>
          </w:p>
        </w:tc>
        <w:tc>
          <w:tcPr>
            <w:tcW w:w="393" w:type="pct"/>
            <w:tcMar>
              <w:top w:w="0" w:type="dxa"/>
              <w:left w:w="28" w:type="dxa"/>
              <w:bottom w:w="0" w:type="dxa"/>
              <w:right w:w="28" w:type="dxa"/>
            </w:tcMar>
            <w:vAlign w:val="center"/>
          </w:tcPr>
          <w:p w:rsidR="005D5A53" w:rsidRPr="007939A2" w:rsidRDefault="005D5A53" w:rsidP="0035151E">
            <w:pPr>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15640,06</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15640,06</w:t>
            </w:r>
          </w:p>
        </w:tc>
        <w:tc>
          <w:tcPr>
            <w:tcW w:w="411" w:type="pct"/>
            <w:vAlign w:val="center"/>
          </w:tcPr>
          <w:p w:rsidR="005D5A53" w:rsidRPr="007939A2" w:rsidRDefault="005D5A53" w:rsidP="0035151E">
            <w:pPr>
              <w:jc w:val="center"/>
              <w:rPr>
                <w:color w:val="000000"/>
              </w:rPr>
            </w:pPr>
            <w:r w:rsidRPr="007939A2">
              <w:rPr>
                <w:color w:val="000000"/>
              </w:rPr>
              <w:t>15640,06</w:t>
            </w:r>
          </w:p>
        </w:tc>
        <w:tc>
          <w:tcPr>
            <w:tcW w:w="411" w:type="pct"/>
            <w:vAlign w:val="center"/>
          </w:tcPr>
          <w:p w:rsidR="005D5A53" w:rsidRPr="007939A2" w:rsidRDefault="005D5A53" w:rsidP="0035151E">
            <w:pPr>
              <w:jc w:val="center"/>
              <w:rPr>
                <w:color w:val="000000"/>
              </w:rPr>
            </w:pPr>
            <w:r w:rsidRPr="007939A2">
              <w:rPr>
                <w:color w:val="000000"/>
              </w:rPr>
              <w:t>15640,06</w:t>
            </w:r>
          </w:p>
        </w:tc>
        <w:tc>
          <w:tcPr>
            <w:tcW w:w="411" w:type="pct"/>
            <w:vAlign w:val="center"/>
          </w:tcPr>
          <w:p w:rsidR="005D5A53" w:rsidRPr="007939A2" w:rsidRDefault="005D5A53" w:rsidP="0035151E">
            <w:pPr>
              <w:jc w:val="center"/>
              <w:rPr>
                <w:color w:val="000000"/>
              </w:rPr>
            </w:pPr>
            <w:r w:rsidRPr="007939A2">
              <w:rPr>
                <w:color w:val="000000"/>
              </w:rPr>
              <w:t>15640,06</w:t>
            </w:r>
          </w:p>
        </w:tc>
        <w:tc>
          <w:tcPr>
            <w:tcW w:w="412" w:type="pct"/>
            <w:vAlign w:val="center"/>
          </w:tcPr>
          <w:p w:rsidR="005D5A53" w:rsidRPr="007939A2" w:rsidRDefault="005D5A53" w:rsidP="0035151E">
            <w:pPr>
              <w:jc w:val="center"/>
              <w:rPr>
                <w:color w:val="000000"/>
              </w:rPr>
            </w:pPr>
            <w:r w:rsidRPr="007939A2">
              <w:rPr>
                <w:color w:val="000000"/>
              </w:rPr>
              <w:t>15640,06</w:t>
            </w: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bottom"/>
          </w:tcPr>
          <w:p w:rsidR="005D5A53" w:rsidRPr="007939A2" w:rsidRDefault="005D5A53" w:rsidP="0035151E">
            <w:r w:rsidRPr="007939A2">
              <w:t>земли особо охраняемых территорий и объектов</w:t>
            </w:r>
          </w:p>
        </w:tc>
        <w:tc>
          <w:tcPr>
            <w:tcW w:w="393" w:type="pct"/>
            <w:tcMar>
              <w:top w:w="0" w:type="dxa"/>
              <w:left w:w="28" w:type="dxa"/>
              <w:bottom w:w="0" w:type="dxa"/>
              <w:right w:w="28" w:type="dxa"/>
            </w:tcMar>
            <w:vAlign w:val="center"/>
          </w:tcPr>
          <w:p w:rsidR="005D5A53" w:rsidRPr="007939A2" w:rsidRDefault="005D5A53" w:rsidP="0035151E">
            <w:pPr>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rPr>
                <w:lang w:val="en-US"/>
              </w:rPr>
            </w:pP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bottom"/>
          </w:tcPr>
          <w:p w:rsidR="005D5A53" w:rsidRPr="007939A2" w:rsidRDefault="005D5A53" w:rsidP="0035151E">
            <w:r w:rsidRPr="007939A2">
              <w:t>земли лесного фонда</w:t>
            </w:r>
          </w:p>
        </w:tc>
        <w:tc>
          <w:tcPr>
            <w:tcW w:w="393" w:type="pct"/>
            <w:tcMar>
              <w:top w:w="0" w:type="dxa"/>
              <w:left w:w="28" w:type="dxa"/>
              <w:bottom w:w="0" w:type="dxa"/>
              <w:right w:w="28" w:type="dxa"/>
            </w:tcMar>
            <w:vAlign w:val="center"/>
          </w:tcPr>
          <w:p w:rsidR="005D5A53" w:rsidRPr="007939A2" w:rsidRDefault="005D5A53" w:rsidP="0035151E">
            <w:pPr>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rPr>
                <w:lang w:val="en-US"/>
              </w:rPr>
            </w:pPr>
          </w:p>
        </w:tc>
        <w:tc>
          <w:tcPr>
            <w:tcW w:w="411" w:type="pct"/>
            <w:tcMar>
              <w:top w:w="0" w:type="dxa"/>
              <w:left w:w="28" w:type="dxa"/>
              <w:bottom w:w="0" w:type="dxa"/>
              <w:right w:w="28" w:type="dxa"/>
            </w:tcMar>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bottom"/>
          </w:tcPr>
          <w:p w:rsidR="005D5A53" w:rsidRPr="007939A2" w:rsidRDefault="005D5A53" w:rsidP="0035151E">
            <w:r w:rsidRPr="007939A2">
              <w:t>земли водного фонда</w:t>
            </w:r>
          </w:p>
        </w:tc>
        <w:tc>
          <w:tcPr>
            <w:tcW w:w="393" w:type="pct"/>
            <w:tcMar>
              <w:top w:w="0" w:type="dxa"/>
              <w:left w:w="28" w:type="dxa"/>
              <w:bottom w:w="0" w:type="dxa"/>
              <w:right w:w="28" w:type="dxa"/>
            </w:tcMar>
            <w:vAlign w:val="center"/>
          </w:tcPr>
          <w:p w:rsidR="005D5A53" w:rsidRPr="007939A2" w:rsidRDefault="005D5A53" w:rsidP="0035151E">
            <w:pPr>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0,00</w:t>
            </w:r>
          </w:p>
        </w:tc>
        <w:tc>
          <w:tcPr>
            <w:tcW w:w="411" w:type="pct"/>
            <w:tcMar>
              <w:top w:w="0" w:type="dxa"/>
              <w:left w:w="28" w:type="dxa"/>
              <w:bottom w:w="0" w:type="dxa"/>
              <w:right w:w="28" w:type="dxa"/>
            </w:tcMar>
            <w:vAlign w:val="center"/>
          </w:tcPr>
          <w:p w:rsidR="005D5A53" w:rsidRPr="007939A2" w:rsidRDefault="005D5A53" w:rsidP="0035151E">
            <w:pPr>
              <w:jc w:val="center"/>
            </w:pPr>
            <w:r w:rsidRPr="007939A2">
              <w:t>0,00</w:t>
            </w:r>
          </w:p>
        </w:tc>
        <w:tc>
          <w:tcPr>
            <w:tcW w:w="411" w:type="pct"/>
            <w:vAlign w:val="center"/>
          </w:tcPr>
          <w:p w:rsidR="005D5A53" w:rsidRPr="007939A2" w:rsidRDefault="005D5A53" w:rsidP="0035151E">
            <w:pPr>
              <w:jc w:val="center"/>
            </w:pPr>
            <w:r w:rsidRPr="007939A2">
              <w:t>0,00</w:t>
            </w:r>
          </w:p>
        </w:tc>
        <w:tc>
          <w:tcPr>
            <w:tcW w:w="411" w:type="pct"/>
            <w:vAlign w:val="center"/>
          </w:tcPr>
          <w:p w:rsidR="005D5A53" w:rsidRPr="007939A2" w:rsidRDefault="005D5A53" w:rsidP="0035151E">
            <w:pPr>
              <w:jc w:val="center"/>
            </w:pPr>
            <w:r w:rsidRPr="007939A2">
              <w:t>0,00</w:t>
            </w:r>
          </w:p>
        </w:tc>
        <w:tc>
          <w:tcPr>
            <w:tcW w:w="411" w:type="pct"/>
            <w:vAlign w:val="center"/>
          </w:tcPr>
          <w:p w:rsidR="005D5A53" w:rsidRPr="007939A2" w:rsidRDefault="005D5A53" w:rsidP="0035151E">
            <w:pPr>
              <w:jc w:val="center"/>
            </w:pPr>
            <w:r w:rsidRPr="007939A2">
              <w:t>0,00</w:t>
            </w:r>
          </w:p>
        </w:tc>
        <w:tc>
          <w:tcPr>
            <w:tcW w:w="412" w:type="pct"/>
            <w:vAlign w:val="center"/>
          </w:tcPr>
          <w:p w:rsidR="005D5A53" w:rsidRPr="007939A2" w:rsidRDefault="005D5A53" w:rsidP="0035151E">
            <w:pPr>
              <w:jc w:val="center"/>
            </w:pPr>
            <w:r w:rsidRPr="007939A2">
              <w:t>0,00</w:t>
            </w: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bottom"/>
          </w:tcPr>
          <w:p w:rsidR="005D5A53" w:rsidRPr="007939A2" w:rsidRDefault="005D5A53" w:rsidP="0035151E">
            <w:r w:rsidRPr="007939A2">
              <w:t>земли запаса</w:t>
            </w:r>
          </w:p>
        </w:tc>
        <w:tc>
          <w:tcPr>
            <w:tcW w:w="393" w:type="pct"/>
            <w:tcMar>
              <w:top w:w="0" w:type="dxa"/>
              <w:left w:w="28" w:type="dxa"/>
              <w:bottom w:w="0" w:type="dxa"/>
              <w:right w:w="28" w:type="dxa"/>
            </w:tcMar>
            <w:vAlign w:val="center"/>
          </w:tcPr>
          <w:p w:rsidR="005D5A53" w:rsidRPr="007939A2" w:rsidRDefault="005D5A53" w:rsidP="0035151E">
            <w:pPr>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0,00</w:t>
            </w:r>
          </w:p>
        </w:tc>
        <w:tc>
          <w:tcPr>
            <w:tcW w:w="411" w:type="pct"/>
            <w:tcMar>
              <w:top w:w="0" w:type="dxa"/>
              <w:left w:w="28" w:type="dxa"/>
              <w:bottom w:w="0" w:type="dxa"/>
              <w:right w:w="28" w:type="dxa"/>
            </w:tcMar>
            <w:vAlign w:val="center"/>
          </w:tcPr>
          <w:p w:rsidR="005D5A53" w:rsidRPr="007939A2" w:rsidRDefault="005D5A53" w:rsidP="0035151E">
            <w:pPr>
              <w:jc w:val="center"/>
            </w:pPr>
            <w:r w:rsidRPr="007939A2">
              <w:t>0,00</w:t>
            </w:r>
          </w:p>
        </w:tc>
        <w:tc>
          <w:tcPr>
            <w:tcW w:w="411" w:type="pct"/>
            <w:vAlign w:val="center"/>
          </w:tcPr>
          <w:p w:rsidR="005D5A53" w:rsidRPr="007939A2" w:rsidRDefault="005D5A53" w:rsidP="0035151E">
            <w:pPr>
              <w:jc w:val="center"/>
            </w:pPr>
            <w:r w:rsidRPr="007939A2">
              <w:t>0,00</w:t>
            </w:r>
          </w:p>
        </w:tc>
        <w:tc>
          <w:tcPr>
            <w:tcW w:w="411" w:type="pct"/>
            <w:vAlign w:val="center"/>
          </w:tcPr>
          <w:p w:rsidR="005D5A53" w:rsidRPr="007939A2" w:rsidRDefault="005D5A53" w:rsidP="0035151E">
            <w:pPr>
              <w:jc w:val="center"/>
            </w:pPr>
            <w:r w:rsidRPr="007939A2">
              <w:t>0,00</w:t>
            </w:r>
          </w:p>
        </w:tc>
        <w:tc>
          <w:tcPr>
            <w:tcW w:w="411" w:type="pct"/>
            <w:vAlign w:val="center"/>
          </w:tcPr>
          <w:p w:rsidR="005D5A53" w:rsidRPr="007939A2" w:rsidRDefault="005D5A53" w:rsidP="0035151E">
            <w:pPr>
              <w:jc w:val="center"/>
            </w:pPr>
            <w:r w:rsidRPr="007939A2">
              <w:t>0,00</w:t>
            </w:r>
          </w:p>
        </w:tc>
        <w:tc>
          <w:tcPr>
            <w:tcW w:w="412" w:type="pct"/>
            <w:vAlign w:val="center"/>
          </w:tcPr>
          <w:p w:rsidR="005D5A53" w:rsidRPr="007939A2" w:rsidRDefault="005D5A53" w:rsidP="0035151E">
            <w:pPr>
              <w:jc w:val="center"/>
            </w:pPr>
            <w:r w:rsidRPr="007939A2">
              <w:t>0,00</w:t>
            </w: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bottom"/>
          </w:tcPr>
          <w:p w:rsidR="005D5A53" w:rsidRPr="007939A2" w:rsidRDefault="005D5A53" w:rsidP="0035151E">
            <w:r w:rsidRPr="007939A2">
              <w:t>категория земель не установлена</w:t>
            </w:r>
          </w:p>
        </w:tc>
        <w:tc>
          <w:tcPr>
            <w:tcW w:w="393" w:type="pct"/>
            <w:tcMar>
              <w:top w:w="0" w:type="dxa"/>
              <w:left w:w="28" w:type="dxa"/>
              <w:bottom w:w="0" w:type="dxa"/>
              <w:right w:w="28" w:type="dxa"/>
            </w:tcMar>
            <w:vAlign w:val="center"/>
          </w:tcPr>
          <w:p w:rsidR="005D5A53" w:rsidRPr="007939A2" w:rsidRDefault="005D5A53" w:rsidP="0035151E">
            <w:pPr>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0,00</w:t>
            </w:r>
          </w:p>
        </w:tc>
        <w:tc>
          <w:tcPr>
            <w:tcW w:w="411" w:type="pct"/>
            <w:tcMar>
              <w:top w:w="0" w:type="dxa"/>
              <w:left w:w="28" w:type="dxa"/>
              <w:bottom w:w="0" w:type="dxa"/>
              <w:right w:w="28" w:type="dxa"/>
            </w:tcMar>
            <w:vAlign w:val="center"/>
          </w:tcPr>
          <w:p w:rsidR="005D5A53" w:rsidRPr="007939A2" w:rsidRDefault="005D5A53" w:rsidP="0035151E">
            <w:pPr>
              <w:jc w:val="center"/>
            </w:pPr>
            <w:r w:rsidRPr="007939A2">
              <w:t>0,00</w:t>
            </w:r>
          </w:p>
        </w:tc>
        <w:tc>
          <w:tcPr>
            <w:tcW w:w="411" w:type="pct"/>
            <w:vAlign w:val="center"/>
          </w:tcPr>
          <w:p w:rsidR="005D5A53" w:rsidRPr="007939A2" w:rsidRDefault="005D5A53" w:rsidP="0035151E">
            <w:pPr>
              <w:jc w:val="center"/>
            </w:pPr>
            <w:r w:rsidRPr="007939A2">
              <w:t>0,00</w:t>
            </w:r>
          </w:p>
        </w:tc>
        <w:tc>
          <w:tcPr>
            <w:tcW w:w="411" w:type="pct"/>
            <w:vAlign w:val="center"/>
          </w:tcPr>
          <w:p w:rsidR="005D5A53" w:rsidRPr="007939A2" w:rsidRDefault="005D5A53" w:rsidP="0035151E">
            <w:pPr>
              <w:jc w:val="center"/>
            </w:pPr>
            <w:r w:rsidRPr="007939A2">
              <w:t>0,00</w:t>
            </w:r>
          </w:p>
        </w:tc>
        <w:tc>
          <w:tcPr>
            <w:tcW w:w="411" w:type="pct"/>
            <w:vAlign w:val="center"/>
          </w:tcPr>
          <w:p w:rsidR="005D5A53" w:rsidRPr="007939A2" w:rsidRDefault="005D5A53" w:rsidP="0035151E">
            <w:pPr>
              <w:jc w:val="center"/>
            </w:pPr>
            <w:r w:rsidRPr="007939A2">
              <w:t>0,00</w:t>
            </w:r>
          </w:p>
        </w:tc>
        <w:tc>
          <w:tcPr>
            <w:tcW w:w="412" w:type="pct"/>
            <w:vAlign w:val="center"/>
          </w:tcPr>
          <w:p w:rsidR="005D5A53" w:rsidRPr="007939A2" w:rsidRDefault="005D5A53" w:rsidP="0035151E">
            <w:pPr>
              <w:jc w:val="center"/>
            </w:pPr>
            <w:r w:rsidRPr="007939A2">
              <w:t>0,00</w:t>
            </w:r>
          </w:p>
        </w:tc>
      </w:tr>
      <w:tr w:rsidR="005D5A53" w:rsidRPr="007939A2" w:rsidTr="0035151E">
        <w:trPr>
          <w:jc w:val="center"/>
        </w:trPr>
        <w:tc>
          <w:tcPr>
            <w:tcW w:w="146" w:type="pct"/>
            <w:vMerge w:val="restart"/>
            <w:vAlign w:val="center"/>
          </w:tcPr>
          <w:p w:rsidR="005D5A53" w:rsidRPr="007939A2" w:rsidRDefault="005D5A53" w:rsidP="0035151E">
            <w:pPr>
              <w:contextualSpacing/>
              <w:jc w:val="center"/>
              <w:rPr>
                <w:lang w:val="en-US"/>
              </w:rPr>
            </w:pPr>
            <w:r w:rsidRPr="007939A2">
              <w:rPr>
                <w:lang w:val="en-US"/>
              </w:rPr>
              <w:t>1.1.2</w:t>
            </w:r>
          </w:p>
        </w:tc>
        <w:tc>
          <w:tcPr>
            <w:tcW w:w="1570" w:type="pct"/>
            <w:tcMar>
              <w:top w:w="0" w:type="dxa"/>
              <w:left w:w="28" w:type="dxa"/>
              <w:bottom w:w="0" w:type="dxa"/>
              <w:right w:w="28" w:type="dxa"/>
            </w:tcMar>
            <w:vAlign w:val="bottom"/>
          </w:tcPr>
          <w:p w:rsidR="005D5A53" w:rsidRPr="007939A2" w:rsidRDefault="005D5A53" w:rsidP="0035151E">
            <w:pPr>
              <w:rPr>
                <w:b/>
                <w:lang w:val="en-US"/>
              </w:rPr>
            </w:pPr>
            <w:r w:rsidRPr="007939A2">
              <w:rPr>
                <w:b/>
              </w:rPr>
              <w:t>по функциональному назначению</w:t>
            </w:r>
            <w:r w:rsidRPr="007939A2">
              <w:rPr>
                <w:b/>
                <w:lang w:val="en-US"/>
              </w:rPr>
              <w:t>:</w:t>
            </w:r>
          </w:p>
        </w:tc>
        <w:tc>
          <w:tcPr>
            <w:tcW w:w="393" w:type="pct"/>
            <w:tcMar>
              <w:top w:w="0" w:type="dxa"/>
              <w:left w:w="28" w:type="dxa"/>
              <w:bottom w:w="0" w:type="dxa"/>
              <w:right w:w="28" w:type="dxa"/>
            </w:tcMar>
            <w:vAlign w:val="bottom"/>
          </w:tcPr>
          <w:p w:rsidR="005D5A53" w:rsidRPr="007939A2" w:rsidRDefault="005D5A53" w:rsidP="0035151E">
            <w:pPr>
              <w:rPr>
                <w:lang w:val="en-US"/>
              </w:rPr>
            </w:pPr>
          </w:p>
        </w:tc>
        <w:tc>
          <w:tcPr>
            <w:tcW w:w="834" w:type="pct"/>
            <w:tcMar>
              <w:top w:w="0" w:type="dxa"/>
              <w:left w:w="28" w:type="dxa"/>
              <w:bottom w:w="0" w:type="dxa"/>
              <w:right w:w="28" w:type="dxa"/>
            </w:tcMar>
            <w:vAlign w:val="bottom"/>
          </w:tcPr>
          <w:p w:rsidR="005D5A53" w:rsidRPr="007939A2" w:rsidRDefault="005D5A53" w:rsidP="0035151E">
            <w:pPr>
              <w:rPr>
                <w:lang w:val="en-US"/>
              </w:rPr>
            </w:pPr>
          </w:p>
        </w:tc>
        <w:tc>
          <w:tcPr>
            <w:tcW w:w="411" w:type="pct"/>
            <w:tcMar>
              <w:top w:w="0" w:type="dxa"/>
              <w:left w:w="28" w:type="dxa"/>
              <w:bottom w:w="0" w:type="dxa"/>
              <w:right w:w="28" w:type="dxa"/>
            </w:tcMar>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bottom"/>
          </w:tcPr>
          <w:p w:rsidR="005D5A53" w:rsidRPr="007939A2" w:rsidRDefault="005D5A53" w:rsidP="0035151E">
            <w:r w:rsidRPr="007939A2">
              <w:t>зона градостроительного освоения</w:t>
            </w:r>
          </w:p>
        </w:tc>
        <w:tc>
          <w:tcPr>
            <w:tcW w:w="393" w:type="pct"/>
            <w:tcMar>
              <w:top w:w="0" w:type="dxa"/>
              <w:left w:w="28" w:type="dxa"/>
              <w:bottom w:w="0" w:type="dxa"/>
              <w:right w:w="28" w:type="dxa"/>
            </w:tcMar>
            <w:vAlign w:val="center"/>
          </w:tcPr>
          <w:p w:rsidR="005D5A53" w:rsidRPr="007939A2" w:rsidRDefault="005D5A53" w:rsidP="0035151E">
            <w:pPr>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329,0</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412,8</w:t>
            </w:r>
          </w:p>
        </w:tc>
        <w:tc>
          <w:tcPr>
            <w:tcW w:w="411" w:type="pct"/>
            <w:vAlign w:val="center"/>
          </w:tcPr>
          <w:p w:rsidR="005D5A53" w:rsidRPr="007939A2" w:rsidRDefault="005D5A53" w:rsidP="0035151E">
            <w:pPr>
              <w:jc w:val="center"/>
              <w:rPr>
                <w:color w:val="000000"/>
              </w:rPr>
            </w:pPr>
            <w:r w:rsidRPr="007939A2">
              <w:rPr>
                <w:color w:val="000000"/>
              </w:rPr>
              <w:t>454,7</w:t>
            </w:r>
          </w:p>
        </w:tc>
        <w:tc>
          <w:tcPr>
            <w:tcW w:w="411" w:type="pct"/>
            <w:vAlign w:val="center"/>
          </w:tcPr>
          <w:p w:rsidR="005D5A53" w:rsidRPr="007939A2" w:rsidRDefault="005D5A53" w:rsidP="0035151E">
            <w:pPr>
              <w:jc w:val="center"/>
              <w:rPr>
                <w:color w:val="000000"/>
              </w:rPr>
            </w:pPr>
            <w:r w:rsidRPr="007939A2">
              <w:rPr>
                <w:color w:val="000000"/>
              </w:rPr>
              <w:t>496,6</w:t>
            </w:r>
          </w:p>
        </w:tc>
        <w:tc>
          <w:tcPr>
            <w:tcW w:w="411" w:type="pct"/>
            <w:vAlign w:val="center"/>
          </w:tcPr>
          <w:p w:rsidR="005D5A53" w:rsidRPr="007939A2" w:rsidRDefault="005D5A53" w:rsidP="0035151E">
            <w:pPr>
              <w:jc w:val="center"/>
              <w:rPr>
                <w:color w:val="000000"/>
              </w:rPr>
            </w:pPr>
            <w:r w:rsidRPr="007939A2">
              <w:rPr>
                <w:color w:val="000000"/>
              </w:rPr>
              <w:t>538,5</w:t>
            </w:r>
          </w:p>
        </w:tc>
        <w:tc>
          <w:tcPr>
            <w:tcW w:w="412" w:type="pct"/>
            <w:vAlign w:val="center"/>
          </w:tcPr>
          <w:p w:rsidR="005D5A53" w:rsidRPr="007939A2" w:rsidRDefault="005D5A53" w:rsidP="0035151E">
            <w:pPr>
              <w:jc w:val="center"/>
              <w:rPr>
                <w:color w:val="000000"/>
              </w:rPr>
            </w:pPr>
            <w:r w:rsidRPr="007939A2">
              <w:rPr>
                <w:color w:val="000000"/>
              </w:rPr>
              <w:t>580,4</w:t>
            </w: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bottom"/>
          </w:tcPr>
          <w:p w:rsidR="005D5A53" w:rsidRPr="007939A2" w:rsidRDefault="005D5A53" w:rsidP="0035151E">
            <w:r w:rsidRPr="007939A2">
              <w:t>в т.ч. жилые зоны</w:t>
            </w:r>
          </w:p>
        </w:tc>
        <w:tc>
          <w:tcPr>
            <w:tcW w:w="393" w:type="pct"/>
            <w:tcMar>
              <w:top w:w="0" w:type="dxa"/>
              <w:left w:w="28" w:type="dxa"/>
              <w:bottom w:w="0" w:type="dxa"/>
              <w:right w:w="28" w:type="dxa"/>
            </w:tcMar>
            <w:vAlign w:val="center"/>
          </w:tcPr>
          <w:p w:rsidR="005D5A53" w:rsidRPr="007939A2" w:rsidRDefault="005D5A53" w:rsidP="0035151E">
            <w:pPr>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193,0</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241</w:t>
            </w:r>
          </w:p>
        </w:tc>
        <w:tc>
          <w:tcPr>
            <w:tcW w:w="411" w:type="pct"/>
            <w:vAlign w:val="center"/>
          </w:tcPr>
          <w:p w:rsidR="005D5A53" w:rsidRPr="007939A2" w:rsidRDefault="005D5A53" w:rsidP="0035151E">
            <w:pPr>
              <w:jc w:val="center"/>
              <w:rPr>
                <w:color w:val="000000"/>
              </w:rPr>
            </w:pPr>
            <w:r w:rsidRPr="007939A2">
              <w:rPr>
                <w:color w:val="000000"/>
              </w:rPr>
              <w:t>265</w:t>
            </w:r>
          </w:p>
        </w:tc>
        <w:tc>
          <w:tcPr>
            <w:tcW w:w="411" w:type="pct"/>
            <w:vAlign w:val="center"/>
          </w:tcPr>
          <w:p w:rsidR="005D5A53" w:rsidRPr="007939A2" w:rsidRDefault="005D5A53" w:rsidP="0035151E">
            <w:pPr>
              <w:jc w:val="center"/>
              <w:rPr>
                <w:color w:val="000000"/>
              </w:rPr>
            </w:pPr>
            <w:r w:rsidRPr="007939A2">
              <w:rPr>
                <w:color w:val="000000"/>
              </w:rPr>
              <w:t>289</w:t>
            </w:r>
          </w:p>
        </w:tc>
        <w:tc>
          <w:tcPr>
            <w:tcW w:w="411" w:type="pct"/>
            <w:vAlign w:val="center"/>
          </w:tcPr>
          <w:p w:rsidR="005D5A53" w:rsidRPr="007939A2" w:rsidRDefault="005D5A53" w:rsidP="0035151E">
            <w:pPr>
              <w:jc w:val="center"/>
              <w:rPr>
                <w:color w:val="000000"/>
              </w:rPr>
            </w:pPr>
            <w:r w:rsidRPr="007939A2">
              <w:rPr>
                <w:color w:val="000000"/>
              </w:rPr>
              <w:t>313</w:t>
            </w:r>
          </w:p>
        </w:tc>
        <w:tc>
          <w:tcPr>
            <w:tcW w:w="412" w:type="pct"/>
            <w:vAlign w:val="center"/>
          </w:tcPr>
          <w:p w:rsidR="005D5A53" w:rsidRPr="007939A2" w:rsidRDefault="005D5A53" w:rsidP="0035151E">
            <w:pPr>
              <w:jc w:val="center"/>
              <w:rPr>
                <w:color w:val="000000"/>
              </w:rPr>
            </w:pPr>
            <w:r w:rsidRPr="007939A2">
              <w:rPr>
                <w:color w:val="000000"/>
              </w:rPr>
              <w:t>337</w:t>
            </w: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bottom"/>
          </w:tcPr>
          <w:p w:rsidR="005D5A53" w:rsidRPr="007939A2" w:rsidRDefault="005D5A53" w:rsidP="0035151E">
            <w:r w:rsidRPr="007939A2">
              <w:t>в т.ч. общественные зоны</w:t>
            </w:r>
          </w:p>
        </w:tc>
        <w:tc>
          <w:tcPr>
            <w:tcW w:w="393" w:type="pct"/>
            <w:tcMar>
              <w:top w:w="0" w:type="dxa"/>
              <w:left w:w="28" w:type="dxa"/>
              <w:bottom w:w="0" w:type="dxa"/>
              <w:right w:w="28" w:type="dxa"/>
            </w:tcMar>
            <w:vAlign w:val="center"/>
          </w:tcPr>
          <w:p w:rsidR="005D5A53" w:rsidRPr="007939A2" w:rsidRDefault="005D5A53" w:rsidP="0035151E">
            <w:pPr>
              <w:jc w:val="center"/>
            </w:pPr>
          </w:p>
        </w:tc>
        <w:tc>
          <w:tcPr>
            <w:tcW w:w="834" w:type="pct"/>
            <w:tcMar>
              <w:top w:w="0" w:type="dxa"/>
              <w:left w:w="28" w:type="dxa"/>
              <w:bottom w:w="0" w:type="dxa"/>
              <w:right w:w="28" w:type="dxa"/>
            </w:tcMar>
            <w:vAlign w:val="center"/>
          </w:tcPr>
          <w:p w:rsidR="005D5A53" w:rsidRPr="007939A2" w:rsidRDefault="005D5A53" w:rsidP="0035151E">
            <w:pPr>
              <w:jc w:val="center"/>
            </w:pPr>
            <w:r w:rsidRPr="007939A2">
              <w:t>14,0</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15</w:t>
            </w:r>
          </w:p>
        </w:tc>
        <w:tc>
          <w:tcPr>
            <w:tcW w:w="411" w:type="pct"/>
            <w:vAlign w:val="center"/>
          </w:tcPr>
          <w:p w:rsidR="005D5A53" w:rsidRPr="007939A2" w:rsidRDefault="005D5A53" w:rsidP="0035151E">
            <w:pPr>
              <w:jc w:val="center"/>
              <w:rPr>
                <w:color w:val="000000"/>
              </w:rPr>
            </w:pPr>
            <w:r w:rsidRPr="007939A2">
              <w:rPr>
                <w:color w:val="000000"/>
              </w:rPr>
              <w:t>15,5</w:t>
            </w:r>
          </w:p>
        </w:tc>
        <w:tc>
          <w:tcPr>
            <w:tcW w:w="411" w:type="pct"/>
            <w:vAlign w:val="center"/>
          </w:tcPr>
          <w:p w:rsidR="005D5A53" w:rsidRPr="007939A2" w:rsidRDefault="005D5A53" w:rsidP="0035151E">
            <w:pPr>
              <w:jc w:val="center"/>
              <w:rPr>
                <w:color w:val="000000"/>
              </w:rPr>
            </w:pPr>
            <w:r w:rsidRPr="007939A2">
              <w:rPr>
                <w:color w:val="000000"/>
              </w:rPr>
              <w:t>16</w:t>
            </w:r>
          </w:p>
        </w:tc>
        <w:tc>
          <w:tcPr>
            <w:tcW w:w="411" w:type="pct"/>
            <w:vAlign w:val="center"/>
          </w:tcPr>
          <w:p w:rsidR="005D5A53" w:rsidRPr="007939A2" w:rsidRDefault="005D5A53" w:rsidP="0035151E">
            <w:pPr>
              <w:jc w:val="center"/>
              <w:rPr>
                <w:color w:val="000000"/>
              </w:rPr>
            </w:pPr>
            <w:r w:rsidRPr="007939A2">
              <w:rPr>
                <w:color w:val="000000"/>
              </w:rPr>
              <w:t>16,5</w:t>
            </w:r>
          </w:p>
        </w:tc>
        <w:tc>
          <w:tcPr>
            <w:tcW w:w="412" w:type="pct"/>
            <w:vAlign w:val="center"/>
          </w:tcPr>
          <w:p w:rsidR="005D5A53" w:rsidRPr="007939A2" w:rsidRDefault="005D5A53" w:rsidP="0035151E">
            <w:pPr>
              <w:jc w:val="center"/>
              <w:rPr>
                <w:color w:val="000000"/>
              </w:rPr>
            </w:pPr>
            <w:r w:rsidRPr="007939A2">
              <w:rPr>
                <w:color w:val="000000"/>
              </w:rPr>
              <w:t>17</w:t>
            </w: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bottom"/>
          </w:tcPr>
          <w:p w:rsidR="005D5A53" w:rsidRPr="007939A2" w:rsidRDefault="005D5A53" w:rsidP="0035151E">
            <w:r w:rsidRPr="007939A2">
              <w:t>в т.ч. промышленные зоны</w:t>
            </w:r>
          </w:p>
        </w:tc>
        <w:tc>
          <w:tcPr>
            <w:tcW w:w="393" w:type="pct"/>
            <w:tcMar>
              <w:top w:w="0" w:type="dxa"/>
              <w:left w:w="28" w:type="dxa"/>
              <w:bottom w:w="0" w:type="dxa"/>
              <w:right w:w="28" w:type="dxa"/>
            </w:tcMar>
            <w:vAlign w:val="center"/>
          </w:tcPr>
          <w:p w:rsidR="005D5A53" w:rsidRPr="007939A2" w:rsidRDefault="005D5A53" w:rsidP="0035151E">
            <w:pPr>
              <w:jc w:val="center"/>
            </w:pPr>
          </w:p>
        </w:tc>
        <w:tc>
          <w:tcPr>
            <w:tcW w:w="834" w:type="pct"/>
            <w:tcMar>
              <w:top w:w="0" w:type="dxa"/>
              <w:left w:w="28" w:type="dxa"/>
              <w:bottom w:w="0" w:type="dxa"/>
              <w:right w:w="28" w:type="dxa"/>
            </w:tcMar>
            <w:vAlign w:val="center"/>
          </w:tcPr>
          <w:p w:rsidR="005D5A53" w:rsidRPr="007939A2" w:rsidRDefault="005D5A53" w:rsidP="0035151E">
            <w:pPr>
              <w:jc w:val="center"/>
            </w:pPr>
            <w:r w:rsidRPr="007939A2">
              <w:t>50,0</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50</w:t>
            </w:r>
          </w:p>
        </w:tc>
        <w:tc>
          <w:tcPr>
            <w:tcW w:w="411" w:type="pct"/>
            <w:vAlign w:val="center"/>
          </w:tcPr>
          <w:p w:rsidR="005D5A53" w:rsidRPr="007939A2" w:rsidRDefault="005D5A53" w:rsidP="0035151E">
            <w:pPr>
              <w:jc w:val="center"/>
              <w:rPr>
                <w:color w:val="000000"/>
              </w:rPr>
            </w:pPr>
            <w:r w:rsidRPr="007939A2">
              <w:rPr>
                <w:color w:val="000000"/>
              </w:rPr>
              <w:t>50</w:t>
            </w:r>
          </w:p>
        </w:tc>
        <w:tc>
          <w:tcPr>
            <w:tcW w:w="411" w:type="pct"/>
            <w:vAlign w:val="center"/>
          </w:tcPr>
          <w:p w:rsidR="005D5A53" w:rsidRPr="007939A2" w:rsidRDefault="005D5A53" w:rsidP="0035151E">
            <w:pPr>
              <w:jc w:val="center"/>
              <w:rPr>
                <w:color w:val="000000"/>
              </w:rPr>
            </w:pPr>
            <w:r w:rsidRPr="007939A2">
              <w:rPr>
                <w:color w:val="000000"/>
              </w:rPr>
              <w:t>50</w:t>
            </w:r>
          </w:p>
        </w:tc>
        <w:tc>
          <w:tcPr>
            <w:tcW w:w="411" w:type="pct"/>
            <w:vAlign w:val="center"/>
          </w:tcPr>
          <w:p w:rsidR="005D5A53" w:rsidRPr="007939A2" w:rsidRDefault="005D5A53" w:rsidP="0035151E">
            <w:pPr>
              <w:jc w:val="center"/>
              <w:rPr>
                <w:color w:val="000000"/>
              </w:rPr>
            </w:pPr>
            <w:r w:rsidRPr="007939A2">
              <w:rPr>
                <w:color w:val="000000"/>
              </w:rPr>
              <w:t>50</w:t>
            </w:r>
          </w:p>
        </w:tc>
        <w:tc>
          <w:tcPr>
            <w:tcW w:w="412" w:type="pct"/>
            <w:vAlign w:val="center"/>
          </w:tcPr>
          <w:p w:rsidR="005D5A53" w:rsidRPr="007939A2" w:rsidRDefault="005D5A53" w:rsidP="0035151E">
            <w:pPr>
              <w:jc w:val="center"/>
              <w:rPr>
                <w:color w:val="000000"/>
              </w:rPr>
            </w:pPr>
            <w:r w:rsidRPr="007939A2">
              <w:rPr>
                <w:color w:val="000000"/>
              </w:rPr>
              <w:t>50</w:t>
            </w:r>
          </w:p>
        </w:tc>
      </w:tr>
      <w:tr w:rsidR="005D5A53" w:rsidRPr="007939A2" w:rsidTr="0035151E">
        <w:trPr>
          <w:jc w:val="center"/>
        </w:trPr>
        <w:tc>
          <w:tcPr>
            <w:tcW w:w="146" w:type="pct"/>
            <w:vMerge w:val="restart"/>
            <w:vAlign w:val="center"/>
          </w:tcPr>
          <w:p w:rsidR="005D5A53" w:rsidRPr="007939A2" w:rsidRDefault="005D5A53" w:rsidP="0035151E">
            <w:pPr>
              <w:contextualSpacing/>
              <w:jc w:val="center"/>
              <w:rPr>
                <w:lang w:val="en-US"/>
              </w:rPr>
            </w:pPr>
            <w:r w:rsidRPr="007939A2">
              <w:rPr>
                <w:lang w:val="en-US"/>
              </w:rPr>
              <w:t>1.2</w:t>
            </w:r>
          </w:p>
        </w:tc>
        <w:tc>
          <w:tcPr>
            <w:tcW w:w="1570" w:type="pct"/>
            <w:tcMar>
              <w:top w:w="0" w:type="dxa"/>
              <w:left w:w="28" w:type="dxa"/>
              <w:bottom w:w="0" w:type="dxa"/>
              <w:right w:w="28" w:type="dxa"/>
            </w:tcMar>
            <w:vAlign w:val="bottom"/>
          </w:tcPr>
          <w:p w:rsidR="005D5A53" w:rsidRPr="007939A2" w:rsidRDefault="005D5A53" w:rsidP="0035151E">
            <w:pPr>
              <w:rPr>
                <w:b/>
              </w:rPr>
            </w:pPr>
            <w:r w:rsidRPr="007939A2">
              <w:rPr>
                <w:b/>
              </w:rPr>
              <w:t>Зоны с особыми условиями использования территорий:</w:t>
            </w:r>
          </w:p>
        </w:tc>
        <w:tc>
          <w:tcPr>
            <w:tcW w:w="393" w:type="pct"/>
            <w:tcMar>
              <w:top w:w="0" w:type="dxa"/>
              <w:left w:w="28" w:type="dxa"/>
              <w:bottom w:w="0" w:type="dxa"/>
              <w:right w:w="28" w:type="dxa"/>
            </w:tcMar>
            <w:vAlign w:val="center"/>
          </w:tcPr>
          <w:p w:rsidR="005D5A53" w:rsidRPr="007939A2" w:rsidRDefault="005D5A53" w:rsidP="0035151E">
            <w:pPr>
              <w:jc w:val="center"/>
            </w:pPr>
          </w:p>
        </w:tc>
        <w:tc>
          <w:tcPr>
            <w:tcW w:w="834" w:type="pct"/>
            <w:tcMar>
              <w:top w:w="0" w:type="dxa"/>
              <w:left w:w="28" w:type="dxa"/>
              <w:bottom w:w="0" w:type="dxa"/>
              <w:right w:w="28" w:type="dxa"/>
            </w:tcMar>
            <w:vAlign w:val="center"/>
          </w:tcPr>
          <w:p w:rsidR="005D5A53" w:rsidRPr="007939A2" w:rsidRDefault="005D5A53" w:rsidP="0035151E">
            <w:pPr>
              <w:jc w:val="center"/>
            </w:pP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bottom"/>
          </w:tcPr>
          <w:p w:rsidR="005D5A53" w:rsidRPr="007939A2" w:rsidRDefault="005D5A53" w:rsidP="0035151E">
            <w:r w:rsidRPr="007939A2">
              <w:t>зона с особыми условиями использования территории (водоохранные)</w:t>
            </w:r>
          </w:p>
        </w:tc>
        <w:tc>
          <w:tcPr>
            <w:tcW w:w="393" w:type="pct"/>
            <w:tcMar>
              <w:top w:w="0" w:type="dxa"/>
              <w:left w:w="28" w:type="dxa"/>
              <w:bottom w:w="0" w:type="dxa"/>
              <w:right w:w="28" w:type="dxa"/>
            </w:tcMar>
            <w:vAlign w:val="center"/>
          </w:tcPr>
          <w:p w:rsidR="005D5A53" w:rsidRPr="007939A2" w:rsidRDefault="005D5A53" w:rsidP="0035151E">
            <w:pPr>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48,68</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48,68</w:t>
            </w:r>
          </w:p>
        </w:tc>
        <w:tc>
          <w:tcPr>
            <w:tcW w:w="411" w:type="pct"/>
            <w:vAlign w:val="center"/>
          </w:tcPr>
          <w:p w:rsidR="005D5A53" w:rsidRPr="007939A2" w:rsidRDefault="005D5A53" w:rsidP="0035151E">
            <w:pPr>
              <w:jc w:val="center"/>
              <w:rPr>
                <w:color w:val="000000"/>
              </w:rPr>
            </w:pPr>
            <w:r w:rsidRPr="007939A2">
              <w:rPr>
                <w:color w:val="000000"/>
              </w:rPr>
              <w:t>48,68</w:t>
            </w:r>
          </w:p>
        </w:tc>
        <w:tc>
          <w:tcPr>
            <w:tcW w:w="411" w:type="pct"/>
            <w:vAlign w:val="center"/>
          </w:tcPr>
          <w:p w:rsidR="005D5A53" w:rsidRPr="007939A2" w:rsidRDefault="005D5A53" w:rsidP="0035151E">
            <w:pPr>
              <w:jc w:val="center"/>
              <w:rPr>
                <w:color w:val="000000"/>
              </w:rPr>
            </w:pPr>
            <w:r w:rsidRPr="007939A2">
              <w:rPr>
                <w:color w:val="000000"/>
              </w:rPr>
              <w:t>48,68</w:t>
            </w:r>
          </w:p>
        </w:tc>
        <w:tc>
          <w:tcPr>
            <w:tcW w:w="411" w:type="pct"/>
            <w:vAlign w:val="center"/>
          </w:tcPr>
          <w:p w:rsidR="005D5A53" w:rsidRPr="007939A2" w:rsidRDefault="005D5A53" w:rsidP="0035151E">
            <w:pPr>
              <w:jc w:val="center"/>
              <w:rPr>
                <w:color w:val="000000"/>
              </w:rPr>
            </w:pPr>
            <w:r w:rsidRPr="007939A2">
              <w:rPr>
                <w:color w:val="000000"/>
              </w:rPr>
              <w:t>48,68</w:t>
            </w:r>
          </w:p>
        </w:tc>
        <w:tc>
          <w:tcPr>
            <w:tcW w:w="412" w:type="pct"/>
            <w:vAlign w:val="center"/>
          </w:tcPr>
          <w:p w:rsidR="005D5A53" w:rsidRPr="007939A2" w:rsidRDefault="005D5A53" w:rsidP="0035151E">
            <w:pPr>
              <w:jc w:val="center"/>
              <w:rPr>
                <w:color w:val="000000"/>
              </w:rPr>
            </w:pPr>
            <w:r w:rsidRPr="007939A2">
              <w:rPr>
                <w:color w:val="000000"/>
              </w:rPr>
              <w:t>48,68</w:t>
            </w: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bottom"/>
          </w:tcPr>
          <w:p w:rsidR="005D5A53" w:rsidRPr="007939A2" w:rsidRDefault="005D5A53" w:rsidP="0035151E">
            <w:r w:rsidRPr="007939A2">
              <w:t>зона с особыми условиями использования территории (санитарно-защитной зоны)</w:t>
            </w:r>
          </w:p>
        </w:tc>
        <w:tc>
          <w:tcPr>
            <w:tcW w:w="393" w:type="pct"/>
            <w:tcMar>
              <w:top w:w="0" w:type="dxa"/>
              <w:left w:w="28" w:type="dxa"/>
              <w:bottom w:w="0" w:type="dxa"/>
              <w:right w:w="28" w:type="dxa"/>
            </w:tcMar>
            <w:vAlign w:val="center"/>
          </w:tcPr>
          <w:p w:rsidR="005D5A53" w:rsidRPr="007939A2" w:rsidRDefault="005D5A53" w:rsidP="0035151E">
            <w:pPr>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196,15</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196,15</w:t>
            </w:r>
          </w:p>
        </w:tc>
        <w:tc>
          <w:tcPr>
            <w:tcW w:w="411" w:type="pct"/>
            <w:vAlign w:val="center"/>
          </w:tcPr>
          <w:p w:rsidR="005D5A53" w:rsidRPr="007939A2" w:rsidRDefault="005D5A53" w:rsidP="0035151E">
            <w:pPr>
              <w:jc w:val="center"/>
              <w:rPr>
                <w:color w:val="000000"/>
              </w:rPr>
            </w:pPr>
            <w:r w:rsidRPr="007939A2">
              <w:rPr>
                <w:color w:val="000000"/>
              </w:rPr>
              <w:t>196,15</w:t>
            </w:r>
          </w:p>
        </w:tc>
        <w:tc>
          <w:tcPr>
            <w:tcW w:w="411" w:type="pct"/>
            <w:vAlign w:val="center"/>
          </w:tcPr>
          <w:p w:rsidR="005D5A53" w:rsidRPr="007939A2" w:rsidRDefault="005D5A53" w:rsidP="0035151E">
            <w:pPr>
              <w:jc w:val="center"/>
              <w:rPr>
                <w:color w:val="000000"/>
              </w:rPr>
            </w:pPr>
            <w:r w:rsidRPr="007939A2">
              <w:rPr>
                <w:color w:val="000000"/>
              </w:rPr>
              <w:t>196,15</w:t>
            </w:r>
          </w:p>
        </w:tc>
        <w:tc>
          <w:tcPr>
            <w:tcW w:w="411" w:type="pct"/>
            <w:vAlign w:val="center"/>
          </w:tcPr>
          <w:p w:rsidR="005D5A53" w:rsidRPr="007939A2" w:rsidRDefault="005D5A53" w:rsidP="0035151E">
            <w:pPr>
              <w:jc w:val="center"/>
              <w:rPr>
                <w:color w:val="000000"/>
              </w:rPr>
            </w:pPr>
            <w:r w:rsidRPr="007939A2">
              <w:rPr>
                <w:color w:val="000000"/>
              </w:rPr>
              <w:t>196,15</w:t>
            </w:r>
          </w:p>
        </w:tc>
        <w:tc>
          <w:tcPr>
            <w:tcW w:w="412" w:type="pct"/>
            <w:vAlign w:val="center"/>
          </w:tcPr>
          <w:p w:rsidR="005D5A53" w:rsidRPr="007939A2" w:rsidRDefault="005D5A53" w:rsidP="0035151E">
            <w:pPr>
              <w:jc w:val="center"/>
              <w:rPr>
                <w:color w:val="000000"/>
              </w:rPr>
            </w:pPr>
            <w:r w:rsidRPr="007939A2">
              <w:rPr>
                <w:color w:val="000000"/>
              </w:rPr>
              <w:t>196,15</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lastRenderedPageBreak/>
              <w:t>2</w:t>
            </w:r>
          </w:p>
        </w:tc>
        <w:tc>
          <w:tcPr>
            <w:tcW w:w="1570" w:type="pct"/>
            <w:tcMar>
              <w:top w:w="0" w:type="dxa"/>
              <w:left w:w="28" w:type="dxa"/>
              <w:bottom w:w="0" w:type="dxa"/>
              <w:right w:w="28" w:type="dxa"/>
            </w:tcMar>
            <w:vAlign w:val="center"/>
          </w:tcPr>
          <w:p w:rsidR="005D5A53" w:rsidRPr="007939A2" w:rsidRDefault="005D5A53" w:rsidP="0035151E">
            <w:pPr>
              <w:contextualSpacing/>
              <w:jc w:val="center"/>
              <w:rPr>
                <w:b/>
              </w:rPr>
            </w:pPr>
            <w:r w:rsidRPr="007939A2">
              <w:rPr>
                <w:b/>
              </w:rPr>
              <w:t>Население</w:t>
            </w:r>
          </w:p>
        </w:tc>
        <w:tc>
          <w:tcPr>
            <w:tcW w:w="393" w:type="pct"/>
            <w:tcMar>
              <w:top w:w="0" w:type="dxa"/>
              <w:left w:w="28" w:type="dxa"/>
              <w:bottom w:w="0" w:type="dxa"/>
              <w:right w:w="28" w:type="dxa"/>
            </w:tcMar>
            <w:vAlign w:val="center"/>
          </w:tcPr>
          <w:p w:rsidR="005D5A53" w:rsidRPr="007939A2" w:rsidRDefault="005D5A53" w:rsidP="0035151E">
            <w:pPr>
              <w:contextualSpacing/>
              <w:jc w:val="center"/>
            </w:pPr>
          </w:p>
        </w:tc>
        <w:tc>
          <w:tcPr>
            <w:tcW w:w="834" w:type="pct"/>
            <w:tcMar>
              <w:top w:w="0" w:type="dxa"/>
              <w:left w:w="28" w:type="dxa"/>
              <w:bottom w:w="0" w:type="dxa"/>
              <w:right w:w="28" w:type="dxa"/>
            </w:tcMar>
            <w:vAlign w:val="center"/>
          </w:tcPr>
          <w:p w:rsidR="005D5A53" w:rsidRPr="007939A2" w:rsidRDefault="005D5A53" w:rsidP="0035151E">
            <w:pPr>
              <w:jc w:val="center"/>
              <w:rPr>
                <w:lang w:val="en-US"/>
              </w:rPr>
            </w:pP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2.1</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 xml:space="preserve">Численность населения </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тыс. чел.</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5,349</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5,4841</w:t>
            </w:r>
          </w:p>
        </w:tc>
        <w:tc>
          <w:tcPr>
            <w:tcW w:w="411" w:type="pct"/>
            <w:vAlign w:val="center"/>
          </w:tcPr>
          <w:p w:rsidR="005D5A53" w:rsidRPr="007939A2" w:rsidRDefault="005D5A53" w:rsidP="0035151E">
            <w:pPr>
              <w:jc w:val="center"/>
              <w:rPr>
                <w:color w:val="000000"/>
              </w:rPr>
            </w:pPr>
            <w:r w:rsidRPr="007939A2">
              <w:rPr>
                <w:color w:val="000000"/>
              </w:rPr>
              <w:t>5,55165</w:t>
            </w:r>
          </w:p>
        </w:tc>
        <w:tc>
          <w:tcPr>
            <w:tcW w:w="411" w:type="pct"/>
            <w:vAlign w:val="center"/>
          </w:tcPr>
          <w:p w:rsidR="005D5A53" w:rsidRPr="007939A2" w:rsidRDefault="005D5A53" w:rsidP="0035151E">
            <w:pPr>
              <w:jc w:val="center"/>
              <w:rPr>
                <w:color w:val="000000"/>
              </w:rPr>
            </w:pPr>
            <w:r w:rsidRPr="007939A2">
              <w:rPr>
                <w:color w:val="000000"/>
              </w:rPr>
              <w:t>5,6192</w:t>
            </w:r>
          </w:p>
        </w:tc>
        <w:tc>
          <w:tcPr>
            <w:tcW w:w="411" w:type="pct"/>
            <w:vAlign w:val="center"/>
          </w:tcPr>
          <w:p w:rsidR="005D5A53" w:rsidRPr="007939A2" w:rsidRDefault="005D5A53" w:rsidP="0035151E">
            <w:pPr>
              <w:jc w:val="center"/>
              <w:rPr>
                <w:color w:val="000000"/>
              </w:rPr>
            </w:pPr>
            <w:r w:rsidRPr="007939A2">
              <w:rPr>
                <w:color w:val="000000"/>
              </w:rPr>
              <w:t>5,68675</w:t>
            </w:r>
          </w:p>
        </w:tc>
        <w:tc>
          <w:tcPr>
            <w:tcW w:w="412" w:type="pct"/>
            <w:vAlign w:val="center"/>
          </w:tcPr>
          <w:p w:rsidR="005D5A53" w:rsidRPr="007939A2" w:rsidRDefault="005D5A53" w:rsidP="0035151E">
            <w:pPr>
              <w:jc w:val="center"/>
              <w:rPr>
                <w:color w:val="000000"/>
              </w:rPr>
            </w:pPr>
            <w:r w:rsidRPr="007939A2">
              <w:rPr>
                <w:color w:val="000000"/>
              </w:rPr>
              <w:t>5,7543</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2.2</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Естественный прирост/ убыль населения</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-0,002</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-0,0018</w:t>
            </w:r>
          </w:p>
        </w:tc>
        <w:tc>
          <w:tcPr>
            <w:tcW w:w="411" w:type="pct"/>
            <w:vAlign w:val="center"/>
          </w:tcPr>
          <w:p w:rsidR="005D5A53" w:rsidRPr="007939A2" w:rsidRDefault="005D5A53" w:rsidP="0035151E">
            <w:pPr>
              <w:jc w:val="center"/>
              <w:rPr>
                <w:color w:val="000000"/>
              </w:rPr>
            </w:pPr>
            <w:r w:rsidRPr="007939A2">
              <w:rPr>
                <w:color w:val="000000"/>
              </w:rPr>
              <w:t>-0,0017</w:t>
            </w:r>
          </w:p>
        </w:tc>
        <w:tc>
          <w:tcPr>
            <w:tcW w:w="411" w:type="pct"/>
            <w:vAlign w:val="center"/>
          </w:tcPr>
          <w:p w:rsidR="005D5A53" w:rsidRPr="007939A2" w:rsidRDefault="005D5A53" w:rsidP="0035151E">
            <w:pPr>
              <w:jc w:val="center"/>
              <w:rPr>
                <w:color w:val="000000"/>
              </w:rPr>
            </w:pPr>
            <w:r w:rsidRPr="007939A2">
              <w:rPr>
                <w:color w:val="000000"/>
              </w:rPr>
              <w:t>-0,0016</w:t>
            </w:r>
          </w:p>
        </w:tc>
        <w:tc>
          <w:tcPr>
            <w:tcW w:w="411" w:type="pct"/>
            <w:vAlign w:val="center"/>
          </w:tcPr>
          <w:p w:rsidR="005D5A53" w:rsidRPr="007939A2" w:rsidRDefault="005D5A53" w:rsidP="0035151E">
            <w:pPr>
              <w:jc w:val="center"/>
              <w:rPr>
                <w:color w:val="000000"/>
              </w:rPr>
            </w:pPr>
            <w:r w:rsidRPr="007939A2">
              <w:rPr>
                <w:color w:val="000000"/>
              </w:rPr>
              <w:t>-0,0015</w:t>
            </w:r>
          </w:p>
        </w:tc>
        <w:tc>
          <w:tcPr>
            <w:tcW w:w="412" w:type="pct"/>
            <w:vAlign w:val="center"/>
          </w:tcPr>
          <w:p w:rsidR="005D5A53" w:rsidRPr="007939A2" w:rsidRDefault="005D5A53" w:rsidP="0035151E">
            <w:pPr>
              <w:jc w:val="center"/>
              <w:rPr>
                <w:color w:val="000000"/>
              </w:rPr>
            </w:pPr>
            <w:r w:rsidRPr="007939A2">
              <w:rPr>
                <w:color w:val="000000"/>
              </w:rPr>
              <w:t>-0,0014</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2.3</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Миграционный прирост/ убыль населения</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0,008</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0,008</w:t>
            </w:r>
          </w:p>
        </w:tc>
        <w:tc>
          <w:tcPr>
            <w:tcW w:w="411" w:type="pct"/>
            <w:vAlign w:val="center"/>
          </w:tcPr>
          <w:p w:rsidR="005D5A53" w:rsidRPr="007939A2" w:rsidRDefault="005D5A53" w:rsidP="0035151E">
            <w:pPr>
              <w:jc w:val="center"/>
              <w:rPr>
                <w:color w:val="000000"/>
              </w:rPr>
            </w:pPr>
            <w:r w:rsidRPr="007939A2">
              <w:rPr>
                <w:color w:val="000000"/>
              </w:rPr>
              <w:t>0,008</w:t>
            </w:r>
          </w:p>
        </w:tc>
        <w:tc>
          <w:tcPr>
            <w:tcW w:w="411" w:type="pct"/>
            <w:vAlign w:val="center"/>
          </w:tcPr>
          <w:p w:rsidR="005D5A53" w:rsidRPr="007939A2" w:rsidRDefault="005D5A53" w:rsidP="0035151E">
            <w:pPr>
              <w:jc w:val="center"/>
              <w:rPr>
                <w:color w:val="000000"/>
              </w:rPr>
            </w:pPr>
            <w:r w:rsidRPr="007939A2">
              <w:rPr>
                <w:color w:val="000000"/>
              </w:rPr>
              <w:t>0,008</w:t>
            </w:r>
          </w:p>
        </w:tc>
        <w:tc>
          <w:tcPr>
            <w:tcW w:w="411" w:type="pct"/>
            <w:vAlign w:val="center"/>
          </w:tcPr>
          <w:p w:rsidR="005D5A53" w:rsidRPr="007939A2" w:rsidRDefault="005D5A53" w:rsidP="0035151E">
            <w:pPr>
              <w:jc w:val="center"/>
              <w:rPr>
                <w:color w:val="000000"/>
              </w:rPr>
            </w:pPr>
            <w:r w:rsidRPr="007939A2">
              <w:rPr>
                <w:color w:val="000000"/>
              </w:rPr>
              <w:t>0,008</w:t>
            </w:r>
          </w:p>
        </w:tc>
        <w:tc>
          <w:tcPr>
            <w:tcW w:w="412" w:type="pct"/>
            <w:vAlign w:val="center"/>
          </w:tcPr>
          <w:p w:rsidR="005D5A53" w:rsidRPr="007939A2" w:rsidRDefault="005D5A53" w:rsidP="0035151E">
            <w:pPr>
              <w:jc w:val="center"/>
              <w:rPr>
                <w:color w:val="000000"/>
              </w:rPr>
            </w:pPr>
            <w:r w:rsidRPr="007939A2">
              <w:rPr>
                <w:color w:val="000000"/>
              </w:rPr>
              <w:t>0,008</w:t>
            </w:r>
          </w:p>
        </w:tc>
      </w:tr>
      <w:tr w:rsidR="005D5A53" w:rsidRPr="007939A2" w:rsidTr="0035151E">
        <w:trPr>
          <w:jc w:val="center"/>
        </w:trPr>
        <w:tc>
          <w:tcPr>
            <w:tcW w:w="146" w:type="pct"/>
            <w:vMerge w:val="restart"/>
            <w:tcMar>
              <w:top w:w="0" w:type="dxa"/>
              <w:left w:w="28" w:type="dxa"/>
              <w:bottom w:w="0" w:type="dxa"/>
              <w:right w:w="28" w:type="dxa"/>
            </w:tcMar>
            <w:vAlign w:val="center"/>
          </w:tcPr>
          <w:p w:rsidR="005D5A53" w:rsidRPr="007939A2" w:rsidRDefault="005D5A53" w:rsidP="0035151E">
            <w:pPr>
              <w:contextualSpacing/>
              <w:jc w:val="center"/>
            </w:pPr>
            <w:r w:rsidRPr="007939A2">
              <w:t>2.4</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Возрастная структура населения, %:</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100,0</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100</w:t>
            </w:r>
          </w:p>
        </w:tc>
        <w:tc>
          <w:tcPr>
            <w:tcW w:w="411" w:type="pct"/>
            <w:vAlign w:val="center"/>
          </w:tcPr>
          <w:p w:rsidR="005D5A53" w:rsidRPr="007939A2" w:rsidRDefault="005D5A53" w:rsidP="0035151E">
            <w:pPr>
              <w:jc w:val="center"/>
              <w:rPr>
                <w:color w:val="000000"/>
              </w:rPr>
            </w:pPr>
            <w:r w:rsidRPr="007939A2">
              <w:rPr>
                <w:color w:val="000000"/>
              </w:rPr>
              <w:t>100</w:t>
            </w:r>
          </w:p>
        </w:tc>
        <w:tc>
          <w:tcPr>
            <w:tcW w:w="411" w:type="pct"/>
            <w:vAlign w:val="center"/>
          </w:tcPr>
          <w:p w:rsidR="005D5A53" w:rsidRPr="007939A2" w:rsidRDefault="005D5A53" w:rsidP="0035151E">
            <w:pPr>
              <w:jc w:val="center"/>
              <w:rPr>
                <w:color w:val="000000"/>
              </w:rPr>
            </w:pPr>
            <w:r w:rsidRPr="007939A2">
              <w:rPr>
                <w:color w:val="000000"/>
              </w:rPr>
              <w:t>100</w:t>
            </w:r>
          </w:p>
        </w:tc>
        <w:tc>
          <w:tcPr>
            <w:tcW w:w="411" w:type="pct"/>
            <w:vAlign w:val="center"/>
          </w:tcPr>
          <w:p w:rsidR="005D5A53" w:rsidRPr="007939A2" w:rsidRDefault="005D5A53" w:rsidP="0035151E">
            <w:pPr>
              <w:jc w:val="center"/>
              <w:rPr>
                <w:color w:val="000000"/>
              </w:rPr>
            </w:pPr>
            <w:r w:rsidRPr="007939A2">
              <w:rPr>
                <w:color w:val="000000"/>
              </w:rPr>
              <w:t>100</w:t>
            </w:r>
          </w:p>
        </w:tc>
        <w:tc>
          <w:tcPr>
            <w:tcW w:w="412" w:type="pct"/>
            <w:vAlign w:val="center"/>
          </w:tcPr>
          <w:p w:rsidR="005D5A53" w:rsidRPr="007939A2" w:rsidRDefault="005D5A53" w:rsidP="0035151E">
            <w:pPr>
              <w:jc w:val="center"/>
              <w:rPr>
                <w:color w:val="000000"/>
              </w:rPr>
            </w:pPr>
            <w:r w:rsidRPr="007939A2">
              <w:rPr>
                <w:color w:val="000000"/>
              </w:rPr>
              <w:t>100</w:t>
            </w: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дети до 15 лет</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14,7</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14,87</w:t>
            </w:r>
          </w:p>
        </w:tc>
        <w:tc>
          <w:tcPr>
            <w:tcW w:w="411" w:type="pct"/>
            <w:vAlign w:val="center"/>
          </w:tcPr>
          <w:p w:rsidR="005D5A53" w:rsidRPr="007939A2" w:rsidRDefault="005D5A53" w:rsidP="0035151E">
            <w:pPr>
              <w:jc w:val="center"/>
              <w:rPr>
                <w:color w:val="000000"/>
              </w:rPr>
            </w:pPr>
            <w:r w:rsidRPr="007939A2">
              <w:rPr>
                <w:color w:val="000000"/>
              </w:rPr>
              <w:t>14,955</w:t>
            </w:r>
          </w:p>
        </w:tc>
        <w:tc>
          <w:tcPr>
            <w:tcW w:w="411" w:type="pct"/>
            <w:vAlign w:val="center"/>
          </w:tcPr>
          <w:p w:rsidR="005D5A53" w:rsidRPr="007939A2" w:rsidRDefault="005D5A53" w:rsidP="0035151E">
            <w:pPr>
              <w:jc w:val="center"/>
              <w:rPr>
                <w:color w:val="000000"/>
              </w:rPr>
            </w:pPr>
            <w:r w:rsidRPr="007939A2">
              <w:rPr>
                <w:color w:val="000000"/>
              </w:rPr>
              <w:t>15,04</w:t>
            </w:r>
          </w:p>
        </w:tc>
        <w:tc>
          <w:tcPr>
            <w:tcW w:w="411" w:type="pct"/>
            <w:vAlign w:val="center"/>
          </w:tcPr>
          <w:p w:rsidR="005D5A53" w:rsidRPr="007939A2" w:rsidRDefault="005D5A53" w:rsidP="0035151E">
            <w:pPr>
              <w:jc w:val="center"/>
              <w:rPr>
                <w:color w:val="000000"/>
              </w:rPr>
            </w:pPr>
            <w:r w:rsidRPr="007939A2">
              <w:rPr>
                <w:color w:val="000000"/>
              </w:rPr>
              <w:t>15,125</w:t>
            </w:r>
          </w:p>
        </w:tc>
        <w:tc>
          <w:tcPr>
            <w:tcW w:w="412" w:type="pct"/>
            <w:vAlign w:val="center"/>
          </w:tcPr>
          <w:p w:rsidR="005D5A53" w:rsidRPr="007939A2" w:rsidRDefault="005D5A53" w:rsidP="0035151E">
            <w:pPr>
              <w:jc w:val="center"/>
              <w:rPr>
                <w:color w:val="000000"/>
              </w:rPr>
            </w:pPr>
            <w:r w:rsidRPr="007939A2">
              <w:rPr>
                <w:color w:val="000000"/>
              </w:rPr>
              <w:t>15,21</w:t>
            </w: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население в трудоспособном возрасте (мужчины 16 - 59 лет, женщины 16 - 54 лет)</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59,5</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59,12</w:t>
            </w:r>
          </w:p>
        </w:tc>
        <w:tc>
          <w:tcPr>
            <w:tcW w:w="411" w:type="pct"/>
            <w:vAlign w:val="center"/>
          </w:tcPr>
          <w:p w:rsidR="005D5A53" w:rsidRPr="007939A2" w:rsidRDefault="005D5A53" w:rsidP="0035151E">
            <w:pPr>
              <w:jc w:val="center"/>
              <w:rPr>
                <w:color w:val="000000"/>
              </w:rPr>
            </w:pPr>
            <w:r w:rsidRPr="007939A2">
              <w:rPr>
                <w:color w:val="000000"/>
              </w:rPr>
              <w:t>58,93</w:t>
            </w:r>
          </w:p>
        </w:tc>
        <w:tc>
          <w:tcPr>
            <w:tcW w:w="411" w:type="pct"/>
            <w:vAlign w:val="center"/>
          </w:tcPr>
          <w:p w:rsidR="005D5A53" w:rsidRPr="007939A2" w:rsidRDefault="005D5A53" w:rsidP="0035151E">
            <w:pPr>
              <w:jc w:val="center"/>
              <w:rPr>
                <w:color w:val="000000"/>
              </w:rPr>
            </w:pPr>
            <w:r w:rsidRPr="007939A2">
              <w:rPr>
                <w:color w:val="000000"/>
              </w:rPr>
              <w:t>58,74</w:t>
            </w:r>
          </w:p>
        </w:tc>
        <w:tc>
          <w:tcPr>
            <w:tcW w:w="411" w:type="pct"/>
            <w:vAlign w:val="center"/>
          </w:tcPr>
          <w:p w:rsidR="005D5A53" w:rsidRPr="007939A2" w:rsidRDefault="005D5A53" w:rsidP="0035151E">
            <w:pPr>
              <w:jc w:val="center"/>
              <w:rPr>
                <w:color w:val="000000"/>
              </w:rPr>
            </w:pPr>
            <w:r w:rsidRPr="007939A2">
              <w:rPr>
                <w:color w:val="000000"/>
              </w:rPr>
              <w:t>58,55</w:t>
            </w:r>
          </w:p>
        </w:tc>
        <w:tc>
          <w:tcPr>
            <w:tcW w:w="412" w:type="pct"/>
            <w:vAlign w:val="center"/>
          </w:tcPr>
          <w:p w:rsidR="005D5A53" w:rsidRPr="007939A2" w:rsidRDefault="005D5A53" w:rsidP="0035151E">
            <w:pPr>
              <w:jc w:val="center"/>
              <w:rPr>
                <w:color w:val="000000"/>
              </w:rPr>
            </w:pPr>
            <w:r w:rsidRPr="007939A2">
              <w:rPr>
                <w:color w:val="000000"/>
              </w:rPr>
              <w:t>58,36</w:t>
            </w: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население старше трудоспособного возраста</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25,8</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26,01</w:t>
            </w:r>
          </w:p>
        </w:tc>
        <w:tc>
          <w:tcPr>
            <w:tcW w:w="411" w:type="pct"/>
            <w:vAlign w:val="center"/>
          </w:tcPr>
          <w:p w:rsidR="005D5A53" w:rsidRPr="007939A2" w:rsidRDefault="005D5A53" w:rsidP="0035151E">
            <w:pPr>
              <w:jc w:val="center"/>
              <w:rPr>
                <w:color w:val="000000"/>
              </w:rPr>
            </w:pPr>
            <w:r w:rsidRPr="007939A2">
              <w:rPr>
                <w:color w:val="000000"/>
              </w:rPr>
              <w:t>26,115</w:t>
            </w:r>
          </w:p>
        </w:tc>
        <w:tc>
          <w:tcPr>
            <w:tcW w:w="411" w:type="pct"/>
            <w:vAlign w:val="center"/>
          </w:tcPr>
          <w:p w:rsidR="005D5A53" w:rsidRPr="007939A2" w:rsidRDefault="005D5A53" w:rsidP="0035151E">
            <w:pPr>
              <w:jc w:val="center"/>
              <w:rPr>
                <w:color w:val="000000"/>
              </w:rPr>
            </w:pPr>
            <w:r w:rsidRPr="007939A2">
              <w:rPr>
                <w:color w:val="000000"/>
              </w:rPr>
              <w:t>26,22</w:t>
            </w:r>
          </w:p>
        </w:tc>
        <w:tc>
          <w:tcPr>
            <w:tcW w:w="411" w:type="pct"/>
            <w:vAlign w:val="center"/>
          </w:tcPr>
          <w:p w:rsidR="005D5A53" w:rsidRPr="007939A2" w:rsidRDefault="005D5A53" w:rsidP="0035151E">
            <w:pPr>
              <w:jc w:val="center"/>
              <w:rPr>
                <w:color w:val="000000"/>
              </w:rPr>
            </w:pPr>
            <w:r w:rsidRPr="007939A2">
              <w:rPr>
                <w:color w:val="000000"/>
              </w:rPr>
              <w:t>26,325</w:t>
            </w:r>
          </w:p>
        </w:tc>
        <w:tc>
          <w:tcPr>
            <w:tcW w:w="412" w:type="pct"/>
            <w:vAlign w:val="center"/>
          </w:tcPr>
          <w:p w:rsidR="005D5A53" w:rsidRPr="007939A2" w:rsidRDefault="005D5A53" w:rsidP="0035151E">
            <w:pPr>
              <w:jc w:val="center"/>
              <w:rPr>
                <w:color w:val="000000"/>
              </w:rPr>
            </w:pPr>
            <w:r w:rsidRPr="007939A2">
              <w:rPr>
                <w:color w:val="000000"/>
              </w:rPr>
              <w:t>26,43</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3</w:t>
            </w:r>
          </w:p>
        </w:tc>
        <w:tc>
          <w:tcPr>
            <w:tcW w:w="1570" w:type="pct"/>
            <w:tcMar>
              <w:top w:w="0" w:type="dxa"/>
              <w:left w:w="28" w:type="dxa"/>
              <w:bottom w:w="0" w:type="dxa"/>
              <w:right w:w="28" w:type="dxa"/>
            </w:tcMar>
            <w:vAlign w:val="center"/>
          </w:tcPr>
          <w:p w:rsidR="005D5A53" w:rsidRPr="007939A2" w:rsidRDefault="005D5A53" w:rsidP="0035151E">
            <w:pPr>
              <w:contextualSpacing/>
              <w:jc w:val="center"/>
              <w:rPr>
                <w:b/>
              </w:rPr>
            </w:pPr>
            <w:r w:rsidRPr="007939A2">
              <w:rPr>
                <w:b/>
              </w:rPr>
              <w:t>Жилищный фонд</w:t>
            </w:r>
          </w:p>
        </w:tc>
        <w:tc>
          <w:tcPr>
            <w:tcW w:w="393" w:type="pct"/>
            <w:tcMar>
              <w:top w:w="0" w:type="dxa"/>
              <w:left w:w="28" w:type="dxa"/>
              <w:bottom w:w="0" w:type="dxa"/>
              <w:right w:w="28" w:type="dxa"/>
            </w:tcMar>
            <w:vAlign w:val="center"/>
          </w:tcPr>
          <w:p w:rsidR="005D5A53" w:rsidRPr="007939A2" w:rsidRDefault="005D5A53" w:rsidP="0035151E">
            <w:pPr>
              <w:contextualSpacing/>
              <w:jc w:val="center"/>
            </w:pPr>
          </w:p>
        </w:tc>
        <w:tc>
          <w:tcPr>
            <w:tcW w:w="834" w:type="pct"/>
            <w:tcMar>
              <w:top w:w="0" w:type="dxa"/>
              <w:left w:w="28" w:type="dxa"/>
              <w:bottom w:w="0" w:type="dxa"/>
              <w:right w:w="28" w:type="dxa"/>
            </w:tcMar>
            <w:vAlign w:val="center"/>
          </w:tcPr>
          <w:p w:rsidR="005D5A53" w:rsidRPr="007939A2" w:rsidRDefault="005D5A53" w:rsidP="0035151E">
            <w:pPr>
              <w:jc w:val="center"/>
              <w:rPr>
                <w:lang w:val="en-US"/>
              </w:rPr>
            </w:pP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vMerge w:val="restart"/>
            <w:tcMar>
              <w:top w:w="0" w:type="dxa"/>
              <w:left w:w="28" w:type="dxa"/>
              <w:bottom w:w="0" w:type="dxa"/>
              <w:right w:w="28" w:type="dxa"/>
            </w:tcMar>
            <w:vAlign w:val="center"/>
          </w:tcPr>
          <w:p w:rsidR="005D5A53" w:rsidRPr="007939A2" w:rsidRDefault="005D5A53" w:rsidP="0035151E">
            <w:pPr>
              <w:contextualSpacing/>
              <w:jc w:val="center"/>
            </w:pPr>
            <w:r w:rsidRPr="007939A2">
              <w:t>3.1</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Жилищный фонд – всего</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тыс. м</w:t>
            </w:r>
            <w:r w:rsidRPr="007939A2">
              <w:rPr>
                <w:vertAlign w:val="superscript"/>
              </w:rPr>
              <w:t>2</w:t>
            </w:r>
            <w:r w:rsidRPr="007939A2">
              <w:t xml:space="preserve"> общей площади квартир</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85,0</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99,95</w:t>
            </w:r>
          </w:p>
        </w:tc>
        <w:tc>
          <w:tcPr>
            <w:tcW w:w="411" w:type="pct"/>
            <w:vAlign w:val="center"/>
          </w:tcPr>
          <w:p w:rsidR="005D5A53" w:rsidRPr="007939A2" w:rsidRDefault="005D5A53" w:rsidP="0035151E">
            <w:pPr>
              <w:jc w:val="center"/>
              <w:rPr>
                <w:color w:val="000000"/>
              </w:rPr>
            </w:pPr>
            <w:r w:rsidRPr="007939A2">
              <w:rPr>
                <w:color w:val="000000"/>
              </w:rPr>
              <w:t>107,425</w:t>
            </w:r>
          </w:p>
        </w:tc>
        <w:tc>
          <w:tcPr>
            <w:tcW w:w="411" w:type="pct"/>
            <w:vAlign w:val="center"/>
          </w:tcPr>
          <w:p w:rsidR="005D5A53" w:rsidRPr="007939A2" w:rsidRDefault="005D5A53" w:rsidP="0035151E">
            <w:pPr>
              <w:jc w:val="center"/>
              <w:rPr>
                <w:color w:val="000000"/>
              </w:rPr>
            </w:pPr>
            <w:r w:rsidRPr="007939A2">
              <w:rPr>
                <w:color w:val="000000"/>
              </w:rPr>
              <w:t>114,9</w:t>
            </w:r>
          </w:p>
        </w:tc>
        <w:tc>
          <w:tcPr>
            <w:tcW w:w="411" w:type="pct"/>
            <w:vAlign w:val="center"/>
          </w:tcPr>
          <w:p w:rsidR="005D5A53" w:rsidRPr="007939A2" w:rsidRDefault="005D5A53" w:rsidP="0035151E">
            <w:pPr>
              <w:jc w:val="center"/>
              <w:rPr>
                <w:color w:val="000000"/>
              </w:rPr>
            </w:pPr>
            <w:r w:rsidRPr="007939A2">
              <w:rPr>
                <w:color w:val="000000"/>
              </w:rPr>
              <w:t>122,375</w:t>
            </w:r>
          </w:p>
        </w:tc>
        <w:tc>
          <w:tcPr>
            <w:tcW w:w="412" w:type="pct"/>
            <w:vAlign w:val="center"/>
          </w:tcPr>
          <w:p w:rsidR="005D5A53" w:rsidRPr="007939A2" w:rsidRDefault="005D5A53" w:rsidP="0035151E">
            <w:pPr>
              <w:jc w:val="center"/>
              <w:rPr>
                <w:color w:val="000000"/>
              </w:rPr>
            </w:pPr>
            <w:r w:rsidRPr="007939A2">
              <w:rPr>
                <w:color w:val="000000"/>
              </w:rPr>
              <w:t>129,85</w:t>
            </w: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В том числе:</w:t>
            </w:r>
          </w:p>
        </w:tc>
        <w:tc>
          <w:tcPr>
            <w:tcW w:w="393" w:type="pct"/>
            <w:tcMar>
              <w:top w:w="0" w:type="dxa"/>
              <w:left w:w="28" w:type="dxa"/>
              <w:bottom w:w="0" w:type="dxa"/>
              <w:right w:w="28" w:type="dxa"/>
            </w:tcMar>
            <w:vAlign w:val="center"/>
          </w:tcPr>
          <w:p w:rsidR="005D5A53" w:rsidRPr="007939A2" w:rsidRDefault="005D5A53" w:rsidP="0035151E">
            <w:pPr>
              <w:contextualSpacing/>
              <w:jc w:val="center"/>
            </w:pPr>
          </w:p>
        </w:tc>
        <w:tc>
          <w:tcPr>
            <w:tcW w:w="834" w:type="pct"/>
            <w:tcMar>
              <w:top w:w="0" w:type="dxa"/>
              <w:left w:w="28" w:type="dxa"/>
              <w:bottom w:w="0" w:type="dxa"/>
              <w:right w:w="28" w:type="dxa"/>
            </w:tcMar>
            <w:vAlign w:val="center"/>
          </w:tcPr>
          <w:p w:rsidR="005D5A53" w:rsidRPr="007939A2" w:rsidRDefault="005D5A53" w:rsidP="0035151E">
            <w:pPr>
              <w:jc w:val="center"/>
              <w:rPr>
                <w:lang w:val="en-US"/>
              </w:rPr>
            </w:pP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vMerge w:val="restart"/>
            <w:tcMar>
              <w:top w:w="0" w:type="dxa"/>
              <w:left w:w="28" w:type="dxa"/>
              <w:bottom w:w="0" w:type="dxa"/>
              <w:right w:w="28" w:type="dxa"/>
            </w:tcMar>
            <w:vAlign w:val="center"/>
          </w:tcPr>
          <w:p w:rsidR="005D5A53" w:rsidRPr="007939A2" w:rsidRDefault="005D5A53" w:rsidP="0035151E">
            <w:pPr>
              <w:contextualSpacing/>
              <w:jc w:val="center"/>
            </w:pPr>
            <w:r w:rsidRPr="007939A2">
              <w:t>3.2</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Из общего жилищного фонда:</w:t>
            </w:r>
          </w:p>
        </w:tc>
        <w:tc>
          <w:tcPr>
            <w:tcW w:w="393" w:type="pct"/>
            <w:tcMar>
              <w:top w:w="0" w:type="dxa"/>
              <w:left w:w="28" w:type="dxa"/>
              <w:bottom w:w="0" w:type="dxa"/>
              <w:right w:w="28" w:type="dxa"/>
            </w:tcMar>
            <w:vAlign w:val="center"/>
          </w:tcPr>
          <w:p w:rsidR="005D5A53" w:rsidRPr="007939A2" w:rsidRDefault="005D5A53" w:rsidP="0035151E">
            <w:pPr>
              <w:contextualSpacing/>
              <w:jc w:val="center"/>
            </w:pPr>
          </w:p>
        </w:tc>
        <w:tc>
          <w:tcPr>
            <w:tcW w:w="834" w:type="pct"/>
            <w:tcMar>
              <w:top w:w="0" w:type="dxa"/>
              <w:left w:w="28" w:type="dxa"/>
              <w:bottom w:w="0" w:type="dxa"/>
              <w:right w:w="28" w:type="dxa"/>
            </w:tcMar>
            <w:vAlign w:val="center"/>
          </w:tcPr>
          <w:p w:rsidR="005D5A53" w:rsidRPr="007939A2" w:rsidRDefault="005D5A53" w:rsidP="0035151E">
            <w:pPr>
              <w:jc w:val="center"/>
              <w:rPr>
                <w:lang w:val="en-US"/>
              </w:rPr>
            </w:pPr>
          </w:p>
        </w:tc>
        <w:tc>
          <w:tcPr>
            <w:tcW w:w="411" w:type="pct"/>
            <w:tcMar>
              <w:top w:w="0" w:type="dxa"/>
              <w:left w:w="28" w:type="dxa"/>
              <w:bottom w:w="0" w:type="dxa"/>
              <w:right w:w="28" w:type="dxa"/>
            </w:tcMar>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в многоэтажных домах</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0,0</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0</w:t>
            </w:r>
          </w:p>
        </w:tc>
        <w:tc>
          <w:tcPr>
            <w:tcW w:w="411" w:type="pct"/>
            <w:vAlign w:val="center"/>
          </w:tcPr>
          <w:p w:rsidR="005D5A53" w:rsidRPr="007939A2" w:rsidRDefault="005D5A53" w:rsidP="0035151E">
            <w:pPr>
              <w:jc w:val="center"/>
              <w:rPr>
                <w:color w:val="000000"/>
              </w:rPr>
            </w:pPr>
            <w:r w:rsidRPr="007939A2">
              <w:rPr>
                <w:color w:val="000000"/>
              </w:rPr>
              <w:t>0</w:t>
            </w:r>
          </w:p>
        </w:tc>
        <w:tc>
          <w:tcPr>
            <w:tcW w:w="411" w:type="pct"/>
            <w:vAlign w:val="center"/>
          </w:tcPr>
          <w:p w:rsidR="005D5A53" w:rsidRPr="007939A2" w:rsidRDefault="005D5A53" w:rsidP="0035151E">
            <w:pPr>
              <w:jc w:val="center"/>
              <w:rPr>
                <w:color w:val="000000"/>
              </w:rPr>
            </w:pPr>
            <w:r w:rsidRPr="007939A2">
              <w:rPr>
                <w:color w:val="000000"/>
              </w:rPr>
              <w:t>0</w:t>
            </w:r>
          </w:p>
        </w:tc>
        <w:tc>
          <w:tcPr>
            <w:tcW w:w="411" w:type="pct"/>
            <w:vAlign w:val="center"/>
          </w:tcPr>
          <w:p w:rsidR="005D5A53" w:rsidRPr="007939A2" w:rsidRDefault="005D5A53" w:rsidP="0035151E">
            <w:pPr>
              <w:jc w:val="center"/>
              <w:rPr>
                <w:color w:val="000000"/>
              </w:rPr>
            </w:pPr>
            <w:r w:rsidRPr="007939A2">
              <w:rPr>
                <w:color w:val="000000"/>
              </w:rPr>
              <w:t>0</w:t>
            </w:r>
          </w:p>
        </w:tc>
        <w:tc>
          <w:tcPr>
            <w:tcW w:w="412" w:type="pct"/>
            <w:vAlign w:val="center"/>
          </w:tcPr>
          <w:p w:rsidR="005D5A53" w:rsidRPr="007939A2" w:rsidRDefault="005D5A53" w:rsidP="0035151E">
            <w:pPr>
              <w:jc w:val="center"/>
              <w:rPr>
                <w:color w:val="000000"/>
              </w:rPr>
            </w:pPr>
            <w:r w:rsidRPr="007939A2">
              <w:rPr>
                <w:color w:val="000000"/>
              </w:rPr>
              <w:t>0</w:t>
            </w: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3 - 5 этажных домах</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0,0</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0</w:t>
            </w:r>
          </w:p>
        </w:tc>
        <w:tc>
          <w:tcPr>
            <w:tcW w:w="411" w:type="pct"/>
            <w:vAlign w:val="center"/>
          </w:tcPr>
          <w:p w:rsidR="005D5A53" w:rsidRPr="007939A2" w:rsidRDefault="005D5A53" w:rsidP="0035151E">
            <w:pPr>
              <w:jc w:val="center"/>
              <w:rPr>
                <w:color w:val="000000"/>
              </w:rPr>
            </w:pPr>
            <w:r w:rsidRPr="007939A2">
              <w:rPr>
                <w:color w:val="000000"/>
              </w:rPr>
              <w:t>0</w:t>
            </w:r>
          </w:p>
        </w:tc>
        <w:tc>
          <w:tcPr>
            <w:tcW w:w="411" w:type="pct"/>
            <w:vAlign w:val="center"/>
          </w:tcPr>
          <w:p w:rsidR="005D5A53" w:rsidRPr="007939A2" w:rsidRDefault="005D5A53" w:rsidP="0035151E">
            <w:pPr>
              <w:jc w:val="center"/>
              <w:rPr>
                <w:color w:val="000000"/>
              </w:rPr>
            </w:pPr>
            <w:r w:rsidRPr="007939A2">
              <w:rPr>
                <w:color w:val="000000"/>
              </w:rPr>
              <w:t>0</w:t>
            </w:r>
          </w:p>
        </w:tc>
        <w:tc>
          <w:tcPr>
            <w:tcW w:w="411" w:type="pct"/>
            <w:vAlign w:val="center"/>
          </w:tcPr>
          <w:p w:rsidR="005D5A53" w:rsidRPr="007939A2" w:rsidRDefault="005D5A53" w:rsidP="0035151E">
            <w:pPr>
              <w:jc w:val="center"/>
              <w:rPr>
                <w:color w:val="000000"/>
              </w:rPr>
            </w:pPr>
            <w:r w:rsidRPr="007939A2">
              <w:rPr>
                <w:color w:val="000000"/>
              </w:rPr>
              <w:t>0</w:t>
            </w:r>
          </w:p>
        </w:tc>
        <w:tc>
          <w:tcPr>
            <w:tcW w:w="412" w:type="pct"/>
            <w:vAlign w:val="center"/>
          </w:tcPr>
          <w:p w:rsidR="005D5A53" w:rsidRPr="007939A2" w:rsidRDefault="005D5A53" w:rsidP="0035151E">
            <w:pPr>
              <w:jc w:val="center"/>
              <w:rPr>
                <w:color w:val="000000"/>
              </w:rPr>
            </w:pPr>
            <w:r w:rsidRPr="007939A2">
              <w:rPr>
                <w:color w:val="000000"/>
              </w:rPr>
              <w:t>0</w:t>
            </w: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в малоэтажных домах</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85,0</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99,95</w:t>
            </w:r>
          </w:p>
        </w:tc>
        <w:tc>
          <w:tcPr>
            <w:tcW w:w="411" w:type="pct"/>
            <w:vAlign w:val="center"/>
          </w:tcPr>
          <w:p w:rsidR="005D5A53" w:rsidRPr="007939A2" w:rsidRDefault="005D5A53" w:rsidP="0035151E">
            <w:pPr>
              <w:jc w:val="center"/>
              <w:rPr>
                <w:color w:val="000000"/>
              </w:rPr>
            </w:pPr>
            <w:r w:rsidRPr="007939A2">
              <w:rPr>
                <w:color w:val="000000"/>
              </w:rPr>
              <w:t>107,425</w:t>
            </w:r>
          </w:p>
        </w:tc>
        <w:tc>
          <w:tcPr>
            <w:tcW w:w="411" w:type="pct"/>
            <w:vAlign w:val="center"/>
          </w:tcPr>
          <w:p w:rsidR="005D5A53" w:rsidRPr="007939A2" w:rsidRDefault="005D5A53" w:rsidP="0035151E">
            <w:pPr>
              <w:jc w:val="center"/>
              <w:rPr>
                <w:color w:val="000000"/>
              </w:rPr>
            </w:pPr>
            <w:r w:rsidRPr="007939A2">
              <w:rPr>
                <w:color w:val="000000"/>
              </w:rPr>
              <w:t>114,9</w:t>
            </w:r>
          </w:p>
        </w:tc>
        <w:tc>
          <w:tcPr>
            <w:tcW w:w="411" w:type="pct"/>
            <w:vAlign w:val="center"/>
          </w:tcPr>
          <w:p w:rsidR="005D5A53" w:rsidRPr="007939A2" w:rsidRDefault="005D5A53" w:rsidP="0035151E">
            <w:pPr>
              <w:jc w:val="center"/>
              <w:rPr>
                <w:color w:val="000000"/>
              </w:rPr>
            </w:pPr>
            <w:r w:rsidRPr="007939A2">
              <w:rPr>
                <w:color w:val="000000"/>
              </w:rPr>
              <w:t>122,375</w:t>
            </w:r>
          </w:p>
        </w:tc>
        <w:tc>
          <w:tcPr>
            <w:tcW w:w="412" w:type="pct"/>
            <w:vAlign w:val="center"/>
          </w:tcPr>
          <w:p w:rsidR="005D5A53" w:rsidRPr="007939A2" w:rsidRDefault="005D5A53" w:rsidP="0035151E">
            <w:pPr>
              <w:jc w:val="center"/>
              <w:rPr>
                <w:color w:val="000000"/>
              </w:rPr>
            </w:pPr>
            <w:r w:rsidRPr="007939A2">
              <w:rPr>
                <w:color w:val="000000"/>
              </w:rPr>
              <w:t>129,85</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3.3</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Убыль жилищного фонда – всего</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0</w:t>
            </w:r>
          </w:p>
        </w:tc>
        <w:tc>
          <w:tcPr>
            <w:tcW w:w="411" w:type="pct"/>
            <w:vAlign w:val="center"/>
          </w:tcPr>
          <w:p w:rsidR="005D5A53" w:rsidRPr="007939A2" w:rsidRDefault="005D5A53" w:rsidP="0035151E">
            <w:pPr>
              <w:jc w:val="center"/>
              <w:rPr>
                <w:color w:val="000000"/>
              </w:rPr>
            </w:pPr>
            <w:r w:rsidRPr="007939A2">
              <w:rPr>
                <w:color w:val="000000"/>
              </w:rPr>
              <w:t>0</w:t>
            </w:r>
          </w:p>
        </w:tc>
        <w:tc>
          <w:tcPr>
            <w:tcW w:w="411" w:type="pct"/>
            <w:vAlign w:val="center"/>
          </w:tcPr>
          <w:p w:rsidR="005D5A53" w:rsidRPr="007939A2" w:rsidRDefault="005D5A53" w:rsidP="0035151E">
            <w:pPr>
              <w:jc w:val="center"/>
              <w:rPr>
                <w:color w:val="000000"/>
              </w:rPr>
            </w:pPr>
            <w:r w:rsidRPr="007939A2">
              <w:rPr>
                <w:color w:val="000000"/>
              </w:rPr>
              <w:t>0</w:t>
            </w:r>
          </w:p>
        </w:tc>
        <w:tc>
          <w:tcPr>
            <w:tcW w:w="411" w:type="pct"/>
            <w:vAlign w:val="center"/>
          </w:tcPr>
          <w:p w:rsidR="005D5A53" w:rsidRPr="007939A2" w:rsidRDefault="005D5A53" w:rsidP="0035151E">
            <w:pPr>
              <w:jc w:val="center"/>
              <w:rPr>
                <w:color w:val="000000"/>
              </w:rPr>
            </w:pPr>
            <w:r w:rsidRPr="007939A2">
              <w:rPr>
                <w:color w:val="000000"/>
              </w:rPr>
              <w:t>0</w:t>
            </w:r>
          </w:p>
        </w:tc>
        <w:tc>
          <w:tcPr>
            <w:tcW w:w="412" w:type="pct"/>
            <w:vAlign w:val="center"/>
          </w:tcPr>
          <w:p w:rsidR="005D5A53" w:rsidRPr="007939A2" w:rsidRDefault="005D5A53" w:rsidP="0035151E">
            <w:pPr>
              <w:jc w:val="center"/>
              <w:rPr>
                <w:color w:val="000000"/>
              </w:rPr>
            </w:pPr>
            <w:r w:rsidRPr="007939A2">
              <w:rPr>
                <w:color w:val="000000"/>
              </w:rPr>
              <w:t>0</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3.4</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Существующий сохраняемый жилищный фонд</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тыс. м</w:t>
            </w:r>
            <w:r w:rsidRPr="007939A2">
              <w:rPr>
                <w:vertAlign w:val="superscript"/>
              </w:rPr>
              <w:t>2</w:t>
            </w:r>
            <w:r w:rsidRPr="007939A2">
              <w:t xml:space="preserve"> общей площади квартир</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46,75</w:t>
            </w:r>
          </w:p>
        </w:tc>
        <w:tc>
          <w:tcPr>
            <w:tcW w:w="411" w:type="pct"/>
            <w:vAlign w:val="center"/>
          </w:tcPr>
          <w:p w:rsidR="005D5A53" w:rsidRPr="007939A2" w:rsidRDefault="005D5A53" w:rsidP="0035151E">
            <w:pPr>
              <w:jc w:val="center"/>
              <w:rPr>
                <w:color w:val="000000"/>
              </w:rPr>
            </w:pPr>
            <w:r w:rsidRPr="007939A2">
              <w:rPr>
                <w:color w:val="000000"/>
              </w:rPr>
              <w:t>48,875</w:t>
            </w:r>
          </w:p>
        </w:tc>
        <w:tc>
          <w:tcPr>
            <w:tcW w:w="411" w:type="pct"/>
            <w:vAlign w:val="center"/>
          </w:tcPr>
          <w:p w:rsidR="005D5A53" w:rsidRPr="007939A2" w:rsidRDefault="005D5A53" w:rsidP="0035151E">
            <w:pPr>
              <w:jc w:val="center"/>
              <w:rPr>
                <w:color w:val="000000"/>
              </w:rPr>
            </w:pPr>
            <w:r w:rsidRPr="007939A2">
              <w:rPr>
                <w:color w:val="000000"/>
              </w:rPr>
              <w:t>51</w:t>
            </w:r>
          </w:p>
        </w:tc>
        <w:tc>
          <w:tcPr>
            <w:tcW w:w="411" w:type="pct"/>
            <w:vAlign w:val="center"/>
          </w:tcPr>
          <w:p w:rsidR="005D5A53" w:rsidRPr="007939A2" w:rsidRDefault="005D5A53" w:rsidP="0035151E">
            <w:pPr>
              <w:jc w:val="center"/>
              <w:rPr>
                <w:color w:val="000000"/>
              </w:rPr>
            </w:pPr>
            <w:r w:rsidRPr="007939A2">
              <w:rPr>
                <w:color w:val="000000"/>
              </w:rPr>
              <w:t>53,125</w:t>
            </w:r>
          </w:p>
        </w:tc>
        <w:tc>
          <w:tcPr>
            <w:tcW w:w="412" w:type="pct"/>
            <w:vAlign w:val="center"/>
          </w:tcPr>
          <w:p w:rsidR="005D5A53" w:rsidRPr="007939A2" w:rsidRDefault="005D5A53" w:rsidP="0035151E">
            <w:pPr>
              <w:jc w:val="center"/>
              <w:rPr>
                <w:color w:val="000000"/>
              </w:rPr>
            </w:pPr>
            <w:r w:rsidRPr="007939A2">
              <w:rPr>
                <w:color w:val="000000"/>
              </w:rPr>
              <w:t>55,25</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3.5</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Новое жилищное строительство – всего</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82,225</w:t>
            </w:r>
          </w:p>
        </w:tc>
        <w:tc>
          <w:tcPr>
            <w:tcW w:w="411" w:type="pct"/>
            <w:vAlign w:val="center"/>
          </w:tcPr>
          <w:p w:rsidR="005D5A53" w:rsidRPr="007939A2" w:rsidRDefault="005D5A53" w:rsidP="0035151E">
            <w:pPr>
              <w:jc w:val="center"/>
              <w:rPr>
                <w:color w:val="000000"/>
              </w:rPr>
            </w:pPr>
            <w:r w:rsidRPr="007939A2">
              <w:rPr>
                <w:color w:val="000000"/>
              </w:rPr>
              <w:t>85,9625</w:t>
            </w:r>
          </w:p>
        </w:tc>
        <w:tc>
          <w:tcPr>
            <w:tcW w:w="411" w:type="pct"/>
            <w:vAlign w:val="center"/>
          </w:tcPr>
          <w:p w:rsidR="005D5A53" w:rsidRPr="007939A2" w:rsidRDefault="005D5A53" w:rsidP="0035151E">
            <w:pPr>
              <w:jc w:val="center"/>
              <w:rPr>
                <w:color w:val="000000"/>
              </w:rPr>
            </w:pPr>
            <w:r w:rsidRPr="007939A2">
              <w:rPr>
                <w:color w:val="000000"/>
              </w:rPr>
              <w:t>89,7</w:t>
            </w:r>
          </w:p>
        </w:tc>
        <w:tc>
          <w:tcPr>
            <w:tcW w:w="411" w:type="pct"/>
            <w:vAlign w:val="center"/>
          </w:tcPr>
          <w:p w:rsidR="005D5A53" w:rsidRPr="007939A2" w:rsidRDefault="005D5A53" w:rsidP="0035151E">
            <w:pPr>
              <w:jc w:val="center"/>
              <w:rPr>
                <w:color w:val="000000"/>
              </w:rPr>
            </w:pPr>
            <w:r w:rsidRPr="007939A2">
              <w:rPr>
                <w:color w:val="000000"/>
              </w:rPr>
              <w:t>93,4375</w:t>
            </w:r>
          </w:p>
        </w:tc>
        <w:tc>
          <w:tcPr>
            <w:tcW w:w="412" w:type="pct"/>
            <w:vAlign w:val="center"/>
          </w:tcPr>
          <w:p w:rsidR="005D5A53" w:rsidRPr="007939A2" w:rsidRDefault="005D5A53" w:rsidP="0035151E">
            <w:pPr>
              <w:jc w:val="center"/>
              <w:rPr>
                <w:color w:val="000000"/>
              </w:rPr>
            </w:pPr>
            <w:r w:rsidRPr="007939A2">
              <w:rPr>
                <w:color w:val="000000"/>
              </w:rPr>
              <w:t>97,175</w:t>
            </w:r>
          </w:p>
        </w:tc>
      </w:tr>
      <w:tr w:rsidR="005D5A53" w:rsidRPr="007939A2" w:rsidTr="0035151E">
        <w:trPr>
          <w:jc w:val="center"/>
        </w:trPr>
        <w:tc>
          <w:tcPr>
            <w:tcW w:w="146" w:type="pct"/>
            <w:vMerge w:val="restart"/>
            <w:tcMar>
              <w:top w:w="0" w:type="dxa"/>
              <w:left w:w="28" w:type="dxa"/>
              <w:bottom w:w="0" w:type="dxa"/>
              <w:right w:w="28" w:type="dxa"/>
            </w:tcMar>
            <w:vAlign w:val="center"/>
          </w:tcPr>
          <w:p w:rsidR="005D5A53" w:rsidRPr="007939A2" w:rsidRDefault="005D5A53" w:rsidP="0035151E">
            <w:pPr>
              <w:contextualSpacing/>
              <w:jc w:val="center"/>
            </w:pPr>
            <w:r w:rsidRPr="007939A2">
              <w:t>3.6</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Структура нового жилищного строительства по этажности</w:t>
            </w:r>
          </w:p>
        </w:tc>
        <w:tc>
          <w:tcPr>
            <w:tcW w:w="393" w:type="pct"/>
            <w:tcMar>
              <w:top w:w="0" w:type="dxa"/>
              <w:left w:w="28" w:type="dxa"/>
              <w:bottom w:w="0" w:type="dxa"/>
              <w:right w:w="28" w:type="dxa"/>
            </w:tcMar>
            <w:vAlign w:val="center"/>
          </w:tcPr>
          <w:p w:rsidR="005D5A53" w:rsidRPr="007939A2" w:rsidRDefault="005D5A53" w:rsidP="0035151E">
            <w:pPr>
              <w:contextualSpacing/>
              <w:jc w:val="center"/>
            </w:pPr>
          </w:p>
        </w:tc>
        <w:tc>
          <w:tcPr>
            <w:tcW w:w="834" w:type="pct"/>
            <w:tcMar>
              <w:top w:w="0" w:type="dxa"/>
              <w:left w:w="28" w:type="dxa"/>
              <w:bottom w:w="0" w:type="dxa"/>
              <w:right w:w="28" w:type="dxa"/>
            </w:tcMar>
            <w:vAlign w:val="center"/>
          </w:tcPr>
          <w:p w:rsidR="005D5A53" w:rsidRPr="007939A2" w:rsidRDefault="005D5A53" w:rsidP="0035151E">
            <w:pPr>
              <w:jc w:val="center"/>
            </w:pP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В том числе:</w:t>
            </w:r>
          </w:p>
        </w:tc>
        <w:tc>
          <w:tcPr>
            <w:tcW w:w="393" w:type="pct"/>
            <w:tcMar>
              <w:top w:w="0" w:type="dxa"/>
              <w:left w:w="28" w:type="dxa"/>
              <w:bottom w:w="0" w:type="dxa"/>
              <w:right w:w="28" w:type="dxa"/>
            </w:tcMar>
            <w:vAlign w:val="center"/>
          </w:tcPr>
          <w:p w:rsidR="005D5A53" w:rsidRPr="007939A2" w:rsidRDefault="005D5A53" w:rsidP="0035151E">
            <w:pPr>
              <w:contextualSpacing/>
              <w:jc w:val="center"/>
            </w:pPr>
          </w:p>
        </w:tc>
        <w:tc>
          <w:tcPr>
            <w:tcW w:w="834" w:type="pct"/>
            <w:tcMar>
              <w:top w:w="0" w:type="dxa"/>
              <w:left w:w="28" w:type="dxa"/>
              <w:bottom w:w="0" w:type="dxa"/>
              <w:right w:w="28" w:type="dxa"/>
            </w:tcMar>
            <w:vAlign w:val="center"/>
          </w:tcPr>
          <w:p w:rsidR="005D5A53" w:rsidRPr="007939A2" w:rsidRDefault="005D5A53" w:rsidP="0035151E">
            <w:pPr>
              <w:jc w:val="center"/>
              <w:rPr>
                <w:lang w:val="en-US"/>
              </w:rPr>
            </w:pPr>
          </w:p>
        </w:tc>
        <w:tc>
          <w:tcPr>
            <w:tcW w:w="411" w:type="pct"/>
            <w:tcMar>
              <w:top w:w="0" w:type="dxa"/>
              <w:left w:w="28" w:type="dxa"/>
              <w:bottom w:w="0" w:type="dxa"/>
              <w:right w:w="28" w:type="dxa"/>
            </w:tcMar>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Малоэтажное</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82,225</w:t>
            </w:r>
          </w:p>
        </w:tc>
        <w:tc>
          <w:tcPr>
            <w:tcW w:w="411" w:type="pct"/>
            <w:vAlign w:val="center"/>
          </w:tcPr>
          <w:p w:rsidR="005D5A53" w:rsidRPr="007939A2" w:rsidRDefault="005D5A53" w:rsidP="0035151E">
            <w:pPr>
              <w:jc w:val="center"/>
              <w:rPr>
                <w:color w:val="000000"/>
              </w:rPr>
            </w:pPr>
            <w:r w:rsidRPr="007939A2">
              <w:rPr>
                <w:color w:val="000000"/>
              </w:rPr>
              <w:t>85,9625</w:t>
            </w:r>
          </w:p>
        </w:tc>
        <w:tc>
          <w:tcPr>
            <w:tcW w:w="411" w:type="pct"/>
            <w:vAlign w:val="center"/>
          </w:tcPr>
          <w:p w:rsidR="005D5A53" w:rsidRPr="007939A2" w:rsidRDefault="005D5A53" w:rsidP="0035151E">
            <w:pPr>
              <w:jc w:val="center"/>
              <w:rPr>
                <w:color w:val="000000"/>
              </w:rPr>
            </w:pPr>
            <w:r w:rsidRPr="007939A2">
              <w:rPr>
                <w:color w:val="000000"/>
              </w:rPr>
              <w:t>89,7</w:t>
            </w:r>
          </w:p>
        </w:tc>
        <w:tc>
          <w:tcPr>
            <w:tcW w:w="411" w:type="pct"/>
            <w:vAlign w:val="center"/>
          </w:tcPr>
          <w:p w:rsidR="005D5A53" w:rsidRPr="007939A2" w:rsidRDefault="005D5A53" w:rsidP="0035151E">
            <w:pPr>
              <w:jc w:val="center"/>
              <w:rPr>
                <w:color w:val="000000"/>
              </w:rPr>
            </w:pPr>
            <w:r w:rsidRPr="007939A2">
              <w:rPr>
                <w:color w:val="000000"/>
              </w:rPr>
              <w:t>93,4375</w:t>
            </w:r>
          </w:p>
        </w:tc>
        <w:tc>
          <w:tcPr>
            <w:tcW w:w="412" w:type="pct"/>
            <w:vAlign w:val="center"/>
          </w:tcPr>
          <w:p w:rsidR="005D5A53" w:rsidRPr="007939A2" w:rsidRDefault="005D5A53" w:rsidP="0035151E">
            <w:pPr>
              <w:jc w:val="center"/>
              <w:rPr>
                <w:color w:val="000000"/>
              </w:rPr>
            </w:pPr>
            <w:r w:rsidRPr="007939A2">
              <w:rPr>
                <w:color w:val="000000"/>
              </w:rPr>
              <w:t>97,175</w:t>
            </w: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из них:</w:t>
            </w:r>
          </w:p>
        </w:tc>
        <w:tc>
          <w:tcPr>
            <w:tcW w:w="393" w:type="pct"/>
            <w:tcMar>
              <w:top w:w="0" w:type="dxa"/>
              <w:left w:w="28" w:type="dxa"/>
              <w:bottom w:w="0" w:type="dxa"/>
              <w:right w:w="28" w:type="dxa"/>
            </w:tcMar>
            <w:vAlign w:val="center"/>
          </w:tcPr>
          <w:p w:rsidR="005D5A53" w:rsidRPr="007939A2" w:rsidRDefault="005D5A53" w:rsidP="0035151E">
            <w:pPr>
              <w:contextualSpacing/>
              <w:jc w:val="center"/>
            </w:pPr>
          </w:p>
        </w:tc>
        <w:tc>
          <w:tcPr>
            <w:tcW w:w="834" w:type="pct"/>
            <w:tcMar>
              <w:top w:w="0" w:type="dxa"/>
              <w:left w:w="28" w:type="dxa"/>
              <w:bottom w:w="0" w:type="dxa"/>
              <w:right w:w="28" w:type="dxa"/>
            </w:tcMar>
            <w:vAlign w:val="center"/>
          </w:tcPr>
          <w:p w:rsidR="005D5A53" w:rsidRPr="007939A2" w:rsidRDefault="005D5A53" w:rsidP="0035151E">
            <w:pPr>
              <w:jc w:val="center"/>
              <w:rPr>
                <w:lang w:val="en-US"/>
              </w:rPr>
            </w:pP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малоэтажные жилые дома секционного типа</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0</w:t>
            </w:r>
          </w:p>
        </w:tc>
        <w:tc>
          <w:tcPr>
            <w:tcW w:w="411" w:type="pct"/>
            <w:vAlign w:val="center"/>
          </w:tcPr>
          <w:p w:rsidR="005D5A53" w:rsidRPr="007939A2" w:rsidRDefault="005D5A53" w:rsidP="0035151E">
            <w:pPr>
              <w:jc w:val="center"/>
              <w:rPr>
                <w:color w:val="000000"/>
              </w:rPr>
            </w:pPr>
            <w:r w:rsidRPr="007939A2">
              <w:rPr>
                <w:color w:val="000000"/>
              </w:rPr>
              <w:t>0</w:t>
            </w:r>
          </w:p>
        </w:tc>
        <w:tc>
          <w:tcPr>
            <w:tcW w:w="411" w:type="pct"/>
            <w:vAlign w:val="center"/>
          </w:tcPr>
          <w:p w:rsidR="005D5A53" w:rsidRPr="007939A2" w:rsidRDefault="005D5A53" w:rsidP="0035151E">
            <w:pPr>
              <w:jc w:val="center"/>
              <w:rPr>
                <w:color w:val="000000"/>
              </w:rPr>
            </w:pPr>
            <w:r w:rsidRPr="007939A2">
              <w:rPr>
                <w:color w:val="000000"/>
              </w:rPr>
              <w:t>0</w:t>
            </w:r>
          </w:p>
        </w:tc>
        <w:tc>
          <w:tcPr>
            <w:tcW w:w="411" w:type="pct"/>
            <w:vAlign w:val="center"/>
          </w:tcPr>
          <w:p w:rsidR="005D5A53" w:rsidRPr="007939A2" w:rsidRDefault="005D5A53" w:rsidP="0035151E">
            <w:pPr>
              <w:jc w:val="center"/>
              <w:rPr>
                <w:color w:val="000000"/>
              </w:rPr>
            </w:pPr>
            <w:r w:rsidRPr="007939A2">
              <w:rPr>
                <w:color w:val="000000"/>
              </w:rPr>
              <w:t>0</w:t>
            </w:r>
          </w:p>
        </w:tc>
        <w:tc>
          <w:tcPr>
            <w:tcW w:w="412" w:type="pct"/>
            <w:vAlign w:val="center"/>
          </w:tcPr>
          <w:p w:rsidR="005D5A53" w:rsidRPr="007939A2" w:rsidRDefault="005D5A53" w:rsidP="0035151E">
            <w:pPr>
              <w:jc w:val="center"/>
              <w:rPr>
                <w:color w:val="000000"/>
              </w:rPr>
            </w:pPr>
            <w:r w:rsidRPr="007939A2">
              <w:rPr>
                <w:color w:val="000000"/>
              </w:rPr>
              <w:t>0</w:t>
            </w: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индивидуальные жилые дома с приусадебными земельными участками</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82,225</w:t>
            </w:r>
          </w:p>
        </w:tc>
        <w:tc>
          <w:tcPr>
            <w:tcW w:w="411" w:type="pct"/>
            <w:vAlign w:val="center"/>
          </w:tcPr>
          <w:p w:rsidR="005D5A53" w:rsidRPr="007939A2" w:rsidRDefault="005D5A53" w:rsidP="0035151E">
            <w:pPr>
              <w:jc w:val="center"/>
              <w:rPr>
                <w:color w:val="000000"/>
              </w:rPr>
            </w:pPr>
            <w:r w:rsidRPr="007939A2">
              <w:rPr>
                <w:color w:val="000000"/>
              </w:rPr>
              <w:t>85,9625</w:t>
            </w:r>
          </w:p>
        </w:tc>
        <w:tc>
          <w:tcPr>
            <w:tcW w:w="411" w:type="pct"/>
            <w:vAlign w:val="center"/>
          </w:tcPr>
          <w:p w:rsidR="005D5A53" w:rsidRPr="007939A2" w:rsidRDefault="005D5A53" w:rsidP="0035151E">
            <w:pPr>
              <w:jc w:val="center"/>
              <w:rPr>
                <w:color w:val="000000"/>
              </w:rPr>
            </w:pPr>
            <w:r w:rsidRPr="007939A2">
              <w:rPr>
                <w:color w:val="000000"/>
              </w:rPr>
              <w:t>89,7</w:t>
            </w:r>
          </w:p>
        </w:tc>
        <w:tc>
          <w:tcPr>
            <w:tcW w:w="411" w:type="pct"/>
            <w:vAlign w:val="center"/>
          </w:tcPr>
          <w:p w:rsidR="005D5A53" w:rsidRPr="007939A2" w:rsidRDefault="005D5A53" w:rsidP="0035151E">
            <w:pPr>
              <w:jc w:val="center"/>
              <w:rPr>
                <w:color w:val="000000"/>
              </w:rPr>
            </w:pPr>
            <w:r w:rsidRPr="007939A2">
              <w:rPr>
                <w:color w:val="000000"/>
              </w:rPr>
              <w:t>93,4375</w:t>
            </w:r>
          </w:p>
        </w:tc>
        <w:tc>
          <w:tcPr>
            <w:tcW w:w="412" w:type="pct"/>
            <w:vAlign w:val="center"/>
          </w:tcPr>
          <w:p w:rsidR="005D5A53" w:rsidRPr="007939A2" w:rsidRDefault="005D5A53" w:rsidP="0035151E">
            <w:pPr>
              <w:jc w:val="center"/>
              <w:rPr>
                <w:color w:val="000000"/>
              </w:rPr>
            </w:pPr>
            <w:r w:rsidRPr="007939A2">
              <w:rPr>
                <w:color w:val="000000"/>
              </w:rPr>
              <w:t>97,175</w:t>
            </w: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3 - 5 этажное</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0</w:t>
            </w:r>
          </w:p>
        </w:tc>
        <w:tc>
          <w:tcPr>
            <w:tcW w:w="411" w:type="pct"/>
            <w:vAlign w:val="center"/>
          </w:tcPr>
          <w:p w:rsidR="005D5A53" w:rsidRPr="007939A2" w:rsidRDefault="005D5A53" w:rsidP="0035151E">
            <w:pPr>
              <w:jc w:val="center"/>
              <w:rPr>
                <w:color w:val="000000"/>
              </w:rPr>
            </w:pPr>
            <w:r w:rsidRPr="007939A2">
              <w:rPr>
                <w:color w:val="000000"/>
              </w:rPr>
              <w:t>0</w:t>
            </w:r>
          </w:p>
        </w:tc>
        <w:tc>
          <w:tcPr>
            <w:tcW w:w="411" w:type="pct"/>
            <w:vAlign w:val="center"/>
          </w:tcPr>
          <w:p w:rsidR="005D5A53" w:rsidRPr="007939A2" w:rsidRDefault="005D5A53" w:rsidP="0035151E">
            <w:pPr>
              <w:jc w:val="center"/>
              <w:rPr>
                <w:color w:val="000000"/>
              </w:rPr>
            </w:pPr>
            <w:r w:rsidRPr="007939A2">
              <w:rPr>
                <w:color w:val="000000"/>
              </w:rPr>
              <w:t>0</w:t>
            </w:r>
          </w:p>
        </w:tc>
        <w:tc>
          <w:tcPr>
            <w:tcW w:w="411" w:type="pct"/>
            <w:vAlign w:val="center"/>
          </w:tcPr>
          <w:p w:rsidR="005D5A53" w:rsidRPr="007939A2" w:rsidRDefault="005D5A53" w:rsidP="0035151E">
            <w:pPr>
              <w:jc w:val="center"/>
              <w:rPr>
                <w:color w:val="000000"/>
              </w:rPr>
            </w:pPr>
            <w:r w:rsidRPr="007939A2">
              <w:rPr>
                <w:color w:val="000000"/>
              </w:rPr>
              <w:t>0</w:t>
            </w:r>
          </w:p>
        </w:tc>
        <w:tc>
          <w:tcPr>
            <w:tcW w:w="412" w:type="pct"/>
            <w:vAlign w:val="center"/>
          </w:tcPr>
          <w:p w:rsidR="005D5A53" w:rsidRPr="007939A2" w:rsidRDefault="005D5A53" w:rsidP="0035151E">
            <w:pPr>
              <w:jc w:val="center"/>
              <w:rPr>
                <w:color w:val="000000"/>
              </w:rPr>
            </w:pPr>
            <w:r w:rsidRPr="007939A2">
              <w:rPr>
                <w:color w:val="000000"/>
              </w:rPr>
              <w:t>0</w:t>
            </w:r>
          </w:p>
        </w:tc>
      </w:tr>
      <w:tr w:rsidR="005D5A53" w:rsidRPr="007939A2" w:rsidTr="0035151E">
        <w:trPr>
          <w:jc w:val="center"/>
        </w:trPr>
        <w:tc>
          <w:tcPr>
            <w:tcW w:w="146" w:type="pct"/>
            <w:vMerge/>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Многоэтажное</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0</w:t>
            </w:r>
          </w:p>
        </w:tc>
        <w:tc>
          <w:tcPr>
            <w:tcW w:w="411" w:type="pct"/>
            <w:vAlign w:val="center"/>
          </w:tcPr>
          <w:p w:rsidR="005D5A53" w:rsidRPr="007939A2" w:rsidRDefault="005D5A53" w:rsidP="0035151E">
            <w:pPr>
              <w:jc w:val="center"/>
              <w:rPr>
                <w:color w:val="000000"/>
              </w:rPr>
            </w:pPr>
            <w:r w:rsidRPr="007939A2">
              <w:rPr>
                <w:color w:val="000000"/>
              </w:rPr>
              <w:t>0</w:t>
            </w:r>
          </w:p>
        </w:tc>
        <w:tc>
          <w:tcPr>
            <w:tcW w:w="411" w:type="pct"/>
            <w:vAlign w:val="center"/>
          </w:tcPr>
          <w:p w:rsidR="005D5A53" w:rsidRPr="007939A2" w:rsidRDefault="005D5A53" w:rsidP="0035151E">
            <w:pPr>
              <w:jc w:val="center"/>
              <w:rPr>
                <w:color w:val="000000"/>
              </w:rPr>
            </w:pPr>
            <w:r w:rsidRPr="007939A2">
              <w:rPr>
                <w:color w:val="000000"/>
              </w:rPr>
              <w:t>0</w:t>
            </w:r>
          </w:p>
        </w:tc>
        <w:tc>
          <w:tcPr>
            <w:tcW w:w="411" w:type="pct"/>
            <w:vAlign w:val="center"/>
          </w:tcPr>
          <w:p w:rsidR="005D5A53" w:rsidRPr="007939A2" w:rsidRDefault="005D5A53" w:rsidP="0035151E">
            <w:pPr>
              <w:jc w:val="center"/>
              <w:rPr>
                <w:color w:val="000000"/>
              </w:rPr>
            </w:pPr>
            <w:r w:rsidRPr="007939A2">
              <w:rPr>
                <w:color w:val="000000"/>
              </w:rPr>
              <w:t>0</w:t>
            </w:r>
          </w:p>
        </w:tc>
        <w:tc>
          <w:tcPr>
            <w:tcW w:w="412" w:type="pct"/>
            <w:vAlign w:val="center"/>
          </w:tcPr>
          <w:p w:rsidR="005D5A53" w:rsidRPr="007939A2" w:rsidRDefault="005D5A53" w:rsidP="0035151E">
            <w:pPr>
              <w:jc w:val="center"/>
              <w:rPr>
                <w:color w:val="000000"/>
              </w:rPr>
            </w:pPr>
            <w:r w:rsidRPr="007939A2">
              <w:rPr>
                <w:color w:val="000000"/>
              </w:rPr>
              <w:t>0</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3.7</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Средняя обеспеченность населения общей площадью квартир</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м</w:t>
            </w:r>
            <w:r w:rsidRPr="007939A2">
              <w:rPr>
                <w:vertAlign w:val="superscript"/>
              </w:rPr>
              <w:t>2</w:t>
            </w:r>
            <w:r w:rsidRPr="007939A2">
              <w:t>/чел.</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15,9</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17,81</w:t>
            </w:r>
          </w:p>
        </w:tc>
        <w:tc>
          <w:tcPr>
            <w:tcW w:w="411" w:type="pct"/>
            <w:vAlign w:val="center"/>
          </w:tcPr>
          <w:p w:rsidR="005D5A53" w:rsidRPr="007939A2" w:rsidRDefault="005D5A53" w:rsidP="0035151E">
            <w:pPr>
              <w:jc w:val="center"/>
              <w:rPr>
                <w:color w:val="000000"/>
              </w:rPr>
            </w:pPr>
            <w:r w:rsidRPr="007939A2">
              <w:rPr>
                <w:color w:val="000000"/>
              </w:rPr>
              <w:t>18,765</w:t>
            </w:r>
          </w:p>
        </w:tc>
        <w:tc>
          <w:tcPr>
            <w:tcW w:w="411" w:type="pct"/>
            <w:vAlign w:val="center"/>
          </w:tcPr>
          <w:p w:rsidR="005D5A53" w:rsidRPr="007939A2" w:rsidRDefault="005D5A53" w:rsidP="0035151E">
            <w:pPr>
              <w:jc w:val="center"/>
              <w:rPr>
                <w:color w:val="000000"/>
              </w:rPr>
            </w:pPr>
            <w:r w:rsidRPr="007939A2">
              <w:rPr>
                <w:color w:val="000000"/>
              </w:rPr>
              <w:t>19,72</w:t>
            </w:r>
          </w:p>
        </w:tc>
        <w:tc>
          <w:tcPr>
            <w:tcW w:w="411" w:type="pct"/>
            <w:vAlign w:val="center"/>
          </w:tcPr>
          <w:p w:rsidR="005D5A53" w:rsidRPr="007939A2" w:rsidRDefault="005D5A53" w:rsidP="0035151E">
            <w:pPr>
              <w:jc w:val="center"/>
              <w:rPr>
                <w:color w:val="000000"/>
              </w:rPr>
            </w:pPr>
            <w:r w:rsidRPr="007939A2">
              <w:rPr>
                <w:color w:val="000000"/>
              </w:rPr>
              <w:t>20,675</w:t>
            </w:r>
          </w:p>
        </w:tc>
        <w:tc>
          <w:tcPr>
            <w:tcW w:w="412" w:type="pct"/>
            <w:vAlign w:val="center"/>
          </w:tcPr>
          <w:p w:rsidR="005D5A53" w:rsidRPr="007939A2" w:rsidRDefault="005D5A53" w:rsidP="0035151E">
            <w:pPr>
              <w:jc w:val="center"/>
              <w:rPr>
                <w:color w:val="000000"/>
              </w:rPr>
            </w:pPr>
            <w:r w:rsidRPr="007939A2">
              <w:rPr>
                <w:color w:val="000000"/>
              </w:rPr>
              <w:t>21,63</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4</w:t>
            </w:r>
          </w:p>
        </w:tc>
        <w:tc>
          <w:tcPr>
            <w:tcW w:w="1570" w:type="pct"/>
            <w:tcMar>
              <w:top w:w="0" w:type="dxa"/>
              <w:left w:w="28" w:type="dxa"/>
              <w:bottom w:w="0" w:type="dxa"/>
              <w:right w:w="28" w:type="dxa"/>
            </w:tcMar>
            <w:vAlign w:val="center"/>
          </w:tcPr>
          <w:p w:rsidR="005D5A53" w:rsidRPr="007939A2" w:rsidRDefault="005D5A53" w:rsidP="0035151E">
            <w:pPr>
              <w:contextualSpacing/>
              <w:jc w:val="center"/>
              <w:rPr>
                <w:b/>
              </w:rPr>
            </w:pPr>
            <w:r w:rsidRPr="007939A2">
              <w:rPr>
                <w:b/>
              </w:rPr>
              <w:t>Объекты социального и культурно-бытового обслуживания населения</w:t>
            </w:r>
          </w:p>
        </w:tc>
        <w:tc>
          <w:tcPr>
            <w:tcW w:w="393" w:type="pct"/>
            <w:tcMar>
              <w:top w:w="0" w:type="dxa"/>
              <w:left w:w="28" w:type="dxa"/>
              <w:bottom w:w="0" w:type="dxa"/>
              <w:right w:w="28" w:type="dxa"/>
            </w:tcMar>
            <w:vAlign w:val="center"/>
          </w:tcPr>
          <w:p w:rsidR="005D5A53" w:rsidRPr="007939A2" w:rsidRDefault="005D5A53" w:rsidP="0035151E">
            <w:pPr>
              <w:contextualSpacing/>
              <w:jc w:val="center"/>
            </w:pPr>
          </w:p>
        </w:tc>
        <w:tc>
          <w:tcPr>
            <w:tcW w:w="834" w:type="pct"/>
            <w:tcMar>
              <w:top w:w="0" w:type="dxa"/>
              <w:left w:w="28" w:type="dxa"/>
              <w:bottom w:w="0" w:type="dxa"/>
              <w:right w:w="28" w:type="dxa"/>
            </w:tcMar>
            <w:vAlign w:val="center"/>
          </w:tcPr>
          <w:p w:rsidR="005D5A53" w:rsidRPr="007939A2" w:rsidRDefault="005D5A53" w:rsidP="0035151E">
            <w:pPr>
              <w:jc w:val="center"/>
            </w:pP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4.1</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Детские дошкольные учреждения, всего</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мест</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160</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183</w:t>
            </w:r>
          </w:p>
        </w:tc>
        <w:tc>
          <w:tcPr>
            <w:tcW w:w="411" w:type="pct"/>
            <w:vAlign w:val="center"/>
          </w:tcPr>
          <w:p w:rsidR="005D5A53" w:rsidRPr="007939A2" w:rsidRDefault="005D5A53" w:rsidP="0035151E">
            <w:pPr>
              <w:jc w:val="center"/>
              <w:rPr>
                <w:color w:val="000000"/>
              </w:rPr>
            </w:pPr>
            <w:r w:rsidRPr="007939A2">
              <w:rPr>
                <w:color w:val="000000"/>
              </w:rPr>
              <w:t>194,5</w:t>
            </w:r>
          </w:p>
        </w:tc>
        <w:tc>
          <w:tcPr>
            <w:tcW w:w="411" w:type="pct"/>
            <w:vAlign w:val="center"/>
          </w:tcPr>
          <w:p w:rsidR="005D5A53" w:rsidRPr="007939A2" w:rsidRDefault="005D5A53" w:rsidP="0035151E">
            <w:pPr>
              <w:jc w:val="center"/>
              <w:rPr>
                <w:color w:val="000000"/>
              </w:rPr>
            </w:pPr>
            <w:r w:rsidRPr="007939A2">
              <w:rPr>
                <w:color w:val="000000"/>
              </w:rPr>
              <w:t>206</w:t>
            </w:r>
          </w:p>
        </w:tc>
        <w:tc>
          <w:tcPr>
            <w:tcW w:w="411" w:type="pct"/>
            <w:vAlign w:val="center"/>
          </w:tcPr>
          <w:p w:rsidR="005D5A53" w:rsidRPr="007939A2" w:rsidRDefault="005D5A53" w:rsidP="0035151E">
            <w:pPr>
              <w:jc w:val="center"/>
              <w:rPr>
                <w:color w:val="000000"/>
              </w:rPr>
            </w:pPr>
            <w:r w:rsidRPr="007939A2">
              <w:rPr>
                <w:color w:val="000000"/>
              </w:rPr>
              <w:t>217,5</w:t>
            </w:r>
          </w:p>
        </w:tc>
        <w:tc>
          <w:tcPr>
            <w:tcW w:w="412" w:type="pct"/>
            <w:vAlign w:val="center"/>
          </w:tcPr>
          <w:p w:rsidR="005D5A53" w:rsidRPr="007939A2" w:rsidRDefault="005D5A53" w:rsidP="0035151E">
            <w:pPr>
              <w:jc w:val="center"/>
              <w:rPr>
                <w:color w:val="000000"/>
              </w:rPr>
            </w:pPr>
            <w:r w:rsidRPr="007939A2">
              <w:rPr>
                <w:color w:val="000000"/>
              </w:rPr>
              <w:t>229</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4.2</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Общеобразовательные школы, всего</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465</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525</w:t>
            </w:r>
          </w:p>
        </w:tc>
        <w:tc>
          <w:tcPr>
            <w:tcW w:w="411" w:type="pct"/>
            <w:vAlign w:val="center"/>
          </w:tcPr>
          <w:p w:rsidR="005D5A53" w:rsidRPr="007939A2" w:rsidRDefault="005D5A53" w:rsidP="0035151E">
            <w:pPr>
              <w:jc w:val="center"/>
              <w:rPr>
                <w:color w:val="000000"/>
              </w:rPr>
            </w:pPr>
            <w:r w:rsidRPr="007939A2">
              <w:rPr>
                <w:color w:val="000000"/>
              </w:rPr>
              <w:t>555</w:t>
            </w:r>
          </w:p>
        </w:tc>
        <w:tc>
          <w:tcPr>
            <w:tcW w:w="411" w:type="pct"/>
            <w:vAlign w:val="center"/>
          </w:tcPr>
          <w:p w:rsidR="005D5A53" w:rsidRPr="007939A2" w:rsidRDefault="005D5A53" w:rsidP="0035151E">
            <w:pPr>
              <w:jc w:val="center"/>
              <w:rPr>
                <w:color w:val="000000"/>
              </w:rPr>
            </w:pPr>
            <w:r w:rsidRPr="007939A2">
              <w:rPr>
                <w:color w:val="000000"/>
              </w:rPr>
              <w:t>585</w:t>
            </w:r>
          </w:p>
        </w:tc>
        <w:tc>
          <w:tcPr>
            <w:tcW w:w="411" w:type="pct"/>
            <w:vAlign w:val="center"/>
          </w:tcPr>
          <w:p w:rsidR="005D5A53" w:rsidRPr="007939A2" w:rsidRDefault="005D5A53" w:rsidP="0035151E">
            <w:pPr>
              <w:jc w:val="center"/>
              <w:rPr>
                <w:color w:val="000000"/>
              </w:rPr>
            </w:pPr>
            <w:r w:rsidRPr="007939A2">
              <w:rPr>
                <w:color w:val="000000"/>
              </w:rPr>
              <w:t>615</w:t>
            </w:r>
          </w:p>
        </w:tc>
        <w:tc>
          <w:tcPr>
            <w:tcW w:w="412" w:type="pct"/>
            <w:vAlign w:val="center"/>
          </w:tcPr>
          <w:p w:rsidR="005D5A53" w:rsidRPr="007939A2" w:rsidRDefault="005D5A53" w:rsidP="0035151E">
            <w:pPr>
              <w:jc w:val="center"/>
              <w:rPr>
                <w:color w:val="000000"/>
              </w:rPr>
            </w:pPr>
            <w:r w:rsidRPr="007939A2">
              <w:rPr>
                <w:color w:val="000000"/>
              </w:rPr>
              <w:t>645</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4.3</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ФАП</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шт</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135</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138,5</w:t>
            </w:r>
          </w:p>
        </w:tc>
        <w:tc>
          <w:tcPr>
            <w:tcW w:w="411" w:type="pct"/>
            <w:vAlign w:val="center"/>
          </w:tcPr>
          <w:p w:rsidR="005D5A53" w:rsidRPr="007939A2" w:rsidRDefault="005D5A53" w:rsidP="0035151E">
            <w:pPr>
              <w:jc w:val="center"/>
              <w:rPr>
                <w:color w:val="000000"/>
              </w:rPr>
            </w:pPr>
            <w:r w:rsidRPr="007939A2">
              <w:rPr>
                <w:color w:val="000000"/>
              </w:rPr>
              <w:t>140,25</w:t>
            </w:r>
          </w:p>
        </w:tc>
        <w:tc>
          <w:tcPr>
            <w:tcW w:w="411" w:type="pct"/>
            <w:vAlign w:val="center"/>
          </w:tcPr>
          <w:p w:rsidR="005D5A53" w:rsidRPr="007939A2" w:rsidRDefault="005D5A53" w:rsidP="0035151E">
            <w:pPr>
              <w:jc w:val="center"/>
              <w:rPr>
                <w:color w:val="000000"/>
              </w:rPr>
            </w:pPr>
            <w:r w:rsidRPr="007939A2">
              <w:rPr>
                <w:color w:val="000000"/>
              </w:rPr>
              <w:t>142</w:t>
            </w:r>
          </w:p>
        </w:tc>
        <w:tc>
          <w:tcPr>
            <w:tcW w:w="411" w:type="pct"/>
            <w:vAlign w:val="center"/>
          </w:tcPr>
          <w:p w:rsidR="005D5A53" w:rsidRPr="007939A2" w:rsidRDefault="005D5A53" w:rsidP="0035151E">
            <w:pPr>
              <w:jc w:val="center"/>
              <w:rPr>
                <w:color w:val="000000"/>
              </w:rPr>
            </w:pPr>
            <w:r w:rsidRPr="007939A2">
              <w:rPr>
                <w:color w:val="000000"/>
              </w:rPr>
              <w:t>143,75</w:t>
            </w:r>
          </w:p>
        </w:tc>
        <w:tc>
          <w:tcPr>
            <w:tcW w:w="412" w:type="pct"/>
            <w:vAlign w:val="center"/>
          </w:tcPr>
          <w:p w:rsidR="005D5A53" w:rsidRPr="007939A2" w:rsidRDefault="005D5A53" w:rsidP="0035151E">
            <w:pPr>
              <w:jc w:val="center"/>
              <w:rPr>
                <w:color w:val="000000"/>
              </w:rPr>
            </w:pPr>
            <w:r w:rsidRPr="007939A2">
              <w:rPr>
                <w:color w:val="000000"/>
              </w:rPr>
              <w:t>145,5</w:t>
            </w:r>
          </w:p>
        </w:tc>
      </w:tr>
      <w:tr w:rsidR="005D5A53" w:rsidRPr="007939A2" w:rsidTr="0035151E">
        <w:trPr>
          <w:trHeight w:val="289"/>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4.4</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Предприятия торговли, всего</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м</w:t>
            </w:r>
            <w:r w:rsidRPr="007939A2">
              <w:rPr>
                <w:vertAlign w:val="superscript"/>
              </w:rPr>
              <w:t>2</w:t>
            </w:r>
            <w:r w:rsidRPr="007939A2">
              <w:t xml:space="preserve"> торговой площади</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1050</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1146</w:t>
            </w:r>
          </w:p>
        </w:tc>
        <w:tc>
          <w:tcPr>
            <w:tcW w:w="411" w:type="pct"/>
            <w:vAlign w:val="center"/>
          </w:tcPr>
          <w:p w:rsidR="005D5A53" w:rsidRPr="007939A2" w:rsidRDefault="005D5A53" w:rsidP="0035151E">
            <w:pPr>
              <w:jc w:val="center"/>
              <w:rPr>
                <w:color w:val="000000"/>
              </w:rPr>
            </w:pPr>
            <w:r w:rsidRPr="007939A2">
              <w:rPr>
                <w:color w:val="000000"/>
              </w:rPr>
              <w:t>1194</w:t>
            </w:r>
          </w:p>
        </w:tc>
        <w:tc>
          <w:tcPr>
            <w:tcW w:w="411" w:type="pct"/>
            <w:vAlign w:val="center"/>
          </w:tcPr>
          <w:p w:rsidR="005D5A53" w:rsidRPr="007939A2" w:rsidRDefault="005D5A53" w:rsidP="0035151E">
            <w:pPr>
              <w:jc w:val="center"/>
              <w:rPr>
                <w:color w:val="000000"/>
              </w:rPr>
            </w:pPr>
            <w:r w:rsidRPr="007939A2">
              <w:rPr>
                <w:color w:val="000000"/>
              </w:rPr>
              <w:t>1242</w:t>
            </w:r>
          </w:p>
        </w:tc>
        <w:tc>
          <w:tcPr>
            <w:tcW w:w="411" w:type="pct"/>
            <w:vAlign w:val="center"/>
          </w:tcPr>
          <w:p w:rsidR="005D5A53" w:rsidRPr="007939A2" w:rsidRDefault="005D5A53" w:rsidP="0035151E">
            <w:pPr>
              <w:jc w:val="center"/>
              <w:rPr>
                <w:color w:val="000000"/>
              </w:rPr>
            </w:pPr>
            <w:r w:rsidRPr="007939A2">
              <w:rPr>
                <w:color w:val="000000"/>
              </w:rPr>
              <w:t>1290</w:t>
            </w:r>
          </w:p>
        </w:tc>
        <w:tc>
          <w:tcPr>
            <w:tcW w:w="412" w:type="pct"/>
            <w:vAlign w:val="center"/>
          </w:tcPr>
          <w:p w:rsidR="005D5A53" w:rsidRPr="007939A2" w:rsidRDefault="005D5A53" w:rsidP="0035151E">
            <w:pPr>
              <w:jc w:val="center"/>
              <w:rPr>
                <w:color w:val="000000"/>
              </w:rPr>
            </w:pPr>
            <w:r w:rsidRPr="007939A2">
              <w:rPr>
                <w:color w:val="000000"/>
              </w:rPr>
              <w:t>1338</w:t>
            </w:r>
          </w:p>
        </w:tc>
      </w:tr>
      <w:tr w:rsidR="005D5A53" w:rsidRPr="007939A2" w:rsidTr="0035151E">
        <w:trPr>
          <w:trHeight w:val="65"/>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4.5</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Предприятия общественного питания, всего</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мест</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0</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27</w:t>
            </w:r>
          </w:p>
        </w:tc>
        <w:tc>
          <w:tcPr>
            <w:tcW w:w="411" w:type="pct"/>
            <w:vAlign w:val="center"/>
          </w:tcPr>
          <w:p w:rsidR="005D5A53" w:rsidRPr="007939A2" w:rsidRDefault="005D5A53" w:rsidP="0035151E">
            <w:pPr>
              <w:jc w:val="center"/>
              <w:rPr>
                <w:color w:val="000000"/>
              </w:rPr>
            </w:pPr>
            <w:r w:rsidRPr="007939A2">
              <w:rPr>
                <w:color w:val="000000"/>
              </w:rPr>
              <w:t>40,5</w:t>
            </w:r>
          </w:p>
        </w:tc>
        <w:tc>
          <w:tcPr>
            <w:tcW w:w="411" w:type="pct"/>
            <w:vAlign w:val="center"/>
          </w:tcPr>
          <w:p w:rsidR="005D5A53" w:rsidRPr="007939A2" w:rsidRDefault="005D5A53" w:rsidP="0035151E">
            <w:pPr>
              <w:jc w:val="center"/>
              <w:rPr>
                <w:color w:val="000000"/>
              </w:rPr>
            </w:pPr>
            <w:r w:rsidRPr="007939A2">
              <w:rPr>
                <w:color w:val="000000"/>
              </w:rPr>
              <w:t>54</w:t>
            </w:r>
          </w:p>
        </w:tc>
        <w:tc>
          <w:tcPr>
            <w:tcW w:w="411" w:type="pct"/>
            <w:vAlign w:val="center"/>
          </w:tcPr>
          <w:p w:rsidR="005D5A53" w:rsidRPr="007939A2" w:rsidRDefault="005D5A53" w:rsidP="0035151E">
            <w:pPr>
              <w:jc w:val="center"/>
              <w:rPr>
                <w:color w:val="000000"/>
              </w:rPr>
            </w:pPr>
            <w:r w:rsidRPr="007939A2">
              <w:rPr>
                <w:color w:val="000000"/>
              </w:rPr>
              <w:t>67,5</w:t>
            </w:r>
          </w:p>
        </w:tc>
        <w:tc>
          <w:tcPr>
            <w:tcW w:w="412" w:type="pct"/>
            <w:vAlign w:val="center"/>
          </w:tcPr>
          <w:p w:rsidR="005D5A53" w:rsidRPr="007939A2" w:rsidRDefault="005D5A53" w:rsidP="0035151E">
            <w:pPr>
              <w:jc w:val="center"/>
              <w:rPr>
                <w:color w:val="000000"/>
              </w:rPr>
            </w:pPr>
            <w:r w:rsidRPr="007939A2">
              <w:rPr>
                <w:color w:val="000000"/>
              </w:rPr>
              <w:t>81</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4.6</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Предприятия бытового обслуживания населения, всего</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рабочее место</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12</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16,8</w:t>
            </w:r>
          </w:p>
        </w:tc>
        <w:tc>
          <w:tcPr>
            <w:tcW w:w="411" w:type="pct"/>
            <w:vAlign w:val="center"/>
          </w:tcPr>
          <w:p w:rsidR="005D5A53" w:rsidRPr="007939A2" w:rsidRDefault="005D5A53" w:rsidP="0035151E">
            <w:pPr>
              <w:jc w:val="center"/>
              <w:rPr>
                <w:color w:val="000000"/>
              </w:rPr>
            </w:pPr>
            <w:r w:rsidRPr="007939A2">
              <w:rPr>
                <w:color w:val="000000"/>
              </w:rPr>
              <w:t>19,2</w:t>
            </w:r>
          </w:p>
        </w:tc>
        <w:tc>
          <w:tcPr>
            <w:tcW w:w="411" w:type="pct"/>
            <w:vAlign w:val="center"/>
          </w:tcPr>
          <w:p w:rsidR="005D5A53" w:rsidRPr="007939A2" w:rsidRDefault="005D5A53" w:rsidP="0035151E">
            <w:pPr>
              <w:jc w:val="center"/>
              <w:rPr>
                <w:color w:val="000000"/>
              </w:rPr>
            </w:pPr>
            <w:r w:rsidRPr="007939A2">
              <w:rPr>
                <w:color w:val="000000"/>
              </w:rPr>
              <w:t>21,6</w:t>
            </w:r>
          </w:p>
        </w:tc>
        <w:tc>
          <w:tcPr>
            <w:tcW w:w="411" w:type="pct"/>
            <w:vAlign w:val="center"/>
          </w:tcPr>
          <w:p w:rsidR="005D5A53" w:rsidRPr="007939A2" w:rsidRDefault="005D5A53" w:rsidP="0035151E">
            <w:pPr>
              <w:jc w:val="center"/>
              <w:rPr>
                <w:color w:val="000000"/>
              </w:rPr>
            </w:pPr>
            <w:r w:rsidRPr="007939A2">
              <w:rPr>
                <w:color w:val="000000"/>
              </w:rPr>
              <w:t>24</w:t>
            </w:r>
          </w:p>
        </w:tc>
        <w:tc>
          <w:tcPr>
            <w:tcW w:w="412" w:type="pct"/>
            <w:vAlign w:val="center"/>
          </w:tcPr>
          <w:p w:rsidR="005D5A53" w:rsidRPr="007939A2" w:rsidRDefault="005D5A53" w:rsidP="0035151E">
            <w:pPr>
              <w:jc w:val="center"/>
              <w:rPr>
                <w:color w:val="000000"/>
              </w:rPr>
            </w:pPr>
            <w:r w:rsidRPr="007939A2">
              <w:rPr>
                <w:color w:val="000000"/>
              </w:rPr>
              <w:t>26,4</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4.7</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Дома культуры, клубы, всего</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мест</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300</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324</w:t>
            </w:r>
          </w:p>
        </w:tc>
        <w:tc>
          <w:tcPr>
            <w:tcW w:w="411" w:type="pct"/>
            <w:vAlign w:val="center"/>
          </w:tcPr>
          <w:p w:rsidR="005D5A53" w:rsidRPr="007939A2" w:rsidRDefault="005D5A53" w:rsidP="0035151E">
            <w:pPr>
              <w:jc w:val="center"/>
              <w:rPr>
                <w:color w:val="000000"/>
              </w:rPr>
            </w:pPr>
            <w:r w:rsidRPr="007939A2">
              <w:rPr>
                <w:color w:val="000000"/>
              </w:rPr>
              <w:t>336</w:t>
            </w:r>
          </w:p>
        </w:tc>
        <w:tc>
          <w:tcPr>
            <w:tcW w:w="411" w:type="pct"/>
            <w:vAlign w:val="center"/>
          </w:tcPr>
          <w:p w:rsidR="005D5A53" w:rsidRPr="007939A2" w:rsidRDefault="005D5A53" w:rsidP="0035151E">
            <w:pPr>
              <w:jc w:val="center"/>
              <w:rPr>
                <w:color w:val="000000"/>
              </w:rPr>
            </w:pPr>
            <w:r w:rsidRPr="007939A2">
              <w:rPr>
                <w:color w:val="000000"/>
              </w:rPr>
              <w:t>348</w:t>
            </w:r>
          </w:p>
        </w:tc>
        <w:tc>
          <w:tcPr>
            <w:tcW w:w="411" w:type="pct"/>
            <w:vAlign w:val="center"/>
          </w:tcPr>
          <w:p w:rsidR="005D5A53" w:rsidRPr="007939A2" w:rsidRDefault="005D5A53" w:rsidP="0035151E">
            <w:pPr>
              <w:jc w:val="center"/>
              <w:rPr>
                <w:color w:val="000000"/>
              </w:rPr>
            </w:pPr>
            <w:r w:rsidRPr="007939A2">
              <w:rPr>
                <w:color w:val="000000"/>
              </w:rPr>
              <w:t>360</w:t>
            </w:r>
          </w:p>
        </w:tc>
        <w:tc>
          <w:tcPr>
            <w:tcW w:w="412" w:type="pct"/>
            <w:vAlign w:val="center"/>
          </w:tcPr>
          <w:p w:rsidR="005D5A53" w:rsidRPr="007939A2" w:rsidRDefault="005D5A53" w:rsidP="0035151E">
            <w:pPr>
              <w:jc w:val="center"/>
              <w:rPr>
                <w:color w:val="000000"/>
              </w:rPr>
            </w:pPr>
            <w:r w:rsidRPr="007939A2">
              <w:rPr>
                <w:color w:val="000000"/>
              </w:rPr>
              <w:t>372</w:t>
            </w:r>
          </w:p>
        </w:tc>
      </w:tr>
      <w:tr w:rsidR="005D5A53" w:rsidRPr="007939A2" w:rsidTr="0035151E">
        <w:trPr>
          <w:trHeight w:val="744"/>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4.8</w:t>
            </w:r>
          </w:p>
        </w:tc>
        <w:tc>
          <w:tcPr>
            <w:tcW w:w="1570" w:type="pct"/>
            <w:tcMar>
              <w:top w:w="0" w:type="dxa"/>
              <w:left w:w="28" w:type="dxa"/>
              <w:bottom w:w="0" w:type="dxa"/>
              <w:right w:w="28" w:type="dxa"/>
            </w:tcMar>
            <w:vAlign w:val="center"/>
          </w:tcPr>
          <w:p w:rsidR="005D5A53" w:rsidRPr="007939A2" w:rsidRDefault="005D5A53" w:rsidP="0035151E">
            <w:pPr>
              <w:contextualSpacing/>
            </w:pPr>
            <w:r w:rsidRPr="007939A2">
              <w:t>Помещения для физкультурно-оздоровительных занятий, всего</w:t>
            </w:r>
          </w:p>
        </w:tc>
        <w:tc>
          <w:tcPr>
            <w:tcW w:w="393" w:type="pct"/>
            <w:tcMar>
              <w:top w:w="0" w:type="dxa"/>
              <w:left w:w="28" w:type="dxa"/>
              <w:bottom w:w="0" w:type="dxa"/>
              <w:right w:w="28" w:type="dxa"/>
            </w:tcMar>
            <w:vAlign w:val="center"/>
          </w:tcPr>
          <w:p w:rsidR="005D5A53" w:rsidRPr="007939A2" w:rsidRDefault="005D5A53" w:rsidP="0035151E">
            <w:pPr>
              <w:contextualSpacing/>
              <w:jc w:val="center"/>
            </w:pPr>
            <w:r w:rsidRPr="007939A2">
              <w:t>тыс. м</w:t>
            </w:r>
            <w:r w:rsidRPr="007939A2">
              <w:rPr>
                <w:vertAlign w:val="superscript"/>
              </w:rPr>
              <w:t>2</w:t>
            </w:r>
          </w:p>
        </w:tc>
        <w:tc>
          <w:tcPr>
            <w:tcW w:w="834" w:type="pct"/>
            <w:tcMar>
              <w:top w:w="0" w:type="dxa"/>
              <w:left w:w="28" w:type="dxa"/>
              <w:bottom w:w="0" w:type="dxa"/>
              <w:right w:w="28" w:type="dxa"/>
            </w:tcMar>
            <w:vAlign w:val="center"/>
          </w:tcPr>
          <w:p w:rsidR="005D5A53" w:rsidRPr="007939A2" w:rsidRDefault="005D5A53" w:rsidP="0035151E">
            <w:pPr>
              <w:jc w:val="center"/>
            </w:pPr>
            <w:r w:rsidRPr="007939A2">
              <w:t>216</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248</w:t>
            </w:r>
          </w:p>
        </w:tc>
        <w:tc>
          <w:tcPr>
            <w:tcW w:w="411" w:type="pct"/>
            <w:vAlign w:val="center"/>
          </w:tcPr>
          <w:p w:rsidR="005D5A53" w:rsidRPr="007939A2" w:rsidRDefault="005D5A53" w:rsidP="0035151E">
            <w:pPr>
              <w:jc w:val="center"/>
              <w:rPr>
                <w:color w:val="000000"/>
              </w:rPr>
            </w:pPr>
            <w:r w:rsidRPr="007939A2">
              <w:rPr>
                <w:color w:val="000000"/>
              </w:rPr>
              <w:t>264</w:t>
            </w:r>
          </w:p>
        </w:tc>
        <w:tc>
          <w:tcPr>
            <w:tcW w:w="411" w:type="pct"/>
            <w:vAlign w:val="center"/>
          </w:tcPr>
          <w:p w:rsidR="005D5A53" w:rsidRPr="007939A2" w:rsidRDefault="005D5A53" w:rsidP="0035151E">
            <w:pPr>
              <w:jc w:val="center"/>
              <w:rPr>
                <w:color w:val="000000"/>
              </w:rPr>
            </w:pPr>
            <w:r w:rsidRPr="007939A2">
              <w:rPr>
                <w:color w:val="000000"/>
              </w:rPr>
              <w:t>280</w:t>
            </w:r>
          </w:p>
        </w:tc>
        <w:tc>
          <w:tcPr>
            <w:tcW w:w="411" w:type="pct"/>
            <w:vAlign w:val="center"/>
          </w:tcPr>
          <w:p w:rsidR="005D5A53" w:rsidRPr="007939A2" w:rsidRDefault="005D5A53" w:rsidP="0035151E">
            <w:pPr>
              <w:jc w:val="center"/>
              <w:rPr>
                <w:color w:val="000000"/>
              </w:rPr>
            </w:pPr>
            <w:r w:rsidRPr="007939A2">
              <w:rPr>
                <w:color w:val="000000"/>
              </w:rPr>
              <w:t>296</w:t>
            </w:r>
          </w:p>
        </w:tc>
        <w:tc>
          <w:tcPr>
            <w:tcW w:w="412" w:type="pct"/>
            <w:vAlign w:val="center"/>
          </w:tcPr>
          <w:p w:rsidR="005D5A53" w:rsidRPr="007939A2" w:rsidRDefault="005D5A53" w:rsidP="0035151E">
            <w:pPr>
              <w:jc w:val="center"/>
              <w:rPr>
                <w:color w:val="000000"/>
              </w:rPr>
            </w:pPr>
            <w:r w:rsidRPr="007939A2">
              <w:rPr>
                <w:color w:val="000000"/>
              </w:rPr>
              <w:t>312</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rPr>
                <w:b/>
                <w:bCs/>
              </w:rPr>
              <w:t>5</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rPr>
                <w:b/>
                <w:bCs/>
              </w:rPr>
              <w:t>Транспортная инфраструктура</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p>
        </w:tc>
        <w:tc>
          <w:tcPr>
            <w:tcW w:w="834"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5.1</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Протяженность дорог с маршрутной сетью общественного пассажирского транспорта (автобуса)</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км</w:t>
            </w:r>
          </w:p>
        </w:tc>
        <w:tc>
          <w:tcPr>
            <w:tcW w:w="834"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2" w:type="pct"/>
            <w:vAlign w:val="center"/>
          </w:tcPr>
          <w:p w:rsidR="005D5A53" w:rsidRPr="007939A2" w:rsidRDefault="005D5A53" w:rsidP="0035151E">
            <w:pPr>
              <w:jc w:val="center"/>
              <w:rPr>
                <w:color w:val="000000"/>
              </w:rPr>
            </w:pPr>
            <w:r w:rsidRPr="007939A2">
              <w:rPr>
                <w:color w:val="000000"/>
              </w:rPr>
              <w:t>-</w:t>
            </w:r>
          </w:p>
        </w:tc>
      </w:tr>
      <w:tr w:rsidR="005D5A53" w:rsidRPr="007939A2" w:rsidTr="0035151E">
        <w:trPr>
          <w:jc w:val="center"/>
        </w:trPr>
        <w:tc>
          <w:tcPr>
            <w:tcW w:w="146" w:type="pct"/>
            <w:vMerge w:val="restart"/>
            <w:tcMar>
              <w:top w:w="0" w:type="dxa"/>
              <w:left w:w="28" w:type="dxa"/>
              <w:bottom w:w="0" w:type="dxa"/>
              <w:right w:w="28" w:type="dxa"/>
            </w:tcMar>
            <w:vAlign w:val="center"/>
          </w:tcPr>
          <w:p w:rsidR="005D5A53" w:rsidRPr="007939A2" w:rsidRDefault="005D5A53" w:rsidP="0035151E">
            <w:pPr>
              <w:contextualSpacing/>
              <w:jc w:val="center"/>
              <w:rPr>
                <w:lang w:val="en-US"/>
              </w:rPr>
            </w:pPr>
            <w:r w:rsidRPr="007939A2">
              <w:rPr>
                <w:lang w:val="en-US"/>
              </w:rPr>
              <w:t>5.2</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 xml:space="preserve">Протяженность автомобильных дорог всего (без учёта улично-дорожной сети </w:t>
            </w:r>
            <w:r w:rsidRPr="007939A2">
              <w:lastRenderedPageBreak/>
              <w:t>населённых пунктов)</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lastRenderedPageBreak/>
              <w:t>км</w:t>
            </w:r>
          </w:p>
        </w:tc>
        <w:tc>
          <w:tcPr>
            <w:tcW w:w="834"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2" w:type="pct"/>
            <w:vAlign w:val="center"/>
          </w:tcPr>
          <w:p w:rsidR="005D5A53" w:rsidRPr="007939A2" w:rsidRDefault="005D5A53" w:rsidP="0035151E">
            <w:pPr>
              <w:jc w:val="center"/>
              <w:rPr>
                <w:color w:val="000000"/>
              </w:rPr>
            </w:pPr>
            <w:r w:rsidRPr="007939A2">
              <w:rPr>
                <w:color w:val="000000"/>
              </w:rPr>
              <w:t>-</w:t>
            </w:r>
          </w:p>
        </w:tc>
      </w:tr>
      <w:tr w:rsidR="005D5A53" w:rsidRPr="007939A2" w:rsidTr="0035151E">
        <w:trPr>
          <w:jc w:val="center"/>
        </w:trPr>
        <w:tc>
          <w:tcPr>
            <w:tcW w:w="146" w:type="pct"/>
            <w:vMerge/>
            <w:tcMar>
              <w:top w:w="0" w:type="dxa"/>
              <w:left w:w="28" w:type="dxa"/>
              <w:bottom w:w="0" w:type="dxa"/>
              <w:right w:w="28" w:type="dxa"/>
            </w:tcMar>
            <w:vAlign w:val="center"/>
          </w:tcPr>
          <w:p w:rsidR="005D5A53" w:rsidRPr="007939A2" w:rsidRDefault="005D5A53" w:rsidP="0035151E">
            <w:pPr>
              <w:contextualSpacing/>
              <w:jc w:val="center"/>
              <w:rPr>
                <w:lang w:val="en-US"/>
              </w:rPr>
            </w:pPr>
          </w:p>
        </w:tc>
        <w:tc>
          <w:tcPr>
            <w:tcW w:w="1570" w:type="pct"/>
            <w:tcMar>
              <w:top w:w="0" w:type="dxa"/>
              <w:left w:w="28" w:type="dxa"/>
              <w:bottom w:w="0" w:type="dxa"/>
              <w:right w:w="28" w:type="dxa"/>
            </w:tcMar>
          </w:tcPr>
          <w:p w:rsidR="005D5A53" w:rsidRPr="007939A2" w:rsidRDefault="005D5A53" w:rsidP="0035151E">
            <w:pPr>
              <w:autoSpaceDE w:val="0"/>
              <w:autoSpaceDN w:val="0"/>
              <w:contextualSpacing/>
            </w:pPr>
            <w:r w:rsidRPr="007939A2">
              <w:t>в т.ч. дорог регионального значения</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2" w:type="pct"/>
            <w:vAlign w:val="center"/>
          </w:tcPr>
          <w:p w:rsidR="005D5A53" w:rsidRPr="007939A2" w:rsidRDefault="005D5A53" w:rsidP="0035151E">
            <w:pPr>
              <w:jc w:val="center"/>
              <w:rPr>
                <w:color w:val="000000"/>
              </w:rPr>
            </w:pPr>
            <w:r w:rsidRPr="007939A2">
              <w:rPr>
                <w:color w:val="000000"/>
              </w:rPr>
              <w:t>-</w:t>
            </w:r>
          </w:p>
        </w:tc>
      </w:tr>
      <w:tr w:rsidR="005D5A53" w:rsidRPr="007939A2" w:rsidTr="0035151E">
        <w:trPr>
          <w:jc w:val="center"/>
        </w:trPr>
        <w:tc>
          <w:tcPr>
            <w:tcW w:w="146" w:type="pct"/>
            <w:vMerge/>
            <w:tcMar>
              <w:top w:w="0" w:type="dxa"/>
              <w:left w:w="28" w:type="dxa"/>
              <w:bottom w:w="0" w:type="dxa"/>
              <w:right w:w="28" w:type="dxa"/>
            </w:tcMar>
            <w:vAlign w:val="center"/>
          </w:tcPr>
          <w:p w:rsidR="005D5A53" w:rsidRPr="007939A2" w:rsidRDefault="005D5A53" w:rsidP="0035151E">
            <w:pPr>
              <w:contextualSpacing/>
              <w:jc w:val="center"/>
            </w:pPr>
          </w:p>
        </w:tc>
        <w:tc>
          <w:tcPr>
            <w:tcW w:w="1570" w:type="pct"/>
            <w:tcMar>
              <w:top w:w="0" w:type="dxa"/>
              <w:left w:w="28" w:type="dxa"/>
              <w:bottom w:w="0" w:type="dxa"/>
              <w:right w:w="28" w:type="dxa"/>
            </w:tcMar>
          </w:tcPr>
          <w:p w:rsidR="005D5A53" w:rsidRPr="007939A2" w:rsidRDefault="005D5A53" w:rsidP="0035151E">
            <w:pPr>
              <w:autoSpaceDE w:val="0"/>
              <w:autoSpaceDN w:val="0"/>
              <w:contextualSpacing/>
            </w:pPr>
            <w:r w:rsidRPr="007939A2">
              <w:t>в т.ч. дорог межмуниципального значения</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2" w:type="pct"/>
            <w:vAlign w:val="center"/>
          </w:tcPr>
          <w:p w:rsidR="005D5A53" w:rsidRPr="007939A2" w:rsidRDefault="005D5A53" w:rsidP="0035151E">
            <w:pPr>
              <w:jc w:val="center"/>
              <w:rPr>
                <w:color w:val="000000"/>
              </w:rPr>
            </w:pPr>
            <w:r w:rsidRPr="007939A2">
              <w:rPr>
                <w:color w:val="000000"/>
              </w:rPr>
              <w:t>-</w:t>
            </w:r>
          </w:p>
        </w:tc>
      </w:tr>
      <w:tr w:rsidR="005D5A53" w:rsidRPr="007939A2" w:rsidTr="0035151E">
        <w:trPr>
          <w:jc w:val="center"/>
        </w:trPr>
        <w:tc>
          <w:tcPr>
            <w:tcW w:w="146" w:type="pct"/>
            <w:vMerge/>
            <w:tcMar>
              <w:top w:w="0" w:type="dxa"/>
              <w:left w:w="28" w:type="dxa"/>
              <w:bottom w:w="0" w:type="dxa"/>
              <w:right w:w="28" w:type="dxa"/>
            </w:tcMar>
            <w:vAlign w:val="center"/>
          </w:tcPr>
          <w:p w:rsidR="005D5A53" w:rsidRPr="007939A2" w:rsidRDefault="005D5A53" w:rsidP="0035151E">
            <w:pPr>
              <w:contextualSpacing/>
              <w:jc w:val="center"/>
            </w:pPr>
          </w:p>
        </w:tc>
        <w:tc>
          <w:tcPr>
            <w:tcW w:w="1570" w:type="pct"/>
            <w:tcMar>
              <w:top w:w="0" w:type="dxa"/>
              <w:left w:w="28" w:type="dxa"/>
              <w:bottom w:w="0" w:type="dxa"/>
              <w:right w:w="28" w:type="dxa"/>
            </w:tcMar>
          </w:tcPr>
          <w:p w:rsidR="005D5A53" w:rsidRPr="007939A2" w:rsidRDefault="005D5A53" w:rsidP="0035151E">
            <w:pPr>
              <w:autoSpaceDE w:val="0"/>
              <w:autoSpaceDN w:val="0"/>
              <w:contextualSpacing/>
            </w:pPr>
            <w:r w:rsidRPr="007939A2">
              <w:t xml:space="preserve">в т.ч. дорог местного значения </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2" w:type="pct"/>
            <w:vAlign w:val="center"/>
          </w:tcPr>
          <w:p w:rsidR="005D5A53" w:rsidRPr="007939A2" w:rsidRDefault="005D5A53" w:rsidP="0035151E">
            <w:pPr>
              <w:jc w:val="center"/>
              <w:rPr>
                <w:color w:val="000000"/>
              </w:rPr>
            </w:pPr>
            <w:r w:rsidRPr="007939A2">
              <w:rPr>
                <w:color w:val="000000"/>
              </w:rPr>
              <w:t>-</w:t>
            </w:r>
          </w:p>
        </w:tc>
      </w:tr>
      <w:tr w:rsidR="005D5A53" w:rsidRPr="007939A2" w:rsidTr="0035151E">
        <w:trPr>
          <w:jc w:val="center"/>
        </w:trPr>
        <w:tc>
          <w:tcPr>
            <w:tcW w:w="146" w:type="pct"/>
            <w:vMerge/>
            <w:tcMar>
              <w:top w:w="0" w:type="dxa"/>
              <w:left w:w="28" w:type="dxa"/>
              <w:bottom w:w="0" w:type="dxa"/>
              <w:right w:w="28" w:type="dxa"/>
            </w:tcMar>
            <w:vAlign w:val="center"/>
          </w:tcPr>
          <w:p w:rsidR="005D5A53" w:rsidRPr="007939A2" w:rsidRDefault="005D5A53" w:rsidP="0035151E">
            <w:pPr>
              <w:contextualSpacing/>
              <w:jc w:val="center"/>
            </w:pPr>
          </w:p>
        </w:tc>
        <w:tc>
          <w:tcPr>
            <w:tcW w:w="1570" w:type="pct"/>
            <w:tcMar>
              <w:top w:w="0" w:type="dxa"/>
              <w:left w:w="28" w:type="dxa"/>
              <w:bottom w:w="0" w:type="dxa"/>
              <w:right w:w="28" w:type="dxa"/>
            </w:tcMar>
          </w:tcPr>
          <w:p w:rsidR="005D5A53" w:rsidRPr="007939A2" w:rsidRDefault="005D5A53" w:rsidP="0035151E">
            <w:pPr>
              <w:autoSpaceDE w:val="0"/>
              <w:autoSpaceDN w:val="0"/>
              <w:contextualSpacing/>
            </w:pPr>
            <w:r w:rsidRPr="007939A2">
              <w:t>в т.ч. дорог внутрихозяйственных</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2" w:type="pct"/>
            <w:vAlign w:val="center"/>
          </w:tcPr>
          <w:p w:rsidR="005D5A53" w:rsidRPr="007939A2" w:rsidRDefault="005D5A53" w:rsidP="0035151E">
            <w:pPr>
              <w:jc w:val="center"/>
              <w:rPr>
                <w:color w:val="000000"/>
              </w:rPr>
            </w:pPr>
            <w:r w:rsidRPr="007939A2">
              <w:rPr>
                <w:color w:val="000000"/>
              </w:rPr>
              <w:t>-</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5.3</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Полевые и лесные дороги</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w:t>
            </w:r>
          </w:p>
        </w:tc>
        <w:tc>
          <w:tcPr>
            <w:tcW w:w="834"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2" w:type="pct"/>
            <w:vAlign w:val="center"/>
          </w:tcPr>
          <w:p w:rsidR="005D5A53" w:rsidRPr="007939A2" w:rsidRDefault="005D5A53" w:rsidP="0035151E">
            <w:pPr>
              <w:jc w:val="center"/>
              <w:rPr>
                <w:color w:val="000000"/>
              </w:rPr>
            </w:pPr>
            <w:r w:rsidRPr="007939A2">
              <w:rPr>
                <w:color w:val="000000"/>
              </w:rPr>
              <w:t>-</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5.4</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Плотность дорожной сети</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км/км кв.</w:t>
            </w:r>
          </w:p>
        </w:tc>
        <w:tc>
          <w:tcPr>
            <w:tcW w:w="834"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2" w:type="pct"/>
            <w:vAlign w:val="center"/>
          </w:tcPr>
          <w:p w:rsidR="005D5A53" w:rsidRPr="007939A2" w:rsidRDefault="005D5A53" w:rsidP="0035151E">
            <w:pPr>
              <w:jc w:val="center"/>
              <w:rPr>
                <w:color w:val="000000"/>
              </w:rPr>
            </w:pPr>
            <w:r w:rsidRPr="007939A2">
              <w:rPr>
                <w:color w:val="000000"/>
              </w:rPr>
              <w:t>-</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5.5</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Обеспеченность населения индивидуальными легковыми автомобилями (на 1000 жителей)</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автомобилей</w:t>
            </w:r>
          </w:p>
        </w:tc>
        <w:tc>
          <w:tcPr>
            <w:tcW w:w="834"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220</w:t>
            </w:r>
          </w:p>
        </w:tc>
        <w:tc>
          <w:tcPr>
            <w:tcW w:w="411" w:type="pct"/>
            <w:vAlign w:val="center"/>
          </w:tcPr>
          <w:p w:rsidR="005D5A53" w:rsidRPr="007939A2" w:rsidRDefault="005D5A53" w:rsidP="0035151E">
            <w:pPr>
              <w:jc w:val="center"/>
              <w:rPr>
                <w:color w:val="000000"/>
              </w:rPr>
            </w:pPr>
            <w:r w:rsidRPr="007939A2">
              <w:rPr>
                <w:color w:val="000000"/>
              </w:rPr>
              <w:t>230</w:t>
            </w:r>
          </w:p>
        </w:tc>
        <w:tc>
          <w:tcPr>
            <w:tcW w:w="411" w:type="pct"/>
            <w:vAlign w:val="center"/>
          </w:tcPr>
          <w:p w:rsidR="005D5A53" w:rsidRPr="007939A2" w:rsidRDefault="005D5A53" w:rsidP="0035151E">
            <w:pPr>
              <w:jc w:val="center"/>
              <w:rPr>
                <w:color w:val="000000"/>
              </w:rPr>
            </w:pPr>
            <w:r w:rsidRPr="007939A2">
              <w:rPr>
                <w:color w:val="000000"/>
              </w:rPr>
              <w:t>240</w:t>
            </w:r>
          </w:p>
        </w:tc>
        <w:tc>
          <w:tcPr>
            <w:tcW w:w="411" w:type="pct"/>
            <w:vAlign w:val="center"/>
          </w:tcPr>
          <w:p w:rsidR="005D5A53" w:rsidRPr="007939A2" w:rsidRDefault="005D5A53" w:rsidP="0035151E">
            <w:pPr>
              <w:jc w:val="center"/>
              <w:rPr>
                <w:color w:val="000000"/>
              </w:rPr>
            </w:pPr>
            <w:r w:rsidRPr="007939A2">
              <w:rPr>
                <w:color w:val="000000"/>
              </w:rPr>
              <w:t>250</w:t>
            </w:r>
          </w:p>
        </w:tc>
        <w:tc>
          <w:tcPr>
            <w:tcW w:w="412" w:type="pct"/>
            <w:vAlign w:val="center"/>
          </w:tcPr>
          <w:p w:rsidR="005D5A53" w:rsidRPr="007939A2" w:rsidRDefault="005D5A53" w:rsidP="0035151E">
            <w:pPr>
              <w:jc w:val="center"/>
              <w:rPr>
                <w:color w:val="000000"/>
              </w:rPr>
            </w:pPr>
            <w:r w:rsidRPr="007939A2">
              <w:rPr>
                <w:color w:val="000000"/>
              </w:rPr>
              <w:t>260</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rPr>
                <w:b/>
              </w:rPr>
            </w:pPr>
            <w:r w:rsidRPr="007939A2">
              <w:rPr>
                <w:b/>
              </w:rPr>
              <w:t>6</w:t>
            </w:r>
          </w:p>
        </w:tc>
        <w:tc>
          <w:tcPr>
            <w:tcW w:w="1570" w:type="pct"/>
            <w:tcMar>
              <w:top w:w="0" w:type="dxa"/>
              <w:left w:w="28" w:type="dxa"/>
              <w:bottom w:w="0" w:type="dxa"/>
              <w:right w:w="28" w:type="dxa"/>
            </w:tcMar>
            <w:vAlign w:val="center"/>
          </w:tcPr>
          <w:p w:rsidR="005D5A53" w:rsidRPr="007939A2" w:rsidRDefault="005D5A53" w:rsidP="0035151E">
            <w:pPr>
              <w:contextualSpacing/>
              <w:jc w:val="center"/>
              <w:rPr>
                <w:b/>
              </w:rPr>
            </w:pPr>
            <w:r w:rsidRPr="007939A2">
              <w:rPr>
                <w:b/>
              </w:rPr>
              <w:t>Инженерная инфраструктура и благоустройство территории</w:t>
            </w:r>
          </w:p>
        </w:tc>
        <w:tc>
          <w:tcPr>
            <w:tcW w:w="393" w:type="pct"/>
            <w:tcMar>
              <w:top w:w="0" w:type="dxa"/>
              <w:left w:w="28" w:type="dxa"/>
              <w:bottom w:w="0" w:type="dxa"/>
              <w:right w:w="28" w:type="dxa"/>
            </w:tcMar>
            <w:vAlign w:val="center"/>
          </w:tcPr>
          <w:p w:rsidR="005D5A53" w:rsidRPr="007939A2" w:rsidRDefault="005D5A53" w:rsidP="0035151E">
            <w:pPr>
              <w:contextualSpacing/>
              <w:jc w:val="center"/>
            </w:pPr>
          </w:p>
        </w:tc>
        <w:tc>
          <w:tcPr>
            <w:tcW w:w="834" w:type="pct"/>
            <w:tcMar>
              <w:top w:w="0" w:type="dxa"/>
              <w:left w:w="28" w:type="dxa"/>
              <w:bottom w:w="0" w:type="dxa"/>
              <w:right w:w="28" w:type="dxa"/>
            </w:tcMar>
            <w:vAlign w:val="center"/>
          </w:tcPr>
          <w:p w:rsidR="005D5A53" w:rsidRPr="007939A2" w:rsidRDefault="005D5A53" w:rsidP="0035151E">
            <w:pPr>
              <w:contextualSpacing/>
              <w:jc w:val="center"/>
            </w:pP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6.1</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 xml:space="preserve">Водопотребление </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p>
        </w:tc>
        <w:tc>
          <w:tcPr>
            <w:tcW w:w="834" w:type="pct"/>
            <w:tcMar>
              <w:top w:w="0" w:type="dxa"/>
              <w:left w:w="28" w:type="dxa"/>
              <w:bottom w:w="0" w:type="dxa"/>
              <w:right w:w="28" w:type="dxa"/>
            </w:tcMar>
            <w:vAlign w:val="center"/>
          </w:tcPr>
          <w:p w:rsidR="005D5A53" w:rsidRPr="007939A2" w:rsidRDefault="005D5A53" w:rsidP="0035151E">
            <w:pPr>
              <w:contextualSpacing/>
              <w:jc w:val="center"/>
              <w:rPr>
                <w:bCs/>
              </w:rPr>
            </w:pPr>
          </w:p>
        </w:tc>
        <w:tc>
          <w:tcPr>
            <w:tcW w:w="411" w:type="pct"/>
            <w:tcMar>
              <w:top w:w="0" w:type="dxa"/>
              <w:left w:w="28" w:type="dxa"/>
              <w:bottom w:w="0" w:type="dxa"/>
              <w:right w:w="28" w:type="dxa"/>
            </w:tcMar>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vMerge w:val="restart"/>
            <w:tcMar>
              <w:top w:w="0" w:type="dxa"/>
              <w:left w:w="28" w:type="dxa"/>
              <w:bottom w:w="0" w:type="dxa"/>
              <w:right w:w="28" w:type="dxa"/>
            </w:tcMar>
            <w:vAlign w:val="center"/>
          </w:tcPr>
          <w:p w:rsidR="005D5A53" w:rsidRPr="007939A2" w:rsidRDefault="005D5A53" w:rsidP="0035151E">
            <w:pPr>
              <w:contextualSpacing/>
              <w:jc w:val="center"/>
            </w:pPr>
            <w:r w:rsidRPr="007939A2">
              <w:t>6.1.1</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Водоснабжение - всего</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тыс.куб.м./сут</w:t>
            </w:r>
          </w:p>
        </w:tc>
        <w:tc>
          <w:tcPr>
            <w:tcW w:w="834" w:type="pct"/>
            <w:tcMar>
              <w:top w:w="0" w:type="dxa"/>
              <w:left w:w="28" w:type="dxa"/>
              <w:bottom w:w="0" w:type="dxa"/>
              <w:right w:w="28" w:type="dxa"/>
            </w:tcMar>
            <w:vAlign w:val="center"/>
          </w:tcPr>
          <w:p w:rsidR="005D5A53" w:rsidRPr="007939A2" w:rsidRDefault="005D5A53" w:rsidP="0035151E">
            <w:pPr>
              <w:contextualSpacing/>
              <w:jc w:val="center"/>
            </w:pPr>
            <w:r w:rsidRPr="007939A2">
              <w:t>нет данных</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1,18305</w:t>
            </w:r>
          </w:p>
        </w:tc>
        <w:tc>
          <w:tcPr>
            <w:tcW w:w="411" w:type="pct"/>
            <w:vAlign w:val="center"/>
          </w:tcPr>
          <w:p w:rsidR="005D5A53" w:rsidRPr="007939A2" w:rsidRDefault="005D5A53" w:rsidP="0035151E">
            <w:pPr>
              <w:jc w:val="center"/>
              <w:rPr>
                <w:color w:val="000000"/>
              </w:rPr>
            </w:pPr>
            <w:r w:rsidRPr="007939A2">
              <w:rPr>
                <w:color w:val="000000"/>
              </w:rPr>
              <w:t>1,236825</w:t>
            </w:r>
          </w:p>
        </w:tc>
        <w:tc>
          <w:tcPr>
            <w:tcW w:w="411" w:type="pct"/>
            <w:vAlign w:val="center"/>
          </w:tcPr>
          <w:p w:rsidR="005D5A53" w:rsidRPr="007939A2" w:rsidRDefault="005D5A53" w:rsidP="0035151E">
            <w:pPr>
              <w:jc w:val="center"/>
              <w:rPr>
                <w:color w:val="000000"/>
              </w:rPr>
            </w:pPr>
            <w:r w:rsidRPr="007939A2">
              <w:rPr>
                <w:color w:val="000000"/>
              </w:rPr>
              <w:t>1,2906</w:t>
            </w:r>
          </w:p>
        </w:tc>
        <w:tc>
          <w:tcPr>
            <w:tcW w:w="411" w:type="pct"/>
            <w:vAlign w:val="center"/>
          </w:tcPr>
          <w:p w:rsidR="005D5A53" w:rsidRPr="007939A2" w:rsidRDefault="005D5A53" w:rsidP="0035151E">
            <w:pPr>
              <w:jc w:val="center"/>
              <w:rPr>
                <w:color w:val="000000"/>
              </w:rPr>
            </w:pPr>
            <w:r w:rsidRPr="007939A2">
              <w:rPr>
                <w:color w:val="000000"/>
              </w:rPr>
              <w:t>1,344375</w:t>
            </w:r>
          </w:p>
        </w:tc>
        <w:tc>
          <w:tcPr>
            <w:tcW w:w="412" w:type="pct"/>
            <w:vAlign w:val="center"/>
          </w:tcPr>
          <w:p w:rsidR="005D5A53" w:rsidRPr="007939A2" w:rsidRDefault="005D5A53" w:rsidP="0035151E">
            <w:pPr>
              <w:jc w:val="center"/>
              <w:rPr>
                <w:color w:val="000000"/>
              </w:rPr>
            </w:pPr>
            <w:r w:rsidRPr="007939A2">
              <w:rPr>
                <w:color w:val="000000"/>
              </w:rPr>
              <w:t>1,39815</w:t>
            </w:r>
          </w:p>
        </w:tc>
      </w:tr>
      <w:tr w:rsidR="005D5A53" w:rsidRPr="007939A2" w:rsidTr="0035151E">
        <w:trPr>
          <w:jc w:val="center"/>
        </w:trPr>
        <w:tc>
          <w:tcPr>
            <w:tcW w:w="146" w:type="pct"/>
            <w:vMerge/>
            <w:tcMar>
              <w:top w:w="0" w:type="dxa"/>
              <w:left w:w="28" w:type="dxa"/>
              <w:bottom w:w="0" w:type="dxa"/>
              <w:right w:w="28" w:type="dxa"/>
            </w:tcMar>
            <w:vAlign w:val="center"/>
          </w:tcPr>
          <w:p w:rsidR="005D5A53" w:rsidRPr="007939A2" w:rsidRDefault="005D5A53" w:rsidP="0035151E">
            <w:pPr>
              <w:contextualSpacing/>
              <w:jc w:val="center"/>
            </w:pP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в т.ч. нагрузка на источники водоснабжения</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тыс.куб.м./сут</w:t>
            </w:r>
          </w:p>
        </w:tc>
        <w:tc>
          <w:tcPr>
            <w:tcW w:w="834" w:type="pct"/>
            <w:tcMar>
              <w:top w:w="0" w:type="dxa"/>
              <w:left w:w="28" w:type="dxa"/>
              <w:bottom w:w="0" w:type="dxa"/>
              <w:right w:w="28" w:type="dxa"/>
            </w:tcMar>
            <w:vAlign w:val="center"/>
          </w:tcPr>
          <w:p w:rsidR="005D5A53" w:rsidRPr="007939A2" w:rsidRDefault="005D5A53" w:rsidP="0035151E">
            <w:pPr>
              <w:contextualSpacing/>
              <w:jc w:val="center"/>
            </w:pPr>
            <w:r w:rsidRPr="007939A2">
              <w:t>нет данных</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1,18305</w:t>
            </w:r>
          </w:p>
        </w:tc>
        <w:tc>
          <w:tcPr>
            <w:tcW w:w="411" w:type="pct"/>
            <w:vAlign w:val="center"/>
          </w:tcPr>
          <w:p w:rsidR="005D5A53" w:rsidRPr="007939A2" w:rsidRDefault="005D5A53" w:rsidP="0035151E">
            <w:pPr>
              <w:jc w:val="center"/>
              <w:rPr>
                <w:color w:val="000000"/>
              </w:rPr>
            </w:pPr>
            <w:r w:rsidRPr="007939A2">
              <w:rPr>
                <w:color w:val="000000"/>
              </w:rPr>
              <w:t>1,236825</w:t>
            </w:r>
          </w:p>
        </w:tc>
        <w:tc>
          <w:tcPr>
            <w:tcW w:w="411" w:type="pct"/>
            <w:vAlign w:val="center"/>
          </w:tcPr>
          <w:p w:rsidR="005D5A53" w:rsidRPr="007939A2" w:rsidRDefault="005D5A53" w:rsidP="0035151E">
            <w:pPr>
              <w:jc w:val="center"/>
              <w:rPr>
                <w:color w:val="000000"/>
              </w:rPr>
            </w:pPr>
            <w:r w:rsidRPr="007939A2">
              <w:rPr>
                <w:color w:val="000000"/>
              </w:rPr>
              <w:t>1,2906</w:t>
            </w:r>
          </w:p>
        </w:tc>
        <w:tc>
          <w:tcPr>
            <w:tcW w:w="411" w:type="pct"/>
            <w:vAlign w:val="center"/>
          </w:tcPr>
          <w:p w:rsidR="005D5A53" w:rsidRPr="007939A2" w:rsidRDefault="005D5A53" w:rsidP="0035151E">
            <w:pPr>
              <w:jc w:val="center"/>
              <w:rPr>
                <w:color w:val="000000"/>
              </w:rPr>
            </w:pPr>
            <w:r w:rsidRPr="007939A2">
              <w:rPr>
                <w:color w:val="000000"/>
              </w:rPr>
              <w:t>1,344375</w:t>
            </w:r>
          </w:p>
        </w:tc>
        <w:tc>
          <w:tcPr>
            <w:tcW w:w="412" w:type="pct"/>
            <w:vAlign w:val="center"/>
          </w:tcPr>
          <w:p w:rsidR="005D5A53" w:rsidRPr="007939A2" w:rsidRDefault="005D5A53" w:rsidP="0035151E">
            <w:pPr>
              <w:jc w:val="center"/>
              <w:rPr>
                <w:color w:val="000000"/>
              </w:rPr>
            </w:pPr>
            <w:r w:rsidRPr="007939A2">
              <w:rPr>
                <w:color w:val="000000"/>
              </w:rPr>
              <w:t>1,39815</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6.1.2</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Среднесуточное водопотребление на 1 чел.</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л/сут. на чел.</w:t>
            </w:r>
          </w:p>
        </w:tc>
        <w:tc>
          <w:tcPr>
            <w:tcW w:w="834" w:type="pct"/>
            <w:tcMar>
              <w:top w:w="0" w:type="dxa"/>
              <w:left w:w="28" w:type="dxa"/>
              <w:bottom w:w="0" w:type="dxa"/>
              <w:right w:w="28" w:type="dxa"/>
            </w:tcMar>
            <w:vAlign w:val="center"/>
          </w:tcPr>
          <w:p w:rsidR="005D5A53" w:rsidRPr="007939A2" w:rsidRDefault="005D5A53" w:rsidP="0035151E">
            <w:pPr>
              <w:contextualSpacing/>
              <w:jc w:val="center"/>
            </w:pPr>
            <w:r w:rsidRPr="007939A2">
              <w:t>нет данных</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126,5</w:t>
            </w:r>
          </w:p>
        </w:tc>
        <w:tc>
          <w:tcPr>
            <w:tcW w:w="411" w:type="pct"/>
            <w:vAlign w:val="center"/>
          </w:tcPr>
          <w:p w:rsidR="005D5A53" w:rsidRPr="007939A2" w:rsidRDefault="005D5A53" w:rsidP="0035151E">
            <w:pPr>
              <w:jc w:val="center"/>
              <w:rPr>
                <w:color w:val="000000"/>
              </w:rPr>
            </w:pPr>
            <w:r w:rsidRPr="007939A2">
              <w:rPr>
                <w:color w:val="000000"/>
              </w:rPr>
              <w:t>132,25</w:t>
            </w:r>
          </w:p>
        </w:tc>
        <w:tc>
          <w:tcPr>
            <w:tcW w:w="411" w:type="pct"/>
            <w:vAlign w:val="center"/>
          </w:tcPr>
          <w:p w:rsidR="005D5A53" w:rsidRPr="007939A2" w:rsidRDefault="005D5A53" w:rsidP="0035151E">
            <w:pPr>
              <w:jc w:val="center"/>
              <w:rPr>
                <w:color w:val="000000"/>
              </w:rPr>
            </w:pPr>
            <w:r w:rsidRPr="007939A2">
              <w:rPr>
                <w:color w:val="000000"/>
              </w:rPr>
              <w:t>138</w:t>
            </w:r>
          </w:p>
        </w:tc>
        <w:tc>
          <w:tcPr>
            <w:tcW w:w="411" w:type="pct"/>
            <w:vAlign w:val="center"/>
          </w:tcPr>
          <w:p w:rsidR="005D5A53" w:rsidRPr="007939A2" w:rsidRDefault="005D5A53" w:rsidP="0035151E">
            <w:pPr>
              <w:jc w:val="center"/>
              <w:rPr>
                <w:color w:val="000000"/>
              </w:rPr>
            </w:pPr>
            <w:r w:rsidRPr="007939A2">
              <w:rPr>
                <w:color w:val="000000"/>
              </w:rPr>
              <w:t>143,75</w:t>
            </w:r>
          </w:p>
        </w:tc>
        <w:tc>
          <w:tcPr>
            <w:tcW w:w="412" w:type="pct"/>
            <w:vAlign w:val="center"/>
          </w:tcPr>
          <w:p w:rsidR="005D5A53" w:rsidRPr="007939A2" w:rsidRDefault="005D5A53" w:rsidP="0035151E">
            <w:pPr>
              <w:jc w:val="center"/>
              <w:rPr>
                <w:color w:val="000000"/>
              </w:rPr>
            </w:pPr>
            <w:r w:rsidRPr="007939A2">
              <w:rPr>
                <w:color w:val="000000"/>
              </w:rPr>
              <w:t>149,5</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6.2</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Водоотведение</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p>
        </w:tc>
        <w:tc>
          <w:tcPr>
            <w:tcW w:w="834" w:type="pct"/>
            <w:tcMar>
              <w:top w:w="0" w:type="dxa"/>
              <w:left w:w="28" w:type="dxa"/>
              <w:bottom w:w="0" w:type="dxa"/>
              <w:right w:w="28" w:type="dxa"/>
            </w:tcMar>
            <w:vAlign w:val="bottom"/>
          </w:tcPr>
          <w:p w:rsidR="005D5A53" w:rsidRPr="007939A2" w:rsidRDefault="005D5A53" w:rsidP="0035151E">
            <w:pPr>
              <w:contextualSpacing/>
              <w:jc w:val="center"/>
              <w:rPr>
                <w:bCs/>
              </w:rPr>
            </w:pP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6.2.1</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Водоотведение - всего</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тыс.куб.м./сут</w:t>
            </w:r>
          </w:p>
        </w:tc>
        <w:tc>
          <w:tcPr>
            <w:tcW w:w="834" w:type="pct"/>
            <w:tcMar>
              <w:top w:w="0" w:type="dxa"/>
              <w:left w:w="28" w:type="dxa"/>
              <w:bottom w:w="0" w:type="dxa"/>
              <w:right w:w="28" w:type="dxa"/>
            </w:tcMar>
            <w:vAlign w:val="center"/>
          </w:tcPr>
          <w:p w:rsidR="005D5A53" w:rsidRPr="007939A2" w:rsidRDefault="005D5A53" w:rsidP="0035151E">
            <w:pPr>
              <w:contextualSpacing/>
              <w:jc w:val="center"/>
            </w:pPr>
            <w:r w:rsidRPr="007939A2">
              <w:t>нет данных</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1,0241</w:t>
            </w:r>
          </w:p>
        </w:tc>
        <w:tc>
          <w:tcPr>
            <w:tcW w:w="411" w:type="pct"/>
            <w:vAlign w:val="center"/>
          </w:tcPr>
          <w:p w:rsidR="005D5A53" w:rsidRPr="007939A2" w:rsidRDefault="005D5A53" w:rsidP="0035151E">
            <w:pPr>
              <w:jc w:val="center"/>
              <w:rPr>
                <w:color w:val="000000"/>
              </w:rPr>
            </w:pPr>
            <w:r w:rsidRPr="007939A2">
              <w:rPr>
                <w:color w:val="000000"/>
              </w:rPr>
              <w:t>1,07065</w:t>
            </w:r>
          </w:p>
        </w:tc>
        <w:tc>
          <w:tcPr>
            <w:tcW w:w="411" w:type="pct"/>
            <w:vAlign w:val="center"/>
          </w:tcPr>
          <w:p w:rsidR="005D5A53" w:rsidRPr="007939A2" w:rsidRDefault="005D5A53" w:rsidP="0035151E">
            <w:pPr>
              <w:jc w:val="center"/>
              <w:rPr>
                <w:color w:val="000000"/>
              </w:rPr>
            </w:pPr>
            <w:r w:rsidRPr="007939A2">
              <w:rPr>
                <w:color w:val="000000"/>
              </w:rPr>
              <w:t>1,1172</w:t>
            </w:r>
          </w:p>
        </w:tc>
        <w:tc>
          <w:tcPr>
            <w:tcW w:w="411" w:type="pct"/>
            <w:vAlign w:val="center"/>
          </w:tcPr>
          <w:p w:rsidR="005D5A53" w:rsidRPr="007939A2" w:rsidRDefault="005D5A53" w:rsidP="0035151E">
            <w:pPr>
              <w:jc w:val="center"/>
              <w:rPr>
                <w:color w:val="000000"/>
              </w:rPr>
            </w:pPr>
            <w:r w:rsidRPr="007939A2">
              <w:rPr>
                <w:color w:val="000000"/>
              </w:rPr>
              <w:t>1,16375</w:t>
            </w:r>
          </w:p>
        </w:tc>
        <w:tc>
          <w:tcPr>
            <w:tcW w:w="412" w:type="pct"/>
            <w:vAlign w:val="center"/>
          </w:tcPr>
          <w:p w:rsidR="005D5A53" w:rsidRPr="007939A2" w:rsidRDefault="005D5A53" w:rsidP="0035151E">
            <w:pPr>
              <w:jc w:val="center"/>
              <w:rPr>
                <w:color w:val="000000"/>
              </w:rPr>
            </w:pPr>
            <w:r w:rsidRPr="007939A2">
              <w:rPr>
                <w:color w:val="000000"/>
              </w:rPr>
              <w:t>1,2103</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6.3</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Энергоснабжение</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p>
        </w:tc>
        <w:tc>
          <w:tcPr>
            <w:tcW w:w="834" w:type="pct"/>
            <w:tcMar>
              <w:top w:w="0" w:type="dxa"/>
              <w:left w:w="28" w:type="dxa"/>
              <w:bottom w:w="0" w:type="dxa"/>
              <w:right w:w="28" w:type="dxa"/>
            </w:tcMar>
            <w:vAlign w:val="center"/>
          </w:tcPr>
          <w:p w:rsidR="005D5A53" w:rsidRPr="007939A2" w:rsidRDefault="005D5A53" w:rsidP="0035151E">
            <w:pPr>
              <w:contextualSpacing/>
              <w:jc w:val="center"/>
              <w:rPr>
                <w:bCs/>
              </w:rPr>
            </w:pP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6.3.1</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Потребность в электроэнергии - всего</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кВт*ч/год</w:t>
            </w:r>
          </w:p>
        </w:tc>
        <w:tc>
          <w:tcPr>
            <w:tcW w:w="834" w:type="pct"/>
            <w:tcMar>
              <w:top w:w="0" w:type="dxa"/>
              <w:left w:w="28" w:type="dxa"/>
              <w:bottom w:w="0" w:type="dxa"/>
              <w:right w:w="28" w:type="dxa"/>
            </w:tcMar>
            <w:vAlign w:val="center"/>
          </w:tcPr>
          <w:p w:rsidR="005D5A53" w:rsidRPr="007939A2" w:rsidRDefault="005D5A53" w:rsidP="0035151E">
            <w:pPr>
              <w:contextualSpacing/>
              <w:jc w:val="center"/>
              <w:rPr>
                <w:bCs/>
              </w:rPr>
            </w:pPr>
            <w:r w:rsidRPr="007939A2">
              <w:t>нет данных</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847,55</w:t>
            </w:r>
          </w:p>
        </w:tc>
        <w:tc>
          <w:tcPr>
            <w:tcW w:w="411" w:type="pct"/>
            <w:vAlign w:val="center"/>
          </w:tcPr>
          <w:p w:rsidR="005D5A53" w:rsidRPr="007939A2" w:rsidRDefault="005D5A53" w:rsidP="0035151E">
            <w:pPr>
              <w:jc w:val="center"/>
              <w:rPr>
                <w:color w:val="000000"/>
              </w:rPr>
            </w:pPr>
            <w:r w:rsidRPr="007939A2">
              <w:rPr>
                <w:color w:val="000000"/>
              </w:rPr>
              <w:t>886,075</w:t>
            </w:r>
          </w:p>
        </w:tc>
        <w:tc>
          <w:tcPr>
            <w:tcW w:w="411" w:type="pct"/>
            <w:vAlign w:val="center"/>
          </w:tcPr>
          <w:p w:rsidR="005D5A53" w:rsidRPr="007939A2" w:rsidRDefault="005D5A53" w:rsidP="0035151E">
            <w:pPr>
              <w:jc w:val="center"/>
              <w:rPr>
                <w:color w:val="000000"/>
              </w:rPr>
            </w:pPr>
            <w:r w:rsidRPr="007939A2">
              <w:rPr>
                <w:color w:val="000000"/>
              </w:rPr>
              <w:t>924,6</w:t>
            </w:r>
          </w:p>
        </w:tc>
        <w:tc>
          <w:tcPr>
            <w:tcW w:w="411" w:type="pct"/>
            <w:vAlign w:val="center"/>
          </w:tcPr>
          <w:p w:rsidR="005D5A53" w:rsidRPr="007939A2" w:rsidRDefault="005D5A53" w:rsidP="0035151E">
            <w:pPr>
              <w:jc w:val="center"/>
              <w:rPr>
                <w:color w:val="000000"/>
              </w:rPr>
            </w:pPr>
            <w:r w:rsidRPr="007939A2">
              <w:rPr>
                <w:color w:val="000000"/>
              </w:rPr>
              <w:t>963,125</w:t>
            </w:r>
          </w:p>
        </w:tc>
        <w:tc>
          <w:tcPr>
            <w:tcW w:w="412" w:type="pct"/>
            <w:vAlign w:val="center"/>
          </w:tcPr>
          <w:p w:rsidR="005D5A53" w:rsidRPr="007939A2" w:rsidRDefault="005D5A53" w:rsidP="0035151E">
            <w:pPr>
              <w:jc w:val="center"/>
              <w:rPr>
                <w:color w:val="000000"/>
              </w:rPr>
            </w:pPr>
            <w:r w:rsidRPr="007939A2">
              <w:rPr>
                <w:color w:val="000000"/>
              </w:rPr>
              <w:t>1001,65</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6.4</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Газоснабжение</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p>
        </w:tc>
        <w:tc>
          <w:tcPr>
            <w:tcW w:w="834" w:type="pct"/>
            <w:tcMar>
              <w:top w:w="0" w:type="dxa"/>
              <w:left w:w="28" w:type="dxa"/>
              <w:bottom w:w="0" w:type="dxa"/>
              <w:right w:w="28" w:type="dxa"/>
            </w:tcMar>
            <w:vAlign w:val="center"/>
          </w:tcPr>
          <w:p w:rsidR="005D5A53" w:rsidRPr="007939A2" w:rsidRDefault="005D5A53" w:rsidP="0035151E">
            <w:pPr>
              <w:contextualSpacing/>
              <w:jc w:val="center"/>
              <w:rPr>
                <w:bCs/>
              </w:rPr>
            </w:pP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contextualSpacing/>
              <w:jc w:val="center"/>
            </w:pPr>
            <w:r w:rsidRPr="007939A2">
              <w:t>6.4.1</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Газоснабжение - всего</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тыс. куб.м/год</w:t>
            </w:r>
          </w:p>
        </w:tc>
        <w:tc>
          <w:tcPr>
            <w:tcW w:w="834" w:type="pct"/>
            <w:tcMar>
              <w:top w:w="0" w:type="dxa"/>
              <w:left w:w="28" w:type="dxa"/>
              <w:bottom w:w="0" w:type="dxa"/>
              <w:right w:w="28" w:type="dxa"/>
            </w:tcMar>
            <w:vAlign w:val="center"/>
          </w:tcPr>
          <w:p w:rsidR="005D5A53" w:rsidRPr="007939A2" w:rsidRDefault="005D5A53" w:rsidP="0035151E">
            <w:pPr>
              <w:contextualSpacing/>
              <w:jc w:val="center"/>
              <w:rPr>
                <w:bCs/>
              </w:rPr>
            </w:pPr>
            <w:r w:rsidRPr="007939A2">
              <w:rPr>
                <w:bCs/>
              </w:rPr>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2075,15</w:t>
            </w:r>
          </w:p>
        </w:tc>
        <w:tc>
          <w:tcPr>
            <w:tcW w:w="411" w:type="pct"/>
            <w:vAlign w:val="center"/>
          </w:tcPr>
          <w:p w:rsidR="005D5A53" w:rsidRPr="007939A2" w:rsidRDefault="005D5A53" w:rsidP="0035151E">
            <w:pPr>
              <w:jc w:val="center"/>
              <w:rPr>
                <w:color w:val="000000"/>
              </w:rPr>
            </w:pPr>
            <w:r w:rsidRPr="007939A2">
              <w:rPr>
                <w:color w:val="000000"/>
              </w:rPr>
              <w:t>2169,475</w:t>
            </w:r>
          </w:p>
        </w:tc>
        <w:tc>
          <w:tcPr>
            <w:tcW w:w="411" w:type="pct"/>
            <w:vAlign w:val="center"/>
          </w:tcPr>
          <w:p w:rsidR="005D5A53" w:rsidRPr="007939A2" w:rsidRDefault="005D5A53" w:rsidP="0035151E">
            <w:pPr>
              <w:jc w:val="center"/>
              <w:rPr>
                <w:color w:val="000000"/>
              </w:rPr>
            </w:pPr>
            <w:r w:rsidRPr="007939A2">
              <w:rPr>
                <w:color w:val="000000"/>
              </w:rPr>
              <w:t>2263,8</w:t>
            </w:r>
          </w:p>
        </w:tc>
        <w:tc>
          <w:tcPr>
            <w:tcW w:w="411" w:type="pct"/>
            <w:vAlign w:val="center"/>
          </w:tcPr>
          <w:p w:rsidR="005D5A53" w:rsidRPr="007939A2" w:rsidRDefault="005D5A53" w:rsidP="0035151E">
            <w:pPr>
              <w:jc w:val="center"/>
              <w:rPr>
                <w:color w:val="000000"/>
              </w:rPr>
            </w:pPr>
            <w:r w:rsidRPr="007939A2">
              <w:rPr>
                <w:color w:val="000000"/>
              </w:rPr>
              <w:t>2358,125</w:t>
            </w:r>
          </w:p>
        </w:tc>
        <w:tc>
          <w:tcPr>
            <w:tcW w:w="412" w:type="pct"/>
            <w:vAlign w:val="center"/>
          </w:tcPr>
          <w:p w:rsidR="005D5A53" w:rsidRPr="007939A2" w:rsidRDefault="005D5A53" w:rsidP="0035151E">
            <w:pPr>
              <w:jc w:val="center"/>
              <w:rPr>
                <w:color w:val="000000"/>
              </w:rPr>
            </w:pPr>
            <w:r w:rsidRPr="007939A2">
              <w:rPr>
                <w:color w:val="000000"/>
              </w:rPr>
              <w:t>2452,45</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6.5</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Санитарная очистка территорий</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p>
        </w:tc>
        <w:tc>
          <w:tcPr>
            <w:tcW w:w="834"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6.5.1</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Полигоны ТБО</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га</w:t>
            </w:r>
          </w:p>
        </w:tc>
        <w:tc>
          <w:tcPr>
            <w:tcW w:w="834"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2" w:type="pct"/>
            <w:vAlign w:val="center"/>
          </w:tcPr>
          <w:p w:rsidR="005D5A53" w:rsidRPr="007939A2" w:rsidRDefault="005D5A53" w:rsidP="0035151E">
            <w:pPr>
              <w:jc w:val="center"/>
              <w:rPr>
                <w:color w:val="000000"/>
              </w:rPr>
            </w:pPr>
            <w:r w:rsidRPr="007939A2">
              <w:rPr>
                <w:color w:val="000000"/>
              </w:rPr>
              <w:t>-</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lastRenderedPageBreak/>
              <w:t>6.5.2</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Свалки</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га</w:t>
            </w:r>
          </w:p>
        </w:tc>
        <w:tc>
          <w:tcPr>
            <w:tcW w:w="834"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1" w:type="pct"/>
            <w:vAlign w:val="center"/>
          </w:tcPr>
          <w:p w:rsidR="005D5A53" w:rsidRPr="007939A2" w:rsidRDefault="005D5A53" w:rsidP="0035151E">
            <w:pPr>
              <w:jc w:val="center"/>
              <w:rPr>
                <w:color w:val="000000"/>
              </w:rPr>
            </w:pPr>
            <w:r w:rsidRPr="007939A2">
              <w:rPr>
                <w:color w:val="000000"/>
              </w:rPr>
              <w:t>-</w:t>
            </w:r>
          </w:p>
        </w:tc>
        <w:tc>
          <w:tcPr>
            <w:tcW w:w="412" w:type="pct"/>
            <w:vAlign w:val="center"/>
          </w:tcPr>
          <w:p w:rsidR="005D5A53" w:rsidRPr="007939A2" w:rsidRDefault="005D5A53" w:rsidP="0035151E">
            <w:pPr>
              <w:jc w:val="center"/>
              <w:rPr>
                <w:color w:val="000000"/>
              </w:rPr>
            </w:pPr>
            <w:r w:rsidRPr="007939A2">
              <w:rPr>
                <w:color w:val="000000"/>
              </w:rPr>
              <w:t>-</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7</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jc w:val="center"/>
              <w:rPr>
                <w:b/>
              </w:rPr>
            </w:pPr>
            <w:r w:rsidRPr="007939A2">
              <w:rPr>
                <w:b/>
              </w:rPr>
              <w:t>Ритуальное обслуживание населения</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p>
        </w:tc>
        <w:tc>
          <w:tcPr>
            <w:tcW w:w="834"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1" w:type="pct"/>
            <w:vAlign w:val="center"/>
          </w:tcPr>
          <w:p w:rsidR="005D5A53" w:rsidRPr="007939A2" w:rsidRDefault="005D5A53" w:rsidP="0035151E">
            <w:pPr>
              <w:jc w:val="center"/>
            </w:pPr>
          </w:p>
        </w:tc>
        <w:tc>
          <w:tcPr>
            <w:tcW w:w="412" w:type="pct"/>
            <w:vAlign w:val="center"/>
          </w:tcPr>
          <w:p w:rsidR="005D5A53" w:rsidRPr="007939A2" w:rsidRDefault="005D5A53" w:rsidP="0035151E">
            <w:pPr>
              <w:jc w:val="center"/>
            </w:pP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7.1</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Общее количество кладбищ</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шт.</w:t>
            </w:r>
          </w:p>
        </w:tc>
        <w:tc>
          <w:tcPr>
            <w:tcW w:w="834"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1</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1</w:t>
            </w:r>
          </w:p>
        </w:tc>
        <w:tc>
          <w:tcPr>
            <w:tcW w:w="411" w:type="pct"/>
            <w:vAlign w:val="center"/>
          </w:tcPr>
          <w:p w:rsidR="005D5A53" w:rsidRPr="007939A2" w:rsidRDefault="005D5A53" w:rsidP="0035151E">
            <w:pPr>
              <w:jc w:val="center"/>
              <w:rPr>
                <w:color w:val="000000"/>
              </w:rPr>
            </w:pPr>
            <w:r w:rsidRPr="007939A2">
              <w:rPr>
                <w:color w:val="000000"/>
              </w:rPr>
              <w:t>1</w:t>
            </w:r>
          </w:p>
        </w:tc>
        <w:tc>
          <w:tcPr>
            <w:tcW w:w="411" w:type="pct"/>
            <w:vAlign w:val="center"/>
          </w:tcPr>
          <w:p w:rsidR="005D5A53" w:rsidRPr="007939A2" w:rsidRDefault="005D5A53" w:rsidP="0035151E">
            <w:pPr>
              <w:jc w:val="center"/>
              <w:rPr>
                <w:color w:val="000000"/>
              </w:rPr>
            </w:pPr>
            <w:r w:rsidRPr="007939A2">
              <w:rPr>
                <w:color w:val="000000"/>
              </w:rPr>
              <w:t>1</w:t>
            </w:r>
          </w:p>
        </w:tc>
        <w:tc>
          <w:tcPr>
            <w:tcW w:w="411" w:type="pct"/>
            <w:vAlign w:val="center"/>
          </w:tcPr>
          <w:p w:rsidR="005D5A53" w:rsidRPr="007939A2" w:rsidRDefault="005D5A53" w:rsidP="0035151E">
            <w:pPr>
              <w:jc w:val="center"/>
              <w:rPr>
                <w:color w:val="000000"/>
              </w:rPr>
            </w:pPr>
            <w:r w:rsidRPr="007939A2">
              <w:rPr>
                <w:color w:val="000000"/>
              </w:rPr>
              <w:t>1</w:t>
            </w:r>
          </w:p>
        </w:tc>
        <w:tc>
          <w:tcPr>
            <w:tcW w:w="412" w:type="pct"/>
            <w:vAlign w:val="center"/>
          </w:tcPr>
          <w:p w:rsidR="005D5A53" w:rsidRPr="007939A2" w:rsidRDefault="005D5A53" w:rsidP="0035151E">
            <w:pPr>
              <w:jc w:val="center"/>
              <w:rPr>
                <w:color w:val="000000"/>
              </w:rPr>
            </w:pPr>
            <w:r w:rsidRPr="007939A2">
              <w:rPr>
                <w:color w:val="000000"/>
              </w:rPr>
              <w:t>1</w:t>
            </w:r>
          </w:p>
        </w:tc>
      </w:tr>
      <w:tr w:rsidR="005D5A53" w:rsidRPr="007939A2" w:rsidTr="0035151E">
        <w:trPr>
          <w:jc w:val="center"/>
        </w:trPr>
        <w:tc>
          <w:tcPr>
            <w:tcW w:w="146"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7.2</w:t>
            </w:r>
          </w:p>
        </w:tc>
        <w:tc>
          <w:tcPr>
            <w:tcW w:w="1570" w:type="pct"/>
            <w:tcMar>
              <w:top w:w="0" w:type="dxa"/>
              <w:left w:w="28" w:type="dxa"/>
              <w:bottom w:w="0" w:type="dxa"/>
              <w:right w:w="28" w:type="dxa"/>
            </w:tcMar>
            <w:vAlign w:val="center"/>
          </w:tcPr>
          <w:p w:rsidR="005D5A53" w:rsidRPr="007939A2" w:rsidRDefault="005D5A53" w:rsidP="0035151E">
            <w:pPr>
              <w:autoSpaceDE w:val="0"/>
              <w:autoSpaceDN w:val="0"/>
              <w:contextualSpacing/>
            </w:pPr>
            <w:r w:rsidRPr="007939A2">
              <w:t>Общая площадь кладбищ</w:t>
            </w:r>
          </w:p>
        </w:tc>
        <w:tc>
          <w:tcPr>
            <w:tcW w:w="393"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га</w:t>
            </w:r>
          </w:p>
        </w:tc>
        <w:tc>
          <w:tcPr>
            <w:tcW w:w="834" w:type="pct"/>
            <w:tcMar>
              <w:top w:w="0" w:type="dxa"/>
              <w:left w:w="28" w:type="dxa"/>
              <w:bottom w:w="0" w:type="dxa"/>
              <w:right w:w="28" w:type="dxa"/>
            </w:tcMar>
            <w:vAlign w:val="center"/>
          </w:tcPr>
          <w:p w:rsidR="005D5A53" w:rsidRPr="007939A2" w:rsidRDefault="005D5A53" w:rsidP="0035151E">
            <w:pPr>
              <w:autoSpaceDE w:val="0"/>
              <w:autoSpaceDN w:val="0"/>
              <w:contextualSpacing/>
              <w:jc w:val="center"/>
            </w:pPr>
            <w:r w:rsidRPr="007939A2">
              <w:t>12,67</w:t>
            </w:r>
          </w:p>
        </w:tc>
        <w:tc>
          <w:tcPr>
            <w:tcW w:w="411" w:type="pct"/>
            <w:tcMar>
              <w:top w:w="0" w:type="dxa"/>
              <w:left w:w="28" w:type="dxa"/>
              <w:bottom w:w="0" w:type="dxa"/>
              <w:right w:w="28" w:type="dxa"/>
            </w:tcMar>
            <w:vAlign w:val="center"/>
          </w:tcPr>
          <w:p w:rsidR="005D5A53" w:rsidRPr="007939A2" w:rsidRDefault="005D5A53" w:rsidP="0035151E">
            <w:pPr>
              <w:jc w:val="center"/>
              <w:rPr>
                <w:color w:val="000000"/>
              </w:rPr>
            </w:pPr>
            <w:r w:rsidRPr="007939A2">
              <w:rPr>
                <w:color w:val="000000"/>
              </w:rPr>
              <w:t>12,67</w:t>
            </w:r>
          </w:p>
        </w:tc>
        <w:tc>
          <w:tcPr>
            <w:tcW w:w="411" w:type="pct"/>
            <w:vAlign w:val="center"/>
          </w:tcPr>
          <w:p w:rsidR="005D5A53" w:rsidRPr="007939A2" w:rsidRDefault="005D5A53" w:rsidP="0035151E">
            <w:pPr>
              <w:jc w:val="center"/>
              <w:rPr>
                <w:color w:val="000000"/>
              </w:rPr>
            </w:pPr>
            <w:r w:rsidRPr="007939A2">
              <w:rPr>
                <w:color w:val="000000"/>
              </w:rPr>
              <w:t>12,67</w:t>
            </w:r>
          </w:p>
        </w:tc>
        <w:tc>
          <w:tcPr>
            <w:tcW w:w="411" w:type="pct"/>
            <w:vAlign w:val="center"/>
          </w:tcPr>
          <w:p w:rsidR="005D5A53" w:rsidRPr="007939A2" w:rsidRDefault="005D5A53" w:rsidP="0035151E">
            <w:pPr>
              <w:jc w:val="center"/>
              <w:rPr>
                <w:color w:val="000000"/>
              </w:rPr>
            </w:pPr>
            <w:r w:rsidRPr="007939A2">
              <w:rPr>
                <w:color w:val="000000"/>
              </w:rPr>
              <w:t>12,67</w:t>
            </w:r>
          </w:p>
        </w:tc>
        <w:tc>
          <w:tcPr>
            <w:tcW w:w="411" w:type="pct"/>
            <w:vAlign w:val="center"/>
          </w:tcPr>
          <w:p w:rsidR="005D5A53" w:rsidRPr="007939A2" w:rsidRDefault="005D5A53" w:rsidP="0035151E">
            <w:pPr>
              <w:jc w:val="center"/>
              <w:rPr>
                <w:color w:val="000000"/>
              </w:rPr>
            </w:pPr>
            <w:r w:rsidRPr="007939A2">
              <w:rPr>
                <w:color w:val="000000"/>
              </w:rPr>
              <w:t>12,67</w:t>
            </w:r>
          </w:p>
        </w:tc>
        <w:tc>
          <w:tcPr>
            <w:tcW w:w="412" w:type="pct"/>
            <w:vAlign w:val="center"/>
          </w:tcPr>
          <w:p w:rsidR="005D5A53" w:rsidRPr="007939A2" w:rsidRDefault="005D5A53" w:rsidP="0035151E">
            <w:pPr>
              <w:jc w:val="center"/>
              <w:rPr>
                <w:color w:val="000000"/>
              </w:rPr>
            </w:pPr>
            <w:r w:rsidRPr="007939A2">
              <w:rPr>
                <w:color w:val="000000"/>
              </w:rPr>
              <w:t>12,67</w:t>
            </w:r>
          </w:p>
        </w:tc>
      </w:tr>
    </w:tbl>
    <w:p w:rsidR="005D5A53" w:rsidRPr="007939A2" w:rsidRDefault="005D5A53" w:rsidP="005D5A53">
      <w:pPr>
        <w:pStyle w:val="1fb"/>
        <w:contextualSpacing/>
        <w:rPr>
          <w:sz w:val="22"/>
          <w:szCs w:val="22"/>
        </w:rPr>
        <w:sectPr w:rsidR="005D5A53" w:rsidRPr="007939A2" w:rsidSect="00001CA1">
          <w:footerReference w:type="default" r:id="rId15"/>
          <w:pgSz w:w="16838" w:h="11906" w:orient="landscape"/>
          <w:pgMar w:top="567" w:right="1134" w:bottom="1701" w:left="1134" w:header="709" w:footer="709" w:gutter="0"/>
          <w:cols w:space="708"/>
          <w:docGrid w:linePitch="360"/>
        </w:sectPr>
      </w:pPr>
    </w:p>
    <w:p w:rsidR="005D5A53" w:rsidRPr="007939A2" w:rsidRDefault="005D5A53" w:rsidP="005D5A53">
      <w:pPr>
        <w:pStyle w:val="1"/>
        <w:numPr>
          <w:ilvl w:val="0"/>
          <w:numId w:val="43"/>
        </w:numPr>
        <w:tabs>
          <w:tab w:val="left" w:pos="284"/>
        </w:tabs>
        <w:spacing w:before="0"/>
        <w:ind w:left="0" w:firstLine="0"/>
        <w:jc w:val="center"/>
        <w:rPr>
          <w:rFonts w:ascii="Times New Roman" w:hAnsi="Times New Roman"/>
          <w:sz w:val="22"/>
          <w:szCs w:val="22"/>
        </w:rPr>
      </w:pPr>
      <w:bookmarkStart w:id="47" w:name="_Toc456620455"/>
      <w:r w:rsidRPr="007939A2">
        <w:rPr>
          <w:rFonts w:ascii="Times New Roman" w:hAnsi="Times New Roman"/>
          <w:sz w:val="22"/>
          <w:szCs w:val="22"/>
        </w:rPr>
        <w:lastRenderedPageBreak/>
        <w:t xml:space="preserve">ХАРАКТЕРИСТИКА СОСТОЯНИЯ И ПРОБЛЕМ </w:t>
      </w:r>
      <w:r w:rsidRPr="007939A2">
        <w:rPr>
          <w:rFonts w:ascii="Times New Roman" w:hAnsi="Times New Roman"/>
          <w:sz w:val="22"/>
          <w:szCs w:val="22"/>
        </w:rPr>
        <w:br/>
        <w:t>СООТВЕТСТВУЮЩЕЙ СИСТЕМЫ КОММУНАЛЬНОЙ ИНФРАСТРУКТУРЫ</w:t>
      </w:r>
      <w:bookmarkEnd w:id="47"/>
    </w:p>
    <w:p w:rsidR="005D5A53" w:rsidRPr="007939A2" w:rsidRDefault="005D5A53" w:rsidP="005D5A53">
      <w:pPr>
        <w:pStyle w:val="1fb"/>
        <w:contextualSpacing/>
        <w:jc w:val="center"/>
        <w:rPr>
          <w:b/>
          <w:sz w:val="22"/>
          <w:szCs w:val="22"/>
        </w:rPr>
      </w:pPr>
      <w:r w:rsidRPr="007939A2">
        <w:rPr>
          <w:b/>
          <w:sz w:val="22"/>
          <w:szCs w:val="22"/>
        </w:rPr>
        <w:t>Водоснабжение</w:t>
      </w:r>
    </w:p>
    <w:p w:rsidR="005D5A53" w:rsidRPr="007939A2" w:rsidRDefault="005D5A53" w:rsidP="005D5A53">
      <w:pPr>
        <w:pStyle w:val="1fb"/>
        <w:ind w:firstLine="567"/>
        <w:contextualSpacing/>
        <w:rPr>
          <w:sz w:val="22"/>
          <w:szCs w:val="22"/>
        </w:rPr>
      </w:pPr>
      <w:r w:rsidRPr="007939A2">
        <w:rPr>
          <w:sz w:val="22"/>
          <w:szCs w:val="22"/>
        </w:rPr>
        <w:t xml:space="preserve">В р.п. Чик водоснабжение осуществляется по муниципальным водопроводным сетям - поставщик МУП «Чикское ППЖКХ». </w:t>
      </w:r>
    </w:p>
    <w:p w:rsidR="005D5A53" w:rsidRPr="007939A2" w:rsidRDefault="005D5A53" w:rsidP="005D5A53">
      <w:pPr>
        <w:pStyle w:val="1fb"/>
        <w:ind w:firstLine="567"/>
        <w:contextualSpacing/>
        <w:rPr>
          <w:sz w:val="22"/>
          <w:szCs w:val="22"/>
        </w:rPr>
      </w:pPr>
      <w:r w:rsidRPr="007939A2">
        <w:rPr>
          <w:sz w:val="22"/>
          <w:szCs w:val="22"/>
        </w:rPr>
        <w:t>Водоснабжение осуществляется их единой сети, в которую вода поступает с насосной станции второго подъема. Оказанием эксплуатирующих услуг по водоснабжению занимается специализированное предприятие МУП «Чикское ППЖКХ».</w:t>
      </w:r>
    </w:p>
    <w:p w:rsidR="005D5A53" w:rsidRPr="007939A2" w:rsidRDefault="005D5A53" w:rsidP="005D5A53">
      <w:pPr>
        <w:pStyle w:val="1fb"/>
        <w:ind w:firstLine="567"/>
        <w:contextualSpacing/>
        <w:rPr>
          <w:sz w:val="22"/>
          <w:szCs w:val="22"/>
        </w:rPr>
      </w:pPr>
      <w:r w:rsidRPr="007939A2">
        <w:rPr>
          <w:sz w:val="22"/>
          <w:szCs w:val="22"/>
        </w:rPr>
        <w:t>Источником водоснабжения является вода из подземных источников – скважин. В р.п. Чик имеется 11 скважин, расположенных в разных частях поселка. Такое расположение источников ведет к частым порывам сети, так как столкновение потоков воды приводит к механическому повреждению материала труб. Также на сети имеется водонапорная башня. Система водоснабжения состоит из центрального водозабора, который состоит из 8 скважин, очистных сооружений, насосной станции второго подъема и резервуаров чистой воды, а также из трех скважин, вода из которых поступает непосредственно в сеть.</w:t>
      </w:r>
    </w:p>
    <w:p w:rsidR="005D5A53" w:rsidRPr="007939A2" w:rsidRDefault="005D5A53" w:rsidP="005D5A53">
      <w:pPr>
        <w:pStyle w:val="1fb"/>
        <w:ind w:firstLine="709"/>
        <w:jc w:val="right"/>
        <w:rPr>
          <w:i/>
          <w:sz w:val="22"/>
          <w:szCs w:val="22"/>
        </w:rPr>
      </w:pPr>
      <w:r w:rsidRPr="007939A2">
        <w:rPr>
          <w:i/>
          <w:sz w:val="22"/>
          <w:szCs w:val="22"/>
        </w:rPr>
        <w:t>Таблица 2-1</w:t>
      </w:r>
    </w:p>
    <w:p w:rsidR="005D5A53" w:rsidRPr="007939A2" w:rsidRDefault="005D5A53" w:rsidP="005D5A53">
      <w:pPr>
        <w:pStyle w:val="1fb"/>
        <w:ind w:firstLine="709"/>
        <w:jc w:val="center"/>
        <w:rPr>
          <w:i/>
          <w:sz w:val="22"/>
          <w:szCs w:val="22"/>
        </w:rPr>
      </w:pPr>
      <w:r w:rsidRPr="007939A2">
        <w:rPr>
          <w:i/>
          <w:sz w:val="22"/>
          <w:szCs w:val="22"/>
        </w:rPr>
        <w:t xml:space="preserve">Характеристика существующих скважин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349"/>
        <w:gridCol w:w="3194"/>
        <w:gridCol w:w="1448"/>
        <w:gridCol w:w="1202"/>
        <w:gridCol w:w="1400"/>
      </w:tblGrid>
      <w:tr w:rsidR="005D5A53" w:rsidRPr="007939A2" w:rsidTr="0035151E">
        <w:trPr>
          <w:tblHeader/>
          <w:jc w:val="center"/>
        </w:trPr>
        <w:tc>
          <w:tcPr>
            <w:tcW w:w="681" w:type="dxa"/>
            <w:vMerge w:val="restart"/>
            <w:tcBorders>
              <w:top w:val="single" w:sz="4" w:space="0" w:color="auto"/>
              <w:left w:val="single" w:sz="4" w:space="0" w:color="auto"/>
              <w:right w:val="single" w:sz="4" w:space="0" w:color="auto"/>
            </w:tcBorders>
            <w:vAlign w:val="center"/>
            <w:hideMark/>
          </w:tcPr>
          <w:p w:rsidR="005D5A53" w:rsidRPr="007939A2" w:rsidRDefault="005D5A53" w:rsidP="0035151E">
            <w:pPr>
              <w:jc w:val="center"/>
              <w:rPr>
                <w:b/>
              </w:rPr>
            </w:pPr>
            <w:r w:rsidRPr="007939A2">
              <w:rPr>
                <w:b/>
              </w:rPr>
              <w:t>№ п./п.</w:t>
            </w:r>
          </w:p>
        </w:tc>
        <w:tc>
          <w:tcPr>
            <w:tcW w:w="1349" w:type="dxa"/>
            <w:tcBorders>
              <w:top w:val="single" w:sz="4" w:space="0" w:color="auto"/>
              <w:left w:val="single" w:sz="4" w:space="0" w:color="auto"/>
              <w:right w:val="single" w:sz="4" w:space="0" w:color="auto"/>
            </w:tcBorders>
          </w:tcPr>
          <w:p w:rsidR="005D5A53" w:rsidRPr="007939A2" w:rsidRDefault="005D5A53" w:rsidP="0035151E">
            <w:pPr>
              <w:jc w:val="center"/>
              <w:rPr>
                <w:b/>
              </w:rPr>
            </w:pPr>
            <w:r w:rsidRPr="007939A2">
              <w:rPr>
                <w:b/>
              </w:rPr>
              <w:t>Наиме-нование</w:t>
            </w:r>
          </w:p>
        </w:tc>
        <w:tc>
          <w:tcPr>
            <w:tcW w:w="3194"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rPr>
                <w:b/>
              </w:rPr>
            </w:pPr>
            <w:r w:rsidRPr="007939A2">
              <w:rPr>
                <w:b/>
              </w:rPr>
              <w:t>Положение на плане (улица)</w:t>
            </w:r>
          </w:p>
        </w:tc>
        <w:tc>
          <w:tcPr>
            <w:tcW w:w="1448"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rPr>
                <w:b/>
              </w:rPr>
            </w:pPr>
            <w:r w:rsidRPr="007939A2">
              <w:rPr>
                <w:b/>
              </w:rPr>
              <w:t>Дебит, куб.м/час</w:t>
            </w:r>
          </w:p>
        </w:tc>
        <w:tc>
          <w:tcPr>
            <w:tcW w:w="1202"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rPr>
                <w:b/>
              </w:rPr>
            </w:pPr>
            <w:r w:rsidRPr="007939A2">
              <w:rPr>
                <w:b/>
              </w:rPr>
              <w:t xml:space="preserve">Глубина, </w:t>
            </w:r>
          </w:p>
          <w:p w:rsidR="005D5A53" w:rsidRPr="007939A2" w:rsidRDefault="005D5A53" w:rsidP="0035151E">
            <w:pPr>
              <w:jc w:val="center"/>
              <w:rPr>
                <w:b/>
              </w:rPr>
            </w:pPr>
            <w:r w:rsidRPr="007939A2">
              <w:rPr>
                <w:b/>
              </w:rPr>
              <w:t>м</w:t>
            </w:r>
          </w:p>
        </w:tc>
        <w:tc>
          <w:tcPr>
            <w:tcW w:w="1400"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rPr>
                <w:b/>
              </w:rPr>
            </w:pPr>
            <w:r w:rsidRPr="007939A2">
              <w:rPr>
                <w:b/>
              </w:rPr>
              <w:t>Год</w:t>
            </w:r>
          </w:p>
          <w:p w:rsidR="005D5A53" w:rsidRPr="007939A2" w:rsidRDefault="005D5A53" w:rsidP="0035151E">
            <w:pPr>
              <w:jc w:val="center"/>
              <w:rPr>
                <w:b/>
                <w:vertAlign w:val="superscript"/>
              </w:rPr>
            </w:pPr>
            <w:r w:rsidRPr="007939A2">
              <w:rPr>
                <w:b/>
              </w:rPr>
              <w:t xml:space="preserve"> ввода</w:t>
            </w:r>
          </w:p>
        </w:tc>
      </w:tr>
      <w:tr w:rsidR="005D5A53" w:rsidRPr="007939A2" w:rsidTr="0035151E">
        <w:trPr>
          <w:trHeight w:val="285"/>
          <w:tblHeader/>
          <w:jc w:val="center"/>
        </w:trPr>
        <w:tc>
          <w:tcPr>
            <w:tcW w:w="681" w:type="dxa"/>
            <w:vMerge/>
            <w:tcBorders>
              <w:left w:val="single" w:sz="4" w:space="0" w:color="auto"/>
              <w:bottom w:val="single" w:sz="4" w:space="0" w:color="auto"/>
              <w:right w:val="single" w:sz="4" w:space="0" w:color="auto"/>
            </w:tcBorders>
            <w:vAlign w:val="center"/>
            <w:hideMark/>
          </w:tcPr>
          <w:p w:rsidR="005D5A53" w:rsidRPr="007939A2" w:rsidRDefault="005D5A53" w:rsidP="0035151E">
            <w:pPr>
              <w:jc w:val="center"/>
            </w:pPr>
          </w:p>
        </w:tc>
        <w:tc>
          <w:tcPr>
            <w:tcW w:w="1349" w:type="dxa"/>
            <w:tcBorders>
              <w:left w:val="single" w:sz="4" w:space="0" w:color="auto"/>
              <w:bottom w:val="single" w:sz="4" w:space="0" w:color="auto"/>
              <w:right w:val="single" w:sz="4" w:space="0" w:color="auto"/>
            </w:tcBorders>
          </w:tcPr>
          <w:p w:rsidR="005D5A53" w:rsidRPr="007939A2" w:rsidRDefault="005D5A53" w:rsidP="0035151E">
            <w:pPr>
              <w:jc w:val="center"/>
              <w:rPr>
                <w:b/>
              </w:rPr>
            </w:pPr>
            <w:r w:rsidRPr="007939A2">
              <w:rPr>
                <w:b/>
              </w:rPr>
              <w:t>1</w:t>
            </w:r>
          </w:p>
        </w:tc>
        <w:tc>
          <w:tcPr>
            <w:tcW w:w="3194"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rPr>
                <w:b/>
              </w:rPr>
            </w:pPr>
            <w:r w:rsidRPr="007939A2">
              <w:rPr>
                <w:b/>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rPr>
                <w:b/>
              </w:rPr>
            </w:pPr>
            <w:r w:rsidRPr="007939A2">
              <w:rPr>
                <w:b/>
              </w:rPr>
              <w:t>3</w:t>
            </w:r>
          </w:p>
        </w:tc>
        <w:tc>
          <w:tcPr>
            <w:tcW w:w="1202"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rPr>
                <w:b/>
              </w:rPr>
            </w:pPr>
            <w:r w:rsidRPr="007939A2">
              <w:rPr>
                <w:b/>
              </w:rPr>
              <w:t>4</w:t>
            </w:r>
          </w:p>
        </w:tc>
        <w:tc>
          <w:tcPr>
            <w:tcW w:w="1400"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rPr>
                <w:b/>
              </w:rPr>
            </w:pPr>
            <w:r w:rsidRPr="007939A2">
              <w:rPr>
                <w:b/>
              </w:rPr>
              <w:t>5</w:t>
            </w:r>
          </w:p>
        </w:tc>
      </w:tr>
      <w:tr w:rsidR="005D5A53" w:rsidRPr="007939A2" w:rsidTr="0035151E">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1</w:t>
            </w:r>
          </w:p>
        </w:tc>
        <w:tc>
          <w:tcPr>
            <w:tcW w:w="1349" w:type="dxa"/>
            <w:tcBorders>
              <w:top w:val="single" w:sz="4" w:space="0" w:color="auto"/>
              <w:left w:val="single" w:sz="4" w:space="0" w:color="auto"/>
              <w:bottom w:val="single" w:sz="4" w:space="0" w:color="auto"/>
              <w:right w:val="single" w:sz="4" w:space="0" w:color="auto"/>
            </w:tcBorders>
          </w:tcPr>
          <w:p w:rsidR="005D5A53" w:rsidRPr="007939A2" w:rsidRDefault="005D5A53" w:rsidP="0035151E">
            <w:pPr>
              <w:jc w:val="center"/>
            </w:pPr>
            <w:r w:rsidRPr="007939A2">
              <w:t>НВ-294</w:t>
            </w:r>
          </w:p>
        </w:tc>
        <w:tc>
          <w:tcPr>
            <w:tcW w:w="3194" w:type="dxa"/>
            <w:vMerge w:val="restart"/>
            <w:tcBorders>
              <w:top w:val="single" w:sz="4" w:space="0" w:color="auto"/>
              <w:left w:val="single" w:sz="4" w:space="0" w:color="auto"/>
              <w:right w:val="single" w:sz="4" w:space="0" w:color="auto"/>
            </w:tcBorders>
            <w:vAlign w:val="center"/>
            <w:hideMark/>
          </w:tcPr>
          <w:p w:rsidR="005D5A53" w:rsidRPr="007939A2" w:rsidRDefault="005D5A53" w:rsidP="0035151E">
            <w:pPr>
              <w:jc w:val="center"/>
            </w:pPr>
            <w:r w:rsidRPr="007939A2">
              <w:t>Центральный водозабор</w:t>
            </w:r>
          </w:p>
        </w:tc>
        <w:tc>
          <w:tcPr>
            <w:tcW w:w="1448"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10</w:t>
            </w:r>
          </w:p>
        </w:tc>
        <w:tc>
          <w:tcPr>
            <w:tcW w:w="1202"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95</w:t>
            </w:r>
          </w:p>
        </w:tc>
        <w:tc>
          <w:tcPr>
            <w:tcW w:w="1400"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1990</w:t>
            </w:r>
          </w:p>
        </w:tc>
      </w:tr>
      <w:tr w:rsidR="005D5A53" w:rsidRPr="007939A2" w:rsidTr="0035151E">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2</w:t>
            </w:r>
          </w:p>
        </w:tc>
        <w:tc>
          <w:tcPr>
            <w:tcW w:w="1349" w:type="dxa"/>
            <w:tcBorders>
              <w:top w:val="single" w:sz="4" w:space="0" w:color="auto"/>
              <w:left w:val="single" w:sz="4" w:space="0" w:color="auto"/>
              <w:bottom w:val="single" w:sz="4" w:space="0" w:color="auto"/>
              <w:right w:val="single" w:sz="4" w:space="0" w:color="auto"/>
            </w:tcBorders>
          </w:tcPr>
          <w:p w:rsidR="005D5A53" w:rsidRPr="007939A2" w:rsidRDefault="005D5A53" w:rsidP="0035151E">
            <w:pPr>
              <w:jc w:val="center"/>
            </w:pPr>
            <w:r w:rsidRPr="007939A2">
              <w:t>Н-1405</w:t>
            </w:r>
          </w:p>
        </w:tc>
        <w:tc>
          <w:tcPr>
            <w:tcW w:w="3194" w:type="dxa"/>
            <w:vMerge/>
            <w:tcBorders>
              <w:left w:val="single" w:sz="4" w:space="0" w:color="auto"/>
              <w:right w:val="single" w:sz="4" w:space="0" w:color="auto"/>
            </w:tcBorders>
            <w:vAlign w:val="center"/>
            <w:hideMark/>
          </w:tcPr>
          <w:p w:rsidR="005D5A53" w:rsidRPr="007939A2" w:rsidRDefault="005D5A53" w:rsidP="0035151E">
            <w:pPr>
              <w:jc w:val="center"/>
            </w:pPr>
          </w:p>
        </w:tc>
        <w:tc>
          <w:tcPr>
            <w:tcW w:w="1448"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9</w:t>
            </w:r>
          </w:p>
        </w:tc>
        <w:tc>
          <w:tcPr>
            <w:tcW w:w="1202"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110</w:t>
            </w:r>
          </w:p>
        </w:tc>
        <w:tc>
          <w:tcPr>
            <w:tcW w:w="1400"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1971</w:t>
            </w:r>
          </w:p>
        </w:tc>
      </w:tr>
      <w:tr w:rsidR="005D5A53" w:rsidRPr="007939A2" w:rsidTr="0035151E">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3</w:t>
            </w:r>
          </w:p>
        </w:tc>
        <w:tc>
          <w:tcPr>
            <w:tcW w:w="1349" w:type="dxa"/>
            <w:tcBorders>
              <w:top w:val="single" w:sz="4" w:space="0" w:color="auto"/>
              <w:left w:val="single" w:sz="4" w:space="0" w:color="auto"/>
              <w:bottom w:val="single" w:sz="4" w:space="0" w:color="auto"/>
              <w:right w:val="single" w:sz="4" w:space="0" w:color="auto"/>
            </w:tcBorders>
          </w:tcPr>
          <w:p w:rsidR="005D5A53" w:rsidRPr="007939A2" w:rsidRDefault="005D5A53" w:rsidP="0035151E">
            <w:pPr>
              <w:jc w:val="center"/>
            </w:pPr>
            <w:r w:rsidRPr="007939A2">
              <w:t>НВ-253</w:t>
            </w:r>
          </w:p>
        </w:tc>
        <w:tc>
          <w:tcPr>
            <w:tcW w:w="3194" w:type="dxa"/>
            <w:vMerge/>
            <w:tcBorders>
              <w:left w:val="single" w:sz="4" w:space="0" w:color="auto"/>
              <w:bottom w:val="single" w:sz="4" w:space="0" w:color="auto"/>
              <w:right w:val="single" w:sz="4" w:space="0" w:color="auto"/>
            </w:tcBorders>
            <w:vAlign w:val="center"/>
            <w:hideMark/>
          </w:tcPr>
          <w:p w:rsidR="005D5A53" w:rsidRPr="007939A2" w:rsidRDefault="005D5A53" w:rsidP="0035151E">
            <w:pPr>
              <w:jc w:val="center"/>
            </w:pPr>
          </w:p>
        </w:tc>
        <w:tc>
          <w:tcPr>
            <w:tcW w:w="1448"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w:t>
            </w:r>
          </w:p>
        </w:tc>
        <w:tc>
          <w:tcPr>
            <w:tcW w:w="1202"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95</w:t>
            </w:r>
          </w:p>
        </w:tc>
        <w:tc>
          <w:tcPr>
            <w:tcW w:w="1400"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1990</w:t>
            </w:r>
          </w:p>
        </w:tc>
      </w:tr>
      <w:tr w:rsidR="005D5A53" w:rsidRPr="007939A2" w:rsidTr="0035151E">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4</w:t>
            </w:r>
          </w:p>
        </w:tc>
        <w:tc>
          <w:tcPr>
            <w:tcW w:w="1349" w:type="dxa"/>
            <w:tcBorders>
              <w:top w:val="single" w:sz="4" w:space="0" w:color="auto"/>
              <w:left w:val="single" w:sz="4" w:space="0" w:color="auto"/>
              <w:bottom w:val="single" w:sz="4" w:space="0" w:color="auto"/>
              <w:right w:val="single" w:sz="4" w:space="0" w:color="auto"/>
            </w:tcBorders>
          </w:tcPr>
          <w:p w:rsidR="005D5A53" w:rsidRPr="007939A2" w:rsidRDefault="005D5A53" w:rsidP="0035151E">
            <w:pPr>
              <w:jc w:val="center"/>
            </w:pPr>
            <w:r w:rsidRPr="007939A2">
              <w:t>2076</w:t>
            </w:r>
          </w:p>
        </w:tc>
        <w:tc>
          <w:tcPr>
            <w:tcW w:w="3194"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Неподалеку от пересечения улиц Линейная и Шоссейная</w:t>
            </w:r>
          </w:p>
        </w:tc>
        <w:tc>
          <w:tcPr>
            <w:tcW w:w="1448"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9</w:t>
            </w:r>
          </w:p>
        </w:tc>
        <w:tc>
          <w:tcPr>
            <w:tcW w:w="1202"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68</w:t>
            </w:r>
          </w:p>
        </w:tc>
        <w:tc>
          <w:tcPr>
            <w:tcW w:w="1400"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2005</w:t>
            </w:r>
          </w:p>
        </w:tc>
      </w:tr>
      <w:tr w:rsidR="005D5A53" w:rsidRPr="007939A2" w:rsidTr="0035151E">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5</w:t>
            </w:r>
          </w:p>
        </w:tc>
        <w:tc>
          <w:tcPr>
            <w:tcW w:w="1349" w:type="dxa"/>
            <w:tcBorders>
              <w:top w:val="single" w:sz="4" w:space="0" w:color="auto"/>
              <w:left w:val="single" w:sz="4" w:space="0" w:color="auto"/>
              <w:bottom w:val="single" w:sz="4" w:space="0" w:color="auto"/>
              <w:right w:val="single" w:sz="4" w:space="0" w:color="auto"/>
            </w:tcBorders>
          </w:tcPr>
          <w:p w:rsidR="005D5A53" w:rsidRPr="007939A2" w:rsidRDefault="005D5A53" w:rsidP="0035151E">
            <w:pPr>
              <w:jc w:val="center"/>
            </w:pPr>
            <w:r w:rsidRPr="007939A2">
              <w:t>НВ-252</w:t>
            </w:r>
          </w:p>
        </w:tc>
        <w:tc>
          <w:tcPr>
            <w:tcW w:w="3194" w:type="dxa"/>
            <w:vMerge w:val="restart"/>
            <w:tcBorders>
              <w:top w:val="single" w:sz="4" w:space="0" w:color="auto"/>
              <w:left w:val="single" w:sz="4" w:space="0" w:color="auto"/>
              <w:right w:val="single" w:sz="4" w:space="0" w:color="auto"/>
            </w:tcBorders>
            <w:vAlign w:val="center"/>
            <w:hideMark/>
          </w:tcPr>
          <w:p w:rsidR="005D5A53" w:rsidRPr="007939A2" w:rsidRDefault="005D5A53" w:rsidP="0035151E">
            <w:pPr>
              <w:jc w:val="center"/>
            </w:pPr>
            <w:r w:rsidRPr="007939A2">
              <w:t>Центральный водозабор</w:t>
            </w:r>
          </w:p>
        </w:tc>
        <w:tc>
          <w:tcPr>
            <w:tcW w:w="1448"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9</w:t>
            </w:r>
          </w:p>
        </w:tc>
        <w:tc>
          <w:tcPr>
            <w:tcW w:w="1202"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95</w:t>
            </w:r>
          </w:p>
        </w:tc>
        <w:tc>
          <w:tcPr>
            <w:tcW w:w="1400"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1990</w:t>
            </w:r>
          </w:p>
        </w:tc>
      </w:tr>
      <w:tr w:rsidR="005D5A53" w:rsidRPr="007939A2" w:rsidTr="0035151E">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6</w:t>
            </w:r>
          </w:p>
        </w:tc>
        <w:tc>
          <w:tcPr>
            <w:tcW w:w="1349" w:type="dxa"/>
            <w:tcBorders>
              <w:top w:val="single" w:sz="4" w:space="0" w:color="auto"/>
              <w:left w:val="single" w:sz="4" w:space="0" w:color="auto"/>
              <w:bottom w:val="single" w:sz="4" w:space="0" w:color="auto"/>
              <w:right w:val="single" w:sz="4" w:space="0" w:color="auto"/>
            </w:tcBorders>
          </w:tcPr>
          <w:p w:rsidR="005D5A53" w:rsidRPr="007939A2" w:rsidRDefault="005D5A53" w:rsidP="0035151E">
            <w:pPr>
              <w:jc w:val="center"/>
            </w:pPr>
            <w:r w:rsidRPr="007939A2">
              <w:t>Н-01421</w:t>
            </w:r>
          </w:p>
        </w:tc>
        <w:tc>
          <w:tcPr>
            <w:tcW w:w="3194" w:type="dxa"/>
            <w:vMerge/>
            <w:tcBorders>
              <w:left w:val="single" w:sz="4" w:space="0" w:color="auto"/>
              <w:right w:val="single" w:sz="4" w:space="0" w:color="auto"/>
            </w:tcBorders>
            <w:vAlign w:val="center"/>
            <w:hideMark/>
          </w:tcPr>
          <w:p w:rsidR="005D5A53" w:rsidRPr="007939A2" w:rsidRDefault="005D5A53" w:rsidP="0035151E">
            <w:pPr>
              <w:jc w:val="center"/>
            </w:pPr>
          </w:p>
        </w:tc>
        <w:tc>
          <w:tcPr>
            <w:tcW w:w="1448"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10</w:t>
            </w:r>
          </w:p>
        </w:tc>
        <w:tc>
          <w:tcPr>
            <w:tcW w:w="1202"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113</w:t>
            </w:r>
          </w:p>
        </w:tc>
        <w:tc>
          <w:tcPr>
            <w:tcW w:w="1400"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1975</w:t>
            </w:r>
          </w:p>
        </w:tc>
      </w:tr>
      <w:tr w:rsidR="005D5A53" w:rsidRPr="007939A2" w:rsidTr="0035151E">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5D5A53" w:rsidRPr="007939A2" w:rsidRDefault="005D5A53" w:rsidP="0035151E">
            <w:pPr>
              <w:jc w:val="center"/>
            </w:pPr>
            <w:r w:rsidRPr="007939A2">
              <w:t>7</w:t>
            </w:r>
          </w:p>
        </w:tc>
        <w:tc>
          <w:tcPr>
            <w:tcW w:w="1349" w:type="dxa"/>
            <w:tcBorders>
              <w:top w:val="single" w:sz="4" w:space="0" w:color="auto"/>
              <w:left w:val="single" w:sz="4" w:space="0" w:color="auto"/>
              <w:bottom w:val="single" w:sz="4" w:space="0" w:color="auto"/>
              <w:right w:val="single" w:sz="4" w:space="0" w:color="auto"/>
            </w:tcBorders>
          </w:tcPr>
          <w:p w:rsidR="005D5A53" w:rsidRPr="007939A2" w:rsidRDefault="005D5A53" w:rsidP="0035151E">
            <w:pPr>
              <w:jc w:val="center"/>
            </w:pPr>
            <w:r w:rsidRPr="007939A2">
              <w:t>Н-01422</w:t>
            </w:r>
          </w:p>
        </w:tc>
        <w:tc>
          <w:tcPr>
            <w:tcW w:w="3194" w:type="dxa"/>
            <w:vMerge/>
            <w:tcBorders>
              <w:left w:val="single" w:sz="4" w:space="0" w:color="auto"/>
              <w:right w:val="single" w:sz="4" w:space="0" w:color="auto"/>
            </w:tcBorders>
            <w:vAlign w:val="center"/>
          </w:tcPr>
          <w:p w:rsidR="005D5A53" w:rsidRPr="007939A2" w:rsidRDefault="005D5A53" w:rsidP="0035151E">
            <w:pPr>
              <w:jc w:val="center"/>
            </w:pPr>
          </w:p>
        </w:tc>
        <w:tc>
          <w:tcPr>
            <w:tcW w:w="1448"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10</w:t>
            </w:r>
          </w:p>
        </w:tc>
        <w:tc>
          <w:tcPr>
            <w:tcW w:w="1202"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113</w:t>
            </w:r>
          </w:p>
        </w:tc>
        <w:tc>
          <w:tcPr>
            <w:tcW w:w="1400"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1975</w:t>
            </w:r>
          </w:p>
        </w:tc>
      </w:tr>
      <w:tr w:rsidR="005D5A53" w:rsidRPr="007939A2" w:rsidTr="0035151E">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5D5A53" w:rsidRPr="007939A2" w:rsidRDefault="005D5A53" w:rsidP="0035151E">
            <w:pPr>
              <w:jc w:val="center"/>
            </w:pPr>
            <w:r w:rsidRPr="007939A2">
              <w:t>8</w:t>
            </w:r>
          </w:p>
        </w:tc>
        <w:tc>
          <w:tcPr>
            <w:tcW w:w="1349" w:type="dxa"/>
            <w:tcBorders>
              <w:top w:val="single" w:sz="4" w:space="0" w:color="auto"/>
              <w:left w:val="single" w:sz="4" w:space="0" w:color="auto"/>
              <w:bottom w:val="single" w:sz="4" w:space="0" w:color="auto"/>
              <w:right w:val="single" w:sz="4" w:space="0" w:color="auto"/>
            </w:tcBorders>
          </w:tcPr>
          <w:p w:rsidR="005D5A53" w:rsidRPr="007939A2" w:rsidRDefault="005D5A53" w:rsidP="0035151E">
            <w:pPr>
              <w:jc w:val="center"/>
            </w:pPr>
            <w:r w:rsidRPr="007939A2">
              <w:t>12-Г</w:t>
            </w:r>
          </w:p>
        </w:tc>
        <w:tc>
          <w:tcPr>
            <w:tcW w:w="3194" w:type="dxa"/>
            <w:vMerge/>
            <w:tcBorders>
              <w:left w:val="single" w:sz="4" w:space="0" w:color="auto"/>
              <w:bottom w:val="single" w:sz="4" w:space="0" w:color="auto"/>
              <w:right w:val="single" w:sz="4" w:space="0" w:color="auto"/>
            </w:tcBorders>
            <w:vAlign w:val="center"/>
          </w:tcPr>
          <w:p w:rsidR="005D5A53" w:rsidRPr="007939A2" w:rsidRDefault="005D5A53" w:rsidP="0035151E">
            <w:pPr>
              <w:jc w:val="center"/>
            </w:pPr>
          </w:p>
        </w:tc>
        <w:tc>
          <w:tcPr>
            <w:tcW w:w="1448"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9</w:t>
            </w:r>
          </w:p>
        </w:tc>
        <w:tc>
          <w:tcPr>
            <w:tcW w:w="1202"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70</w:t>
            </w:r>
          </w:p>
        </w:tc>
        <w:tc>
          <w:tcPr>
            <w:tcW w:w="1400" w:type="dxa"/>
            <w:tcBorders>
              <w:top w:val="single" w:sz="4" w:space="0" w:color="auto"/>
              <w:left w:val="single" w:sz="4" w:space="0" w:color="auto"/>
              <w:bottom w:val="single" w:sz="4" w:space="0" w:color="auto"/>
              <w:right w:val="single" w:sz="4" w:space="0" w:color="auto"/>
            </w:tcBorders>
            <w:vAlign w:val="center"/>
          </w:tcPr>
          <w:p w:rsidR="005D5A53" w:rsidRPr="007939A2" w:rsidRDefault="005D5A53" w:rsidP="0035151E">
            <w:pPr>
              <w:jc w:val="center"/>
            </w:pPr>
            <w:r w:rsidRPr="007939A2">
              <w:t>1976</w:t>
            </w:r>
          </w:p>
        </w:tc>
      </w:tr>
      <w:tr w:rsidR="005D5A53" w:rsidRPr="007939A2" w:rsidTr="0035151E">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5D5A53" w:rsidRPr="007939A2" w:rsidRDefault="005D5A53" w:rsidP="0035151E">
            <w:pPr>
              <w:jc w:val="center"/>
            </w:pPr>
            <w:r w:rsidRPr="007939A2">
              <w:t>9</w:t>
            </w:r>
          </w:p>
        </w:tc>
        <w:tc>
          <w:tcPr>
            <w:tcW w:w="1349" w:type="dxa"/>
            <w:tcBorders>
              <w:top w:val="single" w:sz="4" w:space="0" w:color="auto"/>
              <w:left w:val="single" w:sz="4" w:space="0" w:color="auto"/>
              <w:bottom w:val="single" w:sz="4" w:space="0" w:color="auto"/>
              <w:right w:val="single" w:sz="4" w:space="0" w:color="auto"/>
            </w:tcBorders>
          </w:tcPr>
          <w:p w:rsidR="005D5A53" w:rsidRPr="007939A2" w:rsidRDefault="005D5A53" w:rsidP="0035151E">
            <w:pPr>
              <w:jc w:val="center"/>
            </w:pPr>
            <w:r w:rsidRPr="007939A2">
              <w:t>6(ж/д)</w:t>
            </w:r>
          </w:p>
        </w:tc>
        <w:tc>
          <w:tcPr>
            <w:tcW w:w="3194" w:type="dxa"/>
            <w:tcBorders>
              <w:top w:val="single" w:sz="4" w:space="0" w:color="auto"/>
              <w:left w:val="single" w:sz="4" w:space="0" w:color="auto"/>
              <w:bottom w:val="single" w:sz="4" w:space="0" w:color="auto"/>
              <w:right w:val="single" w:sz="4" w:space="0" w:color="auto"/>
            </w:tcBorders>
            <w:vAlign w:val="center"/>
          </w:tcPr>
          <w:p w:rsidR="005D5A53" w:rsidRPr="007939A2" w:rsidRDefault="005D5A53" w:rsidP="0035151E">
            <w:pPr>
              <w:jc w:val="center"/>
            </w:pPr>
            <w:r w:rsidRPr="007939A2">
              <w:t>Возле железной дороги</w:t>
            </w:r>
          </w:p>
        </w:tc>
        <w:tc>
          <w:tcPr>
            <w:tcW w:w="1448"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10</w:t>
            </w:r>
          </w:p>
        </w:tc>
        <w:tc>
          <w:tcPr>
            <w:tcW w:w="1202"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50</w:t>
            </w:r>
          </w:p>
        </w:tc>
        <w:tc>
          <w:tcPr>
            <w:tcW w:w="1400" w:type="dxa"/>
            <w:tcBorders>
              <w:top w:val="single" w:sz="4" w:space="0" w:color="auto"/>
              <w:left w:val="single" w:sz="4" w:space="0" w:color="auto"/>
              <w:bottom w:val="single" w:sz="4" w:space="0" w:color="auto"/>
              <w:right w:val="single" w:sz="4" w:space="0" w:color="auto"/>
            </w:tcBorders>
            <w:vAlign w:val="center"/>
          </w:tcPr>
          <w:p w:rsidR="005D5A53" w:rsidRPr="007939A2" w:rsidRDefault="005D5A53" w:rsidP="0035151E">
            <w:pPr>
              <w:jc w:val="center"/>
            </w:pPr>
            <w:r w:rsidRPr="007939A2">
              <w:t>1978</w:t>
            </w:r>
          </w:p>
        </w:tc>
      </w:tr>
      <w:tr w:rsidR="005D5A53" w:rsidRPr="007939A2" w:rsidTr="0035151E">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5D5A53" w:rsidRPr="007939A2" w:rsidRDefault="005D5A53" w:rsidP="0035151E">
            <w:pPr>
              <w:jc w:val="center"/>
            </w:pPr>
            <w:r w:rsidRPr="007939A2">
              <w:t>10</w:t>
            </w:r>
          </w:p>
        </w:tc>
        <w:tc>
          <w:tcPr>
            <w:tcW w:w="1349" w:type="dxa"/>
            <w:tcBorders>
              <w:top w:val="single" w:sz="4" w:space="0" w:color="auto"/>
              <w:left w:val="single" w:sz="4" w:space="0" w:color="auto"/>
              <w:bottom w:val="single" w:sz="4" w:space="0" w:color="auto"/>
              <w:right w:val="single" w:sz="4" w:space="0" w:color="auto"/>
            </w:tcBorders>
          </w:tcPr>
          <w:p w:rsidR="005D5A53" w:rsidRPr="007939A2" w:rsidRDefault="005D5A53" w:rsidP="0035151E">
            <w:pPr>
              <w:jc w:val="center"/>
            </w:pPr>
            <w:r w:rsidRPr="007939A2">
              <w:t>106</w:t>
            </w:r>
          </w:p>
        </w:tc>
        <w:tc>
          <w:tcPr>
            <w:tcW w:w="3194" w:type="dxa"/>
            <w:tcBorders>
              <w:top w:val="single" w:sz="4" w:space="0" w:color="auto"/>
              <w:left w:val="single" w:sz="4" w:space="0" w:color="auto"/>
              <w:bottom w:val="single" w:sz="4" w:space="0" w:color="auto"/>
              <w:right w:val="single" w:sz="4" w:space="0" w:color="auto"/>
            </w:tcBorders>
            <w:vAlign w:val="center"/>
          </w:tcPr>
          <w:p w:rsidR="005D5A53" w:rsidRPr="007939A2" w:rsidRDefault="005D5A53" w:rsidP="0035151E">
            <w:pPr>
              <w:jc w:val="center"/>
            </w:pPr>
            <w:r w:rsidRPr="007939A2">
              <w:t>В конце улицы Линейная</w:t>
            </w:r>
          </w:p>
        </w:tc>
        <w:tc>
          <w:tcPr>
            <w:tcW w:w="1448"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9</w:t>
            </w:r>
          </w:p>
        </w:tc>
        <w:tc>
          <w:tcPr>
            <w:tcW w:w="1202"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55</w:t>
            </w:r>
          </w:p>
        </w:tc>
        <w:tc>
          <w:tcPr>
            <w:tcW w:w="1400" w:type="dxa"/>
            <w:tcBorders>
              <w:top w:val="single" w:sz="4" w:space="0" w:color="auto"/>
              <w:left w:val="single" w:sz="4" w:space="0" w:color="auto"/>
              <w:bottom w:val="single" w:sz="4" w:space="0" w:color="auto"/>
              <w:right w:val="single" w:sz="4" w:space="0" w:color="auto"/>
            </w:tcBorders>
            <w:vAlign w:val="center"/>
          </w:tcPr>
          <w:p w:rsidR="005D5A53" w:rsidRPr="007939A2" w:rsidRDefault="005D5A53" w:rsidP="0035151E">
            <w:pPr>
              <w:jc w:val="center"/>
            </w:pPr>
            <w:r w:rsidRPr="007939A2">
              <w:t>1949</w:t>
            </w:r>
          </w:p>
        </w:tc>
      </w:tr>
      <w:tr w:rsidR="005D5A53" w:rsidRPr="007939A2" w:rsidTr="0035151E">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5D5A53" w:rsidRPr="007939A2" w:rsidRDefault="005D5A53" w:rsidP="0035151E">
            <w:pPr>
              <w:jc w:val="center"/>
            </w:pPr>
            <w:r w:rsidRPr="007939A2">
              <w:t>11</w:t>
            </w:r>
          </w:p>
        </w:tc>
        <w:tc>
          <w:tcPr>
            <w:tcW w:w="1349" w:type="dxa"/>
            <w:tcBorders>
              <w:top w:val="single" w:sz="4" w:space="0" w:color="auto"/>
              <w:left w:val="single" w:sz="4" w:space="0" w:color="auto"/>
              <w:bottom w:val="single" w:sz="4" w:space="0" w:color="auto"/>
              <w:right w:val="single" w:sz="4" w:space="0" w:color="auto"/>
            </w:tcBorders>
          </w:tcPr>
          <w:p w:rsidR="005D5A53" w:rsidRPr="007939A2" w:rsidRDefault="005D5A53" w:rsidP="0035151E">
            <w:pPr>
              <w:jc w:val="center"/>
            </w:pPr>
            <w:r w:rsidRPr="007939A2">
              <w:t>14/2012</w:t>
            </w:r>
          </w:p>
        </w:tc>
        <w:tc>
          <w:tcPr>
            <w:tcW w:w="3194" w:type="dxa"/>
            <w:tcBorders>
              <w:top w:val="single" w:sz="4" w:space="0" w:color="auto"/>
              <w:left w:val="single" w:sz="4" w:space="0" w:color="auto"/>
              <w:bottom w:val="single" w:sz="4" w:space="0" w:color="auto"/>
              <w:right w:val="single" w:sz="4" w:space="0" w:color="auto"/>
            </w:tcBorders>
            <w:vAlign w:val="center"/>
          </w:tcPr>
          <w:p w:rsidR="005D5A53" w:rsidRPr="007939A2" w:rsidRDefault="005D5A53" w:rsidP="0035151E">
            <w:pPr>
              <w:jc w:val="center"/>
            </w:pPr>
            <w:r w:rsidRPr="007939A2">
              <w:t>Центральный водозабор</w:t>
            </w:r>
          </w:p>
        </w:tc>
        <w:tc>
          <w:tcPr>
            <w:tcW w:w="1448"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15</w:t>
            </w:r>
          </w:p>
        </w:tc>
        <w:tc>
          <w:tcPr>
            <w:tcW w:w="1202" w:type="dxa"/>
            <w:tcBorders>
              <w:top w:val="single" w:sz="4" w:space="0" w:color="auto"/>
              <w:left w:val="single" w:sz="4" w:space="0" w:color="auto"/>
              <w:bottom w:val="single" w:sz="4" w:space="0" w:color="auto"/>
              <w:right w:val="single" w:sz="4" w:space="0" w:color="auto"/>
            </w:tcBorders>
            <w:vAlign w:val="center"/>
            <w:hideMark/>
          </w:tcPr>
          <w:p w:rsidR="005D5A53" w:rsidRPr="007939A2" w:rsidRDefault="005D5A53" w:rsidP="0035151E">
            <w:pPr>
              <w:jc w:val="center"/>
            </w:pPr>
            <w:r w:rsidRPr="007939A2">
              <w:t>105</w:t>
            </w:r>
          </w:p>
        </w:tc>
        <w:tc>
          <w:tcPr>
            <w:tcW w:w="1400" w:type="dxa"/>
            <w:tcBorders>
              <w:top w:val="single" w:sz="4" w:space="0" w:color="auto"/>
              <w:left w:val="single" w:sz="4" w:space="0" w:color="auto"/>
              <w:bottom w:val="single" w:sz="4" w:space="0" w:color="auto"/>
              <w:right w:val="single" w:sz="4" w:space="0" w:color="auto"/>
            </w:tcBorders>
            <w:vAlign w:val="center"/>
          </w:tcPr>
          <w:p w:rsidR="005D5A53" w:rsidRPr="007939A2" w:rsidRDefault="005D5A53" w:rsidP="0035151E">
            <w:pPr>
              <w:jc w:val="center"/>
            </w:pPr>
            <w:r w:rsidRPr="007939A2">
              <w:t>2012</w:t>
            </w:r>
          </w:p>
        </w:tc>
      </w:tr>
    </w:tbl>
    <w:p w:rsidR="005D5A53" w:rsidRPr="007939A2" w:rsidRDefault="005D5A53" w:rsidP="005D5A53">
      <w:pPr>
        <w:pStyle w:val="1fb"/>
        <w:ind w:firstLine="567"/>
        <w:contextualSpacing/>
        <w:rPr>
          <w:sz w:val="22"/>
          <w:szCs w:val="22"/>
        </w:rPr>
      </w:pPr>
    </w:p>
    <w:p w:rsidR="005D5A53" w:rsidRPr="007939A2" w:rsidRDefault="005D5A53" w:rsidP="005D5A53">
      <w:pPr>
        <w:pStyle w:val="1fb"/>
        <w:ind w:firstLine="567"/>
        <w:contextualSpacing/>
        <w:rPr>
          <w:sz w:val="22"/>
          <w:szCs w:val="22"/>
        </w:rPr>
      </w:pPr>
      <w:r w:rsidRPr="007939A2">
        <w:rPr>
          <w:sz w:val="22"/>
          <w:szCs w:val="22"/>
        </w:rPr>
        <w:t>Работы по очистке воды ведутся на центральном водозаборе. В состав очистных сооружений входят: фильтры напорные марки ФОВ-1,4-6 (загрузка щебень сепарированный, песок) Ду 1400мм, 5 штук.</w:t>
      </w:r>
    </w:p>
    <w:p w:rsidR="005D5A53" w:rsidRPr="007939A2" w:rsidRDefault="005D5A53" w:rsidP="005D5A53">
      <w:pPr>
        <w:pStyle w:val="1fb"/>
        <w:ind w:firstLine="567"/>
        <w:contextualSpacing/>
        <w:rPr>
          <w:sz w:val="22"/>
          <w:szCs w:val="22"/>
        </w:rPr>
      </w:pPr>
      <w:r w:rsidRPr="007939A2">
        <w:rPr>
          <w:sz w:val="22"/>
          <w:szCs w:val="22"/>
        </w:rPr>
        <w:t>После очистных сооружений вода попадает в резервуары чистой воды, объемом 500 куб.м каждый (сталь), а далее с помощью насосной станции второго подъема вода доставляется потребителю. Производительность насосной станции – 2000 куб.м/сут.</w:t>
      </w:r>
    </w:p>
    <w:p w:rsidR="005D5A53" w:rsidRPr="007939A2" w:rsidRDefault="005D5A53" w:rsidP="005D5A53">
      <w:pPr>
        <w:pStyle w:val="1fb"/>
        <w:ind w:firstLine="567"/>
        <w:contextualSpacing/>
        <w:rPr>
          <w:sz w:val="22"/>
          <w:szCs w:val="22"/>
        </w:rPr>
      </w:pPr>
      <w:r w:rsidRPr="007939A2">
        <w:rPr>
          <w:sz w:val="22"/>
          <w:szCs w:val="22"/>
        </w:rPr>
        <w:t>Материал исполнения сети – стальные, чугунные, асбестоцементные трубы диаметром от 65 до 110 мм.</w:t>
      </w:r>
    </w:p>
    <w:p w:rsidR="005D5A53" w:rsidRPr="007939A2" w:rsidRDefault="005D5A53" w:rsidP="005D5A53">
      <w:pPr>
        <w:pStyle w:val="1fb"/>
        <w:ind w:firstLine="567"/>
        <w:contextualSpacing/>
        <w:rPr>
          <w:sz w:val="22"/>
          <w:szCs w:val="22"/>
        </w:rPr>
      </w:pPr>
      <w:r w:rsidRPr="007939A2">
        <w:rPr>
          <w:sz w:val="22"/>
          <w:szCs w:val="22"/>
        </w:rPr>
        <w:t>Острой проблемой действующего комплекса системы водоснабжения р.п. Чик является изношенность практически всех её сооружений и оборудования.</w:t>
      </w:r>
    </w:p>
    <w:p w:rsidR="005D5A53" w:rsidRPr="007939A2" w:rsidRDefault="005D5A53" w:rsidP="005D5A53">
      <w:pPr>
        <w:pStyle w:val="1fb"/>
        <w:ind w:firstLine="567"/>
        <w:contextualSpacing/>
        <w:rPr>
          <w:sz w:val="22"/>
          <w:szCs w:val="22"/>
        </w:rPr>
      </w:pPr>
      <w:r w:rsidRPr="007939A2">
        <w:rPr>
          <w:sz w:val="22"/>
          <w:szCs w:val="22"/>
        </w:rPr>
        <w:lastRenderedPageBreak/>
        <w:t>В связи с высокой изношенностью сетей в р.п. Чик периодически происходят порывы на трассе. Количество аварий составляет в среднем по 1-й аварии на 1 км сетей в год. Трубопроводы заросли отложениями, проржавели и существенно уменьшили свою пропускную способность. Износ водопровода составляет - 90%.</w:t>
      </w:r>
    </w:p>
    <w:p w:rsidR="005D5A53" w:rsidRPr="007939A2" w:rsidRDefault="005D5A53" w:rsidP="005D5A53">
      <w:pPr>
        <w:pStyle w:val="1fb"/>
        <w:ind w:firstLine="567"/>
        <w:contextualSpacing/>
        <w:rPr>
          <w:sz w:val="22"/>
          <w:szCs w:val="22"/>
        </w:rPr>
      </w:pPr>
      <w:r w:rsidRPr="007939A2">
        <w:rPr>
          <w:sz w:val="22"/>
          <w:szCs w:val="22"/>
        </w:rPr>
        <w:t>Концентрация химических веществ, встречающихся в природных водах или добавляемых к воде в процессе ее обработки не должны превышать нормативов, анализируя результаты санитарно-гигиенических исследований воды из источников, наблюдается превышение концентрации по показателям – общая жесткость и железо.</w:t>
      </w:r>
    </w:p>
    <w:p w:rsidR="005D5A53" w:rsidRPr="007939A2" w:rsidRDefault="005D5A53" w:rsidP="005D5A53">
      <w:pPr>
        <w:pStyle w:val="1fb"/>
        <w:ind w:firstLine="567"/>
        <w:contextualSpacing/>
        <w:rPr>
          <w:sz w:val="22"/>
          <w:szCs w:val="22"/>
        </w:rPr>
      </w:pPr>
      <w:r w:rsidRPr="007939A2">
        <w:rPr>
          <w:sz w:val="22"/>
          <w:szCs w:val="22"/>
        </w:rPr>
        <w:t>Воздействие длительного употребления воды с повышенным содержанием железа отрицательно сказывается на состоянии кожных покровов человека, почек, печени и пищеварительной системы и может приводить к серьёзным проблемам со здоровьем, например, способствовать развитию аллергических реакций, изменять морфологический состав крови.</w:t>
      </w:r>
    </w:p>
    <w:p w:rsidR="005D5A53" w:rsidRPr="007939A2" w:rsidRDefault="005D5A53" w:rsidP="005D5A53">
      <w:pPr>
        <w:pStyle w:val="1fb"/>
        <w:ind w:firstLine="567"/>
        <w:contextualSpacing/>
        <w:rPr>
          <w:sz w:val="22"/>
          <w:szCs w:val="22"/>
        </w:rPr>
      </w:pPr>
      <w:r w:rsidRPr="007939A2">
        <w:rPr>
          <w:sz w:val="22"/>
          <w:szCs w:val="22"/>
        </w:rPr>
        <w:t>Загрязнение воды соединениями железа вредно не только для человека, но и для других живых организмов (рыбы умирают в ржавой воде), и для техники: железобактерии практически питаются железом, разъедая его, что приводит к снижению эффективности работы систем теплоснабжения и водоснабжения. Сами по себе эти бактерии не представляют опасности для человека, однако, продукты их жизнедеятельности канцерогены. При малом протоке воды через шесть месяцев эксплуатации водопровода на внутренней поверхности труб железобактерии образуют обрастания в виде бугров высотой до 10 мм, под которыми начинают разрушаться трубы. В дальнейшем трубы настолько зарастают, что напор воды становится слабее. В отложениях, образованных железобактериями, находят благоприятные условия для жизнедеятельности и другие бактерии – кишечные палочки, гнилостные бактерии, различные черви и другие. Таким образом, происходит вторичное загрязнение воды продуктами жизнедеятельности и разложения железобактерий, которых существует более двадцати видов.</w:t>
      </w:r>
    </w:p>
    <w:p w:rsidR="005D5A53" w:rsidRPr="007939A2" w:rsidRDefault="005D5A53" w:rsidP="005D5A53">
      <w:pPr>
        <w:pStyle w:val="1fb"/>
        <w:ind w:firstLine="567"/>
        <w:contextualSpacing/>
        <w:rPr>
          <w:sz w:val="22"/>
          <w:szCs w:val="22"/>
        </w:rPr>
      </w:pPr>
    </w:p>
    <w:p w:rsidR="005D5A53" w:rsidRPr="007939A2" w:rsidRDefault="005D5A53" w:rsidP="005D5A53">
      <w:pPr>
        <w:pStyle w:val="1fb"/>
        <w:ind w:firstLine="567"/>
        <w:contextualSpacing/>
        <w:rPr>
          <w:sz w:val="22"/>
          <w:szCs w:val="22"/>
        </w:rPr>
      </w:pPr>
      <w:r w:rsidRPr="007939A2">
        <w:rPr>
          <w:sz w:val="22"/>
          <w:szCs w:val="22"/>
        </w:rPr>
        <w:t>В целом водоснабжение р. п. Чик осуществляется за счет использования подземных вод. Имеются лицензии на право пользования недрами из двух водозаборов. Три скважины первого водозабора пробурены в 1949,1976 и 1978гг. Так как при старении скважин дебит их уменьшается, воды, подаваемой населению не хватает, в связи с чем и необходимо строительстве новой скважины.</w:t>
      </w:r>
    </w:p>
    <w:p w:rsidR="005D5A53" w:rsidRPr="007939A2" w:rsidRDefault="005D5A53" w:rsidP="005D5A53">
      <w:pPr>
        <w:pStyle w:val="1fb"/>
        <w:ind w:firstLine="567"/>
        <w:contextualSpacing/>
        <w:rPr>
          <w:sz w:val="22"/>
          <w:szCs w:val="22"/>
        </w:rPr>
      </w:pPr>
    </w:p>
    <w:p w:rsidR="005D5A53" w:rsidRPr="007939A2" w:rsidRDefault="005D5A53" w:rsidP="005D5A53">
      <w:pPr>
        <w:pStyle w:val="1fb"/>
        <w:contextualSpacing/>
        <w:jc w:val="center"/>
        <w:rPr>
          <w:b/>
          <w:sz w:val="22"/>
          <w:szCs w:val="22"/>
        </w:rPr>
      </w:pPr>
      <w:r w:rsidRPr="007939A2">
        <w:rPr>
          <w:b/>
          <w:sz w:val="22"/>
          <w:szCs w:val="22"/>
        </w:rPr>
        <w:t>Теплоснабжение</w:t>
      </w:r>
    </w:p>
    <w:p w:rsidR="005D5A53" w:rsidRPr="007939A2" w:rsidRDefault="005D5A53" w:rsidP="005D5A53">
      <w:pPr>
        <w:pStyle w:val="1fb"/>
        <w:ind w:firstLine="567"/>
        <w:contextualSpacing/>
        <w:rPr>
          <w:sz w:val="22"/>
          <w:szCs w:val="22"/>
        </w:rPr>
      </w:pPr>
      <w:r w:rsidRPr="007939A2">
        <w:rPr>
          <w:sz w:val="22"/>
          <w:szCs w:val="22"/>
        </w:rPr>
        <w:t>Основными поставщиками энергоресурсов являются:</w:t>
      </w:r>
    </w:p>
    <w:p w:rsidR="005D5A53" w:rsidRPr="007939A2" w:rsidRDefault="005D5A53" w:rsidP="005D5A53">
      <w:pPr>
        <w:pStyle w:val="1fb"/>
        <w:tabs>
          <w:tab w:val="left" w:pos="993"/>
        </w:tabs>
        <w:ind w:firstLine="567"/>
        <w:contextualSpacing/>
        <w:rPr>
          <w:sz w:val="22"/>
          <w:szCs w:val="22"/>
        </w:rPr>
      </w:pPr>
      <w:r w:rsidRPr="007939A2">
        <w:rPr>
          <w:sz w:val="22"/>
          <w:szCs w:val="22"/>
        </w:rPr>
        <w:t>1.</w:t>
      </w:r>
      <w:r w:rsidRPr="007939A2">
        <w:rPr>
          <w:sz w:val="22"/>
          <w:szCs w:val="22"/>
        </w:rPr>
        <w:tab/>
        <w:t>По электрической энергии ОАО «Региональные электрические сети»</w:t>
      </w:r>
    </w:p>
    <w:p w:rsidR="005D5A53" w:rsidRPr="007939A2" w:rsidRDefault="005D5A53" w:rsidP="005D5A53">
      <w:pPr>
        <w:pStyle w:val="1fb"/>
        <w:tabs>
          <w:tab w:val="left" w:pos="993"/>
        </w:tabs>
        <w:ind w:firstLine="567"/>
        <w:contextualSpacing/>
        <w:rPr>
          <w:sz w:val="22"/>
          <w:szCs w:val="22"/>
        </w:rPr>
      </w:pPr>
      <w:r w:rsidRPr="007939A2">
        <w:rPr>
          <w:sz w:val="22"/>
          <w:szCs w:val="22"/>
        </w:rPr>
        <w:t>2.</w:t>
      </w:r>
      <w:r w:rsidRPr="007939A2">
        <w:rPr>
          <w:sz w:val="22"/>
          <w:szCs w:val="22"/>
        </w:rPr>
        <w:tab/>
        <w:t>По тепловой энергии и горячей воде МУП " Чикское ППЖКХ"</w:t>
      </w:r>
    </w:p>
    <w:p w:rsidR="005D5A53" w:rsidRPr="007939A2" w:rsidRDefault="005D5A53" w:rsidP="005D5A53">
      <w:pPr>
        <w:pStyle w:val="1fb"/>
        <w:tabs>
          <w:tab w:val="left" w:pos="993"/>
        </w:tabs>
        <w:ind w:firstLine="567"/>
        <w:contextualSpacing/>
        <w:rPr>
          <w:sz w:val="22"/>
          <w:szCs w:val="22"/>
        </w:rPr>
      </w:pPr>
      <w:r w:rsidRPr="007939A2">
        <w:rPr>
          <w:sz w:val="22"/>
          <w:szCs w:val="22"/>
        </w:rPr>
        <w:t>3.</w:t>
      </w:r>
      <w:r w:rsidRPr="007939A2">
        <w:rPr>
          <w:sz w:val="22"/>
          <w:szCs w:val="22"/>
        </w:rPr>
        <w:tab/>
        <w:t>По холодной воде МУП "Чикское ППЖКХ"</w:t>
      </w:r>
    </w:p>
    <w:p w:rsidR="005D5A53" w:rsidRPr="007939A2" w:rsidRDefault="005D5A53" w:rsidP="005D5A53">
      <w:pPr>
        <w:pStyle w:val="1fb"/>
        <w:tabs>
          <w:tab w:val="left" w:pos="993"/>
        </w:tabs>
        <w:ind w:firstLine="567"/>
        <w:contextualSpacing/>
        <w:rPr>
          <w:sz w:val="22"/>
          <w:szCs w:val="22"/>
        </w:rPr>
      </w:pPr>
      <w:r w:rsidRPr="007939A2">
        <w:rPr>
          <w:sz w:val="22"/>
          <w:szCs w:val="22"/>
        </w:rPr>
        <w:t>4.</w:t>
      </w:r>
      <w:r w:rsidRPr="007939A2">
        <w:rPr>
          <w:sz w:val="22"/>
          <w:szCs w:val="22"/>
        </w:rPr>
        <w:tab/>
        <w:t>По природному газу - ОАО «ГазТрансКом»</w:t>
      </w:r>
    </w:p>
    <w:p w:rsidR="005D5A53" w:rsidRPr="007939A2" w:rsidRDefault="005D5A53" w:rsidP="005D5A53">
      <w:pPr>
        <w:pStyle w:val="1fb"/>
        <w:ind w:firstLine="567"/>
        <w:contextualSpacing/>
        <w:rPr>
          <w:sz w:val="22"/>
          <w:szCs w:val="22"/>
        </w:rPr>
      </w:pPr>
      <w:r w:rsidRPr="007939A2">
        <w:rPr>
          <w:sz w:val="22"/>
          <w:szCs w:val="22"/>
        </w:rPr>
        <w:t xml:space="preserve">Протяженность тепловых сетей - 20 км., сетей газоснабжения – 12,8 км., сетей </w:t>
      </w:r>
      <w:r w:rsidRPr="007939A2">
        <w:rPr>
          <w:sz w:val="22"/>
          <w:szCs w:val="22"/>
        </w:rPr>
        <w:lastRenderedPageBreak/>
        <w:t>водоснабжения – 23,4 км., сетей водоотведения- 13 км.</w:t>
      </w:r>
    </w:p>
    <w:p w:rsidR="005D5A53" w:rsidRPr="007939A2" w:rsidRDefault="005D5A53" w:rsidP="005D5A53">
      <w:pPr>
        <w:pStyle w:val="1fb"/>
        <w:ind w:firstLine="567"/>
        <w:contextualSpacing/>
        <w:rPr>
          <w:sz w:val="22"/>
          <w:szCs w:val="22"/>
        </w:rPr>
      </w:pPr>
      <w:r w:rsidRPr="007939A2">
        <w:rPr>
          <w:sz w:val="22"/>
          <w:szCs w:val="22"/>
        </w:rPr>
        <w:t>В муниципальном образовании один централизованный источник тепловой энергии – котельная. Удельные характеристики производства и передачи энергоресурсов и воды характеризуется следующими данными:</w:t>
      </w:r>
    </w:p>
    <w:p w:rsidR="005D5A53" w:rsidRPr="007939A2" w:rsidRDefault="005D5A53" w:rsidP="005D5A53">
      <w:pPr>
        <w:pStyle w:val="1fb"/>
        <w:ind w:left="993" w:hanging="426"/>
        <w:contextualSpacing/>
        <w:rPr>
          <w:sz w:val="22"/>
          <w:szCs w:val="22"/>
        </w:rPr>
      </w:pPr>
      <w:r w:rsidRPr="007939A2">
        <w:rPr>
          <w:sz w:val="22"/>
          <w:szCs w:val="22"/>
        </w:rPr>
        <w:t>•</w:t>
      </w:r>
      <w:r w:rsidRPr="007939A2">
        <w:rPr>
          <w:sz w:val="22"/>
          <w:szCs w:val="22"/>
        </w:rPr>
        <w:tab/>
        <w:t>удельный расход топлива на выработку тепловой энергии на котельных; 0,12тут/Гкал</w:t>
      </w:r>
    </w:p>
    <w:p w:rsidR="005D5A53" w:rsidRPr="007939A2" w:rsidRDefault="005D5A53" w:rsidP="005D5A53">
      <w:pPr>
        <w:pStyle w:val="1fb"/>
        <w:ind w:left="993" w:hanging="426"/>
        <w:contextualSpacing/>
        <w:rPr>
          <w:sz w:val="22"/>
          <w:szCs w:val="22"/>
        </w:rPr>
      </w:pPr>
      <w:r w:rsidRPr="007939A2">
        <w:rPr>
          <w:sz w:val="22"/>
          <w:szCs w:val="22"/>
        </w:rPr>
        <w:t>•</w:t>
      </w:r>
      <w:r w:rsidRPr="007939A2">
        <w:rPr>
          <w:sz w:val="22"/>
          <w:szCs w:val="22"/>
        </w:rPr>
        <w:tab/>
        <w:t>удельный расход электрической энергии, используемой при передаче тепловой энергии в системах теплоснабжения;</w:t>
      </w:r>
      <w:r w:rsidRPr="007939A2">
        <w:rPr>
          <w:sz w:val="22"/>
          <w:szCs w:val="22"/>
        </w:rPr>
        <w:tab/>
        <w:t>0,24</w:t>
      </w:r>
      <w:r w:rsidRPr="007939A2">
        <w:rPr>
          <w:sz w:val="22"/>
          <w:szCs w:val="22"/>
        </w:rPr>
        <w:tab/>
        <w:t>кВтч/Гкал</w:t>
      </w:r>
    </w:p>
    <w:p w:rsidR="005D5A53" w:rsidRPr="007939A2" w:rsidRDefault="005D5A53" w:rsidP="005D5A53">
      <w:pPr>
        <w:pStyle w:val="1fb"/>
        <w:ind w:left="993" w:hanging="426"/>
        <w:contextualSpacing/>
        <w:rPr>
          <w:sz w:val="22"/>
          <w:szCs w:val="22"/>
        </w:rPr>
      </w:pPr>
      <w:r w:rsidRPr="007939A2">
        <w:rPr>
          <w:sz w:val="22"/>
          <w:szCs w:val="22"/>
        </w:rPr>
        <w:t>•</w:t>
      </w:r>
      <w:r w:rsidRPr="007939A2">
        <w:rPr>
          <w:sz w:val="22"/>
          <w:szCs w:val="22"/>
        </w:rPr>
        <w:tab/>
        <w:t>доля потерь тепловой энергии при ее передаче в общем объеме переданной тепловой энергии;</w:t>
      </w:r>
      <w:r w:rsidRPr="007939A2">
        <w:rPr>
          <w:sz w:val="22"/>
          <w:szCs w:val="22"/>
        </w:rPr>
        <w:tab/>
        <w:t>14%</w:t>
      </w:r>
      <w:r w:rsidRPr="007939A2">
        <w:rPr>
          <w:sz w:val="22"/>
          <w:szCs w:val="22"/>
        </w:rPr>
        <w:tab/>
      </w:r>
    </w:p>
    <w:p w:rsidR="005D5A53" w:rsidRPr="007939A2" w:rsidRDefault="005D5A53" w:rsidP="005D5A53">
      <w:pPr>
        <w:pStyle w:val="1fb"/>
        <w:ind w:left="993" w:hanging="426"/>
        <w:contextualSpacing/>
        <w:rPr>
          <w:sz w:val="22"/>
          <w:szCs w:val="22"/>
        </w:rPr>
      </w:pPr>
      <w:r w:rsidRPr="007939A2">
        <w:rPr>
          <w:sz w:val="22"/>
          <w:szCs w:val="22"/>
        </w:rPr>
        <w:t>•</w:t>
      </w:r>
      <w:r w:rsidRPr="007939A2">
        <w:rPr>
          <w:sz w:val="22"/>
          <w:szCs w:val="22"/>
        </w:rPr>
        <w:tab/>
        <w:t>доля потерь воды при ее передаче в общем объеме переданной воды;</w:t>
      </w:r>
      <w:r w:rsidRPr="007939A2">
        <w:rPr>
          <w:sz w:val="22"/>
          <w:szCs w:val="22"/>
        </w:rPr>
        <w:tab/>
        <w:t>10%</w:t>
      </w:r>
    </w:p>
    <w:p w:rsidR="005D5A53" w:rsidRPr="007939A2" w:rsidRDefault="005D5A53" w:rsidP="005D5A53">
      <w:pPr>
        <w:pStyle w:val="1fb"/>
        <w:ind w:left="993" w:hanging="426"/>
        <w:contextualSpacing/>
        <w:rPr>
          <w:sz w:val="22"/>
          <w:szCs w:val="22"/>
        </w:rPr>
      </w:pPr>
      <w:r w:rsidRPr="007939A2">
        <w:rPr>
          <w:sz w:val="22"/>
          <w:szCs w:val="22"/>
        </w:rPr>
        <w:t>•</w:t>
      </w:r>
      <w:r w:rsidRPr="007939A2">
        <w:rPr>
          <w:sz w:val="22"/>
          <w:szCs w:val="22"/>
        </w:rPr>
        <w:tab/>
        <w:t>удельный расход электрической энергии, используемой для передачи (транспортировки) воды в системах водоснабжения (на 1 куб. метр);</w:t>
      </w:r>
      <w:r w:rsidRPr="007939A2">
        <w:rPr>
          <w:sz w:val="22"/>
          <w:szCs w:val="22"/>
        </w:rPr>
        <w:tab/>
        <w:t xml:space="preserve"> 1,62 кВтч/м3.</w:t>
      </w:r>
    </w:p>
    <w:p w:rsidR="005D5A53" w:rsidRPr="007939A2" w:rsidRDefault="005D5A53" w:rsidP="005D5A53">
      <w:pPr>
        <w:pStyle w:val="1fb"/>
        <w:ind w:left="993" w:hanging="426"/>
        <w:contextualSpacing/>
        <w:rPr>
          <w:sz w:val="22"/>
          <w:szCs w:val="22"/>
        </w:rPr>
      </w:pPr>
      <w:r w:rsidRPr="007939A2">
        <w:rPr>
          <w:sz w:val="22"/>
          <w:szCs w:val="22"/>
        </w:rPr>
        <w:t>•</w:t>
      </w:r>
      <w:r w:rsidRPr="007939A2">
        <w:rPr>
          <w:sz w:val="22"/>
          <w:szCs w:val="22"/>
        </w:rPr>
        <w:tab/>
        <w:t>удельный расход электрической энергии, используемой в системах водоотведения (на 1 куб. метр);</w:t>
      </w:r>
      <w:r w:rsidRPr="007939A2">
        <w:rPr>
          <w:sz w:val="22"/>
          <w:szCs w:val="22"/>
        </w:rPr>
        <w:tab/>
        <w:t xml:space="preserve"> 0,10 кВтч/м3.</w:t>
      </w:r>
    </w:p>
    <w:p w:rsidR="005D5A53" w:rsidRPr="007939A2" w:rsidRDefault="005D5A53" w:rsidP="005D5A53">
      <w:pPr>
        <w:pStyle w:val="1fb"/>
        <w:ind w:left="993" w:hanging="426"/>
        <w:contextualSpacing/>
        <w:rPr>
          <w:sz w:val="22"/>
          <w:szCs w:val="22"/>
        </w:rPr>
      </w:pPr>
      <w:r w:rsidRPr="007939A2">
        <w:rPr>
          <w:sz w:val="22"/>
          <w:szCs w:val="22"/>
        </w:rPr>
        <w:t>•</w:t>
      </w:r>
      <w:r w:rsidRPr="007939A2">
        <w:rPr>
          <w:sz w:val="22"/>
          <w:szCs w:val="22"/>
        </w:rPr>
        <w:tab/>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r w:rsidRPr="007939A2">
        <w:rPr>
          <w:sz w:val="22"/>
          <w:szCs w:val="22"/>
        </w:rPr>
        <w:tab/>
        <w:t xml:space="preserve"> 1,76</w:t>
      </w:r>
      <w:r w:rsidRPr="007939A2">
        <w:rPr>
          <w:sz w:val="22"/>
          <w:szCs w:val="22"/>
        </w:rPr>
        <w:tab/>
        <w:t>кВтч/м2.</w:t>
      </w:r>
    </w:p>
    <w:p w:rsidR="005D5A53" w:rsidRPr="007939A2" w:rsidRDefault="005D5A53" w:rsidP="005D5A53">
      <w:pPr>
        <w:pStyle w:val="1fb"/>
        <w:ind w:firstLine="567"/>
        <w:contextualSpacing/>
        <w:rPr>
          <w:sz w:val="22"/>
          <w:szCs w:val="22"/>
        </w:rPr>
      </w:pPr>
      <w:r w:rsidRPr="007939A2">
        <w:rPr>
          <w:sz w:val="22"/>
          <w:szCs w:val="22"/>
        </w:rPr>
        <w:t xml:space="preserve">В данный момент реализуется проект по строительству водозаборной скважины в </w:t>
      </w:r>
      <w:r w:rsidRPr="007939A2">
        <w:rPr>
          <w:sz w:val="22"/>
          <w:szCs w:val="22"/>
        </w:rPr>
        <w:br/>
        <w:t>р. п. Чик по ул. Комсомольская. Общая площадь муниципального нежилого фонда, оборудованная водопроводом, канализацией, центральным отоплением, газом составляет 2800 м2. Количество квартирных телефонных аппаратов сети общего пользования или имеющих на нее выход в расчете на 100 человек составляет 12.</w:t>
      </w:r>
    </w:p>
    <w:p w:rsidR="005D5A53" w:rsidRPr="007939A2" w:rsidRDefault="005D5A53" w:rsidP="005D5A53">
      <w:pPr>
        <w:pStyle w:val="1fb"/>
        <w:ind w:firstLine="567"/>
        <w:contextualSpacing/>
        <w:rPr>
          <w:sz w:val="22"/>
          <w:szCs w:val="22"/>
        </w:rPr>
      </w:pPr>
      <w:r w:rsidRPr="007939A2">
        <w:rPr>
          <w:sz w:val="22"/>
          <w:szCs w:val="22"/>
        </w:rPr>
        <w:t xml:space="preserve">Число действующих промышленных предприятий -3, число личных подсобных хозяйств населения – 41, число действующих стационарных магазинов 16, число действующих рынков, число действующих предприятий бытового обслуживания – 8. </w:t>
      </w:r>
    </w:p>
    <w:p w:rsidR="005D5A53" w:rsidRPr="007939A2" w:rsidRDefault="005D5A53" w:rsidP="005D5A53">
      <w:pPr>
        <w:pStyle w:val="1fb"/>
        <w:ind w:firstLine="567"/>
        <w:contextualSpacing/>
        <w:rPr>
          <w:sz w:val="22"/>
          <w:szCs w:val="22"/>
        </w:rPr>
      </w:pPr>
      <w:r w:rsidRPr="007939A2">
        <w:rPr>
          <w:sz w:val="22"/>
          <w:szCs w:val="22"/>
        </w:rPr>
        <w:t>Протяженность автомобильных дорог –всего 11,7 км, в том числе дорог с твердым покрытием – 11,7 км. Плотность автомобильных дорог 0,08 км/км2. Удельный вес освещенных улиц в общей протяженности улиц 80%.</w:t>
      </w:r>
    </w:p>
    <w:p w:rsidR="005D5A53" w:rsidRPr="007939A2" w:rsidRDefault="005D5A53" w:rsidP="005D5A53">
      <w:pPr>
        <w:pStyle w:val="1fb"/>
        <w:ind w:firstLine="567"/>
        <w:contextualSpacing/>
        <w:rPr>
          <w:sz w:val="22"/>
          <w:szCs w:val="22"/>
        </w:rPr>
      </w:pPr>
      <w:r w:rsidRPr="007939A2">
        <w:rPr>
          <w:sz w:val="22"/>
          <w:szCs w:val="22"/>
        </w:rPr>
        <w:t>Площадь жилищного фонда -всего 85 тыс. м2, в том числе площадь муниципального жилищного фонда -всего53 тыс. м2. Ввод в эксплуатацию жилых домов в 2013 г за счет всех источников финансирования – 500 м2общей площади, в том числе индивидуальных жилых домов, построенных населением за свой счет и (или) с помощью кредитов500 м2 общей площади. Ввод жилья на 1 человека в год 0,9 м2 общей площади. обеспеченность 16,9 на чел., стоимость на первичном и вторичном рынке в среднем30,0 руб/м2, - аренда жилья 150руб/м2</w:t>
      </w:r>
    </w:p>
    <w:p w:rsidR="005D5A53" w:rsidRPr="007939A2" w:rsidRDefault="005D5A53" w:rsidP="005D5A53">
      <w:pPr>
        <w:pStyle w:val="1fb"/>
        <w:ind w:firstLine="567"/>
        <w:contextualSpacing/>
        <w:rPr>
          <w:sz w:val="22"/>
          <w:szCs w:val="22"/>
        </w:rPr>
      </w:pPr>
      <w:r w:rsidRPr="007939A2">
        <w:rPr>
          <w:sz w:val="22"/>
          <w:szCs w:val="22"/>
        </w:rPr>
        <w:t>Стоимость жилищно-коммунальных услуг для населения в расчете на 1 кв. метр общей площади, в месяц 35 руб.</w:t>
      </w:r>
    </w:p>
    <w:p w:rsidR="005D5A53" w:rsidRPr="007939A2" w:rsidRDefault="005D5A53" w:rsidP="005D5A53">
      <w:pPr>
        <w:pStyle w:val="1fb"/>
        <w:ind w:firstLine="567"/>
        <w:contextualSpacing/>
        <w:rPr>
          <w:sz w:val="22"/>
          <w:szCs w:val="22"/>
        </w:rPr>
      </w:pPr>
      <w:r w:rsidRPr="007939A2">
        <w:rPr>
          <w:sz w:val="22"/>
          <w:szCs w:val="22"/>
        </w:rPr>
        <w:t xml:space="preserve">Число централизованных источников теплоснабжения – всего 1. Протяженность </w:t>
      </w:r>
      <w:r w:rsidRPr="007939A2">
        <w:rPr>
          <w:sz w:val="22"/>
          <w:szCs w:val="22"/>
        </w:rPr>
        <w:lastRenderedPageBreak/>
        <w:t>уличной газовой сети 12,8 км, протяженность тепловых сетей 132 км, в том числе нуждающихся в замене 15 км. Протяженность водопроводных сетей 23,4 км, в том числе нуждающихся в замене 12 км. Протяженность канализационных сетей 13 км, нуждающихся в замене 1,3 км. Доля жилищного фонда, оборудованного всеми видами благоустройства – 60%.</w:t>
      </w:r>
    </w:p>
    <w:p w:rsidR="005D5A53" w:rsidRPr="007939A2" w:rsidRDefault="005D5A53" w:rsidP="005D5A53">
      <w:pPr>
        <w:pStyle w:val="1fb"/>
        <w:ind w:firstLine="567"/>
        <w:contextualSpacing/>
        <w:rPr>
          <w:sz w:val="22"/>
          <w:szCs w:val="22"/>
        </w:rPr>
      </w:pPr>
      <w:r w:rsidRPr="007939A2">
        <w:rPr>
          <w:sz w:val="22"/>
          <w:szCs w:val="22"/>
        </w:rPr>
        <w:t>Доходы местного бюджета –всего 20112 тыс. руб. в том числе собственные доходы местного бюджета, включая все межбюджетные трансферты за исключением субвен-ций18030,8 тыс. руб. Расходы местного бюджета –всего17544,4 тыс. руб., в том числе на жилищно-коммунальное хозяйство, включая благоустройство5221,2 тыс. руб.</w:t>
      </w:r>
    </w:p>
    <w:p w:rsidR="005D5A53" w:rsidRPr="007939A2" w:rsidRDefault="005D5A53" w:rsidP="005D5A53">
      <w:pPr>
        <w:pStyle w:val="1fb"/>
        <w:ind w:firstLine="567"/>
        <w:contextualSpacing/>
        <w:rPr>
          <w:sz w:val="22"/>
          <w:szCs w:val="22"/>
        </w:rPr>
      </w:pPr>
      <w:r w:rsidRPr="007939A2">
        <w:rPr>
          <w:sz w:val="22"/>
          <w:szCs w:val="22"/>
        </w:rPr>
        <w:t>На территории муниципального образования поселка Чик расположены:</w:t>
      </w:r>
    </w:p>
    <w:p w:rsidR="005D5A53" w:rsidRPr="007939A2" w:rsidRDefault="005D5A53" w:rsidP="005D5A53">
      <w:pPr>
        <w:pStyle w:val="1fb"/>
        <w:tabs>
          <w:tab w:val="left" w:pos="993"/>
        </w:tabs>
        <w:ind w:left="993" w:hanging="426"/>
        <w:contextualSpacing/>
        <w:rPr>
          <w:sz w:val="22"/>
          <w:szCs w:val="22"/>
        </w:rPr>
      </w:pPr>
      <w:r w:rsidRPr="007939A2">
        <w:rPr>
          <w:sz w:val="22"/>
          <w:szCs w:val="22"/>
        </w:rPr>
        <w:t>1.</w:t>
      </w:r>
      <w:r w:rsidRPr="007939A2">
        <w:rPr>
          <w:sz w:val="22"/>
          <w:szCs w:val="22"/>
        </w:rPr>
        <w:tab/>
        <w:t>Администрация рабочего поселка Чик.</w:t>
      </w:r>
    </w:p>
    <w:p w:rsidR="005D5A53" w:rsidRPr="007939A2" w:rsidRDefault="005D5A53" w:rsidP="005D5A53">
      <w:pPr>
        <w:pStyle w:val="1fb"/>
        <w:tabs>
          <w:tab w:val="left" w:pos="993"/>
        </w:tabs>
        <w:ind w:left="993" w:hanging="426"/>
        <w:contextualSpacing/>
        <w:rPr>
          <w:sz w:val="22"/>
          <w:szCs w:val="22"/>
        </w:rPr>
      </w:pPr>
      <w:r w:rsidRPr="007939A2">
        <w:rPr>
          <w:sz w:val="22"/>
          <w:szCs w:val="22"/>
        </w:rPr>
        <w:t>2.</w:t>
      </w:r>
      <w:r w:rsidRPr="007939A2">
        <w:rPr>
          <w:sz w:val="22"/>
          <w:szCs w:val="22"/>
        </w:rPr>
        <w:tab/>
        <w:t>Федеральное казенное предприятие «НОЗИП».</w:t>
      </w:r>
    </w:p>
    <w:p w:rsidR="005D5A53" w:rsidRPr="007939A2" w:rsidRDefault="005D5A53" w:rsidP="005D5A53">
      <w:pPr>
        <w:pStyle w:val="1fb"/>
        <w:tabs>
          <w:tab w:val="left" w:pos="993"/>
        </w:tabs>
        <w:ind w:left="993" w:hanging="426"/>
        <w:contextualSpacing/>
        <w:rPr>
          <w:sz w:val="22"/>
          <w:szCs w:val="22"/>
        </w:rPr>
      </w:pPr>
      <w:r w:rsidRPr="007939A2">
        <w:rPr>
          <w:sz w:val="22"/>
          <w:szCs w:val="22"/>
        </w:rPr>
        <w:t>3.</w:t>
      </w:r>
      <w:r w:rsidRPr="007939A2">
        <w:rPr>
          <w:sz w:val="22"/>
          <w:szCs w:val="22"/>
        </w:rPr>
        <w:tab/>
        <w:t>Муниципальное унитарное предприятие Чикское ППЖКХ.</w:t>
      </w:r>
    </w:p>
    <w:p w:rsidR="005D5A53" w:rsidRPr="007939A2" w:rsidRDefault="005D5A53" w:rsidP="005D5A53">
      <w:pPr>
        <w:pStyle w:val="1fb"/>
        <w:tabs>
          <w:tab w:val="left" w:pos="993"/>
        </w:tabs>
        <w:ind w:left="993" w:hanging="426"/>
        <w:contextualSpacing/>
        <w:rPr>
          <w:sz w:val="22"/>
          <w:szCs w:val="22"/>
        </w:rPr>
      </w:pPr>
      <w:r w:rsidRPr="007939A2">
        <w:rPr>
          <w:sz w:val="22"/>
          <w:szCs w:val="22"/>
        </w:rPr>
        <w:t>4.</w:t>
      </w:r>
      <w:r w:rsidRPr="007939A2">
        <w:rPr>
          <w:sz w:val="22"/>
          <w:szCs w:val="22"/>
        </w:rPr>
        <w:tab/>
        <w:t>АТС «НОЗИП» на 500 номеров.</w:t>
      </w:r>
    </w:p>
    <w:p w:rsidR="005D5A53" w:rsidRPr="007939A2" w:rsidRDefault="005D5A53" w:rsidP="005D5A53">
      <w:pPr>
        <w:pStyle w:val="1fb"/>
        <w:tabs>
          <w:tab w:val="left" w:pos="993"/>
        </w:tabs>
        <w:ind w:left="993" w:hanging="426"/>
        <w:contextualSpacing/>
        <w:rPr>
          <w:sz w:val="22"/>
          <w:szCs w:val="22"/>
        </w:rPr>
      </w:pPr>
      <w:r w:rsidRPr="007939A2">
        <w:rPr>
          <w:sz w:val="22"/>
          <w:szCs w:val="22"/>
        </w:rPr>
        <w:t>5.</w:t>
      </w:r>
      <w:r w:rsidRPr="007939A2">
        <w:rPr>
          <w:sz w:val="22"/>
          <w:szCs w:val="22"/>
        </w:rPr>
        <w:tab/>
        <w:t>Гостиница «Сигнал» на 51 место.</w:t>
      </w:r>
    </w:p>
    <w:p w:rsidR="005D5A53" w:rsidRPr="007939A2" w:rsidRDefault="005D5A53" w:rsidP="005D5A53">
      <w:pPr>
        <w:pStyle w:val="1fb"/>
        <w:tabs>
          <w:tab w:val="left" w:pos="993"/>
        </w:tabs>
        <w:ind w:left="993" w:hanging="426"/>
        <w:contextualSpacing/>
        <w:rPr>
          <w:sz w:val="22"/>
          <w:szCs w:val="22"/>
        </w:rPr>
      </w:pPr>
      <w:r w:rsidRPr="007939A2">
        <w:rPr>
          <w:sz w:val="22"/>
          <w:szCs w:val="22"/>
        </w:rPr>
        <w:t>6.</w:t>
      </w:r>
      <w:r w:rsidRPr="007939A2">
        <w:rPr>
          <w:sz w:val="22"/>
          <w:szCs w:val="22"/>
        </w:rPr>
        <w:tab/>
        <w:t>ДП НОЗИП «Электротехника».</w:t>
      </w:r>
    </w:p>
    <w:p w:rsidR="005D5A53" w:rsidRPr="007939A2" w:rsidRDefault="005D5A53" w:rsidP="005D5A53">
      <w:pPr>
        <w:pStyle w:val="1fb"/>
        <w:tabs>
          <w:tab w:val="left" w:pos="993"/>
        </w:tabs>
        <w:ind w:left="993" w:hanging="426"/>
        <w:contextualSpacing/>
        <w:rPr>
          <w:sz w:val="22"/>
          <w:szCs w:val="22"/>
        </w:rPr>
      </w:pPr>
      <w:r w:rsidRPr="007939A2">
        <w:rPr>
          <w:sz w:val="22"/>
          <w:szCs w:val="22"/>
        </w:rPr>
        <w:t>7.</w:t>
      </w:r>
      <w:r w:rsidRPr="007939A2">
        <w:rPr>
          <w:sz w:val="22"/>
          <w:szCs w:val="22"/>
        </w:rPr>
        <w:tab/>
        <w:t>Спорткомплекс.</w:t>
      </w:r>
    </w:p>
    <w:p w:rsidR="005D5A53" w:rsidRPr="007939A2" w:rsidRDefault="005D5A53" w:rsidP="005D5A53">
      <w:pPr>
        <w:pStyle w:val="1fb"/>
        <w:tabs>
          <w:tab w:val="left" w:pos="993"/>
        </w:tabs>
        <w:ind w:left="993" w:hanging="426"/>
        <w:contextualSpacing/>
        <w:rPr>
          <w:sz w:val="22"/>
          <w:szCs w:val="22"/>
        </w:rPr>
      </w:pPr>
      <w:r w:rsidRPr="007939A2">
        <w:rPr>
          <w:sz w:val="22"/>
          <w:szCs w:val="22"/>
        </w:rPr>
        <w:t>8.</w:t>
      </w:r>
      <w:r w:rsidRPr="007939A2">
        <w:rPr>
          <w:sz w:val="22"/>
          <w:szCs w:val="22"/>
        </w:rPr>
        <w:tab/>
        <w:t>Ледовый Дворец спорта.</w:t>
      </w:r>
    </w:p>
    <w:p w:rsidR="005D5A53" w:rsidRPr="007939A2" w:rsidRDefault="005D5A53" w:rsidP="005D5A53">
      <w:pPr>
        <w:pStyle w:val="1fb"/>
        <w:tabs>
          <w:tab w:val="left" w:pos="993"/>
        </w:tabs>
        <w:ind w:left="993" w:hanging="426"/>
        <w:contextualSpacing/>
        <w:rPr>
          <w:sz w:val="22"/>
          <w:szCs w:val="22"/>
        </w:rPr>
      </w:pPr>
      <w:r w:rsidRPr="007939A2">
        <w:rPr>
          <w:sz w:val="22"/>
          <w:szCs w:val="22"/>
        </w:rPr>
        <w:t>9.</w:t>
      </w:r>
      <w:r w:rsidRPr="007939A2">
        <w:rPr>
          <w:sz w:val="22"/>
          <w:szCs w:val="22"/>
        </w:rPr>
        <w:tab/>
        <w:t>Чикская СОШ № 7 на 520 мест.</w:t>
      </w:r>
    </w:p>
    <w:p w:rsidR="005D5A53" w:rsidRPr="007939A2" w:rsidRDefault="005D5A53" w:rsidP="005D5A53">
      <w:pPr>
        <w:pStyle w:val="1fb"/>
        <w:tabs>
          <w:tab w:val="left" w:pos="993"/>
        </w:tabs>
        <w:ind w:left="993" w:hanging="426"/>
        <w:contextualSpacing/>
        <w:rPr>
          <w:sz w:val="22"/>
          <w:szCs w:val="22"/>
        </w:rPr>
      </w:pPr>
      <w:r w:rsidRPr="007939A2">
        <w:rPr>
          <w:sz w:val="22"/>
          <w:szCs w:val="22"/>
        </w:rPr>
        <w:t>10.</w:t>
      </w:r>
      <w:r w:rsidRPr="007939A2">
        <w:rPr>
          <w:sz w:val="22"/>
          <w:szCs w:val="22"/>
        </w:rPr>
        <w:tab/>
        <w:t>Филиал Чикской школы искусств.</w:t>
      </w:r>
    </w:p>
    <w:p w:rsidR="005D5A53" w:rsidRPr="007939A2" w:rsidRDefault="005D5A53" w:rsidP="005D5A53">
      <w:pPr>
        <w:pStyle w:val="1fb"/>
        <w:tabs>
          <w:tab w:val="left" w:pos="993"/>
        </w:tabs>
        <w:ind w:left="993" w:hanging="426"/>
        <w:contextualSpacing/>
        <w:rPr>
          <w:sz w:val="22"/>
          <w:szCs w:val="22"/>
        </w:rPr>
      </w:pPr>
      <w:r w:rsidRPr="007939A2">
        <w:rPr>
          <w:sz w:val="22"/>
          <w:szCs w:val="22"/>
        </w:rPr>
        <w:t>11.</w:t>
      </w:r>
      <w:r w:rsidRPr="007939A2">
        <w:rPr>
          <w:sz w:val="22"/>
          <w:szCs w:val="22"/>
        </w:rPr>
        <w:tab/>
        <w:t>Дошкольное образовательное учреждение детский сад «Малышок» на 320 мест.</w:t>
      </w:r>
    </w:p>
    <w:p w:rsidR="005D5A53" w:rsidRPr="007939A2" w:rsidRDefault="005D5A53" w:rsidP="005D5A53">
      <w:pPr>
        <w:pStyle w:val="1fb"/>
        <w:tabs>
          <w:tab w:val="left" w:pos="993"/>
        </w:tabs>
        <w:ind w:left="993" w:hanging="426"/>
        <w:contextualSpacing/>
        <w:rPr>
          <w:sz w:val="22"/>
          <w:szCs w:val="22"/>
        </w:rPr>
      </w:pPr>
      <w:r w:rsidRPr="007939A2">
        <w:rPr>
          <w:sz w:val="22"/>
          <w:szCs w:val="22"/>
        </w:rPr>
        <w:t>12.</w:t>
      </w:r>
      <w:r w:rsidRPr="007939A2">
        <w:rPr>
          <w:sz w:val="22"/>
          <w:szCs w:val="22"/>
        </w:rPr>
        <w:tab/>
        <w:t>Чикская районная больница: стационар на 50 коек и поликлиника на 250 посе-щений.</w:t>
      </w:r>
    </w:p>
    <w:p w:rsidR="005D5A53" w:rsidRPr="007939A2" w:rsidRDefault="005D5A53" w:rsidP="005D5A53">
      <w:pPr>
        <w:pStyle w:val="1fb"/>
        <w:tabs>
          <w:tab w:val="left" w:pos="993"/>
        </w:tabs>
        <w:ind w:left="993" w:hanging="426"/>
        <w:contextualSpacing/>
        <w:rPr>
          <w:sz w:val="22"/>
          <w:szCs w:val="22"/>
        </w:rPr>
      </w:pPr>
      <w:r w:rsidRPr="007939A2">
        <w:rPr>
          <w:sz w:val="22"/>
          <w:szCs w:val="22"/>
        </w:rPr>
        <w:t>13.</w:t>
      </w:r>
      <w:r w:rsidRPr="007939A2">
        <w:rPr>
          <w:sz w:val="22"/>
          <w:szCs w:val="22"/>
        </w:rPr>
        <w:tab/>
        <w:t>Аптека.</w:t>
      </w:r>
    </w:p>
    <w:p w:rsidR="005D5A53" w:rsidRPr="007939A2" w:rsidRDefault="005D5A53" w:rsidP="005D5A53">
      <w:pPr>
        <w:pStyle w:val="1fb"/>
        <w:tabs>
          <w:tab w:val="left" w:pos="993"/>
        </w:tabs>
        <w:ind w:left="993" w:hanging="426"/>
        <w:contextualSpacing/>
        <w:rPr>
          <w:sz w:val="22"/>
          <w:szCs w:val="22"/>
        </w:rPr>
      </w:pPr>
      <w:r w:rsidRPr="007939A2">
        <w:rPr>
          <w:sz w:val="22"/>
          <w:szCs w:val="22"/>
        </w:rPr>
        <w:t>14.</w:t>
      </w:r>
      <w:r w:rsidRPr="007939A2">
        <w:rPr>
          <w:sz w:val="22"/>
          <w:szCs w:val="22"/>
        </w:rPr>
        <w:tab/>
        <w:t>Узел связи.</w:t>
      </w:r>
    </w:p>
    <w:p w:rsidR="005D5A53" w:rsidRPr="007939A2" w:rsidRDefault="005D5A53" w:rsidP="005D5A53">
      <w:pPr>
        <w:pStyle w:val="1fb"/>
        <w:tabs>
          <w:tab w:val="left" w:pos="993"/>
        </w:tabs>
        <w:ind w:left="993" w:hanging="426"/>
        <w:contextualSpacing/>
        <w:rPr>
          <w:sz w:val="22"/>
          <w:szCs w:val="22"/>
        </w:rPr>
      </w:pPr>
      <w:r w:rsidRPr="007939A2">
        <w:rPr>
          <w:sz w:val="22"/>
          <w:szCs w:val="22"/>
        </w:rPr>
        <w:t>15.</w:t>
      </w:r>
      <w:r w:rsidRPr="007939A2">
        <w:rPr>
          <w:sz w:val="22"/>
          <w:szCs w:val="22"/>
        </w:rPr>
        <w:tab/>
        <w:t>Филиал Коченевского сбербанка.</w:t>
      </w:r>
    </w:p>
    <w:p w:rsidR="005D5A53" w:rsidRPr="007939A2" w:rsidRDefault="005D5A53" w:rsidP="005D5A53">
      <w:pPr>
        <w:pStyle w:val="1fb"/>
        <w:tabs>
          <w:tab w:val="left" w:pos="993"/>
        </w:tabs>
        <w:ind w:left="993" w:hanging="426"/>
        <w:contextualSpacing/>
        <w:rPr>
          <w:sz w:val="22"/>
          <w:szCs w:val="22"/>
        </w:rPr>
      </w:pPr>
      <w:r w:rsidRPr="007939A2">
        <w:rPr>
          <w:sz w:val="22"/>
          <w:szCs w:val="22"/>
        </w:rPr>
        <w:t>16.</w:t>
      </w:r>
      <w:r w:rsidRPr="007939A2">
        <w:rPr>
          <w:sz w:val="22"/>
          <w:szCs w:val="22"/>
        </w:rPr>
        <w:tab/>
        <w:t>МУК ДК «40 лет Октября» на 320 мест.</w:t>
      </w:r>
    </w:p>
    <w:p w:rsidR="005D5A53" w:rsidRPr="007939A2" w:rsidRDefault="005D5A53" w:rsidP="005D5A53">
      <w:pPr>
        <w:pStyle w:val="1fb"/>
        <w:tabs>
          <w:tab w:val="left" w:pos="993"/>
        </w:tabs>
        <w:ind w:left="993" w:hanging="426"/>
        <w:contextualSpacing/>
        <w:rPr>
          <w:sz w:val="22"/>
          <w:szCs w:val="22"/>
        </w:rPr>
      </w:pPr>
      <w:r w:rsidRPr="007939A2">
        <w:rPr>
          <w:sz w:val="22"/>
          <w:szCs w:val="22"/>
        </w:rPr>
        <w:t>17.</w:t>
      </w:r>
      <w:r w:rsidRPr="007939A2">
        <w:rPr>
          <w:sz w:val="22"/>
          <w:szCs w:val="22"/>
        </w:rPr>
        <w:tab/>
        <w:t>Библиотека.</w:t>
      </w:r>
    </w:p>
    <w:p w:rsidR="005D5A53" w:rsidRPr="007939A2" w:rsidRDefault="005D5A53" w:rsidP="005D5A53">
      <w:pPr>
        <w:pStyle w:val="1fb"/>
        <w:tabs>
          <w:tab w:val="left" w:pos="993"/>
        </w:tabs>
        <w:ind w:left="993" w:hanging="426"/>
        <w:contextualSpacing/>
        <w:rPr>
          <w:sz w:val="22"/>
          <w:szCs w:val="22"/>
        </w:rPr>
      </w:pPr>
      <w:r w:rsidRPr="007939A2">
        <w:rPr>
          <w:sz w:val="22"/>
          <w:szCs w:val="22"/>
        </w:rPr>
        <w:t>18.</w:t>
      </w:r>
      <w:r w:rsidRPr="007939A2">
        <w:rPr>
          <w:sz w:val="22"/>
          <w:szCs w:val="22"/>
        </w:rPr>
        <w:tab/>
        <w:t>Сеть торговых предприятий.</w:t>
      </w:r>
    </w:p>
    <w:p w:rsidR="005D5A53" w:rsidRPr="007939A2" w:rsidRDefault="005D5A53" w:rsidP="005D5A53">
      <w:pPr>
        <w:pStyle w:val="1fb"/>
        <w:tabs>
          <w:tab w:val="left" w:pos="993"/>
        </w:tabs>
        <w:ind w:left="993" w:hanging="426"/>
        <w:contextualSpacing/>
        <w:rPr>
          <w:sz w:val="22"/>
          <w:szCs w:val="22"/>
        </w:rPr>
      </w:pPr>
      <w:r w:rsidRPr="007939A2">
        <w:rPr>
          <w:sz w:val="22"/>
          <w:szCs w:val="22"/>
        </w:rPr>
        <w:t>19.</w:t>
      </w:r>
      <w:r w:rsidRPr="007939A2">
        <w:rPr>
          <w:sz w:val="22"/>
          <w:szCs w:val="22"/>
        </w:rPr>
        <w:tab/>
        <w:t>АЗС.</w:t>
      </w:r>
    </w:p>
    <w:p w:rsidR="005D5A53" w:rsidRPr="007939A2" w:rsidRDefault="005D5A53" w:rsidP="005D5A53">
      <w:pPr>
        <w:pStyle w:val="1fb"/>
        <w:tabs>
          <w:tab w:val="left" w:pos="993"/>
        </w:tabs>
        <w:ind w:left="993" w:hanging="426"/>
        <w:contextualSpacing/>
        <w:rPr>
          <w:sz w:val="22"/>
          <w:szCs w:val="22"/>
        </w:rPr>
      </w:pPr>
      <w:r w:rsidRPr="007939A2">
        <w:rPr>
          <w:sz w:val="22"/>
          <w:szCs w:val="22"/>
        </w:rPr>
        <w:t>20.</w:t>
      </w:r>
      <w:r w:rsidRPr="007939A2">
        <w:rPr>
          <w:sz w:val="22"/>
          <w:szCs w:val="22"/>
        </w:rPr>
        <w:tab/>
        <w:t>Садоводческое общество «Заря» при ФКП «НОЗИП».</w:t>
      </w:r>
    </w:p>
    <w:p w:rsidR="005D5A53" w:rsidRPr="007939A2" w:rsidRDefault="005D5A53" w:rsidP="005D5A53">
      <w:pPr>
        <w:pStyle w:val="1fb"/>
        <w:tabs>
          <w:tab w:val="left" w:pos="993"/>
        </w:tabs>
        <w:ind w:left="993" w:hanging="426"/>
        <w:contextualSpacing/>
        <w:rPr>
          <w:sz w:val="22"/>
          <w:szCs w:val="22"/>
        </w:rPr>
      </w:pPr>
      <w:r w:rsidRPr="007939A2">
        <w:rPr>
          <w:sz w:val="22"/>
          <w:szCs w:val="22"/>
        </w:rPr>
        <w:t>21.</w:t>
      </w:r>
      <w:r w:rsidRPr="007939A2">
        <w:rPr>
          <w:sz w:val="22"/>
          <w:szCs w:val="22"/>
        </w:rPr>
        <w:tab/>
        <w:t>СТО.</w:t>
      </w:r>
    </w:p>
    <w:p w:rsidR="005D5A53" w:rsidRPr="007939A2" w:rsidRDefault="005D5A53" w:rsidP="005D5A53">
      <w:pPr>
        <w:pStyle w:val="1fb"/>
        <w:tabs>
          <w:tab w:val="left" w:pos="993"/>
        </w:tabs>
        <w:ind w:left="993" w:hanging="426"/>
        <w:contextualSpacing/>
        <w:rPr>
          <w:sz w:val="22"/>
          <w:szCs w:val="22"/>
        </w:rPr>
      </w:pPr>
      <w:r w:rsidRPr="007939A2">
        <w:rPr>
          <w:sz w:val="22"/>
          <w:szCs w:val="22"/>
        </w:rPr>
        <w:t>22.</w:t>
      </w:r>
      <w:r w:rsidRPr="007939A2">
        <w:rPr>
          <w:sz w:val="22"/>
          <w:szCs w:val="22"/>
        </w:rPr>
        <w:tab/>
        <w:t>Баня на 18 мест.</w:t>
      </w:r>
    </w:p>
    <w:p w:rsidR="005D5A53" w:rsidRPr="007939A2" w:rsidRDefault="005D5A53" w:rsidP="005D5A53">
      <w:pPr>
        <w:pStyle w:val="1fb"/>
        <w:ind w:firstLine="567"/>
        <w:contextualSpacing/>
        <w:rPr>
          <w:sz w:val="22"/>
          <w:szCs w:val="22"/>
        </w:rPr>
      </w:pPr>
      <w:r w:rsidRPr="007939A2">
        <w:rPr>
          <w:sz w:val="22"/>
          <w:szCs w:val="22"/>
        </w:rPr>
        <w:t>Федеральный закон «Об охране окружающей среды» определяет понятие экологической безопасности как «состояние защищенности жизненно важных интересов личности, общества, защищенности окружающей природной среды от угроз, возникающих в результате антропогенных и природных воздействий на нее».</w:t>
      </w:r>
    </w:p>
    <w:p w:rsidR="005D5A53" w:rsidRPr="007939A2" w:rsidRDefault="005D5A53" w:rsidP="005D5A53">
      <w:pPr>
        <w:pStyle w:val="1fb"/>
        <w:ind w:firstLine="567"/>
        <w:contextualSpacing/>
        <w:rPr>
          <w:sz w:val="22"/>
          <w:szCs w:val="22"/>
        </w:rPr>
      </w:pPr>
      <w:r w:rsidRPr="007939A2">
        <w:rPr>
          <w:sz w:val="22"/>
          <w:szCs w:val="22"/>
        </w:rPr>
        <w:t xml:space="preserve">В р. п. Чик в непосредственной близости от мест проживания населения основными источниками выделения вредных веществ являются автотранспорт и котельная. В продуктах сгорания топлива котельной содержаться вещества, способные оказывать негативное </w:t>
      </w:r>
      <w:r w:rsidRPr="007939A2">
        <w:rPr>
          <w:sz w:val="22"/>
          <w:szCs w:val="22"/>
        </w:rPr>
        <w:lastRenderedPageBreak/>
        <w:t>влияние на здоровье человека: оксид углерода, оксиды азота, оксиды серы, бензапирен, твердые частицы при сжигании твердого и жидкого топлива. Поэтому проблема перевода котельных на природный газ весьма актуальна (табл. 3-2).</w:t>
      </w:r>
    </w:p>
    <w:p w:rsidR="005D5A53" w:rsidRPr="007939A2" w:rsidRDefault="005D5A53" w:rsidP="005D5A53">
      <w:pPr>
        <w:pStyle w:val="1fb"/>
        <w:ind w:firstLine="567"/>
        <w:contextualSpacing/>
        <w:rPr>
          <w:sz w:val="22"/>
          <w:szCs w:val="22"/>
        </w:rPr>
      </w:pPr>
    </w:p>
    <w:p w:rsidR="005D5A53" w:rsidRPr="007939A2" w:rsidRDefault="005D5A53" w:rsidP="005D5A53">
      <w:pPr>
        <w:pStyle w:val="1fb"/>
        <w:keepNext/>
        <w:contextualSpacing/>
        <w:jc w:val="center"/>
        <w:rPr>
          <w:i/>
          <w:sz w:val="22"/>
          <w:szCs w:val="22"/>
        </w:rPr>
      </w:pPr>
      <w:r w:rsidRPr="007939A2">
        <w:rPr>
          <w:i/>
          <w:sz w:val="22"/>
          <w:szCs w:val="22"/>
        </w:rPr>
        <w:t>Годовые выброс вредных веществ в атмосферу от котельных р. п. Чик</w:t>
      </w:r>
    </w:p>
    <w:p w:rsidR="005D5A53" w:rsidRPr="007939A2" w:rsidRDefault="005D5A53" w:rsidP="005D5A53">
      <w:pPr>
        <w:pStyle w:val="1fb"/>
        <w:keepNext/>
        <w:ind w:firstLine="567"/>
        <w:contextualSpacing/>
        <w:jc w:val="right"/>
        <w:rPr>
          <w:i/>
          <w:sz w:val="22"/>
          <w:szCs w:val="22"/>
        </w:rPr>
      </w:pPr>
      <w:r w:rsidRPr="007939A2">
        <w:rPr>
          <w:i/>
          <w:sz w:val="22"/>
          <w:szCs w:val="22"/>
        </w:rPr>
        <w:t>Таблица 3-2</w:t>
      </w:r>
    </w:p>
    <w:tbl>
      <w:tblPr>
        <w:tblW w:w="0" w:type="auto"/>
        <w:jc w:val="center"/>
        <w:tblLayout w:type="fixed"/>
        <w:tblLook w:val="0000" w:firstRow="0" w:lastRow="0" w:firstColumn="0" w:lastColumn="0" w:noHBand="0" w:noVBand="0"/>
      </w:tblPr>
      <w:tblGrid>
        <w:gridCol w:w="1273"/>
        <w:gridCol w:w="851"/>
        <w:gridCol w:w="1161"/>
        <w:gridCol w:w="1006"/>
        <w:gridCol w:w="1006"/>
        <w:gridCol w:w="1006"/>
        <w:gridCol w:w="1006"/>
        <w:gridCol w:w="1006"/>
        <w:gridCol w:w="1007"/>
      </w:tblGrid>
      <w:tr w:rsidR="005D5A53" w:rsidRPr="007939A2" w:rsidTr="0035151E">
        <w:trPr>
          <w:trHeight w:val="241"/>
          <w:jc w:val="center"/>
        </w:trPr>
        <w:tc>
          <w:tcPr>
            <w:tcW w:w="127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jc w:val="center"/>
            </w:pPr>
          </w:p>
        </w:tc>
        <w:tc>
          <w:tcPr>
            <w:tcW w:w="8049"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ind w:firstLine="709"/>
              <w:jc w:val="center"/>
            </w:pPr>
            <w:r w:rsidRPr="005D5A53">
              <w:t>Годовые выброс вредных веществ в атмосферу, т/год</w:t>
            </w:r>
          </w:p>
        </w:tc>
      </w:tr>
      <w:tr w:rsidR="005D5A53" w:rsidRPr="007939A2" w:rsidTr="0035151E">
        <w:trPr>
          <w:trHeight w:val="458"/>
          <w:jc w:val="center"/>
        </w:trPr>
        <w:tc>
          <w:tcPr>
            <w:tcW w:w="127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jc w:val="cente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jc w:val="center"/>
            </w:pPr>
            <w:r w:rsidRPr="005D5A53">
              <w:t>NO</w:t>
            </w:r>
            <w:r w:rsidRPr="005D5A53">
              <w:rPr>
                <w:vertAlign w:val="subscript"/>
              </w:rPr>
              <w:t>2</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jc w:val="center"/>
            </w:pPr>
            <w:r w:rsidRPr="005D5A53">
              <w:t>NO</w:t>
            </w:r>
          </w:p>
        </w:tc>
        <w:tc>
          <w:tcPr>
            <w:tcW w:w="10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jc w:val="center"/>
            </w:pPr>
            <w:r w:rsidRPr="005D5A53">
              <w:t>SО</w:t>
            </w:r>
            <w:r w:rsidRPr="005D5A53">
              <w:rPr>
                <w:vertAlign w:val="subscript"/>
              </w:rPr>
              <w:t>х</w:t>
            </w:r>
          </w:p>
        </w:tc>
        <w:tc>
          <w:tcPr>
            <w:tcW w:w="10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jc w:val="center"/>
            </w:pPr>
            <w:r w:rsidRPr="005D5A53">
              <w:t>CO</w:t>
            </w:r>
          </w:p>
        </w:tc>
        <w:tc>
          <w:tcPr>
            <w:tcW w:w="10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jc w:val="center"/>
            </w:pPr>
            <w:r w:rsidRPr="005D5A53">
              <w:t>Зола уг.</w:t>
            </w:r>
          </w:p>
        </w:tc>
        <w:tc>
          <w:tcPr>
            <w:tcW w:w="10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jc w:val="center"/>
            </w:pPr>
            <w:r w:rsidRPr="005D5A53">
              <w:t>Зола ваннад</w:t>
            </w:r>
          </w:p>
        </w:tc>
        <w:tc>
          <w:tcPr>
            <w:tcW w:w="10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jc w:val="center"/>
            </w:pPr>
            <w:r w:rsidRPr="005D5A53">
              <w:t>Сажа</w:t>
            </w:r>
          </w:p>
        </w:tc>
        <w:tc>
          <w:tcPr>
            <w:tcW w:w="10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jc w:val="center"/>
            </w:pPr>
            <w:r w:rsidRPr="005D5A53">
              <w:t>Бенз(а)пирен</w:t>
            </w:r>
          </w:p>
        </w:tc>
      </w:tr>
      <w:tr w:rsidR="005D5A53" w:rsidRPr="007939A2" w:rsidTr="0035151E">
        <w:trPr>
          <w:trHeight w:val="1"/>
          <w:jc w:val="center"/>
        </w:trPr>
        <w:tc>
          <w:tcPr>
            <w:tcW w:w="12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ind w:left="-108"/>
              <w:jc w:val="center"/>
            </w:pPr>
            <w:r w:rsidRPr="005D5A53">
              <w:t xml:space="preserve">Всего по котельной </w:t>
            </w:r>
            <w:r w:rsidRPr="005D5A53">
              <w:br/>
              <w:t>р. п. Чик</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jc w:val="center"/>
            </w:pPr>
            <w:r w:rsidRPr="005D5A53">
              <w:t>0,344</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jc w:val="center"/>
            </w:pPr>
            <w:r w:rsidRPr="005D5A53">
              <w:t>4,17</w:t>
            </w:r>
          </w:p>
        </w:tc>
        <w:tc>
          <w:tcPr>
            <w:tcW w:w="10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jc w:val="center"/>
            </w:pPr>
            <w:r w:rsidRPr="005D5A53">
              <w:t>0</w:t>
            </w:r>
          </w:p>
        </w:tc>
        <w:tc>
          <w:tcPr>
            <w:tcW w:w="10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jc w:val="center"/>
            </w:pPr>
            <w:r w:rsidRPr="005D5A53">
              <w:t>45,127</w:t>
            </w:r>
          </w:p>
        </w:tc>
        <w:tc>
          <w:tcPr>
            <w:tcW w:w="10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jc w:val="center"/>
            </w:pPr>
            <w:r w:rsidRPr="005D5A53">
              <w:t>27,69</w:t>
            </w:r>
          </w:p>
        </w:tc>
        <w:tc>
          <w:tcPr>
            <w:tcW w:w="10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jc w:val="center"/>
            </w:pPr>
            <w:r w:rsidRPr="005D5A53">
              <w:t>65,36</w:t>
            </w:r>
          </w:p>
        </w:tc>
        <w:tc>
          <w:tcPr>
            <w:tcW w:w="10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jc w:val="center"/>
            </w:pPr>
            <w:r w:rsidRPr="005D5A53">
              <w:t>7,42</w:t>
            </w:r>
          </w:p>
        </w:tc>
        <w:tc>
          <w:tcPr>
            <w:tcW w:w="10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D5A53" w:rsidRPr="005D5A53" w:rsidRDefault="005D5A53" w:rsidP="0035151E">
            <w:pPr>
              <w:widowControl w:val="0"/>
              <w:autoSpaceDE w:val="0"/>
              <w:autoSpaceDN w:val="0"/>
              <w:adjustRightInd w:val="0"/>
              <w:jc w:val="center"/>
            </w:pPr>
            <w:r w:rsidRPr="005D5A53">
              <w:t>0,0000554</w:t>
            </w:r>
          </w:p>
        </w:tc>
      </w:tr>
    </w:tbl>
    <w:p w:rsidR="005D5A53" w:rsidRPr="007939A2" w:rsidRDefault="005D5A53" w:rsidP="005D5A53">
      <w:pPr>
        <w:pStyle w:val="1"/>
        <w:numPr>
          <w:ilvl w:val="0"/>
          <w:numId w:val="43"/>
        </w:numPr>
        <w:tabs>
          <w:tab w:val="left" w:pos="284"/>
        </w:tabs>
        <w:ind w:left="0" w:firstLine="0"/>
        <w:jc w:val="center"/>
        <w:rPr>
          <w:rFonts w:ascii="Times New Roman" w:hAnsi="Times New Roman"/>
          <w:sz w:val="22"/>
          <w:szCs w:val="22"/>
        </w:rPr>
      </w:pPr>
      <w:bookmarkStart w:id="48" w:name="_Toc456620456"/>
      <w:r w:rsidRPr="007939A2">
        <w:rPr>
          <w:rFonts w:ascii="Times New Roman" w:hAnsi="Times New Roman"/>
          <w:sz w:val="22"/>
          <w:szCs w:val="22"/>
        </w:rPr>
        <w:t>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bookmarkEnd w:id="48"/>
    </w:p>
    <w:p w:rsidR="005D5A53" w:rsidRPr="007939A2" w:rsidRDefault="005D5A53" w:rsidP="005D5A53">
      <w:pPr>
        <w:pStyle w:val="1fb"/>
        <w:ind w:firstLine="567"/>
        <w:contextualSpacing/>
        <w:rPr>
          <w:sz w:val="22"/>
          <w:szCs w:val="22"/>
        </w:rPr>
      </w:pPr>
    </w:p>
    <w:p w:rsidR="005D5A53" w:rsidRPr="007939A2" w:rsidRDefault="005D5A53" w:rsidP="005D5A53">
      <w:pPr>
        <w:pStyle w:val="1fb"/>
        <w:ind w:firstLine="567"/>
        <w:contextualSpacing/>
        <w:rPr>
          <w:sz w:val="22"/>
          <w:szCs w:val="22"/>
        </w:rPr>
      </w:pPr>
      <w:r w:rsidRPr="007939A2">
        <w:rPr>
          <w:sz w:val="22"/>
          <w:szCs w:val="22"/>
        </w:rPr>
        <w:t>Целями в области энерго- и ресурсосбережения настоящей программы являются:</w:t>
      </w:r>
    </w:p>
    <w:p w:rsidR="005D5A53" w:rsidRPr="007939A2" w:rsidRDefault="005D5A53" w:rsidP="005D5A53">
      <w:pPr>
        <w:pStyle w:val="1fb"/>
        <w:numPr>
          <w:ilvl w:val="0"/>
          <w:numId w:val="49"/>
        </w:numPr>
        <w:tabs>
          <w:tab w:val="left" w:pos="284"/>
        </w:tabs>
        <w:suppressAutoHyphens w:val="0"/>
        <w:spacing w:before="0" w:line="240" w:lineRule="auto"/>
        <w:ind w:left="0" w:firstLine="0"/>
        <w:contextualSpacing/>
        <w:rPr>
          <w:sz w:val="22"/>
          <w:szCs w:val="22"/>
        </w:rPr>
      </w:pPr>
      <w:r w:rsidRPr="007939A2">
        <w:rPr>
          <w:sz w:val="22"/>
          <w:szCs w:val="22"/>
        </w:rPr>
        <w:t>Повышение доли объема энергетических ресурсов, расчеты за которую осуществляются по приборам учета в общем объеме потребляемых энергоресурсов на территории муниципального образования.</w:t>
      </w:r>
    </w:p>
    <w:p w:rsidR="005D5A53" w:rsidRPr="007939A2" w:rsidRDefault="005D5A53" w:rsidP="005D5A53">
      <w:pPr>
        <w:pStyle w:val="1fb"/>
        <w:numPr>
          <w:ilvl w:val="0"/>
          <w:numId w:val="49"/>
        </w:numPr>
        <w:tabs>
          <w:tab w:val="left" w:pos="284"/>
        </w:tabs>
        <w:suppressAutoHyphens w:val="0"/>
        <w:spacing w:before="0" w:line="240" w:lineRule="auto"/>
        <w:ind w:left="0" w:firstLine="0"/>
        <w:contextualSpacing/>
        <w:rPr>
          <w:sz w:val="22"/>
          <w:szCs w:val="22"/>
        </w:rPr>
      </w:pPr>
      <w:r w:rsidRPr="007939A2">
        <w:rPr>
          <w:sz w:val="22"/>
          <w:szCs w:val="22"/>
        </w:rPr>
        <w:t>Увеличение доли финансирования мероприятий по энергосбережению за счет внебюджетных источников.</w:t>
      </w:r>
    </w:p>
    <w:p w:rsidR="005D5A53" w:rsidRPr="007939A2" w:rsidRDefault="005D5A53" w:rsidP="005D5A53">
      <w:pPr>
        <w:pStyle w:val="1fb"/>
        <w:numPr>
          <w:ilvl w:val="0"/>
          <w:numId w:val="49"/>
        </w:numPr>
        <w:tabs>
          <w:tab w:val="left" w:pos="284"/>
        </w:tabs>
        <w:suppressAutoHyphens w:val="0"/>
        <w:spacing w:before="0" w:line="240" w:lineRule="auto"/>
        <w:ind w:left="0" w:firstLine="0"/>
        <w:contextualSpacing/>
        <w:rPr>
          <w:sz w:val="22"/>
          <w:szCs w:val="22"/>
        </w:rPr>
      </w:pPr>
      <w:r w:rsidRPr="007939A2">
        <w:rPr>
          <w:sz w:val="22"/>
          <w:szCs w:val="22"/>
        </w:rPr>
        <w:t>Снижение удельных расходов потребления энергоресурсов в органах местного самоуправления, подведомственных им бюджетных и муниципальных учреждениях.</w:t>
      </w:r>
    </w:p>
    <w:p w:rsidR="005D5A53" w:rsidRPr="007939A2" w:rsidRDefault="005D5A53" w:rsidP="005D5A53">
      <w:pPr>
        <w:pStyle w:val="1fb"/>
        <w:numPr>
          <w:ilvl w:val="0"/>
          <w:numId w:val="49"/>
        </w:numPr>
        <w:tabs>
          <w:tab w:val="left" w:pos="284"/>
        </w:tabs>
        <w:suppressAutoHyphens w:val="0"/>
        <w:spacing w:before="0" w:line="240" w:lineRule="auto"/>
        <w:ind w:left="0" w:firstLine="0"/>
        <w:contextualSpacing/>
        <w:rPr>
          <w:sz w:val="22"/>
          <w:szCs w:val="22"/>
        </w:rPr>
      </w:pPr>
      <w:r w:rsidRPr="007939A2">
        <w:rPr>
          <w:sz w:val="22"/>
          <w:szCs w:val="22"/>
        </w:rPr>
        <w:t>Снижение удельных расходов энергоресурсов в многоквартирных домах.</w:t>
      </w:r>
    </w:p>
    <w:p w:rsidR="005D5A53" w:rsidRPr="007939A2" w:rsidRDefault="005D5A53" w:rsidP="005D5A53">
      <w:pPr>
        <w:pStyle w:val="1fb"/>
        <w:numPr>
          <w:ilvl w:val="0"/>
          <w:numId w:val="49"/>
        </w:numPr>
        <w:tabs>
          <w:tab w:val="left" w:pos="284"/>
        </w:tabs>
        <w:suppressAutoHyphens w:val="0"/>
        <w:spacing w:before="0" w:line="240" w:lineRule="auto"/>
        <w:ind w:left="0" w:firstLine="0"/>
        <w:contextualSpacing/>
        <w:rPr>
          <w:sz w:val="22"/>
          <w:szCs w:val="22"/>
        </w:rPr>
      </w:pPr>
      <w:r w:rsidRPr="007939A2">
        <w:rPr>
          <w:sz w:val="22"/>
          <w:szCs w:val="22"/>
        </w:rPr>
        <w:t>Снижение удельных расходов топлива (при производстве энергоресурсов)</w:t>
      </w:r>
    </w:p>
    <w:p w:rsidR="005D5A53" w:rsidRPr="007939A2" w:rsidRDefault="005D5A53" w:rsidP="005D5A53">
      <w:pPr>
        <w:pStyle w:val="1fb"/>
        <w:numPr>
          <w:ilvl w:val="0"/>
          <w:numId w:val="49"/>
        </w:numPr>
        <w:tabs>
          <w:tab w:val="left" w:pos="284"/>
        </w:tabs>
        <w:suppressAutoHyphens w:val="0"/>
        <w:spacing w:before="0" w:line="240" w:lineRule="auto"/>
        <w:ind w:left="0" w:firstLine="0"/>
        <w:contextualSpacing/>
        <w:rPr>
          <w:sz w:val="22"/>
          <w:szCs w:val="22"/>
        </w:rPr>
      </w:pPr>
      <w:r w:rsidRPr="007939A2">
        <w:rPr>
          <w:sz w:val="22"/>
          <w:szCs w:val="22"/>
        </w:rPr>
        <w:t>Снижение потерь энергоресурсов (при передаче).</w:t>
      </w:r>
    </w:p>
    <w:p w:rsidR="005D5A53" w:rsidRPr="007939A2" w:rsidRDefault="005D5A53" w:rsidP="005D5A53">
      <w:pPr>
        <w:pStyle w:val="1fb"/>
        <w:numPr>
          <w:ilvl w:val="0"/>
          <w:numId w:val="49"/>
        </w:numPr>
        <w:tabs>
          <w:tab w:val="left" w:pos="284"/>
        </w:tabs>
        <w:suppressAutoHyphens w:val="0"/>
        <w:spacing w:before="0" w:line="240" w:lineRule="auto"/>
        <w:ind w:left="0" w:firstLine="0"/>
        <w:contextualSpacing/>
        <w:rPr>
          <w:sz w:val="22"/>
          <w:szCs w:val="22"/>
        </w:rPr>
      </w:pPr>
      <w:r w:rsidRPr="007939A2">
        <w:rPr>
          <w:sz w:val="22"/>
          <w:szCs w:val="22"/>
        </w:rPr>
        <w:t>Снижение удельных расходов электроэнергии при передаче тепловой энергии, воды, при водоотведении, на наружное освещение</w:t>
      </w:r>
    </w:p>
    <w:p w:rsidR="005D5A53" w:rsidRPr="007939A2" w:rsidRDefault="005D5A53" w:rsidP="005D5A53">
      <w:pPr>
        <w:pStyle w:val="1fb"/>
        <w:numPr>
          <w:ilvl w:val="0"/>
          <w:numId w:val="49"/>
        </w:numPr>
        <w:tabs>
          <w:tab w:val="left" w:pos="284"/>
        </w:tabs>
        <w:suppressAutoHyphens w:val="0"/>
        <w:spacing w:before="0" w:line="240" w:lineRule="auto"/>
        <w:ind w:left="0" w:firstLine="0"/>
        <w:contextualSpacing/>
        <w:rPr>
          <w:sz w:val="22"/>
          <w:szCs w:val="22"/>
        </w:rPr>
      </w:pPr>
      <w:r w:rsidRPr="007939A2">
        <w:rPr>
          <w:sz w:val="22"/>
          <w:szCs w:val="22"/>
        </w:rPr>
        <w:t>Повышение количества высокоэкономичных транспортных средств</w:t>
      </w:r>
    </w:p>
    <w:p w:rsidR="005D5A53" w:rsidRPr="007939A2" w:rsidRDefault="005D5A53" w:rsidP="005D5A53">
      <w:pPr>
        <w:pStyle w:val="1fb"/>
        <w:numPr>
          <w:ilvl w:val="0"/>
          <w:numId w:val="49"/>
        </w:numPr>
        <w:tabs>
          <w:tab w:val="left" w:pos="284"/>
        </w:tabs>
        <w:suppressAutoHyphens w:val="0"/>
        <w:spacing w:before="0" w:line="240" w:lineRule="auto"/>
        <w:ind w:left="0" w:firstLine="0"/>
        <w:contextualSpacing/>
        <w:rPr>
          <w:sz w:val="22"/>
          <w:szCs w:val="22"/>
        </w:rPr>
      </w:pPr>
      <w:r w:rsidRPr="007939A2">
        <w:rPr>
          <w:sz w:val="22"/>
          <w:szCs w:val="22"/>
        </w:rPr>
        <w:t>Достижение, указанных выше целей достигается за счет решения следующих задач:</w:t>
      </w:r>
    </w:p>
    <w:p w:rsidR="005D5A53" w:rsidRPr="007939A2" w:rsidRDefault="005D5A53" w:rsidP="005D5A53">
      <w:pPr>
        <w:pStyle w:val="1fb"/>
        <w:numPr>
          <w:ilvl w:val="0"/>
          <w:numId w:val="49"/>
        </w:numPr>
        <w:tabs>
          <w:tab w:val="left" w:pos="284"/>
        </w:tabs>
        <w:suppressAutoHyphens w:val="0"/>
        <w:spacing w:before="0" w:line="240" w:lineRule="auto"/>
        <w:ind w:left="0" w:firstLine="0"/>
        <w:contextualSpacing/>
        <w:rPr>
          <w:sz w:val="22"/>
          <w:szCs w:val="22"/>
        </w:rPr>
      </w:pPr>
      <w:r w:rsidRPr="007939A2">
        <w:rPr>
          <w:sz w:val="22"/>
          <w:szCs w:val="22"/>
        </w:rPr>
        <w:t>Выполнение мероприятий по энергосбережению и повышению энергетической эффективности и бюджетной сфере.</w:t>
      </w:r>
    </w:p>
    <w:p w:rsidR="005D5A53" w:rsidRPr="007939A2" w:rsidRDefault="005D5A53" w:rsidP="005D5A53">
      <w:pPr>
        <w:pStyle w:val="1fb"/>
        <w:numPr>
          <w:ilvl w:val="0"/>
          <w:numId w:val="49"/>
        </w:numPr>
        <w:tabs>
          <w:tab w:val="left" w:pos="284"/>
        </w:tabs>
        <w:suppressAutoHyphens w:val="0"/>
        <w:spacing w:before="0" w:line="240" w:lineRule="auto"/>
        <w:ind w:left="0" w:firstLine="0"/>
        <w:contextualSpacing/>
        <w:rPr>
          <w:sz w:val="22"/>
          <w:szCs w:val="22"/>
        </w:rPr>
      </w:pPr>
      <w:r w:rsidRPr="007939A2">
        <w:rPr>
          <w:sz w:val="22"/>
          <w:szCs w:val="22"/>
        </w:rPr>
        <w:t>Установка и обеспечение перехода на расчеты по приборам учета в бюджетной сфере.</w:t>
      </w:r>
    </w:p>
    <w:p w:rsidR="005D5A53" w:rsidRPr="007939A2" w:rsidRDefault="005D5A53" w:rsidP="005D5A53">
      <w:pPr>
        <w:pStyle w:val="1fb"/>
        <w:numPr>
          <w:ilvl w:val="0"/>
          <w:numId w:val="49"/>
        </w:numPr>
        <w:tabs>
          <w:tab w:val="left" w:pos="284"/>
        </w:tabs>
        <w:suppressAutoHyphens w:val="0"/>
        <w:spacing w:before="0" w:line="240" w:lineRule="auto"/>
        <w:ind w:left="0" w:firstLine="0"/>
        <w:contextualSpacing/>
        <w:rPr>
          <w:sz w:val="22"/>
          <w:szCs w:val="22"/>
        </w:rPr>
      </w:pPr>
      <w:r w:rsidRPr="007939A2">
        <w:rPr>
          <w:sz w:val="22"/>
          <w:szCs w:val="22"/>
        </w:rPr>
        <w:t>Обеспечение выполнение мероприятий по энергосбережению и повышению энергетической эффективности за счет внебюджетных источников в бюджетной сфере.</w:t>
      </w:r>
    </w:p>
    <w:p w:rsidR="005D5A53" w:rsidRPr="007939A2" w:rsidRDefault="005D5A53" w:rsidP="005D5A53">
      <w:pPr>
        <w:pStyle w:val="1fb"/>
        <w:numPr>
          <w:ilvl w:val="0"/>
          <w:numId w:val="49"/>
        </w:numPr>
        <w:tabs>
          <w:tab w:val="left" w:pos="284"/>
        </w:tabs>
        <w:suppressAutoHyphens w:val="0"/>
        <w:spacing w:before="0" w:line="240" w:lineRule="auto"/>
        <w:ind w:left="0" w:firstLine="0"/>
        <w:contextualSpacing/>
        <w:rPr>
          <w:sz w:val="22"/>
          <w:szCs w:val="22"/>
        </w:rPr>
      </w:pPr>
      <w:r w:rsidRPr="007939A2">
        <w:rPr>
          <w:sz w:val="22"/>
          <w:szCs w:val="22"/>
        </w:rPr>
        <w:t>Контроль перехода на расчеты по приборам учета в сфере ЖКХ.</w:t>
      </w:r>
    </w:p>
    <w:p w:rsidR="005D5A53" w:rsidRPr="007939A2" w:rsidRDefault="005D5A53" w:rsidP="005D5A53">
      <w:pPr>
        <w:pStyle w:val="1fb"/>
        <w:numPr>
          <w:ilvl w:val="0"/>
          <w:numId w:val="49"/>
        </w:numPr>
        <w:tabs>
          <w:tab w:val="left" w:pos="284"/>
        </w:tabs>
        <w:suppressAutoHyphens w:val="0"/>
        <w:spacing w:before="0" w:line="240" w:lineRule="auto"/>
        <w:ind w:left="0" w:firstLine="0"/>
        <w:contextualSpacing/>
        <w:rPr>
          <w:sz w:val="22"/>
          <w:szCs w:val="22"/>
        </w:rPr>
      </w:pPr>
      <w:r w:rsidRPr="007939A2">
        <w:rPr>
          <w:sz w:val="22"/>
          <w:szCs w:val="22"/>
        </w:rPr>
        <w:t>Контроль соответствия программ капитальных и текущих ремонтов в МКД требования энергетической эффективности.</w:t>
      </w:r>
    </w:p>
    <w:p w:rsidR="005D5A53" w:rsidRPr="007939A2" w:rsidRDefault="005D5A53" w:rsidP="005D5A53">
      <w:pPr>
        <w:pStyle w:val="1fb"/>
        <w:numPr>
          <w:ilvl w:val="0"/>
          <w:numId w:val="49"/>
        </w:numPr>
        <w:tabs>
          <w:tab w:val="left" w:pos="284"/>
        </w:tabs>
        <w:suppressAutoHyphens w:val="0"/>
        <w:spacing w:before="0" w:line="240" w:lineRule="auto"/>
        <w:ind w:left="0" w:firstLine="0"/>
        <w:contextualSpacing/>
        <w:rPr>
          <w:sz w:val="22"/>
          <w:szCs w:val="22"/>
        </w:rPr>
      </w:pPr>
      <w:r w:rsidRPr="007939A2">
        <w:rPr>
          <w:sz w:val="22"/>
          <w:szCs w:val="22"/>
        </w:rPr>
        <w:t>Контроль наличия и выполнение программ энергосбережения и повышения энергетической эффективности подведомственных организаций коммунального комплекса.</w:t>
      </w:r>
    </w:p>
    <w:p w:rsidR="005D5A53" w:rsidRPr="007939A2" w:rsidRDefault="005D5A53" w:rsidP="005D5A53">
      <w:pPr>
        <w:pStyle w:val="1fb"/>
        <w:numPr>
          <w:ilvl w:val="0"/>
          <w:numId w:val="49"/>
        </w:numPr>
        <w:tabs>
          <w:tab w:val="left" w:pos="284"/>
        </w:tabs>
        <w:suppressAutoHyphens w:val="0"/>
        <w:spacing w:before="0" w:line="240" w:lineRule="auto"/>
        <w:ind w:left="0" w:firstLine="0"/>
        <w:contextualSpacing/>
        <w:rPr>
          <w:sz w:val="22"/>
          <w:szCs w:val="22"/>
        </w:rPr>
      </w:pPr>
      <w:r w:rsidRPr="007939A2">
        <w:rPr>
          <w:sz w:val="22"/>
          <w:szCs w:val="22"/>
        </w:rPr>
        <w:t>Выполнение мероприятий по пропаганде энергоэффективности среди населения.</w:t>
      </w:r>
    </w:p>
    <w:p w:rsidR="005D5A53" w:rsidRPr="007939A2" w:rsidRDefault="005D5A53" w:rsidP="005D5A53">
      <w:pPr>
        <w:pStyle w:val="1fb"/>
        <w:ind w:firstLine="567"/>
        <w:contextualSpacing/>
        <w:rPr>
          <w:sz w:val="22"/>
          <w:szCs w:val="22"/>
        </w:rPr>
      </w:pPr>
      <w:r w:rsidRPr="007939A2">
        <w:rPr>
          <w:sz w:val="22"/>
          <w:szCs w:val="22"/>
        </w:rPr>
        <w:t>Оценка эффективности и социально-экономических последствий реализации Программы будет производиться на основе системы индикаторов, изложенной в табл. 4-1</w:t>
      </w:r>
    </w:p>
    <w:p w:rsidR="005D5A53" w:rsidRPr="007939A2" w:rsidRDefault="005D5A53" w:rsidP="005D5A53">
      <w:pPr>
        <w:pStyle w:val="1fb"/>
        <w:contextualSpacing/>
        <w:rPr>
          <w:sz w:val="22"/>
          <w:szCs w:val="22"/>
        </w:rPr>
        <w:sectPr w:rsidR="005D5A53" w:rsidRPr="007939A2" w:rsidSect="00887415">
          <w:footerReference w:type="default" r:id="rId16"/>
          <w:pgSz w:w="11906" w:h="16838"/>
          <w:pgMar w:top="1134" w:right="567" w:bottom="1134" w:left="1701" w:header="709" w:footer="709" w:gutter="0"/>
          <w:cols w:space="708"/>
          <w:titlePg/>
          <w:docGrid w:linePitch="360"/>
        </w:sectPr>
      </w:pPr>
    </w:p>
    <w:p w:rsidR="005D5A53" w:rsidRPr="007939A2" w:rsidRDefault="005D5A53" w:rsidP="005D5A53">
      <w:pPr>
        <w:pStyle w:val="ConsPlusTitle"/>
        <w:keepNext/>
        <w:widowControl/>
        <w:spacing w:after="120"/>
        <w:jc w:val="right"/>
        <w:rPr>
          <w:rFonts w:ascii="Times New Roman" w:hAnsi="Times New Roman" w:cs="Times New Roman"/>
          <w:b w:val="0"/>
          <w:i/>
          <w:sz w:val="22"/>
          <w:szCs w:val="22"/>
        </w:rPr>
      </w:pPr>
      <w:r w:rsidRPr="007939A2">
        <w:rPr>
          <w:rFonts w:ascii="Times New Roman" w:hAnsi="Times New Roman" w:cs="Times New Roman"/>
          <w:b w:val="0"/>
          <w:i/>
          <w:sz w:val="22"/>
          <w:szCs w:val="22"/>
        </w:rPr>
        <w:lastRenderedPageBreak/>
        <w:t>Таблица 4-1</w:t>
      </w:r>
    </w:p>
    <w:tbl>
      <w:tblPr>
        <w:tblW w:w="14601" w:type="dxa"/>
        <w:jc w:val="center"/>
        <w:tblLayout w:type="fixed"/>
        <w:tblLook w:val="04A0" w:firstRow="1" w:lastRow="0" w:firstColumn="1" w:lastColumn="0" w:noHBand="0" w:noVBand="1"/>
      </w:tblPr>
      <w:tblGrid>
        <w:gridCol w:w="424"/>
        <w:gridCol w:w="2552"/>
        <w:gridCol w:w="852"/>
        <w:gridCol w:w="1134"/>
        <w:gridCol w:w="1252"/>
        <w:gridCol w:w="1252"/>
        <w:gridCol w:w="1252"/>
        <w:gridCol w:w="1252"/>
        <w:gridCol w:w="1252"/>
        <w:gridCol w:w="1253"/>
        <w:gridCol w:w="2126"/>
      </w:tblGrid>
      <w:tr w:rsidR="005D5A53" w:rsidRPr="007939A2" w:rsidTr="0035151E">
        <w:trPr>
          <w:trHeight w:val="705"/>
          <w:tblHeader/>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rsidR="005D5A53" w:rsidRPr="005D5A53" w:rsidRDefault="005D5A53" w:rsidP="0035151E">
            <w:pPr>
              <w:ind w:left="-108"/>
              <w:jc w:val="center"/>
              <w:rPr>
                <w:b/>
                <w:bCs/>
              </w:rPr>
            </w:pPr>
            <w:r w:rsidRPr="005D5A53">
              <w:rPr>
                <w:b/>
                <w:bCs/>
              </w:rPr>
              <w:t>№ п/п</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5D5A53" w:rsidRPr="005D5A53" w:rsidRDefault="005D5A53" w:rsidP="0035151E">
            <w:pPr>
              <w:jc w:val="center"/>
              <w:rPr>
                <w:b/>
                <w:bCs/>
              </w:rPr>
            </w:pPr>
            <w:r w:rsidRPr="005D5A53">
              <w:rPr>
                <w:b/>
                <w:bCs/>
              </w:rPr>
              <w:t>Наименование показателей</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5D5A53" w:rsidRPr="005D5A53" w:rsidRDefault="005D5A53" w:rsidP="0035151E">
            <w:pPr>
              <w:jc w:val="center"/>
              <w:rPr>
                <w:b/>
                <w:bCs/>
              </w:rPr>
            </w:pPr>
            <w:r w:rsidRPr="005D5A53">
              <w:rPr>
                <w:b/>
                <w:bCs/>
              </w:rPr>
              <w:t>Ед. изм.</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D5A53" w:rsidRPr="005D5A53" w:rsidRDefault="005D5A53" w:rsidP="0035151E">
            <w:pPr>
              <w:jc w:val="center"/>
              <w:rPr>
                <w:b/>
                <w:bCs/>
              </w:rPr>
            </w:pPr>
            <w:r w:rsidRPr="005D5A53">
              <w:rPr>
                <w:b/>
                <w:bCs/>
              </w:rPr>
              <w:t>Базовое значение</w:t>
            </w:r>
          </w:p>
        </w:tc>
        <w:tc>
          <w:tcPr>
            <w:tcW w:w="7513" w:type="dxa"/>
            <w:gridSpan w:val="6"/>
            <w:tcBorders>
              <w:top w:val="single" w:sz="4" w:space="0" w:color="auto"/>
              <w:left w:val="nil"/>
              <w:bottom w:val="single" w:sz="4" w:space="0" w:color="auto"/>
              <w:right w:val="single" w:sz="4" w:space="0" w:color="auto"/>
            </w:tcBorders>
            <w:vAlign w:val="center"/>
            <w:hideMark/>
          </w:tcPr>
          <w:p w:rsidR="005D5A53" w:rsidRPr="005D5A53" w:rsidRDefault="005D5A53" w:rsidP="0035151E">
            <w:pPr>
              <w:jc w:val="center"/>
              <w:rPr>
                <w:b/>
                <w:bCs/>
              </w:rPr>
            </w:pPr>
            <w:r w:rsidRPr="005D5A53">
              <w:rPr>
                <w:b/>
                <w:bCs/>
              </w:rPr>
              <w:t>Значения целевых показателей</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5D5A53" w:rsidRPr="005D5A53" w:rsidRDefault="005D5A53" w:rsidP="0035151E">
            <w:pPr>
              <w:ind w:left="-108"/>
              <w:jc w:val="center"/>
              <w:rPr>
                <w:b/>
                <w:bCs/>
              </w:rPr>
            </w:pPr>
            <w:r w:rsidRPr="005D5A53">
              <w:rPr>
                <w:b/>
                <w:bCs/>
              </w:rPr>
              <w:t>Пояснения к расчету</w:t>
            </w:r>
          </w:p>
        </w:tc>
      </w:tr>
      <w:tr w:rsidR="005D5A53" w:rsidRPr="007939A2" w:rsidTr="0035151E">
        <w:trPr>
          <w:trHeight w:val="280"/>
          <w:tblHeader/>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rsidR="005D5A53" w:rsidRPr="005D5A53" w:rsidRDefault="005D5A53" w:rsidP="0035151E">
            <w:pPr>
              <w:rPr>
                <w:b/>
                <w:bC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D5A53" w:rsidRPr="005D5A53" w:rsidRDefault="005D5A53" w:rsidP="0035151E">
            <w:pPr>
              <w:rPr>
                <w:b/>
                <w:bC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D5A53" w:rsidRPr="005D5A53" w:rsidRDefault="005D5A53" w:rsidP="0035151E">
            <w:pPr>
              <w:rPr>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D5A53" w:rsidRPr="005D5A53" w:rsidRDefault="005D5A53" w:rsidP="0035151E">
            <w:pPr>
              <w:rPr>
                <w:b/>
                <w:bCs/>
              </w:rPr>
            </w:pP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rPr>
                <w:b/>
                <w:bCs/>
              </w:rPr>
            </w:pPr>
            <w:r w:rsidRPr="005D5A53">
              <w:rPr>
                <w:b/>
                <w:bCs/>
              </w:rPr>
              <w:t>2014</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rPr>
                <w:b/>
                <w:bCs/>
              </w:rPr>
            </w:pPr>
            <w:r w:rsidRPr="005D5A53">
              <w:rPr>
                <w:b/>
                <w:bCs/>
              </w:rPr>
              <w:t>2015</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rPr>
                <w:b/>
                <w:bCs/>
              </w:rPr>
            </w:pPr>
            <w:r w:rsidRPr="005D5A53">
              <w:rPr>
                <w:b/>
                <w:bCs/>
              </w:rPr>
              <w:t>2016</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rPr>
                <w:b/>
                <w:bCs/>
              </w:rPr>
            </w:pPr>
            <w:r w:rsidRPr="005D5A53">
              <w:rPr>
                <w:b/>
                <w:bCs/>
              </w:rPr>
              <w:t>2017</w:t>
            </w:r>
          </w:p>
        </w:tc>
        <w:tc>
          <w:tcPr>
            <w:tcW w:w="1252" w:type="dxa"/>
            <w:tcBorders>
              <w:top w:val="nil"/>
              <w:left w:val="nil"/>
              <w:bottom w:val="single" w:sz="4" w:space="0" w:color="auto"/>
              <w:right w:val="single" w:sz="4" w:space="0" w:color="auto"/>
            </w:tcBorders>
            <w:vAlign w:val="center"/>
          </w:tcPr>
          <w:p w:rsidR="005D5A53" w:rsidRPr="005D5A53" w:rsidRDefault="005D5A53" w:rsidP="0035151E">
            <w:pPr>
              <w:jc w:val="center"/>
              <w:rPr>
                <w:b/>
                <w:bCs/>
              </w:rPr>
            </w:pPr>
            <w:r w:rsidRPr="005D5A53">
              <w:rPr>
                <w:b/>
                <w:bCs/>
              </w:rPr>
              <w:t>2018</w:t>
            </w:r>
          </w:p>
        </w:tc>
        <w:tc>
          <w:tcPr>
            <w:tcW w:w="1253" w:type="dxa"/>
            <w:tcBorders>
              <w:top w:val="nil"/>
              <w:left w:val="nil"/>
              <w:bottom w:val="single" w:sz="4" w:space="0" w:color="auto"/>
              <w:right w:val="single" w:sz="4" w:space="0" w:color="auto"/>
            </w:tcBorders>
            <w:vAlign w:val="center"/>
          </w:tcPr>
          <w:p w:rsidR="005D5A53" w:rsidRPr="005D5A53" w:rsidRDefault="005D5A53" w:rsidP="0035151E">
            <w:pPr>
              <w:jc w:val="center"/>
              <w:rPr>
                <w:b/>
                <w:bCs/>
              </w:rPr>
            </w:pPr>
            <w:r w:rsidRPr="005D5A53">
              <w:rPr>
                <w:b/>
                <w:bCs/>
              </w:rPr>
              <w:t>2032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D5A53" w:rsidRPr="005D5A53" w:rsidRDefault="005D5A53" w:rsidP="0035151E">
            <w:pPr>
              <w:rPr>
                <w:b/>
                <w:bCs/>
              </w:rPr>
            </w:pPr>
          </w:p>
        </w:tc>
      </w:tr>
      <w:tr w:rsidR="005D5A53" w:rsidRPr="007939A2" w:rsidTr="0035151E">
        <w:trPr>
          <w:trHeight w:val="280"/>
          <w:tblHeader/>
          <w:jc w:val="center"/>
        </w:trPr>
        <w:tc>
          <w:tcPr>
            <w:tcW w:w="424" w:type="dxa"/>
            <w:tcBorders>
              <w:top w:val="nil"/>
              <w:left w:val="single" w:sz="4" w:space="0" w:color="auto"/>
              <w:bottom w:val="single" w:sz="4" w:space="0" w:color="auto"/>
              <w:right w:val="single" w:sz="4" w:space="0" w:color="auto"/>
            </w:tcBorders>
            <w:vAlign w:val="center"/>
            <w:hideMark/>
          </w:tcPr>
          <w:p w:rsidR="005D5A53" w:rsidRPr="005D5A53" w:rsidRDefault="005D5A53" w:rsidP="0035151E">
            <w:pPr>
              <w:jc w:val="center"/>
              <w:rPr>
                <w:b/>
                <w:bCs/>
              </w:rPr>
            </w:pPr>
            <w:r w:rsidRPr="005D5A53">
              <w:rPr>
                <w:b/>
                <w:bCs/>
              </w:rPr>
              <w:t>1</w:t>
            </w:r>
          </w:p>
        </w:tc>
        <w:tc>
          <w:tcPr>
            <w:tcW w:w="2552" w:type="dxa"/>
            <w:tcBorders>
              <w:top w:val="nil"/>
              <w:left w:val="nil"/>
              <w:bottom w:val="single" w:sz="4" w:space="0" w:color="auto"/>
              <w:right w:val="single" w:sz="4" w:space="0" w:color="auto"/>
            </w:tcBorders>
            <w:vAlign w:val="center"/>
            <w:hideMark/>
          </w:tcPr>
          <w:p w:rsidR="005D5A53" w:rsidRPr="005D5A53" w:rsidRDefault="005D5A53" w:rsidP="0035151E">
            <w:pPr>
              <w:jc w:val="center"/>
              <w:rPr>
                <w:b/>
                <w:bCs/>
              </w:rPr>
            </w:pPr>
            <w:r w:rsidRPr="005D5A53">
              <w:rPr>
                <w:b/>
                <w:bCs/>
              </w:rPr>
              <w:t>2</w:t>
            </w:r>
          </w:p>
        </w:tc>
        <w:tc>
          <w:tcPr>
            <w:tcW w:w="852" w:type="dxa"/>
            <w:tcBorders>
              <w:top w:val="nil"/>
              <w:left w:val="nil"/>
              <w:bottom w:val="single" w:sz="4" w:space="0" w:color="auto"/>
              <w:right w:val="single" w:sz="4" w:space="0" w:color="auto"/>
            </w:tcBorders>
            <w:vAlign w:val="center"/>
            <w:hideMark/>
          </w:tcPr>
          <w:p w:rsidR="005D5A53" w:rsidRPr="005D5A53" w:rsidRDefault="005D5A53" w:rsidP="0035151E">
            <w:pPr>
              <w:jc w:val="center"/>
              <w:rPr>
                <w:b/>
                <w:bCs/>
              </w:rPr>
            </w:pPr>
            <w:r w:rsidRPr="005D5A53">
              <w:rPr>
                <w:b/>
                <w:bCs/>
              </w:rPr>
              <w:t>3</w:t>
            </w:r>
          </w:p>
        </w:tc>
        <w:tc>
          <w:tcPr>
            <w:tcW w:w="1134" w:type="dxa"/>
            <w:tcBorders>
              <w:top w:val="nil"/>
              <w:left w:val="nil"/>
              <w:bottom w:val="single" w:sz="4" w:space="0" w:color="auto"/>
              <w:right w:val="single" w:sz="4" w:space="0" w:color="auto"/>
            </w:tcBorders>
            <w:vAlign w:val="center"/>
            <w:hideMark/>
          </w:tcPr>
          <w:p w:rsidR="005D5A53" w:rsidRPr="005D5A53" w:rsidRDefault="005D5A53" w:rsidP="0035151E">
            <w:pPr>
              <w:jc w:val="center"/>
              <w:rPr>
                <w:b/>
                <w:bCs/>
              </w:rPr>
            </w:pPr>
            <w:r w:rsidRPr="005D5A53">
              <w:rPr>
                <w:b/>
                <w:bCs/>
              </w:rPr>
              <w:t>4</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rPr>
                <w:b/>
                <w:bCs/>
              </w:rPr>
            </w:pPr>
            <w:r w:rsidRPr="005D5A53">
              <w:rPr>
                <w:b/>
                <w:bCs/>
              </w:rPr>
              <w:t>5</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rPr>
                <w:b/>
                <w:bCs/>
              </w:rPr>
            </w:pPr>
            <w:r w:rsidRPr="005D5A53">
              <w:rPr>
                <w:b/>
                <w:bCs/>
              </w:rPr>
              <w:t>6</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rPr>
                <w:b/>
                <w:bCs/>
              </w:rPr>
            </w:pPr>
            <w:r w:rsidRPr="005D5A53">
              <w:rPr>
                <w:b/>
                <w:bCs/>
              </w:rPr>
              <w:t>7</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rPr>
                <w:b/>
                <w:bCs/>
              </w:rPr>
            </w:pPr>
            <w:r w:rsidRPr="005D5A53">
              <w:rPr>
                <w:b/>
                <w:bCs/>
              </w:rPr>
              <w:t>8</w:t>
            </w:r>
          </w:p>
        </w:tc>
        <w:tc>
          <w:tcPr>
            <w:tcW w:w="1252" w:type="dxa"/>
            <w:tcBorders>
              <w:top w:val="nil"/>
              <w:left w:val="nil"/>
              <w:bottom w:val="single" w:sz="4" w:space="0" w:color="auto"/>
              <w:right w:val="single" w:sz="4" w:space="0" w:color="auto"/>
            </w:tcBorders>
            <w:vAlign w:val="center"/>
          </w:tcPr>
          <w:p w:rsidR="005D5A53" w:rsidRPr="005D5A53" w:rsidRDefault="005D5A53" w:rsidP="0035151E">
            <w:pPr>
              <w:jc w:val="center"/>
              <w:rPr>
                <w:b/>
                <w:bCs/>
              </w:rPr>
            </w:pPr>
            <w:r w:rsidRPr="005D5A53">
              <w:rPr>
                <w:b/>
                <w:bCs/>
              </w:rPr>
              <w:t>9</w:t>
            </w:r>
          </w:p>
        </w:tc>
        <w:tc>
          <w:tcPr>
            <w:tcW w:w="1253" w:type="dxa"/>
            <w:tcBorders>
              <w:top w:val="nil"/>
              <w:left w:val="nil"/>
              <w:bottom w:val="single" w:sz="4" w:space="0" w:color="auto"/>
              <w:right w:val="single" w:sz="4" w:space="0" w:color="auto"/>
            </w:tcBorders>
            <w:vAlign w:val="center"/>
          </w:tcPr>
          <w:p w:rsidR="005D5A53" w:rsidRPr="005D5A53" w:rsidRDefault="005D5A53" w:rsidP="0035151E">
            <w:pPr>
              <w:jc w:val="center"/>
              <w:rPr>
                <w:b/>
                <w:bCs/>
              </w:rPr>
            </w:pPr>
            <w:r w:rsidRPr="005D5A53">
              <w:rPr>
                <w:b/>
                <w:bCs/>
              </w:rPr>
              <w:t>10</w:t>
            </w:r>
          </w:p>
        </w:tc>
        <w:tc>
          <w:tcPr>
            <w:tcW w:w="2126" w:type="dxa"/>
            <w:tcBorders>
              <w:top w:val="nil"/>
              <w:left w:val="nil"/>
              <w:bottom w:val="single" w:sz="4" w:space="0" w:color="auto"/>
              <w:right w:val="single" w:sz="4" w:space="0" w:color="auto"/>
            </w:tcBorders>
            <w:vAlign w:val="center"/>
            <w:hideMark/>
          </w:tcPr>
          <w:p w:rsidR="005D5A53" w:rsidRPr="005D5A53" w:rsidRDefault="005D5A53" w:rsidP="0035151E">
            <w:pPr>
              <w:jc w:val="center"/>
              <w:rPr>
                <w:b/>
                <w:bCs/>
              </w:rPr>
            </w:pPr>
            <w:r w:rsidRPr="005D5A53">
              <w:rPr>
                <w:b/>
                <w:bCs/>
              </w:rPr>
              <w:t>11</w:t>
            </w:r>
          </w:p>
        </w:tc>
      </w:tr>
      <w:tr w:rsidR="005D5A53" w:rsidRPr="007939A2" w:rsidTr="0035151E">
        <w:trPr>
          <w:trHeight w:val="280"/>
          <w:jc w:val="center"/>
        </w:trPr>
        <w:tc>
          <w:tcPr>
            <w:tcW w:w="14601" w:type="dxa"/>
            <w:gridSpan w:val="11"/>
            <w:tcBorders>
              <w:top w:val="single" w:sz="4" w:space="0" w:color="auto"/>
              <w:left w:val="single" w:sz="4" w:space="0" w:color="auto"/>
              <w:bottom w:val="single" w:sz="4" w:space="0" w:color="auto"/>
              <w:right w:val="single" w:sz="4" w:space="0" w:color="auto"/>
            </w:tcBorders>
            <w:vAlign w:val="center"/>
            <w:hideMark/>
          </w:tcPr>
          <w:p w:rsidR="005D5A53" w:rsidRPr="005D5A53" w:rsidRDefault="005D5A53" w:rsidP="0035151E">
            <w:pPr>
              <w:spacing w:before="120"/>
              <w:jc w:val="center"/>
              <w:rPr>
                <w:bCs/>
              </w:rPr>
            </w:pPr>
            <w:r w:rsidRPr="005D5A53">
              <w:rPr>
                <w:bCs/>
              </w:rPr>
              <w:t xml:space="preserve">Общие целевые показатели в области энергосбережения и повышения энергетической эффективности </w:t>
            </w:r>
          </w:p>
        </w:tc>
      </w:tr>
      <w:tr w:rsidR="005D5A53" w:rsidRPr="007939A2" w:rsidTr="0035151E">
        <w:trPr>
          <w:trHeight w:val="720"/>
          <w:jc w:val="center"/>
        </w:trPr>
        <w:tc>
          <w:tcPr>
            <w:tcW w:w="424" w:type="dxa"/>
            <w:tcBorders>
              <w:top w:val="nil"/>
              <w:left w:val="single" w:sz="4" w:space="0" w:color="auto"/>
              <w:bottom w:val="single" w:sz="4" w:space="0" w:color="auto"/>
              <w:right w:val="single" w:sz="4" w:space="0" w:color="auto"/>
            </w:tcBorders>
            <w:vAlign w:val="center"/>
            <w:hideMark/>
          </w:tcPr>
          <w:p w:rsidR="005D5A53" w:rsidRPr="005D5A53" w:rsidRDefault="005D5A53" w:rsidP="0035151E">
            <w:pPr>
              <w:jc w:val="center"/>
            </w:pPr>
            <w:r w:rsidRPr="005D5A53">
              <w:t>1</w:t>
            </w:r>
          </w:p>
        </w:tc>
        <w:tc>
          <w:tcPr>
            <w:tcW w:w="2552" w:type="dxa"/>
            <w:tcBorders>
              <w:top w:val="nil"/>
              <w:left w:val="nil"/>
              <w:bottom w:val="single" w:sz="4" w:space="0" w:color="auto"/>
              <w:right w:val="single" w:sz="4" w:space="0" w:color="auto"/>
            </w:tcBorders>
            <w:vAlign w:val="center"/>
            <w:hideMark/>
          </w:tcPr>
          <w:p w:rsidR="005D5A53" w:rsidRPr="005D5A53" w:rsidRDefault="005D5A53" w:rsidP="0035151E">
            <w:pPr>
              <w:ind w:left="-107"/>
            </w:pPr>
            <w:r w:rsidRPr="005D5A53">
              <w:t>Доля объема электроэнергии (ЭЭ с ПУ), в общем объеме потребляемой электроэнергии.</w:t>
            </w:r>
          </w:p>
        </w:tc>
        <w:tc>
          <w:tcPr>
            <w:tcW w:w="8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w:t>
            </w:r>
          </w:p>
        </w:tc>
        <w:tc>
          <w:tcPr>
            <w:tcW w:w="1134"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100,00%</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ind w:left="-108"/>
              <w:jc w:val="center"/>
            </w:pPr>
            <w:r w:rsidRPr="005D5A53">
              <w:t>100,00%</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100,00%</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100,00%</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ind w:left="-108"/>
              <w:jc w:val="center"/>
            </w:pPr>
            <w:r w:rsidRPr="005D5A53">
              <w:t>100,00%</w:t>
            </w:r>
          </w:p>
        </w:tc>
        <w:tc>
          <w:tcPr>
            <w:tcW w:w="1252" w:type="dxa"/>
            <w:tcBorders>
              <w:top w:val="nil"/>
              <w:left w:val="nil"/>
              <w:bottom w:val="single" w:sz="4" w:space="0" w:color="auto"/>
              <w:right w:val="single" w:sz="4" w:space="0" w:color="auto"/>
            </w:tcBorders>
            <w:vAlign w:val="center"/>
          </w:tcPr>
          <w:p w:rsidR="005D5A53" w:rsidRPr="005D5A53" w:rsidRDefault="005D5A53" w:rsidP="0035151E">
            <w:pPr>
              <w:ind w:left="-108"/>
              <w:jc w:val="center"/>
            </w:pPr>
            <w:r w:rsidRPr="005D5A53">
              <w:t>100,00%</w:t>
            </w:r>
          </w:p>
        </w:tc>
        <w:tc>
          <w:tcPr>
            <w:tcW w:w="1253" w:type="dxa"/>
            <w:tcBorders>
              <w:top w:val="nil"/>
              <w:left w:val="nil"/>
              <w:bottom w:val="single" w:sz="4" w:space="0" w:color="auto"/>
              <w:right w:val="single" w:sz="4" w:space="0" w:color="auto"/>
            </w:tcBorders>
            <w:vAlign w:val="center"/>
          </w:tcPr>
          <w:p w:rsidR="005D5A53" w:rsidRPr="005D5A53" w:rsidRDefault="005D5A53" w:rsidP="0035151E">
            <w:pPr>
              <w:ind w:left="-108"/>
              <w:jc w:val="center"/>
            </w:pPr>
            <w:r w:rsidRPr="005D5A53">
              <w:t>100,00%</w:t>
            </w:r>
          </w:p>
        </w:tc>
        <w:tc>
          <w:tcPr>
            <w:tcW w:w="2126"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Пропаганда и реклама </w:t>
            </w:r>
          </w:p>
        </w:tc>
      </w:tr>
      <w:tr w:rsidR="005D5A53" w:rsidRPr="007939A2" w:rsidTr="0035151E">
        <w:trPr>
          <w:trHeight w:val="720"/>
          <w:jc w:val="center"/>
        </w:trPr>
        <w:tc>
          <w:tcPr>
            <w:tcW w:w="424" w:type="dxa"/>
            <w:tcBorders>
              <w:top w:val="nil"/>
              <w:left w:val="single" w:sz="4" w:space="0" w:color="auto"/>
              <w:bottom w:val="single" w:sz="4" w:space="0" w:color="auto"/>
              <w:right w:val="single" w:sz="4" w:space="0" w:color="auto"/>
            </w:tcBorders>
            <w:vAlign w:val="center"/>
            <w:hideMark/>
          </w:tcPr>
          <w:p w:rsidR="005D5A53" w:rsidRPr="005D5A53" w:rsidRDefault="005D5A53" w:rsidP="0035151E">
            <w:pPr>
              <w:jc w:val="center"/>
            </w:pPr>
            <w:r w:rsidRPr="005D5A53">
              <w:t>2</w:t>
            </w:r>
          </w:p>
        </w:tc>
        <w:tc>
          <w:tcPr>
            <w:tcW w:w="2552" w:type="dxa"/>
            <w:tcBorders>
              <w:top w:val="nil"/>
              <w:left w:val="nil"/>
              <w:bottom w:val="single" w:sz="4" w:space="0" w:color="auto"/>
              <w:right w:val="single" w:sz="4" w:space="0" w:color="auto"/>
            </w:tcBorders>
            <w:vAlign w:val="center"/>
            <w:hideMark/>
          </w:tcPr>
          <w:p w:rsidR="005D5A53" w:rsidRPr="005D5A53" w:rsidRDefault="005D5A53" w:rsidP="0035151E">
            <w:pPr>
              <w:ind w:left="-107"/>
            </w:pPr>
            <w:r w:rsidRPr="005D5A53">
              <w:t>Доля объема теплоэнергии (ТЭ с ПУ), в общем объеме потребляемой теплоэнергии (ТЭ).</w:t>
            </w:r>
          </w:p>
        </w:tc>
        <w:tc>
          <w:tcPr>
            <w:tcW w:w="8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w:t>
            </w:r>
          </w:p>
        </w:tc>
        <w:tc>
          <w:tcPr>
            <w:tcW w:w="1134"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23,17%</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23,17%</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23,17%</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23,17%</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23,17%</w:t>
            </w:r>
          </w:p>
        </w:tc>
        <w:tc>
          <w:tcPr>
            <w:tcW w:w="1252"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23,17%</w:t>
            </w:r>
          </w:p>
        </w:tc>
        <w:tc>
          <w:tcPr>
            <w:tcW w:w="1253"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23,17%</w:t>
            </w:r>
          </w:p>
        </w:tc>
        <w:tc>
          <w:tcPr>
            <w:tcW w:w="2126"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Пропаганда и реклама</w:t>
            </w:r>
          </w:p>
        </w:tc>
      </w:tr>
      <w:tr w:rsidR="005D5A53" w:rsidRPr="007939A2" w:rsidTr="0035151E">
        <w:trPr>
          <w:trHeight w:val="480"/>
          <w:jc w:val="center"/>
        </w:trPr>
        <w:tc>
          <w:tcPr>
            <w:tcW w:w="424" w:type="dxa"/>
            <w:tcBorders>
              <w:top w:val="nil"/>
              <w:left w:val="single" w:sz="4" w:space="0" w:color="auto"/>
              <w:bottom w:val="single" w:sz="4" w:space="0" w:color="auto"/>
              <w:right w:val="single" w:sz="4" w:space="0" w:color="auto"/>
            </w:tcBorders>
            <w:vAlign w:val="center"/>
            <w:hideMark/>
          </w:tcPr>
          <w:p w:rsidR="005D5A53" w:rsidRPr="005D5A53" w:rsidRDefault="005D5A53" w:rsidP="0035151E">
            <w:pPr>
              <w:jc w:val="center"/>
            </w:pPr>
            <w:r w:rsidRPr="005D5A53">
              <w:t>3</w:t>
            </w:r>
          </w:p>
        </w:tc>
        <w:tc>
          <w:tcPr>
            <w:tcW w:w="2552" w:type="dxa"/>
            <w:tcBorders>
              <w:top w:val="nil"/>
              <w:left w:val="nil"/>
              <w:bottom w:val="single" w:sz="4" w:space="0" w:color="auto"/>
              <w:right w:val="single" w:sz="4" w:space="0" w:color="auto"/>
            </w:tcBorders>
            <w:vAlign w:val="center"/>
            <w:hideMark/>
          </w:tcPr>
          <w:p w:rsidR="005D5A53" w:rsidRPr="005D5A53" w:rsidRDefault="005D5A53" w:rsidP="0035151E">
            <w:pPr>
              <w:ind w:left="-107"/>
            </w:pPr>
            <w:r w:rsidRPr="005D5A53">
              <w:t>Доля объема холодной воды (ХВ с ПУ), в общем объеме потребляемой ХВ.</w:t>
            </w:r>
          </w:p>
        </w:tc>
        <w:tc>
          <w:tcPr>
            <w:tcW w:w="8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w:t>
            </w:r>
          </w:p>
        </w:tc>
        <w:tc>
          <w:tcPr>
            <w:tcW w:w="1134"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10,80%</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13,80%</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16,80%</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19,80%</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22,82%</w:t>
            </w:r>
          </w:p>
        </w:tc>
        <w:tc>
          <w:tcPr>
            <w:tcW w:w="1252"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23,02%</w:t>
            </w:r>
          </w:p>
        </w:tc>
        <w:tc>
          <w:tcPr>
            <w:tcW w:w="1253"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24,06%</w:t>
            </w:r>
          </w:p>
        </w:tc>
        <w:tc>
          <w:tcPr>
            <w:tcW w:w="2126"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Пропаганда и реклама</w:t>
            </w:r>
          </w:p>
        </w:tc>
      </w:tr>
      <w:tr w:rsidR="005D5A53" w:rsidRPr="007939A2" w:rsidTr="0035151E">
        <w:trPr>
          <w:trHeight w:val="280"/>
          <w:jc w:val="center"/>
        </w:trPr>
        <w:tc>
          <w:tcPr>
            <w:tcW w:w="14601" w:type="dxa"/>
            <w:gridSpan w:val="11"/>
            <w:tcBorders>
              <w:top w:val="single" w:sz="4" w:space="0" w:color="auto"/>
              <w:left w:val="single" w:sz="4" w:space="0" w:color="auto"/>
              <w:bottom w:val="single" w:sz="4" w:space="0" w:color="auto"/>
              <w:right w:val="single" w:sz="4" w:space="0" w:color="auto"/>
            </w:tcBorders>
            <w:vAlign w:val="center"/>
            <w:hideMark/>
          </w:tcPr>
          <w:p w:rsidR="005D5A53" w:rsidRPr="005D5A53" w:rsidRDefault="005D5A53" w:rsidP="0035151E">
            <w:pPr>
              <w:jc w:val="center"/>
              <w:rPr>
                <w:bCs/>
              </w:rPr>
            </w:pPr>
            <w:r w:rsidRPr="005D5A53">
              <w:rPr>
                <w:bCs/>
              </w:rPr>
              <w:t xml:space="preserve">Целевые показатели в области энергосбережения и повышения энергетической эффективности </w:t>
            </w:r>
          </w:p>
          <w:p w:rsidR="005D5A53" w:rsidRPr="005D5A53" w:rsidRDefault="005D5A53" w:rsidP="0035151E">
            <w:pPr>
              <w:jc w:val="center"/>
              <w:rPr>
                <w:bCs/>
              </w:rPr>
            </w:pPr>
            <w:r w:rsidRPr="005D5A53">
              <w:rPr>
                <w:bCs/>
              </w:rPr>
              <w:t>в муниципальном секторе</w:t>
            </w:r>
          </w:p>
        </w:tc>
      </w:tr>
      <w:tr w:rsidR="005D5A53" w:rsidRPr="007939A2" w:rsidTr="0035151E">
        <w:trPr>
          <w:trHeight w:val="720"/>
          <w:jc w:val="center"/>
        </w:trPr>
        <w:tc>
          <w:tcPr>
            <w:tcW w:w="424" w:type="dxa"/>
            <w:tcBorders>
              <w:top w:val="nil"/>
              <w:left w:val="single" w:sz="4" w:space="0" w:color="auto"/>
              <w:bottom w:val="single" w:sz="4" w:space="0" w:color="auto"/>
              <w:right w:val="single" w:sz="4" w:space="0" w:color="auto"/>
            </w:tcBorders>
            <w:vAlign w:val="center"/>
            <w:hideMark/>
          </w:tcPr>
          <w:p w:rsidR="005D5A53" w:rsidRPr="005D5A53" w:rsidRDefault="005D5A53" w:rsidP="0035151E">
            <w:pPr>
              <w:jc w:val="center"/>
            </w:pPr>
            <w:r w:rsidRPr="005D5A53">
              <w:t>7</w:t>
            </w:r>
          </w:p>
        </w:tc>
        <w:tc>
          <w:tcPr>
            <w:tcW w:w="2552" w:type="dxa"/>
            <w:tcBorders>
              <w:top w:val="nil"/>
              <w:left w:val="nil"/>
              <w:bottom w:val="single" w:sz="4" w:space="0" w:color="auto"/>
              <w:right w:val="single" w:sz="4" w:space="0" w:color="auto"/>
            </w:tcBorders>
            <w:vAlign w:val="center"/>
            <w:hideMark/>
          </w:tcPr>
          <w:p w:rsidR="005D5A53" w:rsidRPr="005D5A53" w:rsidRDefault="005D5A53" w:rsidP="0035151E">
            <w:pPr>
              <w:ind w:left="-107"/>
            </w:pPr>
            <w:r w:rsidRPr="005D5A53">
              <w:t>Удельный расход ЭЭ органов местного самоуправления и муниципальных учреждений (в расчете на 1 м</w:t>
            </w:r>
            <w:r w:rsidRPr="005D5A53">
              <w:rPr>
                <w:vertAlign w:val="superscript"/>
              </w:rPr>
              <w:t>2</w:t>
            </w:r>
            <w:r w:rsidRPr="005D5A53">
              <w:t xml:space="preserve"> общей площади в месяц)</w:t>
            </w:r>
          </w:p>
        </w:tc>
        <w:tc>
          <w:tcPr>
            <w:tcW w:w="8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кВтч/</w:t>
            </w:r>
          </w:p>
          <w:p w:rsidR="005D5A53" w:rsidRPr="005D5A53" w:rsidRDefault="005D5A53" w:rsidP="0035151E">
            <w:pPr>
              <w:jc w:val="center"/>
            </w:pPr>
            <w:r w:rsidRPr="005D5A53">
              <w:t>кв.м.</w:t>
            </w:r>
          </w:p>
        </w:tc>
        <w:tc>
          <w:tcPr>
            <w:tcW w:w="1134"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1,00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0,93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0,93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0,93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0,93   </w:t>
            </w:r>
          </w:p>
        </w:tc>
        <w:tc>
          <w:tcPr>
            <w:tcW w:w="1252"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0,93</w:t>
            </w:r>
          </w:p>
        </w:tc>
        <w:tc>
          <w:tcPr>
            <w:tcW w:w="1253"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0,90</w:t>
            </w:r>
          </w:p>
        </w:tc>
        <w:tc>
          <w:tcPr>
            <w:tcW w:w="2126"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Замена внутреннего освещения</w:t>
            </w:r>
          </w:p>
        </w:tc>
      </w:tr>
      <w:tr w:rsidR="005D5A53" w:rsidRPr="007939A2" w:rsidTr="0035151E">
        <w:trPr>
          <w:trHeight w:val="480"/>
          <w:jc w:val="center"/>
        </w:trPr>
        <w:tc>
          <w:tcPr>
            <w:tcW w:w="424" w:type="dxa"/>
            <w:tcBorders>
              <w:top w:val="nil"/>
              <w:left w:val="single" w:sz="4" w:space="0" w:color="auto"/>
              <w:bottom w:val="single" w:sz="4" w:space="0" w:color="auto"/>
              <w:right w:val="single" w:sz="4" w:space="0" w:color="auto"/>
            </w:tcBorders>
            <w:vAlign w:val="center"/>
            <w:hideMark/>
          </w:tcPr>
          <w:p w:rsidR="005D5A53" w:rsidRPr="005D5A53" w:rsidRDefault="005D5A53" w:rsidP="0035151E">
            <w:pPr>
              <w:jc w:val="center"/>
            </w:pPr>
            <w:r w:rsidRPr="005D5A53">
              <w:t>8</w:t>
            </w:r>
          </w:p>
        </w:tc>
        <w:tc>
          <w:tcPr>
            <w:tcW w:w="2552" w:type="dxa"/>
            <w:tcBorders>
              <w:top w:val="nil"/>
              <w:left w:val="nil"/>
              <w:bottom w:val="single" w:sz="4" w:space="0" w:color="auto"/>
              <w:right w:val="single" w:sz="4" w:space="0" w:color="auto"/>
            </w:tcBorders>
            <w:vAlign w:val="center"/>
            <w:hideMark/>
          </w:tcPr>
          <w:p w:rsidR="005D5A53" w:rsidRPr="005D5A53" w:rsidRDefault="005D5A53" w:rsidP="0035151E">
            <w:pPr>
              <w:ind w:left="-107"/>
            </w:pPr>
            <w:r w:rsidRPr="005D5A53">
              <w:t xml:space="preserve">Удельный расход ТЭ органов местного самоуправления и муниципальных </w:t>
            </w:r>
            <w:r w:rsidRPr="005D5A53">
              <w:lastRenderedPageBreak/>
              <w:t>учреждений (в расчете на 1 м</w:t>
            </w:r>
            <w:r w:rsidRPr="005D5A53">
              <w:rPr>
                <w:vertAlign w:val="superscript"/>
              </w:rPr>
              <w:t>2</w:t>
            </w:r>
            <w:r w:rsidRPr="005D5A53">
              <w:t xml:space="preserve"> общей площади в месяц)</w:t>
            </w:r>
          </w:p>
        </w:tc>
        <w:tc>
          <w:tcPr>
            <w:tcW w:w="8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lastRenderedPageBreak/>
              <w:t>Гкал/</w:t>
            </w:r>
          </w:p>
          <w:p w:rsidR="005D5A53" w:rsidRPr="005D5A53" w:rsidRDefault="005D5A53" w:rsidP="0035151E">
            <w:pPr>
              <w:jc w:val="center"/>
            </w:pPr>
            <w:r w:rsidRPr="005D5A53">
              <w:t>кв.м.</w:t>
            </w:r>
          </w:p>
        </w:tc>
        <w:tc>
          <w:tcPr>
            <w:tcW w:w="1134"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0,013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0,013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0,013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0,013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0,013   </w:t>
            </w:r>
          </w:p>
        </w:tc>
        <w:tc>
          <w:tcPr>
            <w:tcW w:w="1252"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0,013</w:t>
            </w:r>
          </w:p>
        </w:tc>
        <w:tc>
          <w:tcPr>
            <w:tcW w:w="1253"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0,010</w:t>
            </w:r>
          </w:p>
        </w:tc>
        <w:tc>
          <w:tcPr>
            <w:tcW w:w="2126"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Установка АИТП</w:t>
            </w:r>
          </w:p>
        </w:tc>
      </w:tr>
      <w:tr w:rsidR="005D5A53" w:rsidRPr="007939A2" w:rsidTr="0035151E">
        <w:trPr>
          <w:trHeight w:val="480"/>
          <w:jc w:val="center"/>
        </w:trPr>
        <w:tc>
          <w:tcPr>
            <w:tcW w:w="424" w:type="dxa"/>
            <w:tcBorders>
              <w:top w:val="nil"/>
              <w:left w:val="single" w:sz="4" w:space="0" w:color="auto"/>
              <w:bottom w:val="single" w:sz="4" w:space="0" w:color="auto"/>
              <w:right w:val="single" w:sz="4" w:space="0" w:color="auto"/>
            </w:tcBorders>
            <w:vAlign w:val="center"/>
            <w:hideMark/>
          </w:tcPr>
          <w:p w:rsidR="005D5A53" w:rsidRPr="005D5A53" w:rsidRDefault="005D5A53" w:rsidP="0035151E">
            <w:pPr>
              <w:jc w:val="center"/>
            </w:pPr>
            <w:r w:rsidRPr="005D5A53">
              <w:lastRenderedPageBreak/>
              <w:t>9</w:t>
            </w:r>
          </w:p>
        </w:tc>
        <w:tc>
          <w:tcPr>
            <w:tcW w:w="2552" w:type="dxa"/>
            <w:tcBorders>
              <w:top w:val="nil"/>
              <w:left w:val="nil"/>
              <w:bottom w:val="single" w:sz="4" w:space="0" w:color="auto"/>
              <w:right w:val="single" w:sz="4" w:space="0" w:color="auto"/>
            </w:tcBorders>
            <w:vAlign w:val="center"/>
            <w:hideMark/>
          </w:tcPr>
          <w:p w:rsidR="005D5A53" w:rsidRPr="005D5A53" w:rsidRDefault="005D5A53" w:rsidP="0035151E">
            <w:pPr>
              <w:keepLines/>
              <w:ind w:left="-108"/>
            </w:pPr>
            <w:r w:rsidRPr="005D5A53">
              <w:t xml:space="preserve">Удельный расход ХВ органов местного самоуправления и муниципальных учреждений </w:t>
            </w:r>
            <w:r w:rsidRPr="005D5A53">
              <w:br/>
              <w:t>(в расч. на 1 чел)</w:t>
            </w:r>
          </w:p>
        </w:tc>
        <w:tc>
          <w:tcPr>
            <w:tcW w:w="8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м</w:t>
            </w:r>
            <w:r w:rsidRPr="005D5A53">
              <w:rPr>
                <w:vertAlign w:val="superscript"/>
              </w:rPr>
              <w:t>3</w:t>
            </w:r>
            <w:r w:rsidRPr="005D5A53">
              <w:t>/чел.</w:t>
            </w:r>
          </w:p>
        </w:tc>
        <w:tc>
          <w:tcPr>
            <w:tcW w:w="1134"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0,34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0,34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0,34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0,30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0,30   </w:t>
            </w:r>
          </w:p>
        </w:tc>
        <w:tc>
          <w:tcPr>
            <w:tcW w:w="1252"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0,30</w:t>
            </w:r>
          </w:p>
        </w:tc>
        <w:tc>
          <w:tcPr>
            <w:tcW w:w="1253"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0,29</w:t>
            </w:r>
          </w:p>
        </w:tc>
        <w:tc>
          <w:tcPr>
            <w:tcW w:w="2126"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Установка регуляторов</w:t>
            </w:r>
          </w:p>
        </w:tc>
      </w:tr>
      <w:tr w:rsidR="005D5A53" w:rsidRPr="007939A2" w:rsidTr="0035151E">
        <w:trPr>
          <w:trHeight w:val="960"/>
          <w:jc w:val="center"/>
        </w:trPr>
        <w:tc>
          <w:tcPr>
            <w:tcW w:w="424" w:type="dxa"/>
            <w:tcBorders>
              <w:top w:val="nil"/>
              <w:left w:val="single" w:sz="4" w:space="0" w:color="auto"/>
              <w:bottom w:val="single" w:sz="4" w:space="0" w:color="auto"/>
              <w:right w:val="single" w:sz="4" w:space="0" w:color="auto"/>
            </w:tcBorders>
            <w:vAlign w:val="center"/>
            <w:hideMark/>
          </w:tcPr>
          <w:p w:rsidR="005D5A53" w:rsidRPr="005D5A53" w:rsidRDefault="005D5A53" w:rsidP="0035151E">
            <w:pPr>
              <w:jc w:val="center"/>
            </w:pPr>
            <w:r w:rsidRPr="005D5A53">
              <w:t>13</w:t>
            </w:r>
          </w:p>
        </w:tc>
        <w:tc>
          <w:tcPr>
            <w:tcW w:w="2552" w:type="dxa"/>
            <w:tcBorders>
              <w:top w:val="nil"/>
              <w:left w:val="nil"/>
              <w:bottom w:val="single" w:sz="4" w:space="0" w:color="auto"/>
              <w:right w:val="single" w:sz="4" w:space="0" w:color="auto"/>
            </w:tcBorders>
            <w:vAlign w:val="center"/>
            <w:hideMark/>
          </w:tcPr>
          <w:p w:rsidR="005D5A53" w:rsidRPr="005D5A53" w:rsidRDefault="005D5A53" w:rsidP="0035151E">
            <w:pPr>
              <w:ind w:left="-107"/>
            </w:pPr>
            <w:r w:rsidRPr="005D5A53">
              <w:t>Количество энергосервисных договоров (контрактов), заключенных органами местного самоуправления и муниципальными учреждениями</w:t>
            </w:r>
          </w:p>
        </w:tc>
        <w:tc>
          <w:tcPr>
            <w:tcW w:w="8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шт.</w:t>
            </w:r>
          </w:p>
        </w:tc>
        <w:tc>
          <w:tcPr>
            <w:tcW w:w="1134"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0</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0</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1</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2</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3</w:t>
            </w:r>
          </w:p>
        </w:tc>
        <w:tc>
          <w:tcPr>
            <w:tcW w:w="1252"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3</w:t>
            </w:r>
          </w:p>
        </w:tc>
        <w:tc>
          <w:tcPr>
            <w:tcW w:w="1253"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3</w:t>
            </w:r>
          </w:p>
        </w:tc>
        <w:tc>
          <w:tcPr>
            <w:tcW w:w="2126"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2015 – водосбережение, 2016 – АИТП, </w:t>
            </w:r>
            <w:r w:rsidRPr="005D5A53">
              <w:br/>
              <w:t>2017 – наружное освещение</w:t>
            </w:r>
          </w:p>
          <w:p w:rsidR="005D5A53" w:rsidRPr="005D5A53" w:rsidRDefault="005D5A53" w:rsidP="0035151E">
            <w:pPr>
              <w:jc w:val="center"/>
            </w:pPr>
          </w:p>
          <w:p w:rsidR="005D5A53" w:rsidRPr="005D5A53" w:rsidRDefault="005D5A53" w:rsidP="0035151E">
            <w:pPr>
              <w:jc w:val="center"/>
            </w:pPr>
            <w:r w:rsidRPr="005D5A53">
              <w:t>Расчет накопительным итогом</w:t>
            </w:r>
          </w:p>
        </w:tc>
      </w:tr>
      <w:tr w:rsidR="005D5A53" w:rsidRPr="007939A2" w:rsidTr="0035151E">
        <w:trPr>
          <w:trHeight w:val="280"/>
          <w:jc w:val="center"/>
        </w:trPr>
        <w:tc>
          <w:tcPr>
            <w:tcW w:w="14601" w:type="dxa"/>
            <w:gridSpan w:val="11"/>
            <w:tcBorders>
              <w:top w:val="single" w:sz="4" w:space="0" w:color="auto"/>
              <w:left w:val="single" w:sz="4" w:space="0" w:color="auto"/>
              <w:bottom w:val="single" w:sz="4" w:space="0" w:color="auto"/>
              <w:right w:val="single" w:sz="4" w:space="0" w:color="auto"/>
            </w:tcBorders>
            <w:vAlign w:val="center"/>
            <w:hideMark/>
          </w:tcPr>
          <w:p w:rsidR="005D5A53" w:rsidRPr="005D5A53" w:rsidRDefault="005D5A53" w:rsidP="0035151E">
            <w:pPr>
              <w:jc w:val="center"/>
              <w:rPr>
                <w:bCs/>
              </w:rPr>
            </w:pPr>
            <w:r w:rsidRPr="005D5A53">
              <w:rPr>
                <w:bCs/>
              </w:rPr>
              <w:t xml:space="preserve">Целевые показатели в области энергосбережения и повышения энергетической эффективности </w:t>
            </w:r>
          </w:p>
          <w:p w:rsidR="005D5A53" w:rsidRPr="005D5A53" w:rsidRDefault="005D5A53" w:rsidP="0035151E">
            <w:pPr>
              <w:jc w:val="center"/>
              <w:rPr>
                <w:bCs/>
              </w:rPr>
            </w:pPr>
            <w:r w:rsidRPr="005D5A53">
              <w:rPr>
                <w:bCs/>
              </w:rPr>
              <w:t>в жилищном фонде</w:t>
            </w:r>
          </w:p>
        </w:tc>
      </w:tr>
      <w:tr w:rsidR="005D5A53" w:rsidRPr="007939A2" w:rsidTr="0035151E">
        <w:trPr>
          <w:trHeight w:val="280"/>
          <w:jc w:val="center"/>
        </w:trPr>
        <w:tc>
          <w:tcPr>
            <w:tcW w:w="424" w:type="dxa"/>
            <w:tcBorders>
              <w:top w:val="nil"/>
              <w:left w:val="single" w:sz="4" w:space="0" w:color="auto"/>
              <w:bottom w:val="single" w:sz="4" w:space="0" w:color="auto"/>
              <w:right w:val="single" w:sz="4" w:space="0" w:color="auto"/>
            </w:tcBorders>
            <w:vAlign w:val="center"/>
            <w:hideMark/>
          </w:tcPr>
          <w:p w:rsidR="005D5A53" w:rsidRPr="005D5A53" w:rsidRDefault="005D5A53" w:rsidP="0035151E">
            <w:pPr>
              <w:jc w:val="center"/>
            </w:pPr>
            <w:r w:rsidRPr="005D5A53">
              <w:t>14</w:t>
            </w:r>
          </w:p>
        </w:tc>
        <w:tc>
          <w:tcPr>
            <w:tcW w:w="2552" w:type="dxa"/>
            <w:tcBorders>
              <w:top w:val="nil"/>
              <w:left w:val="nil"/>
              <w:bottom w:val="single" w:sz="4" w:space="0" w:color="auto"/>
              <w:right w:val="single" w:sz="4" w:space="0" w:color="auto"/>
            </w:tcBorders>
            <w:vAlign w:val="center"/>
            <w:hideMark/>
          </w:tcPr>
          <w:p w:rsidR="005D5A53" w:rsidRPr="005D5A53" w:rsidRDefault="005D5A53" w:rsidP="0035151E">
            <w:r w:rsidRPr="005D5A53">
              <w:t>Удельный расход ТЭ в многоквартирных домах (в расчете на 1 м</w:t>
            </w:r>
            <w:r w:rsidRPr="005D5A53">
              <w:rPr>
                <w:vertAlign w:val="superscript"/>
              </w:rPr>
              <w:t>2</w:t>
            </w:r>
            <w:r w:rsidRPr="005D5A53">
              <w:t xml:space="preserve"> общей площади);</w:t>
            </w:r>
          </w:p>
        </w:tc>
        <w:tc>
          <w:tcPr>
            <w:tcW w:w="8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Гкал/кв.м.</w:t>
            </w:r>
          </w:p>
        </w:tc>
        <w:tc>
          <w:tcPr>
            <w:tcW w:w="1134"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0,26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0,26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0,26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0,26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0,26   </w:t>
            </w:r>
          </w:p>
        </w:tc>
        <w:tc>
          <w:tcPr>
            <w:tcW w:w="1252"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0,26</w:t>
            </w:r>
          </w:p>
        </w:tc>
        <w:tc>
          <w:tcPr>
            <w:tcW w:w="1253"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0,25</w:t>
            </w:r>
          </w:p>
        </w:tc>
        <w:tc>
          <w:tcPr>
            <w:tcW w:w="2126"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w:t>
            </w:r>
          </w:p>
        </w:tc>
      </w:tr>
      <w:tr w:rsidR="005D5A53" w:rsidRPr="007939A2" w:rsidTr="0035151E">
        <w:trPr>
          <w:trHeight w:val="280"/>
          <w:jc w:val="center"/>
        </w:trPr>
        <w:tc>
          <w:tcPr>
            <w:tcW w:w="424" w:type="dxa"/>
            <w:tcBorders>
              <w:top w:val="nil"/>
              <w:left w:val="single" w:sz="4" w:space="0" w:color="auto"/>
              <w:bottom w:val="single" w:sz="4" w:space="0" w:color="auto"/>
              <w:right w:val="single" w:sz="4" w:space="0" w:color="auto"/>
            </w:tcBorders>
            <w:vAlign w:val="center"/>
            <w:hideMark/>
          </w:tcPr>
          <w:p w:rsidR="005D5A53" w:rsidRPr="005D5A53" w:rsidRDefault="005D5A53" w:rsidP="0035151E">
            <w:pPr>
              <w:jc w:val="center"/>
            </w:pPr>
            <w:r w:rsidRPr="005D5A53">
              <w:t>15</w:t>
            </w:r>
          </w:p>
        </w:tc>
        <w:tc>
          <w:tcPr>
            <w:tcW w:w="2552" w:type="dxa"/>
            <w:tcBorders>
              <w:top w:val="nil"/>
              <w:left w:val="nil"/>
              <w:bottom w:val="single" w:sz="4" w:space="0" w:color="auto"/>
              <w:right w:val="single" w:sz="4" w:space="0" w:color="auto"/>
            </w:tcBorders>
            <w:vAlign w:val="center"/>
            <w:hideMark/>
          </w:tcPr>
          <w:p w:rsidR="005D5A53" w:rsidRPr="005D5A53" w:rsidRDefault="005D5A53" w:rsidP="0035151E">
            <w:r w:rsidRPr="005D5A53">
              <w:t>Удельный расход ХВ в многоквартирных домах (в расчете на 1 жителя);</w:t>
            </w:r>
          </w:p>
        </w:tc>
        <w:tc>
          <w:tcPr>
            <w:tcW w:w="8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м</w:t>
            </w:r>
            <w:r w:rsidRPr="005D5A53">
              <w:rPr>
                <w:vertAlign w:val="superscript"/>
              </w:rPr>
              <w:t>3</w:t>
            </w:r>
            <w:r w:rsidRPr="005D5A53">
              <w:t>/чел.</w:t>
            </w:r>
          </w:p>
        </w:tc>
        <w:tc>
          <w:tcPr>
            <w:tcW w:w="1134"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82,82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82,73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81,90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81,09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80,27   </w:t>
            </w:r>
          </w:p>
        </w:tc>
        <w:tc>
          <w:tcPr>
            <w:tcW w:w="1252"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80,01</w:t>
            </w:r>
          </w:p>
        </w:tc>
        <w:tc>
          <w:tcPr>
            <w:tcW w:w="1253"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79,8</w:t>
            </w:r>
          </w:p>
        </w:tc>
        <w:tc>
          <w:tcPr>
            <w:tcW w:w="2126"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w:t>
            </w:r>
          </w:p>
        </w:tc>
      </w:tr>
      <w:tr w:rsidR="005D5A53" w:rsidRPr="007939A2" w:rsidTr="0035151E">
        <w:trPr>
          <w:trHeight w:val="1411"/>
          <w:jc w:val="center"/>
        </w:trPr>
        <w:tc>
          <w:tcPr>
            <w:tcW w:w="424" w:type="dxa"/>
            <w:tcBorders>
              <w:top w:val="nil"/>
              <w:left w:val="single" w:sz="4" w:space="0" w:color="auto"/>
              <w:bottom w:val="single" w:sz="4" w:space="0" w:color="auto"/>
              <w:right w:val="single" w:sz="4" w:space="0" w:color="auto"/>
            </w:tcBorders>
            <w:vAlign w:val="center"/>
            <w:hideMark/>
          </w:tcPr>
          <w:p w:rsidR="005D5A53" w:rsidRPr="005D5A53" w:rsidRDefault="005D5A53" w:rsidP="0035151E">
            <w:pPr>
              <w:jc w:val="center"/>
            </w:pPr>
            <w:r w:rsidRPr="005D5A53">
              <w:lastRenderedPageBreak/>
              <w:t>17</w:t>
            </w:r>
          </w:p>
        </w:tc>
        <w:tc>
          <w:tcPr>
            <w:tcW w:w="2552" w:type="dxa"/>
            <w:tcBorders>
              <w:top w:val="nil"/>
              <w:left w:val="nil"/>
              <w:bottom w:val="single" w:sz="4" w:space="0" w:color="auto"/>
              <w:right w:val="single" w:sz="4" w:space="0" w:color="auto"/>
            </w:tcBorders>
            <w:vAlign w:val="center"/>
            <w:hideMark/>
          </w:tcPr>
          <w:p w:rsidR="005D5A53" w:rsidRPr="005D5A53" w:rsidRDefault="005D5A53" w:rsidP="0035151E">
            <w:r w:rsidRPr="005D5A53">
              <w:t>Удельный расход ЭЭ энергии в многоквартирных домах (в расчете на 1 м</w:t>
            </w:r>
            <w:r w:rsidRPr="005D5A53">
              <w:rPr>
                <w:vertAlign w:val="superscript"/>
              </w:rPr>
              <w:t>2</w:t>
            </w:r>
            <w:r w:rsidRPr="005D5A53">
              <w:t xml:space="preserve"> общей площади);</w:t>
            </w:r>
          </w:p>
        </w:tc>
        <w:tc>
          <w:tcPr>
            <w:tcW w:w="8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кВтч/</w:t>
            </w:r>
          </w:p>
          <w:p w:rsidR="005D5A53" w:rsidRPr="005D5A53" w:rsidRDefault="005D5A53" w:rsidP="0035151E">
            <w:pPr>
              <w:jc w:val="center"/>
            </w:pPr>
            <w:r w:rsidRPr="005D5A53">
              <w:t>м</w:t>
            </w:r>
            <w:r w:rsidRPr="005D5A53">
              <w:rPr>
                <w:vertAlign w:val="superscript"/>
              </w:rPr>
              <w:t>2</w:t>
            </w:r>
            <w:r w:rsidRPr="005D5A53">
              <w:t>.</w:t>
            </w:r>
          </w:p>
        </w:tc>
        <w:tc>
          <w:tcPr>
            <w:tcW w:w="1134"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134,23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0,13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0,13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0,13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0,13   </w:t>
            </w:r>
          </w:p>
        </w:tc>
        <w:tc>
          <w:tcPr>
            <w:tcW w:w="1252"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0,13</w:t>
            </w:r>
          </w:p>
        </w:tc>
        <w:tc>
          <w:tcPr>
            <w:tcW w:w="1253"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0,13</w:t>
            </w:r>
          </w:p>
        </w:tc>
        <w:tc>
          <w:tcPr>
            <w:tcW w:w="2126"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w:t>
            </w:r>
          </w:p>
        </w:tc>
      </w:tr>
      <w:tr w:rsidR="005D5A53" w:rsidRPr="007939A2" w:rsidTr="0035151E">
        <w:trPr>
          <w:trHeight w:val="1146"/>
          <w:jc w:val="center"/>
        </w:trPr>
        <w:tc>
          <w:tcPr>
            <w:tcW w:w="424" w:type="dxa"/>
            <w:tcBorders>
              <w:top w:val="nil"/>
              <w:left w:val="single" w:sz="4" w:space="0" w:color="auto"/>
              <w:bottom w:val="single" w:sz="4" w:space="0" w:color="auto"/>
              <w:right w:val="single" w:sz="4" w:space="0" w:color="auto"/>
            </w:tcBorders>
            <w:vAlign w:val="center"/>
            <w:hideMark/>
          </w:tcPr>
          <w:p w:rsidR="005D5A53" w:rsidRPr="005D5A53" w:rsidRDefault="005D5A53" w:rsidP="0035151E">
            <w:pPr>
              <w:jc w:val="center"/>
            </w:pPr>
            <w:r w:rsidRPr="005D5A53">
              <w:t>20</w:t>
            </w:r>
          </w:p>
        </w:tc>
        <w:tc>
          <w:tcPr>
            <w:tcW w:w="2552" w:type="dxa"/>
            <w:tcBorders>
              <w:top w:val="nil"/>
              <w:left w:val="nil"/>
              <w:bottom w:val="single" w:sz="4" w:space="0" w:color="auto"/>
              <w:right w:val="single" w:sz="4" w:space="0" w:color="auto"/>
            </w:tcBorders>
            <w:vAlign w:val="center"/>
            <w:hideMark/>
          </w:tcPr>
          <w:p w:rsidR="005D5A53" w:rsidRPr="005D5A53" w:rsidRDefault="005D5A53" w:rsidP="0035151E">
            <w:r w:rsidRPr="005D5A53">
              <w:t>Удельный суммарный расход энергетических ресурсов в многоквартирных домах.</w:t>
            </w:r>
          </w:p>
        </w:tc>
        <w:tc>
          <w:tcPr>
            <w:tcW w:w="8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т.у.т./</w:t>
            </w:r>
          </w:p>
          <w:p w:rsidR="005D5A53" w:rsidRPr="005D5A53" w:rsidRDefault="005D5A53" w:rsidP="0035151E">
            <w:pPr>
              <w:jc w:val="center"/>
            </w:pPr>
            <w:r w:rsidRPr="005D5A53">
              <w:t>м</w:t>
            </w:r>
            <w:r w:rsidRPr="005D5A53">
              <w:rPr>
                <w:vertAlign w:val="superscript"/>
              </w:rPr>
              <w:t>2</w:t>
            </w:r>
            <w:r w:rsidRPr="005D5A53">
              <w:t>.</w:t>
            </w:r>
          </w:p>
        </w:tc>
        <w:tc>
          <w:tcPr>
            <w:tcW w:w="1134"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0,00328</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0,00327</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0,00327</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0,00327</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ind w:left="-108"/>
              <w:jc w:val="center"/>
            </w:pPr>
            <w:r w:rsidRPr="005D5A53">
              <w:t>0,00326</w:t>
            </w:r>
          </w:p>
        </w:tc>
        <w:tc>
          <w:tcPr>
            <w:tcW w:w="1252" w:type="dxa"/>
            <w:tcBorders>
              <w:top w:val="nil"/>
              <w:left w:val="nil"/>
              <w:bottom w:val="single" w:sz="4" w:space="0" w:color="auto"/>
              <w:right w:val="single" w:sz="4" w:space="0" w:color="auto"/>
            </w:tcBorders>
            <w:vAlign w:val="center"/>
          </w:tcPr>
          <w:p w:rsidR="005D5A53" w:rsidRPr="005D5A53" w:rsidRDefault="005D5A53" w:rsidP="0035151E">
            <w:pPr>
              <w:ind w:left="-108"/>
              <w:jc w:val="center"/>
            </w:pPr>
            <w:r w:rsidRPr="005D5A53">
              <w:t>0,00326</w:t>
            </w:r>
          </w:p>
        </w:tc>
        <w:tc>
          <w:tcPr>
            <w:tcW w:w="1253" w:type="dxa"/>
            <w:tcBorders>
              <w:top w:val="nil"/>
              <w:left w:val="nil"/>
              <w:bottom w:val="single" w:sz="4" w:space="0" w:color="auto"/>
              <w:right w:val="single" w:sz="4" w:space="0" w:color="auto"/>
            </w:tcBorders>
            <w:vAlign w:val="center"/>
          </w:tcPr>
          <w:p w:rsidR="005D5A53" w:rsidRPr="005D5A53" w:rsidRDefault="005D5A53" w:rsidP="0035151E">
            <w:pPr>
              <w:ind w:left="-108"/>
              <w:jc w:val="center"/>
            </w:pPr>
            <w:r w:rsidRPr="005D5A53">
              <w:t>0,00325</w:t>
            </w:r>
          </w:p>
        </w:tc>
        <w:tc>
          <w:tcPr>
            <w:tcW w:w="2126"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за месяц</w:t>
            </w:r>
          </w:p>
        </w:tc>
      </w:tr>
      <w:tr w:rsidR="005D5A53" w:rsidRPr="007939A2" w:rsidTr="0035151E">
        <w:trPr>
          <w:trHeight w:val="280"/>
          <w:jc w:val="center"/>
        </w:trPr>
        <w:tc>
          <w:tcPr>
            <w:tcW w:w="14601" w:type="dxa"/>
            <w:gridSpan w:val="11"/>
            <w:tcBorders>
              <w:top w:val="single" w:sz="4" w:space="0" w:color="auto"/>
              <w:left w:val="single" w:sz="4" w:space="0" w:color="auto"/>
              <w:bottom w:val="single" w:sz="4" w:space="0" w:color="auto"/>
              <w:right w:val="single" w:sz="4" w:space="0" w:color="auto"/>
            </w:tcBorders>
            <w:vAlign w:val="center"/>
            <w:hideMark/>
          </w:tcPr>
          <w:p w:rsidR="005D5A53" w:rsidRPr="005D5A53" w:rsidRDefault="005D5A53" w:rsidP="0035151E">
            <w:pPr>
              <w:jc w:val="center"/>
              <w:rPr>
                <w:bCs/>
              </w:rPr>
            </w:pPr>
            <w:r w:rsidRPr="005D5A53">
              <w:rPr>
                <w:bCs/>
              </w:rPr>
              <w:t xml:space="preserve">Целевые показатели в области энергосбережения и повышения энергетической эффективности </w:t>
            </w:r>
          </w:p>
          <w:p w:rsidR="005D5A53" w:rsidRPr="005D5A53" w:rsidRDefault="005D5A53" w:rsidP="0035151E">
            <w:pPr>
              <w:jc w:val="center"/>
              <w:rPr>
                <w:bCs/>
              </w:rPr>
            </w:pPr>
            <w:r w:rsidRPr="005D5A53">
              <w:rPr>
                <w:bCs/>
              </w:rPr>
              <w:t>в системах коммунальной инфраструктуры</w:t>
            </w:r>
          </w:p>
        </w:tc>
      </w:tr>
      <w:tr w:rsidR="005D5A53" w:rsidRPr="007939A2" w:rsidTr="0035151E">
        <w:trPr>
          <w:trHeight w:val="280"/>
          <w:jc w:val="center"/>
        </w:trPr>
        <w:tc>
          <w:tcPr>
            <w:tcW w:w="424" w:type="dxa"/>
            <w:tcBorders>
              <w:top w:val="nil"/>
              <w:left w:val="single" w:sz="4" w:space="0" w:color="auto"/>
              <w:bottom w:val="single" w:sz="4" w:space="0" w:color="auto"/>
              <w:right w:val="single" w:sz="4" w:space="0" w:color="auto"/>
            </w:tcBorders>
            <w:vAlign w:val="center"/>
            <w:hideMark/>
          </w:tcPr>
          <w:p w:rsidR="005D5A53" w:rsidRPr="005D5A53" w:rsidRDefault="005D5A53" w:rsidP="0035151E">
            <w:pPr>
              <w:jc w:val="center"/>
            </w:pPr>
            <w:r w:rsidRPr="005D5A53">
              <w:t>22</w:t>
            </w:r>
          </w:p>
        </w:tc>
        <w:tc>
          <w:tcPr>
            <w:tcW w:w="2552" w:type="dxa"/>
            <w:tcBorders>
              <w:top w:val="nil"/>
              <w:left w:val="nil"/>
              <w:bottom w:val="single" w:sz="4" w:space="0" w:color="auto"/>
              <w:right w:val="single" w:sz="4" w:space="0" w:color="auto"/>
            </w:tcBorders>
            <w:vAlign w:val="center"/>
            <w:hideMark/>
          </w:tcPr>
          <w:p w:rsidR="005D5A53" w:rsidRPr="005D5A53" w:rsidRDefault="005D5A53" w:rsidP="0035151E">
            <w:r w:rsidRPr="005D5A53">
              <w:t>Удельный расход топлива на выработку ТЭ на котельных;</w:t>
            </w:r>
          </w:p>
        </w:tc>
        <w:tc>
          <w:tcPr>
            <w:tcW w:w="8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тут/</w:t>
            </w:r>
          </w:p>
          <w:p w:rsidR="005D5A53" w:rsidRPr="005D5A53" w:rsidRDefault="005D5A53" w:rsidP="0035151E">
            <w:pPr>
              <w:jc w:val="center"/>
            </w:pPr>
            <w:r w:rsidRPr="005D5A53">
              <w:t>Гкал</w:t>
            </w:r>
          </w:p>
        </w:tc>
        <w:tc>
          <w:tcPr>
            <w:tcW w:w="1134"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0,12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0,12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0,12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0,12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0,12   </w:t>
            </w:r>
          </w:p>
        </w:tc>
        <w:tc>
          <w:tcPr>
            <w:tcW w:w="1252"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0,12</w:t>
            </w:r>
          </w:p>
        </w:tc>
        <w:tc>
          <w:tcPr>
            <w:tcW w:w="1253"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0,12</w:t>
            </w:r>
          </w:p>
        </w:tc>
        <w:tc>
          <w:tcPr>
            <w:tcW w:w="2126"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только тек. ремонт</w:t>
            </w:r>
          </w:p>
        </w:tc>
      </w:tr>
      <w:tr w:rsidR="005D5A53" w:rsidRPr="007939A2" w:rsidTr="0035151E">
        <w:trPr>
          <w:trHeight w:val="480"/>
          <w:jc w:val="center"/>
        </w:trPr>
        <w:tc>
          <w:tcPr>
            <w:tcW w:w="424" w:type="dxa"/>
            <w:tcBorders>
              <w:top w:val="nil"/>
              <w:left w:val="single" w:sz="4" w:space="0" w:color="auto"/>
              <w:bottom w:val="single" w:sz="4" w:space="0" w:color="auto"/>
              <w:right w:val="single" w:sz="4" w:space="0" w:color="auto"/>
            </w:tcBorders>
            <w:vAlign w:val="center"/>
            <w:hideMark/>
          </w:tcPr>
          <w:p w:rsidR="005D5A53" w:rsidRPr="005D5A53" w:rsidRDefault="005D5A53" w:rsidP="0035151E">
            <w:pPr>
              <w:jc w:val="center"/>
            </w:pPr>
            <w:r w:rsidRPr="005D5A53">
              <w:t>23</w:t>
            </w:r>
          </w:p>
        </w:tc>
        <w:tc>
          <w:tcPr>
            <w:tcW w:w="2552" w:type="dxa"/>
            <w:tcBorders>
              <w:top w:val="nil"/>
              <w:left w:val="nil"/>
              <w:bottom w:val="single" w:sz="4" w:space="0" w:color="auto"/>
              <w:right w:val="single" w:sz="4" w:space="0" w:color="auto"/>
            </w:tcBorders>
            <w:vAlign w:val="center"/>
            <w:hideMark/>
          </w:tcPr>
          <w:p w:rsidR="005D5A53" w:rsidRPr="005D5A53" w:rsidRDefault="005D5A53" w:rsidP="0035151E">
            <w:r w:rsidRPr="005D5A53">
              <w:t>Удельный расход ЭЭ, используемой при передаче ТЭ в системах теплоснабжения;</w:t>
            </w:r>
          </w:p>
        </w:tc>
        <w:tc>
          <w:tcPr>
            <w:tcW w:w="8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кВтч/</w:t>
            </w:r>
          </w:p>
          <w:p w:rsidR="005D5A53" w:rsidRPr="005D5A53" w:rsidRDefault="005D5A53" w:rsidP="0035151E">
            <w:pPr>
              <w:jc w:val="center"/>
            </w:pPr>
            <w:r w:rsidRPr="005D5A53">
              <w:t>Гкал</w:t>
            </w:r>
          </w:p>
        </w:tc>
        <w:tc>
          <w:tcPr>
            <w:tcW w:w="1134"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0,24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0,24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0,24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0,24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0,24   </w:t>
            </w:r>
          </w:p>
        </w:tc>
        <w:tc>
          <w:tcPr>
            <w:tcW w:w="1252"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0,24</w:t>
            </w:r>
          </w:p>
        </w:tc>
        <w:tc>
          <w:tcPr>
            <w:tcW w:w="1253"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0,24</w:t>
            </w:r>
          </w:p>
        </w:tc>
        <w:tc>
          <w:tcPr>
            <w:tcW w:w="2126"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только тек. ремонт</w:t>
            </w:r>
          </w:p>
        </w:tc>
      </w:tr>
      <w:tr w:rsidR="005D5A53" w:rsidRPr="007939A2" w:rsidTr="0035151E">
        <w:trPr>
          <w:trHeight w:val="280"/>
          <w:jc w:val="center"/>
        </w:trPr>
        <w:tc>
          <w:tcPr>
            <w:tcW w:w="424" w:type="dxa"/>
            <w:tcBorders>
              <w:top w:val="nil"/>
              <w:left w:val="single" w:sz="4" w:space="0" w:color="auto"/>
              <w:bottom w:val="single" w:sz="4" w:space="0" w:color="auto"/>
              <w:right w:val="single" w:sz="4" w:space="0" w:color="auto"/>
            </w:tcBorders>
            <w:vAlign w:val="center"/>
            <w:hideMark/>
          </w:tcPr>
          <w:p w:rsidR="005D5A53" w:rsidRPr="005D5A53" w:rsidRDefault="005D5A53" w:rsidP="0035151E">
            <w:pPr>
              <w:jc w:val="center"/>
            </w:pPr>
            <w:r w:rsidRPr="005D5A53">
              <w:t>24</w:t>
            </w:r>
          </w:p>
        </w:tc>
        <w:tc>
          <w:tcPr>
            <w:tcW w:w="2552" w:type="dxa"/>
            <w:tcBorders>
              <w:top w:val="nil"/>
              <w:left w:val="nil"/>
              <w:bottom w:val="single" w:sz="4" w:space="0" w:color="auto"/>
              <w:right w:val="single" w:sz="4" w:space="0" w:color="auto"/>
            </w:tcBorders>
            <w:vAlign w:val="center"/>
            <w:hideMark/>
          </w:tcPr>
          <w:p w:rsidR="005D5A53" w:rsidRPr="005D5A53" w:rsidRDefault="005D5A53" w:rsidP="0035151E">
            <w:r w:rsidRPr="005D5A53">
              <w:t>Доля потерь ТЭ при ее передаче в общем объеме переданной ТЭ;</w:t>
            </w:r>
          </w:p>
        </w:tc>
        <w:tc>
          <w:tcPr>
            <w:tcW w:w="8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w:t>
            </w:r>
          </w:p>
        </w:tc>
        <w:tc>
          <w:tcPr>
            <w:tcW w:w="1134"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14%</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14%</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14%</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14%</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14%</w:t>
            </w:r>
          </w:p>
        </w:tc>
        <w:tc>
          <w:tcPr>
            <w:tcW w:w="1252"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14%</w:t>
            </w:r>
          </w:p>
        </w:tc>
        <w:tc>
          <w:tcPr>
            <w:tcW w:w="1253"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14%</w:t>
            </w:r>
          </w:p>
        </w:tc>
        <w:tc>
          <w:tcPr>
            <w:tcW w:w="2126"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только тек. ремонт</w:t>
            </w:r>
          </w:p>
        </w:tc>
      </w:tr>
      <w:tr w:rsidR="005D5A53" w:rsidRPr="007939A2" w:rsidTr="0035151E">
        <w:trPr>
          <w:trHeight w:val="280"/>
          <w:jc w:val="center"/>
        </w:trPr>
        <w:tc>
          <w:tcPr>
            <w:tcW w:w="424" w:type="dxa"/>
            <w:tcBorders>
              <w:top w:val="nil"/>
              <w:left w:val="single" w:sz="4" w:space="0" w:color="auto"/>
              <w:bottom w:val="single" w:sz="4" w:space="0" w:color="auto"/>
              <w:right w:val="single" w:sz="4" w:space="0" w:color="auto"/>
            </w:tcBorders>
            <w:vAlign w:val="center"/>
            <w:hideMark/>
          </w:tcPr>
          <w:p w:rsidR="005D5A53" w:rsidRPr="005D5A53" w:rsidRDefault="005D5A53" w:rsidP="0035151E">
            <w:pPr>
              <w:jc w:val="center"/>
            </w:pPr>
            <w:r w:rsidRPr="005D5A53">
              <w:t>25</w:t>
            </w:r>
          </w:p>
        </w:tc>
        <w:tc>
          <w:tcPr>
            <w:tcW w:w="2552" w:type="dxa"/>
            <w:tcBorders>
              <w:top w:val="nil"/>
              <w:left w:val="nil"/>
              <w:bottom w:val="single" w:sz="4" w:space="0" w:color="auto"/>
              <w:right w:val="single" w:sz="4" w:space="0" w:color="auto"/>
            </w:tcBorders>
            <w:vAlign w:val="center"/>
            <w:hideMark/>
          </w:tcPr>
          <w:p w:rsidR="005D5A53" w:rsidRPr="005D5A53" w:rsidRDefault="005D5A53" w:rsidP="0035151E">
            <w:r w:rsidRPr="005D5A53">
              <w:t>Доля потерь воды при ее передаче в общем объеме переданной воды;</w:t>
            </w:r>
          </w:p>
        </w:tc>
        <w:tc>
          <w:tcPr>
            <w:tcW w:w="8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w:t>
            </w:r>
          </w:p>
        </w:tc>
        <w:tc>
          <w:tcPr>
            <w:tcW w:w="1134"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10%</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10%</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10%</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10%</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10%</w:t>
            </w:r>
          </w:p>
        </w:tc>
        <w:tc>
          <w:tcPr>
            <w:tcW w:w="1252"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10%</w:t>
            </w:r>
          </w:p>
        </w:tc>
        <w:tc>
          <w:tcPr>
            <w:tcW w:w="1253"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10%</w:t>
            </w:r>
          </w:p>
        </w:tc>
        <w:tc>
          <w:tcPr>
            <w:tcW w:w="2126"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только тек. ремонт</w:t>
            </w:r>
          </w:p>
        </w:tc>
      </w:tr>
      <w:tr w:rsidR="005D5A53" w:rsidRPr="007939A2" w:rsidTr="0035151E">
        <w:trPr>
          <w:trHeight w:val="480"/>
          <w:jc w:val="center"/>
        </w:trPr>
        <w:tc>
          <w:tcPr>
            <w:tcW w:w="424" w:type="dxa"/>
            <w:tcBorders>
              <w:top w:val="nil"/>
              <w:left w:val="single" w:sz="4" w:space="0" w:color="auto"/>
              <w:bottom w:val="single" w:sz="4" w:space="0" w:color="auto"/>
              <w:right w:val="single" w:sz="4" w:space="0" w:color="auto"/>
            </w:tcBorders>
            <w:vAlign w:val="center"/>
            <w:hideMark/>
          </w:tcPr>
          <w:p w:rsidR="005D5A53" w:rsidRPr="005D5A53" w:rsidRDefault="005D5A53" w:rsidP="0035151E">
            <w:pPr>
              <w:jc w:val="center"/>
            </w:pPr>
            <w:r w:rsidRPr="005D5A53">
              <w:lastRenderedPageBreak/>
              <w:t>26</w:t>
            </w:r>
          </w:p>
        </w:tc>
        <w:tc>
          <w:tcPr>
            <w:tcW w:w="2552" w:type="dxa"/>
            <w:tcBorders>
              <w:top w:val="nil"/>
              <w:left w:val="nil"/>
              <w:bottom w:val="single" w:sz="4" w:space="0" w:color="auto"/>
              <w:right w:val="single" w:sz="4" w:space="0" w:color="auto"/>
            </w:tcBorders>
            <w:vAlign w:val="center"/>
            <w:hideMark/>
          </w:tcPr>
          <w:p w:rsidR="005D5A53" w:rsidRPr="005D5A53" w:rsidRDefault="005D5A53" w:rsidP="0035151E">
            <w:r w:rsidRPr="005D5A53">
              <w:t>Удельный расход ЭЭ, используемой для передачи воды в системах водоснабжения (на 1 м</w:t>
            </w:r>
            <w:r w:rsidRPr="005D5A53">
              <w:rPr>
                <w:vertAlign w:val="superscript"/>
              </w:rPr>
              <w:t>3</w:t>
            </w:r>
            <w:r w:rsidRPr="005D5A53">
              <w:t>);</w:t>
            </w:r>
          </w:p>
        </w:tc>
        <w:tc>
          <w:tcPr>
            <w:tcW w:w="8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кВтч/ м</w:t>
            </w:r>
            <w:r w:rsidRPr="005D5A53">
              <w:rPr>
                <w:vertAlign w:val="superscript"/>
              </w:rPr>
              <w:t>3</w:t>
            </w:r>
            <w:r w:rsidRPr="005D5A53">
              <w:t>.</w:t>
            </w:r>
          </w:p>
        </w:tc>
        <w:tc>
          <w:tcPr>
            <w:tcW w:w="1134"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1,62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1,62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1,62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1,62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1,62   </w:t>
            </w:r>
          </w:p>
        </w:tc>
        <w:tc>
          <w:tcPr>
            <w:tcW w:w="1252"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1,62</w:t>
            </w:r>
          </w:p>
        </w:tc>
        <w:tc>
          <w:tcPr>
            <w:tcW w:w="1253"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1,62</w:t>
            </w:r>
          </w:p>
        </w:tc>
        <w:tc>
          <w:tcPr>
            <w:tcW w:w="2126"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только тек. ремонт</w:t>
            </w:r>
          </w:p>
        </w:tc>
      </w:tr>
      <w:tr w:rsidR="005D5A53" w:rsidRPr="007939A2" w:rsidTr="0035151E">
        <w:trPr>
          <w:trHeight w:val="480"/>
          <w:jc w:val="center"/>
        </w:trPr>
        <w:tc>
          <w:tcPr>
            <w:tcW w:w="424" w:type="dxa"/>
            <w:tcBorders>
              <w:top w:val="nil"/>
              <w:left w:val="single" w:sz="4" w:space="0" w:color="auto"/>
              <w:bottom w:val="single" w:sz="4" w:space="0" w:color="auto"/>
              <w:right w:val="single" w:sz="4" w:space="0" w:color="auto"/>
            </w:tcBorders>
            <w:vAlign w:val="center"/>
            <w:hideMark/>
          </w:tcPr>
          <w:p w:rsidR="005D5A53" w:rsidRPr="005D5A53" w:rsidRDefault="005D5A53" w:rsidP="0035151E">
            <w:pPr>
              <w:jc w:val="center"/>
            </w:pPr>
            <w:r w:rsidRPr="005D5A53">
              <w:t>28</w:t>
            </w:r>
          </w:p>
        </w:tc>
        <w:tc>
          <w:tcPr>
            <w:tcW w:w="2552" w:type="dxa"/>
            <w:tcBorders>
              <w:top w:val="nil"/>
              <w:left w:val="nil"/>
              <w:bottom w:val="single" w:sz="4" w:space="0" w:color="auto"/>
              <w:right w:val="single" w:sz="4" w:space="0" w:color="auto"/>
            </w:tcBorders>
            <w:vAlign w:val="center"/>
            <w:hideMark/>
          </w:tcPr>
          <w:p w:rsidR="005D5A53" w:rsidRPr="005D5A53" w:rsidRDefault="005D5A53" w:rsidP="0035151E">
            <w:r w:rsidRPr="005D5A53">
              <w:t>Удельный расход ЭЭ в системах уличного освещения (нормативного).</w:t>
            </w:r>
          </w:p>
        </w:tc>
        <w:tc>
          <w:tcPr>
            <w:tcW w:w="8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кВтч/ м</w:t>
            </w:r>
            <w:r w:rsidRPr="005D5A53">
              <w:rPr>
                <w:vertAlign w:val="superscript"/>
              </w:rPr>
              <w:t>2</w:t>
            </w:r>
            <w:r w:rsidRPr="005D5A53">
              <w:t>.</w:t>
            </w:r>
          </w:p>
        </w:tc>
        <w:tc>
          <w:tcPr>
            <w:tcW w:w="1134"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1,76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1,76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1,76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1,76   </w:t>
            </w:r>
          </w:p>
        </w:tc>
        <w:tc>
          <w:tcPr>
            <w:tcW w:w="1252"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 xml:space="preserve"> 0,65   </w:t>
            </w:r>
          </w:p>
        </w:tc>
        <w:tc>
          <w:tcPr>
            <w:tcW w:w="1252"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0,65</w:t>
            </w:r>
          </w:p>
        </w:tc>
        <w:tc>
          <w:tcPr>
            <w:tcW w:w="1253" w:type="dxa"/>
            <w:tcBorders>
              <w:top w:val="nil"/>
              <w:left w:val="nil"/>
              <w:bottom w:val="single" w:sz="4" w:space="0" w:color="auto"/>
              <w:right w:val="single" w:sz="4" w:space="0" w:color="auto"/>
            </w:tcBorders>
            <w:vAlign w:val="center"/>
          </w:tcPr>
          <w:p w:rsidR="005D5A53" w:rsidRPr="005D5A53" w:rsidRDefault="005D5A53" w:rsidP="0035151E">
            <w:pPr>
              <w:jc w:val="center"/>
            </w:pPr>
            <w:r w:rsidRPr="005D5A53">
              <w:t>0,65</w:t>
            </w:r>
          </w:p>
        </w:tc>
        <w:tc>
          <w:tcPr>
            <w:tcW w:w="2126" w:type="dxa"/>
            <w:tcBorders>
              <w:top w:val="nil"/>
              <w:left w:val="nil"/>
              <w:bottom w:val="single" w:sz="4" w:space="0" w:color="auto"/>
              <w:right w:val="single" w:sz="4" w:space="0" w:color="auto"/>
            </w:tcBorders>
            <w:vAlign w:val="center"/>
            <w:hideMark/>
          </w:tcPr>
          <w:p w:rsidR="005D5A53" w:rsidRPr="005D5A53" w:rsidRDefault="005D5A53" w:rsidP="0035151E">
            <w:pPr>
              <w:jc w:val="center"/>
            </w:pPr>
            <w:r w:rsidRPr="005D5A53">
              <w:t>Замена светильников</w:t>
            </w:r>
          </w:p>
        </w:tc>
      </w:tr>
    </w:tbl>
    <w:p w:rsidR="005D5A53" w:rsidRPr="007939A2" w:rsidRDefault="005D5A53" w:rsidP="005D5A53">
      <w:pPr>
        <w:pStyle w:val="ConsPlusTitle"/>
        <w:ind w:firstLine="567"/>
        <w:jc w:val="both"/>
        <w:rPr>
          <w:rFonts w:ascii="Times New Roman" w:hAnsi="Times New Roman" w:cs="Times New Roman"/>
          <w:b w:val="0"/>
          <w:sz w:val="22"/>
          <w:szCs w:val="22"/>
        </w:rPr>
      </w:pPr>
    </w:p>
    <w:p w:rsidR="005D5A53" w:rsidRPr="007939A2" w:rsidRDefault="005D5A53" w:rsidP="005D5A53">
      <w:pPr>
        <w:pStyle w:val="ConsPlusTitle"/>
        <w:ind w:firstLine="567"/>
        <w:jc w:val="both"/>
        <w:rPr>
          <w:rFonts w:ascii="Times New Roman" w:hAnsi="Times New Roman" w:cs="Times New Roman"/>
          <w:b w:val="0"/>
          <w:sz w:val="22"/>
          <w:szCs w:val="22"/>
        </w:rPr>
      </w:pPr>
      <w:r w:rsidRPr="007939A2">
        <w:rPr>
          <w:rFonts w:ascii="Times New Roman" w:hAnsi="Times New Roman" w:cs="Times New Roman"/>
          <w:b w:val="0"/>
          <w:sz w:val="22"/>
          <w:szCs w:val="22"/>
        </w:rPr>
        <w:t>Помимо перечисленных в табл. 4-1 мероприятий Программой предусмотрены, о чём говорилось выше, развитие следующих направлений:</w:t>
      </w:r>
    </w:p>
    <w:p w:rsidR="005D5A53" w:rsidRPr="007939A2" w:rsidRDefault="005D5A53" w:rsidP="005D5A53">
      <w:pPr>
        <w:pStyle w:val="ConsPlusTitle"/>
        <w:ind w:firstLine="567"/>
        <w:jc w:val="both"/>
        <w:rPr>
          <w:rFonts w:ascii="Times New Roman" w:hAnsi="Times New Roman" w:cs="Times New Roman"/>
          <w:b w:val="0"/>
          <w:sz w:val="22"/>
          <w:szCs w:val="22"/>
        </w:rPr>
      </w:pPr>
      <w:r w:rsidRPr="007939A2">
        <w:rPr>
          <w:rFonts w:ascii="Times New Roman" w:hAnsi="Times New Roman" w:cs="Times New Roman"/>
          <w:b w:val="0"/>
          <w:sz w:val="22"/>
          <w:szCs w:val="22"/>
        </w:rPr>
        <w:t>а) мероприятия по водоснабжению и водоотведению;</w:t>
      </w:r>
    </w:p>
    <w:p w:rsidR="005D5A53" w:rsidRPr="007939A2" w:rsidRDefault="005D5A53" w:rsidP="005D5A53">
      <w:pPr>
        <w:pStyle w:val="ConsPlusTitle"/>
        <w:ind w:firstLine="567"/>
        <w:jc w:val="both"/>
        <w:rPr>
          <w:rFonts w:ascii="Times New Roman" w:hAnsi="Times New Roman" w:cs="Times New Roman"/>
          <w:b w:val="0"/>
          <w:sz w:val="22"/>
          <w:szCs w:val="22"/>
        </w:rPr>
      </w:pPr>
      <w:r w:rsidRPr="007939A2">
        <w:rPr>
          <w:rFonts w:ascii="Times New Roman" w:hAnsi="Times New Roman" w:cs="Times New Roman"/>
          <w:b w:val="0"/>
          <w:sz w:val="22"/>
          <w:szCs w:val="22"/>
        </w:rPr>
        <w:t>б) мероприятия по теплоснабжению и газоснабжению;</w:t>
      </w:r>
    </w:p>
    <w:p w:rsidR="005D5A53" w:rsidRPr="007939A2" w:rsidRDefault="005D5A53" w:rsidP="005D5A53">
      <w:pPr>
        <w:pStyle w:val="ConsPlusTitle"/>
        <w:ind w:firstLine="567"/>
        <w:jc w:val="both"/>
        <w:rPr>
          <w:rFonts w:ascii="Times New Roman" w:hAnsi="Times New Roman" w:cs="Times New Roman"/>
          <w:b w:val="0"/>
          <w:sz w:val="22"/>
          <w:szCs w:val="22"/>
        </w:rPr>
      </w:pPr>
      <w:r w:rsidRPr="007939A2">
        <w:rPr>
          <w:rFonts w:ascii="Times New Roman" w:hAnsi="Times New Roman" w:cs="Times New Roman"/>
          <w:b w:val="0"/>
          <w:sz w:val="22"/>
          <w:szCs w:val="22"/>
        </w:rPr>
        <w:t>в) мероприятия по электроснабжению;</w:t>
      </w:r>
    </w:p>
    <w:p w:rsidR="005D5A53" w:rsidRPr="007939A2" w:rsidRDefault="005D5A53" w:rsidP="005D5A53">
      <w:pPr>
        <w:pStyle w:val="ConsPlusTitle"/>
        <w:widowControl/>
        <w:ind w:firstLine="567"/>
        <w:jc w:val="both"/>
        <w:rPr>
          <w:rFonts w:ascii="Times New Roman" w:hAnsi="Times New Roman" w:cs="Times New Roman"/>
          <w:b w:val="0"/>
          <w:sz w:val="22"/>
          <w:szCs w:val="22"/>
        </w:rPr>
      </w:pPr>
      <w:r w:rsidRPr="007939A2">
        <w:rPr>
          <w:rFonts w:ascii="Times New Roman" w:hAnsi="Times New Roman" w:cs="Times New Roman"/>
          <w:b w:val="0"/>
          <w:sz w:val="22"/>
          <w:szCs w:val="22"/>
        </w:rPr>
        <w:t>в) разработку технической документации для проектов расчетного срока.</w:t>
      </w:r>
    </w:p>
    <w:p w:rsidR="005D5A53" w:rsidRPr="007939A2" w:rsidRDefault="005D5A53" w:rsidP="005D5A53">
      <w:pPr>
        <w:pStyle w:val="1fb"/>
        <w:contextualSpacing/>
        <w:rPr>
          <w:sz w:val="22"/>
          <w:szCs w:val="22"/>
        </w:rPr>
      </w:pPr>
    </w:p>
    <w:p w:rsidR="005D5A53" w:rsidRPr="007939A2" w:rsidRDefault="005D5A53" w:rsidP="005D5A53">
      <w:pPr>
        <w:pStyle w:val="1fb"/>
        <w:contextualSpacing/>
        <w:rPr>
          <w:sz w:val="22"/>
          <w:szCs w:val="22"/>
        </w:rPr>
      </w:pPr>
    </w:p>
    <w:p w:rsidR="005D5A53" w:rsidRPr="007939A2" w:rsidRDefault="005D5A53" w:rsidP="005D5A53">
      <w:pPr>
        <w:pStyle w:val="1fb"/>
        <w:contextualSpacing/>
        <w:rPr>
          <w:sz w:val="22"/>
          <w:szCs w:val="22"/>
        </w:rPr>
        <w:sectPr w:rsidR="005D5A53" w:rsidRPr="007939A2" w:rsidSect="00001CA1">
          <w:footerReference w:type="default" r:id="rId17"/>
          <w:pgSz w:w="16838" w:h="11906" w:orient="landscape"/>
          <w:pgMar w:top="567" w:right="1134" w:bottom="1701" w:left="1134" w:header="709" w:footer="709" w:gutter="0"/>
          <w:cols w:space="708"/>
          <w:docGrid w:linePitch="360"/>
        </w:sectPr>
      </w:pPr>
    </w:p>
    <w:p w:rsidR="005D5A53" w:rsidRPr="007939A2" w:rsidRDefault="005D5A53" w:rsidP="005D5A53">
      <w:pPr>
        <w:pStyle w:val="1"/>
        <w:numPr>
          <w:ilvl w:val="0"/>
          <w:numId w:val="43"/>
        </w:numPr>
        <w:tabs>
          <w:tab w:val="left" w:pos="284"/>
        </w:tabs>
        <w:spacing w:line="276" w:lineRule="auto"/>
        <w:ind w:left="0" w:firstLine="0"/>
        <w:jc w:val="center"/>
        <w:rPr>
          <w:rFonts w:ascii="Times New Roman" w:hAnsi="Times New Roman"/>
          <w:sz w:val="22"/>
          <w:szCs w:val="22"/>
        </w:rPr>
      </w:pPr>
      <w:bookmarkStart w:id="49" w:name="_Toc456620457"/>
      <w:r w:rsidRPr="007939A2">
        <w:rPr>
          <w:rFonts w:ascii="Times New Roman" w:hAnsi="Times New Roman"/>
          <w:sz w:val="22"/>
          <w:szCs w:val="22"/>
        </w:rPr>
        <w:lastRenderedPageBreak/>
        <w:t>ОБОСНОВАНИЕ ЦЕЛЕВЫХ ПОКАЗАТЕЛЕЙ РАЗВИТИЯ СООТВЕТСТВУЮЩЕЙ СИСТЕМЫ КОММУНАЛЬНОЙ ИНФРАСТРУКТУРЫ</w:t>
      </w:r>
      <w:bookmarkEnd w:id="49"/>
    </w:p>
    <w:p w:rsidR="005D5A53" w:rsidRPr="007939A2" w:rsidRDefault="005D5A53" w:rsidP="005D5A53">
      <w:pPr>
        <w:pStyle w:val="1fb"/>
        <w:ind w:firstLine="567"/>
        <w:contextualSpacing/>
        <w:rPr>
          <w:sz w:val="22"/>
          <w:szCs w:val="22"/>
        </w:rPr>
      </w:pPr>
      <w:r w:rsidRPr="007939A2">
        <w:rPr>
          <w:sz w:val="22"/>
          <w:szCs w:val="22"/>
        </w:rPr>
        <w:t>Программа носит социальный характер.</w:t>
      </w:r>
    </w:p>
    <w:p w:rsidR="005D5A53" w:rsidRPr="007939A2" w:rsidRDefault="005D5A53" w:rsidP="005D5A53">
      <w:pPr>
        <w:pStyle w:val="1fb"/>
        <w:ind w:firstLine="567"/>
        <w:contextualSpacing/>
        <w:rPr>
          <w:sz w:val="22"/>
          <w:szCs w:val="22"/>
        </w:rPr>
      </w:pPr>
      <w:r w:rsidRPr="007939A2">
        <w:rPr>
          <w:sz w:val="22"/>
          <w:szCs w:val="22"/>
        </w:rPr>
        <w:t>Стратегической целью Программы является создание условий для эффективного функционирования и развития систем коммунальной инфраструктуры сельского поселения, обеспечивающих безопасные и комфортные условия проживания граждан, надежное и качественное обеспечение коммунальными услугами объектов социальной сферы и коммерческих потребителей, улучшение экологической обстановки на территории сельского поселения.</w:t>
      </w:r>
    </w:p>
    <w:p w:rsidR="005D5A53" w:rsidRPr="007939A2" w:rsidRDefault="005D5A53" w:rsidP="005D5A53">
      <w:pPr>
        <w:pStyle w:val="1fb"/>
        <w:ind w:firstLine="567"/>
        <w:contextualSpacing/>
        <w:rPr>
          <w:sz w:val="22"/>
          <w:szCs w:val="22"/>
        </w:rPr>
      </w:pPr>
      <w:r w:rsidRPr="007939A2">
        <w:rPr>
          <w:sz w:val="22"/>
          <w:szCs w:val="22"/>
        </w:rPr>
        <w:t>Также целями Программы развития систем коммунальной инфраструктуры сельского поселения на перспективный период являются:</w:t>
      </w:r>
    </w:p>
    <w:p w:rsidR="005D5A53" w:rsidRPr="007939A2" w:rsidRDefault="005D5A53" w:rsidP="005D5A53">
      <w:pPr>
        <w:pStyle w:val="1fb"/>
        <w:ind w:firstLine="567"/>
        <w:contextualSpacing/>
        <w:rPr>
          <w:sz w:val="22"/>
          <w:szCs w:val="22"/>
        </w:rPr>
      </w:pPr>
      <w:r w:rsidRPr="007939A2">
        <w:rPr>
          <w:sz w:val="22"/>
          <w:szCs w:val="22"/>
        </w:rPr>
        <w:t>•</w:t>
      </w:r>
      <w:r w:rsidRPr="007939A2">
        <w:rPr>
          <w:sz w:val="22"/>
          <w:szCs w:val="22"/>
        </w:rPr>
        <w:tab/>
        <w:t>обеспечение доступности, надежности и стабильности услуг по тепло-, электро-, водоснабжению и водоотведению на основе полного удовлетворения спроса потребителей;</w:t>
      </w:r>
    </w:p>
    <w:p w:rsidR="005D5A53" w:rsidRPr="007939A2" w:rsidRDefault="005D5A53" w:rsidP="005D5A53">
      <w:pPr>
        <w:pStyle w:val="1fb"/>
        <w:ind w:firstLine="567"/>
        <w:contextualSpacing/>
        <w:rPr>
          <w:sz w:val="22"/>
          <w:szCs w:val="22"/>
        </w:rPr>
      </w:pPr>
      <w:r w:rsidRPr="007939A2">
        <w:rPr>
          <w:sz w:val="22"/>
          <w:szCs w:val="22"/>
        </w:rPr>
        <w:t>•</w:t>
      </w:r>
      <w:r w:rsidRPr="007939A2">
        <w:rPr>
          <w:sz w:val="22"/>
          <w:szCs w:val="22"/>
        </w:rPr>
        <w:tab/>
        <w:t>приведение коммунальной инфраструктуры сельского поселения в соответствие со стандартами качества, обеспечивающими комфортные условия проживания населения:</w:t>
      </w:r>
    </w:p>
    <w:p w:rsidR="005D5A53" w:rsidRPr="007939A2" w:rsidRDefault="005D5A53" w:rsidP="005D5A53">
      <w:pPr>
        <w:pStyle w:val="1fb"/>
        <w:ind w:firstLine="567"/>
        <w:contextualSpacing/>
        <w:rPr>
          <w:sz w:val="22"/>
          <w:szCs w:val="22"/>
        </w:rPr>
      </w:pPr>
      <w:r w:rsidRPr="007939A2">
        <w:rPr>
          <w:sz w:val="22"/>
          <w:szCs w:val="22"/>
        </w:rPr>
        <w:t>•</w:t>
      </w:r>
      <w:r w:rsidRPr="007939A2">
        <w:rPr>
          <w:sz w:val="22"/>
          <w:szCs w:val="22"/>
        </w:rPr>
        <w:tab/>
        <w:t>повышение инвестиционной привлекательности предприятий коммунальной инфраструктуры.</w:t>
      </w:r>
    </w:p>
    <w:p w:rsidR="005D5A53" w:rsidRPr="007939A2" w:rsidRDefault="005D5A53" w:rsidP="005D5A53">
      <w:pPr>
        <w:pStyle w:val="1fb"/>
        <w:ind w:firstLine="567"/>
        <w:contextualSpacing/>
        <w:rPr>
          <w:sz w:val="22"/>
          <w:szCs w:val="22"/>
        </w:rPr>
      </w:pPr>
      <w:r w:rsidRPr="007939A2">
        <w:rPr>
          <w:sz w:val="22"/>
          <w:szCs w:val="22"/>
        </w:rPr>
        <w:t>Условием достижения целей Программы является решение следующих основных задач:</w:t>
      </w:r>
    </w:p>
    <w:p w:rsidR="005D5A53" w:rsidRPr="007939A2" w:rsidRDefault="005D5A53" w:rsidP="005D5A53">
      <w:pPr>
        <w:pStyle w:val="1fb"/>
        <w:tabs>
          <w:tab w:val="left" w:pos="993"/>
        </w:tabs>
        <w:ind w:left="567"/>
        <w:contextualSpacing/>
        <w:rPr>
          <w:sz w:val="22"/>
          <w:szCs w:val="22"/>
        </w:rPr>
      </w:pPr>
      <w:r w:rsidRPr="007939A2">
        <w:rPr>
          <w:sz w:val="22"/>
          <w:szCs w:val="22"/>
        </w:rPr>
        <w:t>1.</w:t>
      </w:r>
      <w:r w:rsidRPr="007939A2">
        <w:rPr>
          <w:sz w:val="22"/>
          <w:szCs w:val="22"/>
        </w:rPr>
        <w:tab/>
        <w:t>Повышение эффективности управления коммунальной инфраструктурой сельского поселения</w:t>
      </w:r>
    </w:p>
    <w:p w:rsidR="005D5A53" w:rsidRPr="007939A2" w:rsidRDefault="005D5A53" w:rsidP="005D5A53">
      <w:pPr>
        <w:pStyle w:val="1fb"/>
        <w:tabs>
          <w:tab w:val="left" w:pos="993"/>
        </w:tabs>
        <w:ind w:left="567"/>
        <w:contextualSpacing/>
        <w:rPr>
          <w:sz w:val="22"/>
          <w:szCs w:val="22"/>
        </w:rPr>
      </w:pPr>
      <w:r w:rsidRPr="007939A2">
        <w:rPr>
          <w:sz w:val="22"/>
          <w:szCs w:val="22"/>
        </w:rPr>
        <w:t>2.</w:t>
      </w:r>
      <w:r w:rsidRPr="007939A2">
        <w:rPr>
          <w:sz w:val="22"/>
          <w:szCs w:val="22"/>
        </w:rPr>
        <w:tab/>
        <w:t>Инженерно-техническая оптимизация и модернизация коммунальных систем.</w:t>
      </w:r>
    </w:p>
    <w:p w:rsidR="005D5A53" w:rsidRPr="007939A2" w:rsidRDefault="005D5A53" w:rsidP="005D5A53">
      <w:pPr>
        <w:pStyle w:val="1fb"/>
        <w:tabs>
          <w:tab w:val="left" w:pos="993"/>
        </w:tabs>
        <w:ind w:left="567"/>
        <w:contextualSpacing/>
        <w:rPr>
          <w:sz w:val="22"/>
          <w:szCs w:val="22"/>
        </w:rPr>
      </w:pPr>
      <w:r w:rsidRPr="007939A2">
        <w:rPr>
          <w:sz w:val="22"/>
          <w:szCs w:val="22"/>
        </w:rPr>
        <w:t>3.</w:t>
      </w:r>
      <w:r w:rsidRPr="007939A2">
        <w:rPr>
          <w:sz w:val="22"/>
          <w:szCs w:val="22"/>
        </w:rPr>
        <w:tab/>
        <w:t>Взаимосвязанное перспективное планирование развития коммунальных систем.</w:t>
      </w:r>
    </w:p>
    <w:p w:rsidR="005D5A53" w:rsidRPr="007939A2" w:rsidRDefault="005D5A53" w:rsidP="005D5A53">
      <w:pPr>
        <w:pStyle w:val="1fb"/>
        <w:tabs>
          <w:tab w:val="left" w:pos="993"/>
        </w:tabs>
        <w:ind w:left="567"/>
        <w:contextualSpacing/>
        <w:rPr>
          <w:sz w:val="22"/>
          <w:szCs w:val="22"/>
        </w:rPr>
      </w:pPr>
      <w:r w:rsidRPr="007939A2">
        <w:rPr>
          <w:sz w:val="22"/>
          <w:szCs w:val="22"/>
        </w:rPr>
        <w:t>4.</w:t>
      </w:r>
      <w:r w:rsidRPr="007939A2">
        <w:rPr>
          <w:sz w:val="22"/>
          <w:szCs w:val="22"/>
        </w:rPr>
        <w:tab/>
        <w:t>Создание рентабельного, эффективного комплекса коммунальных инфраструктур, способных к бездотационному развитию.</w:t>
      </w:r>
    </w:p>
    <w:p w:rsidR="005D5A53" w:rsidRPr="007939A2" w:rsidRDefault="005D5A53" w:rsidP="005D5A53">
      <w:pPr>
        <w:pStyle w:val="1fb"/>
        <w:tabs>
          <w:tab w:val="left" w:pos="993"/>
        </w:tabs>
        <w:ind w:left="567"/>
        <w:contextualSpacing/>
        <w:rPr>
          <w:sz w:val="22"/>
          <w:szCs w:val="22"/>
        </w:rPr>
      </w:pPr>
      <w:r w:rsidRPr="007939A2">
        <w:rPr>
          <w:sz w:val="22"/>
          <w:szCs w:val="22"/>
        </w:rPr>
        <w:t>5.</w:t>
      </w:r>
      <w:r w:rsidRPr="007939A2">
        <w:rPr>
          <w:sz w:val="22"/>
          <w:szCs w:val="22"/>
        </w:rPr>
        <w:tab/>
        <w:t>Обоснование мероприятий по комплексной реконструкции и модернизации объектов коммунальной инфраструктуры.</w:t>
      </w:r>
    </w:p>
    <w:p w:rsidR="005D5A53" w:rsidRPr="007939A2" w:rsidRDefault="005D5A53" w:rsidP="005D5A53">
      <w:pPr>
        <w:pStyle w:val="1fb"/>
        <w:tabs>
          <w:tab w:val="left" w:pos="993"/>
        </w:tabs>
        <w:ind w:left="567"/>
        <w:contextualSpacing/>
        <w:rPr>
          <w:sz w:val="22"/>
          <w:szCs w:val="22"/>
        </w:rPr>
      </w:pPr>
      <w:r w:rsidRPr="007939A2">
        <w:rPr>
          <w:sz w:val="22"/>
          <w:szCs w:val="22"/>
        </w:rPr>
        <w:t>6.</w:t>
      </w:r>
      <w:r w:rsidRPr="007939A2">
        <w:rPr>
          <w:sz w:val="22"/>
          <w:szCs w:val="22"/>
        </w:rPr>
        <w:tab/>
        <w:t>Повышение надежности систем и качества предоставления коммунальных услуг.</w:t>
      </w:r>
    </w:p>
    <w:p w:rsidR="005D5A53" w:rsidRPr="007939A2" w:rsidRDefault="005D5A53" w:rsidP="005D5A53">
      <w:pPr>
        <w:pStyle w:val="1fb"/>
        <w:tabs>
          <w:tab w:val="left" w:pos="993"/>
        </w:tabs>
        <w:ind w:left="567"/>
        <w:contextualSpacing/>
        <w:rPr>
          <w:sz w:val="22"/>
          <w:szCs w:val="22"/>
        </w:rPr>
      </w:pPr>
      <w:r w:rsidRPr="007939A2">
        <w:rPr>
          <w:sz w:val="22"/>
          <w:szCs w:val="22"/>
        </w:rPr>
        <w:t>7.</w:t>
      </w:r>
      <w:r w:rsidRPr="007939A2">
        <w:rPr>
          <w:sz w:val="22"/>
          <w:szCs w:val="22"/>
        </w:rPr>
        <w:tab/>
        <w:t>Совершенствование механизмов снижения стоимости коммунальных услуг на основе ограничения роста издержек отраслевых предприятий при сохранении (повышении) качества предоставления услуг и устойчивости функционирования коммунальной инфраструктуры в долгосрочной перспективе.</w:t>
      </w:r>
    </w:p>
    <w:p w:rsidR="005D5A53" w:rsidRPr="007939A2" w:rsidRDefault="005D5A53" w:rsidP="005D5A53">
      <w:pPr>
        <w:pStyle w:val="1fb"/>
        <w:tabs>
          <w:tab w:val="left" w:pos="993"/>
        </w:tabs>
        <w:ind w:left="567"/>
        <w:contextualSpacing/>
        <w:rPr>
          <w:sz w:val="22"/>
          <w:szCs w:val="22"/>
        </w:rPr>
      </w:pPr>
      <w:r w:rsidRPr="007939A2">
        <w:rPr>
          <w:sz w:val="22"/>
          <w:szCs w:val="22"/>
        </w:rPr>
        <w:t>8.</w:t>
      </w:r>
      <w:r w:rsidRPr="007939A2">
        <w:rPr>
          <w:sz w:val="22"/>
          <w:szCs w:val="22"/>
        </w:rPr>
        <w:tab/>
        <w:t>Совершенствование механизмов развития энергосбережения и повышения энергоэффективности коммунальной инфраструктуры.</w:t>
      </w:r>
    </w:p>
    <w:p w:rsidR="005D5A53" w:rsidRPr="007939A2" w:rsidRDefault="005D5A53" w:rsidP="005D5A53">
      <w:pPr>
        <w:pStyle w:val="1fb"/>
        <w:tabs>
          <w:tab w:val="left" w:pos="993"/>
        </w:tabs>
        <w:ind w:left="567"/>
        <w:contextualSpacing/>
        <w:rPr>
          <w:sz w:val="22"/>
          <w:szCs w:val="22"/>
        </w:rPr>
      </w:pPr>
      <w:r w:rsidRPr="007939A2">
        <w:rPr>
          <w:sz w:val="22"/>
          <w:szCs w:val="22"/>
        </w:rPr>
        <w:t>9.</w:t>
      </w:r>
      <w:r w:rsidRPr="007939A2">
        <w:rPr>
          <w:sz w:val="22"/>
          <w:szCs w:val="22"/>
        </w:rPr>
        <w:tab/>
        <w:t>Обеспечение сбалансированности интересов субъектов коммунальной инфраструктуры и потребителей.</w:t>
      </w:r>
    </w:p>
    <w:p w:rsidR="005D5A53" w:rsidRPr="007939A2" w:rsidRDefault="005D5A53" w:rsidP="005D5A53">
      <w:pPr>
        <w:pStyle w:val="1fb"/>
        <w:tabs>
          <w:tab w:val="left" w:pos="993"/>
        </w:tabs>
        <w:ind w:left="567"/>
        <w:contextualSpacing/>
        <w:rPr>
          <w:sz w:val="22"/>
          <w:szCs w:val="22"/>
        </w:rPr>
      </w:pPr>
      <w:r w:rsidRPr="007939A2">
        <w:rPr>
          <w:sz w:val="22"/>
          <w:szCs w:val="22"/>
        </w:rPr>
        <w:lastRenderedPageBreak/>
        <w:t>10.</w:t>
      </w:r>
      <w:r w:rsidRPr="007939A2">
        <w:rPr>
          <w:sz w:val="22"/>
          <w:szCs w:val="22"/>
        </w:rPr>
        <w:tab/>
        <w:t>Создание экономических, организационно-правовых и других условий, обеспечивающих благоприятные факторы для реализации Программы.</w:t>
      </w:r>
    </w:p>
    <w:p w:rsidR="005D5A53" w:rsidRPr="007939A2" w:rsidRDefault="005D5A53" w:rsidP="005D5A53">
      <w:pPr>
        <w:pStyle w:val="1fb"/>
        <w:tabs>
          <w:tab w:val="left" w:pos="993"/>
        </w:tabs>
        <w:ind w:left="567"/>
        <w:contextualSpacing/>
        <w:rPr>
          <w:sz w:val="22"/>
          <w:szCs w:val="22"/>
        </w:rPr>
      </w:pPr>
      <w:r w:rsidRPr="007939A2">
        <w:rPr>
          <w:sz w:val="22"/>
          <w:szCs w:val="22"/>
        </w:rPr>
        <w:t>11.</w:t>
      </w:r>
      <w:r w:rsidRPr="007939A2">
        <w:rPr>
          <w:sz w:val="22"/>
          <w:szCs w:val="22"/>
        </w:rPr>
        <w:tab/>
        <w:t>Улучшение состояния окружающей среды, способствующей экологической безопасности развития муниципального образования, а также созданию благоприятных условий для проживания.</w:t>
      </w:r>
    </w:p>
    <w:p w:rsidR="005D5A53" w:rsidRPr="007939A2" w:rsidRDefault="005D5A53" w:rsidP="005D5A53">
      <w:pPr>
        <w:pStyle w:val="1fb"/>
        <w:ind w:firstLine="567"/>
        <w:contextualSpacing/>
        <w:rPr>
          <w:sz w:val="22"/>
          <w:szCs w:val="22"/>
        </w:rPr>
      </w:pPr>
      <w:r w:rsidRPr="007939A2">
        <w:rPr>
          <w:sz w:val="22"/>
          <w:szCs w:val="22"/>
        </w:rPr>
        <w:t>Для качественного выполнения вышеперечисленных задач мероприятия, включаемые в Программу, должны быть сбалансированы по срокам и рассчитаны на достижение конкретных целей, а также учитывать перспективы развития систем коммунальной инфраструктуры в соответствии с перспективным планированием территории сельского поселения.</w:t>
      </w:r>
    </w:p>
    <w:p w:rsidR="005D5A53" w:rsidRPr="007939A2" w:rsidRDefault="005D5A53" w:rsidP="005D5A53">
      <w:pPr>
        <w:pStyle w:val="1"/>
        <w:numPr>
          <w:ilvl w:val="0"/>
          <w:numId w:val="43"/>
        </w:numPr>
        <w:tabs>
          <w:tab w:val="left" w:pos="284"/>
        </w:tabs>
        <w:spacing w:line="276" w:lineRule="auto"/>
        <w:ind w:left="0" w:firstLine="0"/>
        <w:jc w:val="center"/>
        <w:rPr>
          <w:rFonts w:ascii="Times New Roman" w:hAnsi="Times New Roman"/>
          <w:sz w:val="22"/>
          <w:szCs w:val="22"/>
        </w:rPr>
      </w:pPr>
      <w:bookmarkStart w:id="50" w:name="_Toc456620458"/>
      <w:r w:rsidRPr="007939A2">
        <w:rPr>
          <w:rFonts w:ascii="Times New Roman" w:hAnsi="Times New Roman"/>
          <w:sz w:val="22"/>
          <w:szCs w:val="22"/>
        </w:rPr>
        <w:t>ПЕРЕЧЕНЬ ИНВЕСТИЦИОННЫХ ПРОЕКТОВ В ОТНОШЕНИИ СООТВЕТСТВУЮЩЕЙ СИСТЕМЫ КОММУНАЛЬНОЙ ИНФРАСТРУКТУРЫ</w:t>
      </w:r>
      <w:bookmarkEnd w:id="50"/>
    </w:p>
    <w:p w:rsidR="005D5A53" w:rsidRPr="007939A2" w:rsidRDefault="005D5A53" w:rsidP="005D5A53">
      <w:pPr>
        <w:pStyle w:val="1fb"/>
        <w:contextualSpacing/>
        <w:rPr>
          <w:sz w:val="22"/>
          <w:szCs w:val="22"/>
        </w:rPr>
      </w:pPr>
      <w:r w:rsidRPr="007939A2">
        <w:rPr>
          <w:sz w:val="22"/>
          <w:szCs w:val="22"/>
        </w:rPr>
        <w:t>На 2014-2024 гг. разработаны:</w:t>
      </w:r>
    </w:p>
    <w:p w:rsidR="005D5A53" w:rsidRPr="007939A2" w:rsidRDefault="005D5A53" w:rsidP="005D5A53">
      <w:pPr>
        <w:pStyle w:val="1fb"/>
        <w:numPr>
          <w:ilvl w:val="0"/>
          <w:numId w:val="46"/>
        </w:numPr>
        <w:suppressAutoHyphens w:val="0"/>
        <w:spacing w:before="0" w:line="240" w:lineRule="auto"/>
        <w:ind w:left="1134" w:hanging="425"/>
        <w:contextualSpacing/>
        <w:rPr>
          <w:sz w:val="22"/>
          <w:szCs w:val="22"/>
        </w:rPr>
      </w:pPr>
      <w:r w:rsidRPr="007939A2">
        <w:rPr>
          <w:sz w:val="22"/>
          <w:szCs w:val="22"/>
        </w:rPr>
        <w:t>«Схема водоснабжения р. п. Чик Коченевского района, Новосибирской области на 2014-2017 гг. и на период до 2023 г.»;</w:t>
      </w:r>
    </w:p>
    <w:p w:rsidR="005D5A53" w:rsidRPr="007939A2" w:rsidRDefault="005D5A53" w:rsidP="005D5A53">
      <w:pPr>
        <w:pStyle w:val="1fb"/>
        <w:numPr>
          <w:ilvl w:val="0"/>
          <w:numId w:val="46"/>
        </w:numPr>
        <w:suppressAutoHyphens w:val="0"/>
        <w:spacing w:before="0" w:line="240" w:lineRule="auto"/>
        <w:ind w:left="1134" w:hanging="425"/>
        <w:contextualSpacing/>
        <w:rPr>
          <w:sz w:val="22"/>
          <w:szCs w:val="22"/>
        </w:rPr>
      </w:pPr>
      <w:r w:rsidRPr="007939A2">
        <w:rPr>
          <w:sz w:val="22"/>
          <w:szCs w:val="22"/>
        </w:rPr>
        <w:t>«Схема теплоснабжения р. п. Чик Коченевского района, Новосибирской области на 2014-2017 гг. и на период до 2029 г.»</w:t>
      </w:r>
    </w:p>
    <w:p w:rsidR="005D5A53" w:rsidRPr="007939A2" w:rsidRDefault="005D5A53" w:rsidP="005D5A53">
      <w:pPr>
        <w:pStyle w:val="1fb"/>
        <w:contextualSpacing/>
        <w:rPr>
          <w:sz w:val="22"/>
          <w:szCs w:val="22"/>
        </w:rPr>
      </w:pPr>
      <w:r w:rsidRPr="007939A2">
        <w:rPr>
          <w:sz w:val="22"/>
          <w:szCs w:val="22"/>
        </w:rPr>
        <w:t>Инвестиционные проекты</w:t>
      </w:r>
      <w:r w:rsidRPr="007939A2">
        <w:rPr>
          <w:b/>
          <w:sz w:val="22"/>
          <w:szCs w:val="22"/>
        </w:rPr>
        <w:t xml:space="preserve"> </w:t>
      </w:r>
      <w:r w:rsidRPr="007939A2">
        <w:rPr>
          <w:sz w:val="22"/>
          <w:szCs w:val="22"/>
        </w:rPr>
        <w:t>отсутствуют. На основании разработанных документов необходимо разработать соответствующие инвестиционные проекты и инвестиционные программы р. п. Чик Коченевского района Новосибирской области.</w:t>
      </w:r>
    </w:p>
    <w:p w:rsidR="005D5A53" w:rsidRPr="007939A2" w:rsidRDefault="005D5A53" w:rsidP="005D5A53">
      <w:pPr>
        <w:pStyle w:val="1"/>
        <w:numPr>
          <w:ilvl w:val="0"/>
          <w:numId w:val="43"/>
        </w:numPr>
        <w:tabs>
          <w:tab w:val="left" w:pos="284"/>
        </w:tabs>
        <w:spacing w:line="276" w:lineRule="auto"/>
        <w:ind w:left="0" w:firstLine="0"/>
        <w:jc w:val="center"/>
        <w:rPr>
          <w:rFonts w:ascii="Times New Roman" w:hAnsi="Times New Roman"/>
          <w:b w:val="0"/>
          <w:sz w:val="22"/>
          <w:szCs w:val="22"/>
        </w:rPr>
      </w:pPr>
      <w:bookmarkStart w:id="51" w:name="_Toc456620459"/>
      <w:r w:rsidRPr="007939A2">
        <w:rPr>
          <w:rFonts w:ascii="Times New Roman" w:hAnsi="Times New Roman"/>
          <w:sz w:val="22"/>
          <w:szCs w:val="22"/>
        </w:rPr>
        <w:t>ПРЕДЛОЖЕНИЯ ПО ОРГАНИЗАЦИИ РЕАЛИЗАЦИИ ИНВЕСТИЦИОННЫХ ПРОЕКТОВ</w:t>
      </w:r>
      <w:bookmarkEnd w:id="51"/>
    </w:p>
    <w:p w:rsidR="005D5A53" w:rsidRPr="007939A2" w:rsidRDefault="005D5A53" w:rsidP="005D5A53">
      <w:pPr>
        <w:pStyle w:val="1fb"/>
        <w:ind w:firstLine="567"/>
        <w:contextualSpacing/>
        <w:rPr>
          <w:sz w:val="22"/>
          <w:szCs w:val="22"/>
        </w:rPr>
      </w:pPr>
      <w:r w:rsidRPr="007939A2">
        <w:rPr>
          <w:sz w:val="22"/>
          <w:szCs w:val="22"/>
        </w:rPr>
        <w:t>Для реализации инвестиционных проектов по водоснабжению рекомендуется принять участие в целевой программе «Чистая вода».</w:t>
      </w:r>
    </w:p>
    <w:p w:rsidR="005D5A53" w:rsidRPr="007939A2" w:rsidRDefault="005D5A53" w:rsidP="005D5A53">
      <w:pPr>
        <w:pStyle w:val="1fb"/>
        <w:contextualSpacing/>
        <w:rPr>
          <w:sz w:val="22"/>
          <w:szCs w:val="22"/>
        </w:rPr>
      </w:pPr>
    </w:p>
    <w:p w:rsidR="005D5A53" w:rsidRPr="007939A2" w:rsidRDefault="005D5A53" w:rsidP="005D5A53">
      <w:pPr>
        <w:pStyle w:val="1fb"/>
        <w:contextualSpacing/>
        <w:jc w:val="center"/>
        <w:rPr>
          <w:b/>
          <w:sz w:val="22"/>
          <w:szCs w:val="22"/>
        </w:rPr>
      </w:pPr>
      <w:r w:rsidRPr="007939A2">
        <w:rPr>
          <w:b/>
          <w:sz w:val="22"/>
          <w:szCs w:val="22"/>
        </w:rPr>
        <w:t>Федеральная целевая программа "Чистая вода" на 2011-2017 годы</w:t>
      </w:r>
    </w:p>
    <w:p w:rsidR="005D5A53" w:rsidRPr="007939A2" w:rsidRDefault="005D5A53" w:rsidP="005D5A53">
      <w:pPr>
        <w:pStyle w:val="1fb"/>
        <w:ind w:firstLine="567"/>
        <w:contextualSpacing/>
        <w:rPr>
          <w:sz w:val="22"/>
          <w:szCs w:val="22"/>
        </w:rPr>
      </w:pPr>
      <w:r w:rsidRPr="007939A2">
        <w:rPr>
          <w:sz w:val="22"/>
          <w:szCs w:val="22"/>
        </w:rPr>
        <w:t>Обеспечение населения чистой питьевой водой является важнейшим направлением социально-экономического развития России.</w:t>
      </w:r>
    </w:p>
    <w:p w:rsidR="005D5A53" w:rsidRPr="007939A2" w:rsidRDefault="005D5A53" w:rsidP="005D5A53">
      <w:pPr>
        <w:pStyle w:val="1fb"/>
        <w:ind w:firstLine="567"/>
        <w:contextualSpacing/>
        <w:rPr>
          <w:sz w:val="22"/>
          <w:szCs w:val="22"/>
        </w:rPr>
      </w:pPr>
      <w:r w:rsidRPr="007939A2">
        <w:rPr>
          <w:sz w:val="22"/>
          <w:szCs w:val="22"/>
        </w:rPr>
        <w:t>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к приоритетным направлениям развития водохозяйственного комплекса в долгосрочной перспективе относятся совершенствование технологии подготовки питьевой воды и очистки сточных вод, реконструкция, модернизация и новое строительство водопроводных и канализационных сооружений, в том числе использование наиболее экологически безопасных и эффективных реагентов для очистки воды, внедрение новых технологий водоочистки, модернизация промышленных предприятий и внедрение в технологические схемы производственных объектов оборотного водоснабжения.</w:t>
      </w:r>
    </w:p>
    <w:p w:rsidR="005D5A53" w:rsidRPr="007939A2" w:rsidRDefault="005D5A53" w:rsidP="005D5A53">
      <w:pPr>
        <w:pStyle w:val="1fb"/>
        <w:ind w:firstLine="567"/>
        <w:contextualSpacing/>
        <w:rPr>
          <w:sz w:val="22"/>
          <w:szCs w:val="22"/>
        </w:rPr>
      </w:pPr>
      <w:r w:rsidRPr="007939A2">
        <w:rPr>
          <w:sz w:val="22"/>
          <w:szCs w:val="22"/>
        </w:rPr>
        <w:t xml:space="preserve">Целесообразность использования программно-целевого метода для перехода к устойчивому функционированию и развитию сектора водоснабжения, водоотведения и </w:t>
      </w:r>
      <w:r w:rsidRPr="007939A2">
        <w:rPr>
          <w:sz w:val="22"/>
          <w:szCs w:val="22"/>
        </w:rPr>
        <w:lastRenderedPageBreak/>
        <w:t>очистки сточных вод определяется тем, что:</w:t>
      </w:r>
    </w:p>
    <w:p w:rsidR="005D5A53" w:rsidRPr="007939A2" w:rsidRDefault="005D5A53" w:rsidP="005D5A53">
      <w:pPr>
        <w:pStyle w:val="1fb"/>
        <w:numPr>
          <w:ilvl w:val="0"/>
          <w:numId w:val="47"/>
        </w:numPr>
        <w:suppressAutoHyphens w:val="0"/>
        <w:spacing w:before="0" w:line="240" w:lineRule="auto"/>
        <w:ind w:left="851" w:hanging="284"/>
        <w:contextualSpacing/>
        <w:rPr>
          <w:sz w:val="22"/>
          <w:szCs w:val="22"/>
        </w:rPr>
      </w:pPr>
      <w:r w:rsidRPr="007939A2">
        <w:rPr>
          <w:sz w:val="22"/>
          <w:szCs w:val="22"/>
        </w:rPr>
        <w:t>задача по обеспечению населения чистой водой входит в число приоритетов долгосрочного социально-экономического развития страны,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w:t>
      </w:r>
    </w:p>
    <w:p w:rsidR="005D5A53" w:rsidRPr="007939A2" w:rsidRDefault="005D5A53" w:rsidP="005D5A53">
      <w:pPr>
        <w:pStyle w:val="1fb"/>
        <w:numPr>
          <w:ilvl w:val="0"/>
          <w:numId w:val="47"/>
        </w:numPr>
        <w:suppressAutoHyphens w:val="0"/>
        <w:spacing w:before="0" w:line="240" w:lineRule="auto"/>
        <w:ind w:left="851" w:hanging="284"/>
        <w:contextualSpacing/>
        <w:rPr>
          <w:sz w:val="22"/>
          <w:szCs w:val="22"/>
        </w:rPr>
      </w:pPr>
      <w:r w:rsidRPr="007939A2">
        <w:rPr>
          <w:sz w:val="22"/>
          <w:szCs w:val="22"/>
        </w:rPr>
        <w:t>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w:t>
      </w:r>
    </w:p>
    <w:p w:rsidR="005D5A53" w:rsidRPr="007939A2" w:rsidRDefault="005D5A53" w:rsidP="005D5A53">
      <w:pPr>
        <w:pStyle w:val="1fb"/>
        <w:numPr>
          <w:ilvl w:val="0"/>
          <w:numId w:val="47"/>
        </w:numPr>
        <w:suppressAutoHyphens w:val="0"/>
        <w:spacing w:before="0" w:line="240" w:lineRule="auto"/>
        <w:ind w:left="851" w:hanging="284"/>
        <w:contextualSpacing/>
        <w:rPr>
          <w:sz w:val="22"/>
          <w:szCs w:val="22"/>
        </w:rPr>
      </w:pPr>
      <w:r w:rsidRPr="007939A2">
        <w:rPr>
          <w:sz w:val="22"/>
          <w:szCs w:val="22"/>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5D5A53" w:rsidRPr="007939A2" w:rsidRDefault="005D5A53" w:rsidP="005D5A53">
      <w:pPr>
        <w:pStyle w:val="1fb"/>
        <w:ind w:firstLine="567"/>
        <w:contextualSpacing/>
        <w:rPr>
          <w:sz w:val="22"/>
          <w:szCs w:val="22"/>
        </w:rPr>
      </w:pPr>
      <w:r w:rsidRPr="007939A2">
        <w:rPr>
          <w:sz w:val="22"/>
          <w:szCs w:val="22"/>
        </w:rPr>
        <w:t>В соответствии с Водной стратегией Российской Федерации на период до 2020 года, утвержденной распоряжением Правительства Российской Федерации от 27 августа 2009 г. N 1235-р, решение задачи обеспечения населения качественной питьевой водой планируется осуществлять в рамках Программы, к основополагающим принципам которой необходимо отнести устранение причин несоответствия качества воды, подаваемой населению, гигиеническим нормативам, а также дифференциацию подходов к выбору технологических схем водоснабжения населения крупных и средних городов, малых городов и отдельно сельских поселений.</w:t>
      </w:r>
    </w:p>
    <w:p w:rsidR="005D5A53" w:rsidRPr="007939A2" w:rsidRDefault="005D5A53" w:rsidP="005D5A53">
      <w:pPr>
        <w:pStyle w:val="1fb"/>
        <w:contextualSpacing/>
        <w:rPr>
          <w:sz w:val="22"/>
          <w:szCs w:val="22"/>
        </w:rPr>
      </w:pPr>
    </w:p>
    <w:p w:rsidR="005D5A53" w:rsidRPr="007939A2" w:rsidRDefault="005D5A53" w:rsidP="005D5A53">
      <w:pPr>
        <w:pStyle w:val="1fb"/>
        <w:contextualSpacing/>
        <w:jc w:val="center"/>
        <w:rPr>
          <w:b/>
          <w:sz w:val="22"/>
          <w:szCs w:val="22"/>
        </w:rPr>
      </w:pPr>
      <w:r w:rsidRPr="007939A2">
        <w:rPr>
          <w:b/>
          <w:sz w:val="22"/>
          <w:szCs w:val="22"/>
        </w:rPr>
        <w:t>Программа «Чистая вода Новосибирской области» на 2012-2017 годы»</w:t>
      </w:r>
    </w:p>
    <w:p w:rsidR="005D5A53" w:rsidRPr="007939A2" w:rsidRDefault="005D5A53" w:rsidP="005D5A53">
      <w:pPr>
        <w:pStyle w:val="1fb"/>
        <w:ind w:firstLine="567"/>
        <w:contextualSpacing/>
        <w:rPr>
          <w:sz w:val="22"/>
          <w:szCs w:val="22"/>
        </w:rPr>
      </w:pPr>
      <w:r w:rsidRPr="007939A2">
        <w:rPr>
          <w:sz w:val="22"/>
          <w:szCs w:val="22"/>
        </w:rPr>
        <w:t xml:space="preserve">Утверждение новой программы газификации последовало за подведением итогов прежней, охватившей период 2007-2011 годов, которая была выполнена полностью. Напомним, задача программы газификации – не только развитие системы теплоснабжения, но и оказание господдержки населению Новосибирской области при газификации домовладений. </w:t>
      </w:r>
    </w:p>
    <w:p w:rsidR="005D5A53" w:rsidRPr="007939A2" w:rsidRDefault="005D5A53" w:rsidP="005D5A53">
      <w:pPr>
        <w:pStyle w:val="1fb"/>
        <w:ind w:firstLine="567"/>
        <w:contextualSpacing/>
        <w:rPr>
          <w:sz w:val="22"/>
          <w:szCs w:val="22"/>
        </w:rPr>
      </w:pPr>
      <w:r w:rsidRPr="007939A2">
        <w:rPr>
          <w:sz w:val="22"/>
          <w:szCs w:val="22"/>
        </w:rPr>
        <w:t>Согласно новой программе, количество квартир и домовладений, подключенных к газу планируется увеличить с 69 625 в 2012 году до 104 025 в 2016 году. Прогнозируемые финансовые затраты на программу в ценах 2011 года составят 7 млрд 384 млн 199 тысяч рублей, при этом областной бюджет вложит в развитие газификации 3,5 млрд рублей. Уже в следующем году из регионального бюджета будет вложено 400 тысяч рублей. Ожидается, что количество жителей Новосибирской области получающих господдержку на газификацию, возрастет с 485 человек в 2012 году до 735 в 2016 году.</w:t>
      </w:r>
    </w:p>
    <w:p w:rsidR="005D5A53" w:rsidRPr="007939A2" w:rsidRDefault="005D5A53" w:rsidP="005D5A53">
      <w:pPr>
        <w:pStyle w:val="1fb"/>
        <w:ind w:firstLine="567"/>
        <w:contextualSpacing/>
        <w:rPr>
          <w:sz w:val="22"/>
          <w:szCs w:val="22"/>
        </w:rPr>
      </w:pPr>
      <w:r w:rsidRPr="007939A2">
        <w:rPr>
          <w:sz w:val="22"/>
          <w:szCs w:val="22"/>
        </w:rPr>
        <w:t>Что касается программы «Чистая вода Новосибирской области» на 2012-2017 годы», в результате ее выполнения доля населения, обеспеченного качественной питьевой водой должна увеличиться с 76% до 80% к 2017 году. По прогнозу, общие финансовые затраты за весь период реализации программы составят 3 млрд 713 млн рублей, в том числе областной бюджет потратит 2 350 млн рублей.</w:t>
      </w:r>
    </w:p>
    <w:p w:rsidR="005D5A53" w:rsidRPr="007939A2" w:rsidRDefault="005D5A53" w:rsidP="005D5A53">
      <w:pPr>
        <w:pStyle w:val="1fb"/>
        <w:ind w:firstLine="567"/>
        <w:contextualSpacing/>
        <w:rPr>
          <w:sz w:val="22"/>
          <w:szCs w:val="22"/>
        </w:rPr>
      </w:pPr>
      <w:r w:rsidRPr="007939A2">
        <w:rPr>
          <w:sz w:val="22"/>
          <w:szCs w:val="22"/>
        </w:rPr>
        <w:t>Конкретный перечень объектов обеих программ будет формироваться ежегодно при участии депутатов Заксобрания НСО.</w:t>
      </w:r>
    </w:p>
    <w:p w:rsidR="005D5A53" w:rsidRPr="007939A2" w:rsidRDefault="005D5A53" w:rsidP="005D5A53">
      <w:pPr>
        <w:pStyle w:val="1fb"/>
        <w:ind w:firstLine="567"/>
        <w:contextualSpacing/>
        <w:rPr>
          <w:sz w:val="22"/>
          <w:szCs w:val="22"/>
        </w:rPr>
      </w:pPr>
      <w:r w:rsidRPr="007939A2">
        <w:rPr>
          <w:sz w:val="22"/>
          <w:szCs w:val="22"/>
        </w:rPr>
        <w:t xml:space="preserve">Для реализации инвестиционных проектов по теплоснабжению рекомендуется </w:t>
      </w:r>
      <w:r w:rsidRPr="007939A2">
        <w:rPr>
          <w:sz w:val="22"/>
          <w:szCs w:val="22"/>
        </w:rPr>
        <w:lastRenderedPageBreak/>
        <w:t>привлечение энергосервисных компаний.</w:t>
      </w:r>
    </w:p>
    <w:p w:rsidR="005D5A53" w:rsidRPr="007939A2" w:rsidRDefault="005D5A53" w:rsidP="005D5A53">
      <w:pPr>
        <w:pStyle w:val="1fb"/>
        <w:ind w:firstLine="567"/>
        <w:contextualSpacing/>
        <w:rPr>
          <w:sz w:val="22"/>
          <w:szCs w:val="22"/>
        </w:rPr>
      </w:pPr>
      <w:r w:rsidRPr="007939A2">
        <w:rPr>
          <w:sz w:val="22"/>
          <w:szCs w:val="22"/>
        </w:rPr>
        <w:t>Повышение энергетической эффективности является важнейшим ресурсом ускорения экономического роста в России и снижения расходов по оплате коммунальных услуг. Объекты бюджетной сферы потребляют достаточно большое количество ресурсов, в то же время их потенциал энергосбережения весьма высокий. Согласно оценкам Центра по эффективному использованию энергии: 37% - по тепловой энергии, 34% - по электрической энергии и 22% - по газу. Рекомендуется привлечение энергосервисных компаний к реализации инвестиционного проекта теплоснабжения.</w:t>
      </w:r>
    </w:p>
    <w:p w:rsidR="005D5A53" w:rsidRPr="007939A2" w:rsidRDefault="005D5A53" w:rsidP="005D5A53">
      <w:pPr>
        <w:pStyle w:val="1fb"/>
        <w:ind w:firstLine="567"/>
        <w:contextualSpacing/>
        <w:rPr>
          <w:sz w:val="22"/>
          <w:szCs w:val="22"/>
        </w:rPr>
      </w:pPr>
      <w:r w:rsidRPr="007939A2">
        <w:rPr>
          <w:sz w:val="22"/>
          <w:szCs w:val="22"/>
        </w:rPr>
        <w:t>Согласно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энергосервис представляет собой комплекс действий, предлагаемых исполнителем и направленных на энергосбережение и повышение энергетической эффективности использования энергетических ресурсов заказчиком.</w:t>
      </w:r>
    </w:p>
    <w:p w:rsidR="005D5A53" w:rsidRPr="007939A2" w:rsidRDefault="005D5A53" w:rsidP="005D5A53">
      <w:pPr>
        <w:pStyle w:val="1fb"/>
        <w:ind w:firstLine="567"/>
        <w:contextualSpacing/>
        <w:rPr>
          <w:sz w:val="22"/>
          <w:szCs w:val="22"/>
        </w:rPr>
      </w:pPr>
      <w:r w:rsidRPr="007939A2">
        <w:rPr>
          <w:sz w:val="22"/>
          <w:szCs w:val="22"/>
        </w:rPr>
        <w:t>Особенностью энергосервисного контракта является возможность оплаты контракта Исполнителю Заказчиком из средств, фактически сэкономленных за счет реализованных энергосберегающих мероприятий.</w:t>
      </w:r>
    </w:p>
    <w:p w:rsidR="005D5A53" w:rsidRPr="007939A2" w:rsidRDefault="005D5A53" w:rsidP="005D5A53">
      <w:pPr>
        <w:pStyle w:val="1"/>
        <w:keepLines/>
        <w:numPr>
          <w:ilvl w:val="0"/>
          <w:numId w:val="43"/>
        </w:numPr>
        <w:tabs>
          <w:tab w:val="left" w:pos="284"/>
        </w:tabs>
        <w:spacing w:line="276" w:lineRule="auto"/>
        <w:ind w:left="0" w:firstLine="0"/>
        <w:jc w:val="center"/>
        <w:rPr>
          <w:rFonts w:ascii="Times New Roman" w:hAnsi="Times New Roman"/>
          <w:sz w:val="22"/>
          <w:szCs w:val="22"/>
        </w:rPr>
      </w:pPr>
      <w:bookmarkStart w:id="52" w:name="_Toc456620460"/>
      <w:r w:rsidRPr="007939A2">
        <w:rPr>
          <w:rFonts w:ascii="Times New Roman" w:hAnsi="Times New Roman"/>
          <w:sz w:val="22"/>
          <w:szCs w:val="22"/>
        </w:rPr>
        <w:t>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bookmarkEnd w:id="52"/>
    </w:p>
    <w:p w:rsidR="005D5A53" w:rsidRPr="007939A2" w:rsidRDefault="005D5A53" w:rsidP="005D5A53">
      <w:pPr>
        <w:pStyle w:val="1fb"/>
        <w:contextualSpacing/>
        <w:rPr>
          <w:sz w:val="22"/>
          <w:szCs w:val="22"/>
        </w:rPr>
      </w:pPr>
      <w:r w:rsidRPr="007939A2">
        <w:rPr>
          <w:sz w:val="22"/>
          <w:szCs w:val="22"/>
        </w:rPr>
        <w:t>Финансовые потребности, необходимые для реализации программы комплексного развития, обеспечиваются за счет средств, поступающих от реализации услуг водо- и теплоснабжения, и платы за подключение к системам водо- и теплоснабжения.</w:t>
      </w:r>
    </w:p>
    <w:p w:rsidR="005D5A53" w:rsidRPr="007939A2" w:rsidRDefault="005D5A53" w:rsidP="005D5A53">
      <w:pPr>
        <w:pStyle w:val="1fb"/>
        <w:contextualSpacing/>
        <w:rPr>
          <w:sz w:val="22"/>
          <w:szCs w:val="22"/>
        </w:rPr>
      </w:pPr>
      <w:r w:rsidRPr="007939A2">
        <w:rPr>
          <w:sz w:val="22"/>
          <w:szCs w:val="22"/>
        </w:rPr>
        <w:t>Тарифы на начало действия программы и спрогнозированный на момент окончания программы представлены в табл. 8-1.</w:t>
      </w:r>
    </w:p>
    <w:p w:rsidR="005D5A53" w:rsidRPr="007939A2" w:rsidRDefault="005D5A53" w:rsidP="005D5A53">
      <w:pPr>
        <w:pStyle w:val="1fb"/>
        <w:contextualSpacing/>
        <w:rPr>
          <w:sz w:val="22"/>
          <w:szCs w:val="22"/>
        </w:rPr>
        <w:sectPr w:rsidR="005D5A53" w:rsidRPr="007939A2" w:rsidSect="00001CA1">
          <w:footerReference w:type="default" r:id="rId18"/>
          <w:pgSz w:w="11906" w:h="16838"/>
          <w:pgMar w:top="1134" w:right="567" w:bottom="1134" w:left="1701" w:header="709" w:footer="709" w:gutter="0"/>
          <w:cols w:space="708"/>
          <w:docGrid w:linePitch="360"/>
        </w:sectPr>
      </w:pPr>
    </w:p>
    <w:p w:rsidR="005D5A53" w:rsidRPr="007939A2" w:rsidRDefault="005D5A53" w:rsidP="005D5A53">
      <w:pPr>
        <w:pStyle w:val="1fb"/>
        <w:contextualSpacing/>
        <w:rPr>
          <w:sz w:val="22"/>
          <w:szCs w:val="22"/>
        </w:rPr>
      </w:pPr>
    </w:p>
    <w:p w:rsidR="005D5A53" w:rsidRPr="007939A2" w:rsidRDefault="005D5A53" w:rsidP="005D5A53">
      <w:pPr>
        <w:pStyle w:val="S"/>
        <w:keepLines/>
        <w:ind w:firstLine="0"/>
        <w:contextualSpacing/>
        <w:jc w:val="center"/>
        <w:rPr>
          <w:i/>
          <w:sz w:val="22"/>
          <w:szCs w:val="22"/>
        </w:rPr>
      </w:pPr>
      <w:r w:rsidRPr="007939A2">
        <w:rPr>
          <w:i/>
          <w:sz w:val="22"/>
          <w:szCs w:val="22"/>
        </w:rPr>
        <w:t>Прогнозируемые тарифы</w:t>
      </w:r>
    </w:p>
    <w:p w:rsidR="005D5A53" w:rsidRPr="007939A2" w:rsidRDefault="005D5A53" w:rsidP="005D5A53">
      <w:pPr>
        <w:pStyle w:val="S"/>
        <w:keepLines/>
        <w:contextualSpacing/>
        <w:jc w:val="right"/>
        <w:rPr>
          <w:i/>
          <w:sz w:val="22"/>
          <w:szCs w:val="22"/>
        </w:rPr>
      </w:pPr>
      <w:r w:rsidRPr="007939A2">
        <w:rPr>
          <w:i/>
          <w:sz w:val="22"/>
          <w:szCs w:val="22"/>
        </w:rPr>
        <w:t>Таблица 8-1</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418"/>
        <w:gridCol w:w="1276"/>
        <w:gridCol w:w="753"/>
        <w:gridCol w:w="754"/>
        <w:gridCol w:w="754"/>
        <w:gridCol w:w="754"/>
        <w:gridCol w:w="754"/>
        <w:gridCol w:w="767"/>
        <w:gridCol w:w="740"/>
        <w:gridCol w:w="754"/>
        <w:gridCol w:w="754"/>
        <w:gridCol w:w="754"/>
        <w:gridCol w:w="754"/>
        <w:gridCol w:w="754"/>
        <w:gridCol w:w="26"/>
      </w:tblGrid>
      <w:tr w:rsidR="005D5A53" w:rsidRPr="007939A2" w:rsidTr="0035151E">
        <w:trPr>
          <w:cantSplit/>
          <w:trHeight w:val="293"/>
          <w:tblHeader/>
          <w:jc w:val="center"/>
        </w:trPr>
        <w:tc>
          <w:tcPr>
            <w:tcW w:w="562" w:type="dxa"/>
            <w:vMerge w:val="restart"/>
            <w:vAlign w:val="center"/>
          </w:tcPr>
          <w:p w:rsidR="005D5A53" w:rsidRPr="007939A2" w:rsidRDefault="005D5A53" w:rsidP="0035151E">
            <w:pPr>
              <w:pStyle w:val="S"/>
              <w:keepLines/>
              <w:ind w:firstLine="0"/>
              <w:jc w:val="center"/>
              <w:rPr>
                <w:b/>
                <w:sz w:val="22"/>
                <w:szCs w:val="22"/>
              </w:rPr>
            </w:pPr>
            <w:r w:rsidRPr="007939A2">
              <w:rPr>
                <w:b/>
                <w:sz w:val="22"/>
                <w:szCs w:val="22"/>
              </w:rPr>
              <w:t>№ п/п</w:t>
            </w:r>
          </w:p>
        </w:tc>
        <w:tc>
          <w:tcPr>
            <w:tcW w:w="2268" w:type="dxa"/>
            <w:vMerge w:val="restart"/>
            <w:vAlign w:val="center"/>
          </w:tcPr>
          <w:p w:rsidR="005D5A53" w:rsidRPr="007939A2" w:rsidRDefault="005D5A53" w:rsidP="0035151E">
            <w:pPr>
              <w:pStyle w:val="S"/>
              <w:keepLines/>
              <w:ind w:firstLine="0"/>
              <w:jc w:val="center"/>
              <w:rPr>
                <w:b/>
                <w:sz w:val="22"/>
                <w:szCs w:val="22"/>
              </w:rPr>
            </w:pPr>
            <w:r w:rsidRPr="007939A2">
              <w:rPr>
                <w:b/>
                <w:sz w:val="22"/>
                <w:szCs w:val="22"/>
              </w:rPr>
              <w:t>Виды коммунальных услуг</w:t>
            </w:r>
          </w:p>
        </w:tc>
        <w:tc>
          <w:tcPr>
            <w:tcW w:w="1418" w:type="dxa"/>
            <w:vMerge w:val="restart"/>
            <w:vAlign w:val="center"/>
          </w:tcPr>
          <w:p w:rsidR="005D5A53" w:rsidRPr="007939A2" w:rsidRDefault="005D5A53" w:rsidP="0035151E">
            <w:pPr>
              <w:pStyle w:val="S"/>
              <w:keepLines/>
              <w:ind w:firstLine="0"/>
              <w:jc w:val="center"/>
              <w:rPr>
                <w:b/>
                <w:sz w:val="22"/>
                <w:szCs w:val="22"/>
              </w:rPr>
            </w:pPr>
            <w:r w:rsidRPr="007939A2">
              <w:rPr>
                <w:b/>
                <w:sz w:val="22"/>
                <w:szCs w:val="22"/>
              </w:rPr>
              <w:t>Виды услуг</w:t>
            </w:r>
          </w:p>
        </w:tc>
        <w:tc>
          <w:tcPr>
            <w:tcW w:w="1276" w:type="dxa"/>
            <w:vMerge w:val="restart"/>
            <w:vAlign w:val="center"/>
          </w:tcPr>
          <w:p w:rsidR="005D5A53" w:rsidRPr="007939A2" w:rsidRDefault="005D5A53" w:rsidP="0035151E">
            <w:pPr>
              <w:pStyle w:val="S"/>
              <w:keepLines/>
              <w:ind w:firstLine="0"/>
              <w:jc w:val="center"/>
              <w:rPr>
                <w:b/>
                <w:sz w:val="22"/>
                <w:szCs w:val="22"/>
              </w:rPr>
            </w:pPr>
            <w:r w:rsidRPr="007939A2">
              <w:rPr>
                <w:b/>
                <w:sz w:val="22"/>
                <w:szCs w:val="22"/>
              </w:rPr>
              <w:t>Единица</w:t>
            </w:r>
            <w:r w:rsidRPr="007939A2">
              <w:rPr>
                <w:b/>
                <w:sz w:val="22"/>
                <w:szCs w:val="22"/>
              </w:rPr>
              <w:br/>
              <w:t>измерения</w:t>
            </w:r>
          </w:p>
        </w:tc>
        <w:tc>
          <w:tcPr>
            <w:tcW w:w="4536" w:type="dxa"/>
            <w:gridSpan w:val="6"/>
            <w:vAlign w:val="center"/>
          </w:tcPr>
          <w:p w:rsidR="005D5A53" w:rsidRPr="007939A2" w:rsidRDefault="005D5A53" w:rsidP="0035151E">
            <w:pPr>
              <w:pStyle w:val="S"/>
              <w:keepLines/>
              <w:ind w:firstLine="0"/>
              <w:jc w:val="center"/>
              <w:rPr>
                <w:b/>
                <w:sz w:val="22"/>
                <w:szCs w:val="22"/>
              </w:rPr>
            </w:pPr>
            <w:r w:rsidRPr="007939A2">
              <w:rPr>
                <w:b/>
                <w:sz w:val="22"/>
                <w:szCs w:val="22"/>
              </w:rPr>
              <w:t>Плата, руб./мес.</w:t>
            </w:r>
          </w:p>
        </w:tc>
        <w:tc>
          <w:tcPr>
            <w:tcW w:w="4536" w:type="dxa"/>
            <w:gridSpan w:val="7"/>
            <w:vAlign w:val="center"/>
          </w:tcPr>
          <w:p w:rsidR="005D5A53" w:rsidRPr="007939A2" w:rsidRDefault="005D5A53" w:rsidP="0035151E">
            <w:pPr>
              <w:pStyle w:val="S"/>
              <w:keepLines/>
              <w:ind w:firstLine="0"/>
              <w:jc w:val="center"/>
              <w:rPr>
                <w:b/>
                <w:sz w:val="22"/>
                <w:szCs w:val="22"/>
              </w:rPr>
            </w:pPr>
            <w:r w:rsidRPr="007939A2">
              <w:rPr>
                <w:b/>
                <w:sz w:val="22"/>
                <w:szCs w:val="22"/>
              </w:rPr>
              <w:t>Прогнозируемая плата, руб./мес.</w:t>
            </w:r>
          </w:p>
        </w:tc>
      </w:tr>
      <w:tr w:rsidR="005D5A53" w:rsidRPr="007939A2" w:rsidTr="0035151E">
        <w:trPr>
          <w:gridAfter w:val="1"/>
          <w:wAfter w:w="26" w:type="dxa"/>
          <w:cantSplit/>
          <w:trHeight w:val="470"/>
          <w:tblHeader/>
          <w:jc w:val="center"/>
        </w:trPr>
        <w:tc>
          <w:tcPr>
            <w:tcW w:w="562" w:type="dxa"/>
            <w:vMerge/>
            <w:vAlign w:val="center"/>
          </w:tcPr>
          <w:p w:rsidR="005D5A53" w:rsidRPr="007939A2" w:rsidRDefault="005D5A53" w:rsidP="0035151E">
            <w:pPr>
              <w:pStyle w:val="S"/>
              <w:keepLines/>
              <w:ind w:firstLine="0"/>
              <w:jc w:val="center"/>
              <w:rPr>
                <w:b/>
                <w:sz w:val="22"/>
                <w:szCs w:val="22"/>
              </w:rPr>
            </w:pPr>
          </w:p>
        </w:tc>
        <w:tc>
          <w:tcPr>
            <w:tcW w:w="2268" w:type="dxa"/>
            <w:vMerge/>
            <w:vAlign w:val="center"/>
          </w:tcPr>
          <w:p w:rsidR="005D5A53" w:rsidRPr="007939A2" w:rsidRDefault="005D5A53" w:rsidP="0035151E">
            <w:pPr>
              <w:pStyle w:val="S"/>
              <w:keepLines/>
              <w:ind w:firstLine="0"/>
              <w:jc w:val="center"/>
              <w:rPr>
                <w:b/>
                <w:sz w:val="22"/>
                <w:szCs w:val="22"/>
              </w:rPr>
            </w:pPr>
          </w:p>
        </w:tc>
        <w:tc>
          <w:tcPr>
            <w:tcW w:w="1418" w:type="dxa"/>
            <w:vMerge/>
            <w:vAlign w:val="center"/>
          </w:tcPr>
          <w:p w:rsidR="005D5A53" w:rsidRPr="007939A2" w:rsidRDefault="005D5A53" w:rsidP="0035151E">
            <w:pPr>
              <w:pStyle w:val="S"/>
              <w:keepLines/>
              <w:ind w:firstLine="0"/>
              <w:jc w:val="center"/>
              <w:rPr>
                <w:b/>
                <w:sz w:val="22"/>
                <w:szCs w:val="22"/>
              </w:rPr>
            </w:pPr>
          </w:p>
        </w:tc>
        <w:tc>
          <w:tcPr>
            <w:tcW w:w="1276" w:type="dxa"/>
            <w:vMerge/>
            <w:vAlign w:val="center"/>
          </w:tcPr>
          <w:p w:rsidR="005D5A53" w:rsidRPr="007939A2" w:rsidRDefault="005D5A53" w:rsidP="0035151E">
            <w:pPr>
              <w:pStyle w:val="S"/>
              <w:keepLines/>
              <w:ind w:firstLine="0"/>
              <w:jc w:val="center"/>
              <w:rPr>
                <w:b/>
                <w:sz w:val="22"/>
                <w:szCs w:val="22"/>
              </w:rPr>
            </w:pPr>
          </w:p>
        </w:tc>
        <w:tc>
          <w:tcPr>
            <w:tcW w:w="753" w:type="dxa"/>
            <w:vAlign w:val="center"/>
          </w:tcPr>
          <w:p w:rsidR="005D5A53" w:rsidRPr="007939A2" w:rsidRDefault="005D5A53" w:rsidP="0035151E">
            <w:pPr>
              <w:pStyle w:val="S"/>
              <w:keepLines/>
              <w:ind w:firstLine="0"/>
              <w:jc w:val="center"/>
              <w:rPr>
                <w:b/>
                <w:sz w:val="22"/>
                <w:szCs w:val="22"/>
              </w:rPr>
            </w:pPr>
            <w:r w:rsidRPr="007939A2">
              <w:rPr>
                <w:b/>
                <w:sz w:val="22"/>
                <w:szCs w:val="22"/>
              </w:rPr>
              <w:t>2013/1</w:t>
            </w:r>
          </w:p>
        </w:tc>
        <w:tc>
          <w:tcPr>
            <w:tcW w:w="754" w:type="dxa"/>
            <w:vAlign w:val="center"/>
          </w:tcPr>
          <w:p w:rsidR="005D5A53" w:rsidRPr="007939A2" w:rsidRDefault="005D5A53" w:rsidP="0035151E">
            <w:pPr>
              <w:pStyle w:val="S"/>
              <w:keepLines/>
              <w:ind w:firstLine="0"/>
              <w:jc w:val="center"/>
              <w:rPr>
                <w:b/>
                <w:sz w:val="22"/>
                <w:szCs w:val="22"/>
              </w:rPr>
            </w:pPr>
            <w:r w:rsidRPr="007939A2">
              <w:rPr>
                <w:b/>
                <w:sz w:val="22"/>
                <w:szCs w:val="22"/>
              </w:rPr>
              <w:t>2013/2</w:t>
            </w:r>
          </w:p>
        </w:tc>
        <w:tc>
          <w:tcPr>
            <w:tcW w:w="754" w:type="dxa"/>
            <w:vAlign w:val="center"/>
          </w:tcPr>
          <w:p w:rsidR="005D5A53" w:rsidRPr="007939A2" w:rsidRDefault="005D5A53" w:rsidP="0035151E">
            <w:pPr>
              <w:pStyle w:val="S"/>
              <w:keepLines/>
              <w:ind w:firstLine="0"/>
              <w:jc w:val="center"/>
              <w:rPr>
                <w:b/>
                <w:sz w:val="22"/>
                <w:szCs w:val="22"/>
              </w:rPr>
            </w:pPr>
            <w:r w:rsidRPr="007939A2">
              <w:rPr>
                <w:b/>
                <w:sz w:val="22"/>
                <w:szCs w:val="22"/>
              </w:rPr>
              <w:t>2014/1</w:t>
            </w:r>
          </w:p>
        </w:tc>
        <w:tc>
          <w:tcPr>
            <w:tcW w:w="754" w:type="dxa"/>
            <w:vAlign w:val="center"/>
          </w:tcPr>
          <w:p w:rsidR="005D5A53" w:rsidRPr="007939A2" w:rsidRDefault="005D5A53" w:rsidP="0035151E">
            <w:pPr>
              <w:pStyle w:val="S"/>
              <w:keepLines/>
              <w:ind w:firstLine="0"/>
              <w:jc w:val="center"/>
              <w:rPr>
                <w:b/>
                <w:sz w:val="22"/>
                <w:szCs w:val="22"/>
              </w:rPr>
            </w:pPr>
            <w:r w:rsidRPr="007939A2">
              <w:rPr>
                <w:b/>
                <w:sz w:val="22"/>
                <w:szCs w:val="22"/>
              </w:rPr>
              <w:t>2014/2</w:t>
            </w:r>
          </w:p>
        </w:tc>
        <w:tc>
          <w:tcPr>
            <w:tcW w:w="754" w:type="dxa"/>
            <w:vAlign w:val="center"/>
          </w:tcPr>
          <w:p w:rsidR="005D5A53" w:rsidRPr="007939A2" w:rsidRDefault="005D5A53" w:rsidP="0035151E">
            <w:pPr>
              <w:pStyle w:val="S"/>
              <w:keepLines/>
              <w:ind w:firstLine="0"/>
              <w:jc w:val="center"/>
              <w:rPr>
                <w:b/>
                <w:sz w:val="22"/>
                <w:szCs w:val="22"/>
              </w:rPr>
            </w:pPr>
            <w:r w:rsidRPr="007939A2">
              <w:rPr>
                <w:b/>
                <w:sz w:val="22"/>
                <w:szCs w:val="22"/>
              </w:rPr>
              <w:t>2015/1</w:t>
            </w:r>
          </w:p>
        </w:tc>
        <w:tc>
          <w:tcPr>
            <w:tcW w:w="767" w:type="dxa"/>
            <w:vAlign w:val="center"/>
          </w:tcPr>
          <w:p w:rsidR="005D5A53" w:rsidRPr="007939A2" w:rsidRDefault="005D5A53" w:rsidP="0035151E">
            <w:pPr>
              <w:pStyle w:val="S"/>
              <w:keepLines/>
              <w:ind w:firstLine="0"/>
              <w:jc w:val="center"/>
              <w:rPr>
                <w:b/>
                <w:sz w:val="22"/>
                <w:szCs w:val="22"/>
              </w:rPr>
            </w:pPr>
            <w:r w:rsidRPr="007939A2">
              <w:rPr>
                <w:b/>
                <w:sz w:val="22"/>
                <w:szCs w:val="22"/>
              </w:rPr>
              <w:t>2015/2</w:t>
            </w:r>
          </w:p>
        </w:tc>
        <w:tc>
          <w:tcPr>
            <w:tcW w:w="740" w:type="dxa"/>
            <w:vAlign w:val="center"/>
          </w:tcPr>
          <w:p w:rsidR="005D5A53" w:rsidRPr="007939A2" w:rsidRDefault="005D5A53" w:rsidP="0035151E">
            <w:pPr>
              <w:pStyle w:val="S"/>
              <w:keepLines/>
              <w:ind w:firstLine="0"/>
              <w:jc w:val="center"/>
              <w:rPr>
                <w:b/>
                <w:sz w:val="22"/>
                <w:szCs w:val="22"/>
              </w:rPr>
            </w:pPr>
            <w:r w:rsidRPr="007939A2">
              <w:rPr>
                <w:b/>
                <w:sz w:val="22"/>
                <w:szCs w:val="22"/>
              </w:rPr>
              <w:t>2016</w:t>
            </w:r>
          </w:p>
        </w:tc>
        <w:tc>
          <w:tcPr>
            <w:tcW w:w="754" w:type="dxa"/>
            <w:vAlign w:val="center"/>
          </w:tcPr>
          <w:p w:rsidR="005D5A53" w:rsidRPr="007939A2" w:rsidRDefault="005D5A53" w:rsidP="0035151E">
            <w:pPr>
              <w:pStyle w:val="S"/>
              <w:keepLines/>
              <w:ind w:firstLine="0"/>
              <w:jc w:val="center"/>
              <w:rPr>
                <w:b/>
                <w:sz w:val="22"/>
                <w:szCs w:val="22"/>
              </w:rPr>
            </w:pPr>
            <w:r w:rsidRPr="007939A2">
              <w:rPr>
                <w:b/>
                <w:sz w:val="22"/>
                <w:szCs w:val="22"/>
              </w:rPr>
              <w:t>2017</w:t>
            </w:r>
          </w:p>
        </w:tc>
        <w:tc>
          <w:tcPr>
            <w:tcW w:w="754" w:type="dxa"/>
            <w:vAlign w:val="center"/>
          </w:tcPr>
          <w:p w:rsidR="005D5A53" w:rsidRPr="007939A2" w:rsidRDefault="005D5A53" w:rsidP="0035151E">
            <w:pPr>
              <w:pStyle w:val="S"/>
              <w:keepLines/>
              <w:ind w:firstLine="0"/>
              <w:jc w:val="center"/>
              <w:rPr>
                <w:b/>
                <w:sz w:val="22"/>
                <w:szCs w:val="22"/>
              </w:rPr>
            </w:pPr>
            <w:r w:rsidRPr="007939A2">
              <w:rPr>
                <w:b/>
                <w:sz w:val="22"/>
                <w:szCs w:val="22"/>
              </w:rPr>
              <w:t>2018</w:t>
            </w:r>
          </w:p>
        </w:tc>
        <w:tc>
          <w:tcPr>
            <w:tcW w:w="754" w:type="dxa"/>
            <w:vAlign w:val="center"/>
          </w:tcPr>
          <w:p w:rsidR="005D5A53" w:rsidRPr="007939A2" w:rsidRDefault="005D5A53" w:rsidP="0035151E">
            <w:pPr>
              <w:pStyle w:val="S"/>
              <w:keepLines/>
              <w:ind w:firstLine="0"/>
              <w:jc w:val="center"/>
              <w:rPr>
                <w:b/>
                <w:sz w:val="22"/>
                <w:szCs w:val="22"/>
              </w:rPr>
            </w:pPr>
            <w:r w:rsidRPr="007939A2">
              <w:rPr>
                <w:b/>
                <w:sz w:val="22"/>
                <w:szCs w:val="22"/>
              </w:rPr>
              <w:t>2019</w:t>
            </w:r>
          </w:p>
        </w:tc>
        <w:tc>
          <w:tcPr>
            <w:tcW w:w="754" w:type="dxa"/>
            <w:vAlign w:val="center"/>
          </w:tcPr>
          <w:p w:rsidR="005D5A53" w:rsidRPr="007939A2" w:rsidRDefault="005D5A53" w:rsidP="0035151E">
            <w:pPr>
              <w:pStyle w:val="S"/>
              <w:keepLines/>
              <w:ind w:firstLine="0"/>
              <w:jc w:val="center"/>
              <w:rPr>
                <w:b/>
                <w:sz w:val="22"/>
                <w:szCs w:val="22"/>
              </w:rPr>
            </w:pPr>
            <w:r w:rsidRPr="007939A2">
              <w:rPr>
                <w:b/>
                <w:sz w:val="22"/>
                <w:szCs w:val="22"/>
              </w:rPr>
              <w:t>2020</w:t>
            </w:r>
          </w:p>
        </w:tc>
        <w:tc>
          <w:tcPr>
            <w:tcW w:w="754" w:type="dxa"/>
            <w:vAlign w:val="center"/>
          </w:tcPr>
          <w:p w:rsidR="005D5A53" w:rsidRPr="007939A2" w:rsidRDefault="005D5A53" w:rsidP="0035151E">
            <w:pPr>
              <w:pStyle w:val="S"/>
              <w:keepLines/>
              <w:ind w:firstLine="0"/>
              <w:jc w:val="center"/>
              <w:rPr>
                <w:b/>
                <w:sz w:val="22"/>
                <w:szCs w:val="22"/>
              </w:rPr>
            </w:pPr>
            <w:r w:rsidRPr="007939A2">
              <w:rPr>
                <w:b/>
                <w:sz w:val="22"/>
                <w:szCs w:val="22"/>
              </w:rPr>
              <w:t>2032</w:t>
            </w:r>
          </w:p>
        </w:tc>
      </w:tr>
      <w:tr w:rsidR="005D5A53" w:rsidRPr="007939A2" w:rsidTr="0035151E">
        <w:trPr>
          <w:gridAfter w:val="1"/>
          <w:wAfter w:w="26" w:type="dxa"/>
          <w:cantSplit/>
          <w:trHeight w:val="1018"/>
          <w:jc w:val="center"/>
        </w:trPr>
        <w:tc>
          <w:tcPr>
            <w:tcW w:w="562" w:type="dxa"/>
            <w:vAlign w:val="center"/>
          </w:tcPr>
          <w:p w:rsidR="005D5A53" w:rsidRPr="007939A2" w:rsidRDefault="005D5A53" w:rsidP="0035151E">
            <w:pPr>
              <w:keepLines/>
              <w:jc w:val="center"/>
            </w:pPr>
            <w:r w:rsidRPr="007939A2">
              <w:t>1</w:t>
            </w:r>
          </w:p>
        </w:tc>
        <w:tc>
          <w:tcPr>
            <w:tcW w:w="2268" w:type="dxa"/>
            <w:vMerge w:val="restart"/>
            <w:vAlign w:val="center"/>
          </w:tcPr>
          <w:p w:rsidR="005D5A53" w:rsidRPr="007939A2" w:rsidRDefault="005D5A53" w:rsidP="0035151E">
            <w:pPr>
              <w:keepLines/>
            </w:pPr>
            <w:r w:rsidRPr="007939A2">
              <w:t>Отопление</w:t>
            </w:r>
          </w:p>
        </w:tc>
        <w:tc>
          <w:tcPr>
            <w:tcW w:w="1418" w:type="dxa"/>
            <w:vMerge w:val="restart"/>
            <w:vAlign w:val="center"/>
          </w:tcPr>
          <w:p w:rsidR="005D5A53" w:rsidRPr="007939A2" w:rsidRDefault="005D5A53" w:rsidP="0035151E">
            <w:pPr>
              <w:keepLines/>
            </w:pPr>
            <w:r w:rsidRPr="007939A2">
              <w:t>Отопление</w:t>
            </w:r>
          </w:p>
        </w:tc>
        <w:tc>
          <w:tcPr>
            <w:tcW w:w="1276" w:type="dxa"/>
            <w:vAlign w:val="center"/>
          </w:tcPr>
          <w:p w:rsidR="005D5A53" w:rsidRPr="007939A2" w:rsidRDefault="005D5A53" w:rsidP="0035151E">
            <w:pPr>
              <w:keepLines/>
              <w:jc w:val="center"/>
            </w:pPr>
            <w:r w:rsidRPr="007939A2">
              <w:t>1 кв. м</w:t>
            </w:r>
          </w:p>
        </w:tc>
        <w:tc>
          <w:tcPr>
            <w:tcW w:w="753" w:type="dxa"/>
            <w:vAlign w:val="center"/>
          </w:tcPr>
          <w:p w:rsidR="005D5A53" w:rsidRPr="007939A2" w:rsidRDefault="005D5A53" w:rsidP="0035151E">
            <w:pPr>
              <w:keepLines/>
              <w:jc w:val="center"/>
            </w:pPr>
            <w:r w:rsidRPr="007939A2">
              <w:t>31,61</w:t>
            </w:r>
          </w:p>
        </w:tc>
        <w:tc>
          <w:tcPr>
            <w:tcW w:w="754" w:type="dxa"/>
            <w:vAlign w:val="center"/>
          </w:tcPr>
          <w:p w:rsidR="005D5A53" w:rsidRPr="007939A2" w:rsidRDefault="005D5A53" w:rsidP="0035151E">
            <w:pPr>
              <w:keepLines/>
              <w:jc w:val="center"/>
            </w:pPr>
            <w:r w:rsidRPr="007939A2">
              <w:t>35,60</w:t>
            </w:r>
          </w:p>
        </w:tc>
        <w:tc>
          <w:tcPr>
            <w:tcW w:w="754" w:type="dxa"/>
            <w:vAlign w:val="center"/>
          </w:tcPr>
          <w:p w:rsidR="005D5A53" w:rsidRPr="007939A2" w:rsidRDefault="005D5A53" w:rsidP="0035151E">
            <w:pPr>
              <w:keepLines/>
              <w:jc w:val="center"/>
            </w:pPr>
            <w:r w:rsidRPr="007939A2">
              <w:t>35,60</w:t>
            </w:r>
          </w:p>
        </w:tc>
        <w:tc>
          <w:tcPr>
            <w:tcW w:w="754" w:type="dxa"/>
            <w:vAlign w:val="center"/>
          </w:tcPr>
          <w:p w:rsidR="005D5A53" w:rsidRPr="007939A2" w:rsidRDefault="005D5A53" w:rsidP="0035151E">
            <w:pPr>
              <w:keepLines/>
              <w:jc w:val="center"/>
            </w:pPr>
            <w:r w:rsidRPr="007939A2">
              <w:t>36,24</w:t>
            </w:r>
          </w:p>
        </w:tc>
        <w:tc>
          <w:tcPr>
            <w:tcW w:w="754" w:type="dxa"/>
            <w:vAlign w:val="center"/>
          </w:tcPr>
          <w:p w:rsidR="005D5A53" w:rsidRPr="007939A2" w:rsidRDefault="005D5A53" w:rsidP="0035151E">
            <w:pPr>
              <w:keepLines/>
              <w:jc w:val="center"/>
            </w:pPr>
            <w:r w:rsidRPr="007939A2">
              <w:t>36,29</w:t>
            </w:r>
          </w:p>
        </w:tc>
        <w:tc>
          <w:tcPr>
            <w:tcW w:w="767" w:type="dxa"/>
            <w:vAlign w:val="center"/>
          </w:tcPr>
          <w:p w:rsidR="005D5A53" w:rsidRPr="007939A2" w:rsidRDefault="005D5A53" w:rsidP="0035151E">
            <w:pPr>
              <w:keepLines/>
              <w:jc w:val="center"/>
            </w:pPr>
            <w:r w:rsidRPr="007939A2">
              <w:t>37,14</w:t>
            </w:r>
          </w:p>
        </w:tc>
        <w:tc>
          <w:tcPr>
            <w:tcW w:w="740" w:type="dxa"/>
            <w:vAlign w:val="center"/>
          </w:tcPr>
          <w:p w:rsidR="005D5A53" w:rsidRPr="007939A2" w:rsidRDefault="005D5A53" w:rsidP="0035151E">
            <w:pPr>
              <w:jc w:val="center"/>
              <w:rPr>
                <w:color w:val="000000"/>
              </w:rPr>
            </w:pPr>
            <w:r w:rsidRPr="007939A2">
              <w:rPr>
                <w:color w:val="000000"/>
              </w:rPr>
              <w:t>38,56</w:t>
            </w:r>
          </w:p>
        </w:tc>
        <w:tc>
          <w:tcPr>
            <w:tcW w:w="754" w:type="dxa"/>
            <w:vAlign w:val="center"/>
          </w:tcPr>
          <w:p w:rsidR="005D5A53" w:rsidRPr="007939A2" w:rsidRDefault="005D5A53" w:rsidP="0035151E">
            <w:pPr>
              <w:jc w:val="center"/>
              <w:rPr>
                <w:color w:val="000000"/>
              </w:rPr>
            </w:pPr>
            <w:r w:rsidRPr="007939A2">
              <w:rPr>
                <w:color w:val="000000"/>
              </w:rPr>
              <w:t>40,29</w:t>
            </w:r>
          </w:p>
        </w:tc>
        <w:tc>
          <w:tcPr>
            <w:tcW w:w="754" w:type="dxa"/>
            <w:vAlign w:val="center"/>
          </w:tcPr>
          <w:p w:rsidR="005D5A53" w:rsidRPr="007939A2" w:rsidRDefault="005D5A53" w:rsidP="0035151E">
            <w:pPr>
              <w:jc w:val="center"/>
              <w:rPr>
                <w:color w:val="000000"/>
              </w:rPr>
            </w:pPr>
            <w:r w:rsidRPr="007939A2">
              <w:rPr>
                <w:color w:val="000000"/>
              </w:rPr>
              <w:t>42,03</w:t>
            </w:r>
          </w:p>
        </w:tc>
        <w:tc>
          <w:tcPr>
            <w:tcW w:w="754" w:type="dxa"/>
            <w:vAlign w:val="center"/>
          </w:tcPr>
          <w:p w:rsidR="005D5A53" w:rsidRPr="007939A2" w:rsidRDefault="005D5A53" w:rsidP="0035151E">
            <w:pPr>
              <w:jc w:val="center"/>
              <w:rPr>
                <w:color w:val="000000"/>
              </w:rPr>
            </w:pPr>
            <w:r w:rsidRPr="007939A2">
              <w:rPr>
                <w:color w:val="000000"/>
              </w:rPr>
              <w:t>43,76</w:t>
            </w:r>
          </w:p>
        </w:tc>
        <w:tc>
          <w:tcPr>
            <w:tcW w:w="754" w:type="dxa"/>
            <w:vAlign w:val="center"/>
          </w:tcPr>
          <w:p w:rsidR="005D5A53" w:rsidRPr="007939A2" w:rsidRDefault="005D5A53" w:rsidP="0035151E">
            <w:pPr>
              <w:jc w:val="center"/>
              <w:rPr>
                <w:color w:val="000000"/>
              </w:rPr>
            </w:pPr>
            <w:r w:rsidRPr="007939A2">
              <w:rPr>
                <w:color w:val="000000"/>
              </w:rPr>
              <w:t>45,50</w:t>
            </w:r>
          </w:p>
        </w:tc>
        <w:tc>
          <w:tcPr>
            <w:tcW w:w="754" w:type="dxa"/>
            <w:vAlign w:val="center"/>
          </w:tcPr>
          <w:p w:rsidR="005D5A53" w:rsidRPr="007939A2" w:rsidRDefault="005D5A53" w:rsidP="0035151E">
            <w:pPr>
              <w:jc w:val="center"/>
              <w:rPr>
                <w:color w:val="000000"/>
              </w:rPr>
            </w:pPr>
            <w:r w:rsidRPr="007939A2">
              <w:rPr>
                <w:color w:val="000000"/>
              </w:rPr>
              <w:t>66,32</w:t>
            </w:r>
          </w:p>
        </w:tc>
      </w:tr>
      <w:tr w:rsidR="005D5A53" w:rsidRPr="007939A2" w:rsidTr="0035151E">
        <w:trPr>
          <w:gridAfter w:val="1"/>
          <w:wAfter w:w="26" w:type="dxa"/>
          <w:cantSplit/>
          <w:trHeight w:val="1018"/>
          <w:jc w:val="center"/>
        </w:trPr>
        <w:tc>
          <w:tcPr>
            <w:tcW w:w="562" w:type="dxa"/>
            <w:vAlign w:val="center"/>
          </w:tcPr>
          <w:p w:rsidR="005D5A53" w:rsidRPr="007939A2" w:rsidRDefault="005D5A53" w:rsidP="0035151E">
            <w:pPr>
              <w:keepLines/>
              <w:jc w:val="center"/>
            </w:pPr>
            <w:r w:rsidRPr="007939A2">
              <w:t>2</w:t>
            </w:r>
          </w:p>
        </w:tc>
        <w:tc>
          <w:tcPr>
            <w:tcW w:w="2268" w:type="dxa"/>
            <w:vMerge/>
            <w:vAlign w:val="center"/>
          </w:tcPr>
          <w:p w:rsidR="005D5A53" w:rsidRPr="007939A2" w:rsidRDefault="005D5A53" w:rsidP="0035151E">
            <w:pPr>
              <w:keepLines/>
            </w:pPr>
          </w:p>
        </w:tc>
        <w:tc>
          <w:tcPr>
            <w:tcW w:w="1418" w:type="dxa"/>
            <w:vMerge/>
            <w:vAlign w:val="center"/>
          </w:tcPr>
          <w:p w:rsidR="005D5A53" w:rsidRPr="007939A2" w:rsidRDefault="005D5A53" w:rsidP="0035151E">
            <w:pPr>
              <w:keepLines/>
            </w:pPr>
          </w:p>
        </w:tc>
        <w:tc>
          <w:tcPr>
            <w:tcW w:w="1276" w:type="dxa"/>
            <w:vAlign w:val="center"/>
          </w:tcPr>
          <w:p w:rsidR="005D5A53" w:rsidRPr="007939A2" w:rsidRDefault="005D5A53" w:rsidP="0035151E">
            <w:pPr>
              <w:keepLines/>
              <w:jc w:val="center"/>
            </w:pPr>
            <w:r w:rsidRPr="007939A2">
              <w:t>1 г. Кал</w:t>
            </w:r>
          </w:p>
        </w:tc>
        <w:tc>
          <w:tcPr>
            <w:tcW w:w="753" w:type="dxa"/>
            <w:vAlign w:val="center"/>
          </w:tcPr>
          <w:p w:rsidR="005D5A53" w:rsidRPr="007939A2" w:rsidRDefault="005D5A53" w:rsidP="0035151E">
            <w:pPr>
              <w:keepLines/>
              <w:jc w:val="center"/>
            </w:pPr>
            <w:r w:rsidRPr="007939A2">
              <w:t>1215,87</w:t>
            </w:r>
          </w:p>
        </w:tc>
        <w:tc>
          <w:tcPr>
            <w:tcW w:w="754" w:type="dxa"/>
            <w:vAlign w:val="center"/>
          </w:tcPr>
          <w:p w:rsidR="005D5A53" w:rsidRPr="007939A2" w:rsidRDefault="005D5A53" w:rsidP="0035151E">
            <w:pPr>
              <w:keepLines/>
              <w:jc w:val="center"/>
            </w:pPr>
            <w:r w:rsidRPr="007939A2">
              <w:t>1369,27</w:t>
            </w:r>
          </w:p>
        </w:tc>
        <w:tc>
          <w:tcPr>
            <w:tcW w:w="754" w:type="dxa"/>
            <w:vAlign w:val="center"/>
          </w:tcPr>
          <w:p w:rsidR="005D5A53" w:rsidRPr="007939A2" w:rsidRDefault="005D5A53" w:rsidP="0035151E">
            <w:pPr>
              <w:keepLines/>
              <w:jc w:val="center"/>
            </w:pPr>
            <w:r w:rsidRPr="007939A2">
              <w:t>1369,27</w:t>
            </w:r>
          </w:p>
        </w:tc>
        <w:tc>
          <w:tcPr>
            <w:tcW w:w="754" w:type="dxa"/>
            <w:vAlign w:val="center"/>
          </w:tcPr>
          <w:p w:rsidR="005D5A53" w:rsidRPr="007939A2" w:rsidRDefault="005D5A53" w:rsidP="0035151E">
            <w:pPr>
              <w:keepLines/>
              <w:jc w:val="center"/>
            </w:pPr>
            <w:r w:rsidRPr="007939A2">
              <w:t>1393,66</w:t>
            </w:r>
          </w:p>
        </w:tc>
        <w:tc>
          <w:tcPr>
            <w:tcW w:w="754" w:type="dxa"/>
            <w:vAlign w:val="center"/>
          </w:tcPr>
          <w:p w:rsidR="005D5A53" w:rsidRPr="007939A2" w:rsidRDefault="005D5A53" w:rsidP="0035151E">
            <w:pPr>
              <w:keepLines/>
              <w:jc w:val="center"/>
            </w:pPr>
            <w:r w:rsidRPr="007939A2">
              <w:t>1393,66</w:t>
            </w:r>
          </w:p>
        </w:tc>
        <w:tc>
          <w:tcPr>
            <w:tcW w:w="767" w:type="dxa"/>
            <w:vAlign w:val="center"/>
          </w:tcPr>
          <w:p w:rsidR="005D5A53" w:rsidRPr="007939A2" w:rsidRDefault="005D5A53" w:rsidP="0035151E">
            <w:pPr>
              <w:keepLines/>
              <w:jc w:val="center"/>
            </w:pPr>
            <w:r w:rsidRPr="007939A2">
              <w:t>1428,40</w:t>
            </w:r>
          </w:p>
        </w:tc>
        <w:tc>
          <w:tcPr>
            <w:tcW w:w="740" w:type="dxa"/>
            <w:vAlign w:val="center"/>
          </w:tcPr>
          <w:p w:rsidR="005D5A53" w:rsidRPr="007939A2" w:rsidRDefault="005D5A53" w:rsidP="0035151E">
            <w:pPr>
              <w:jc w:val="center"/>
              <w:rPr>
                <w:color w:val="000000"/>
              </w:rPr>
            </w:pPr>
            <w:r w:rsidRPr="007939A2">
              <w:rPr>
                <w:color w:val="000000"/>
              </w:rPr>
              <w:t>1 478,77</w:t>
            </w:r>
          </w:p>
        </w:tc>
        <w:tc>
          <w:tcPr>
            <w:tcW w:w="754" w:type="dxa"/>
            <w:vAlign w:val="center"/>
          </w:tcPr>
          <w:p w:rsidR="005D5A53" w:rsidRPr="007939A2" w:rsidRDefault="005D5A53" w:rsidP="0035151E">
            <w:pPr>
              <w:jc w:val="center"/>
              <w:rPr>
                <w:color w:val="000000"/>
              </w:rPr>
            </w:pPr>
            <w:r w:rsidRPr="007939A2">
              <w:rPr>
                <w:color w:val="000000"/>
              </w:rPr>
              <w:t>1 545,07</w:t>
            </w:r>
          </w:p>
        </w:tc>
        <w:tc>
          <w:tcPr>
            <w:tcW w:w="754" w:type="dxa"/>
            <w:vAlign w:val="center"/>
          </w:tcPr>
          <w:p w:rsidR="005D5A53" w:rsidRPr="007939A2" w:rsidRDefault="005D5A53" w:rsidP="0035151E">
            <w:pPr>
              <w:jc w:val="center"/>
              <w:rPr>
                <w:color w:val="000000"/>
              </w:rPr>
            </w:pPr>
            <w:r w:rsidRPr="007939A2">
              <w:rPr>
                <w:color w:val="000000"/>
              </w:rPr>
              <w:t>1 611,36</w:t>
            </w:r>
          </w:p>
        </w:tc>
        <w:tc>
          <w:tcPr>
            <w:tcW w:w="754" w:type="dxa"/>
            <w:vAlign w:val="center"/>
          </w:tcPr>
          <w:p w:rsidR="005D5A53" w:rsidRPr="007939A2" w:rsidRDefault="005D5A53" w:rsidP="0035151E">
            <w:pPr>
              <w:jc w:val="center"/>
              <w:rPr>
                <w:color w:val="000000"/>
              </w:rPr>
            </w:pPr>
            <w:r w:rsidRPr="007939A2">
              <w:rPr>
                <w:color w:val="000000"/>
              </w:rPr>
              <w:t>1 677,66</w:t>
            </w:r>
          </w:p>
        </w:tc>
        <w:tc>
          <w:tcPr>
            <w:tcW w:w="754" w:type="dxa"/>
            <w:vAlign w:val="center"/>
          </w:tcPr>
          <w:p w:rsidR="005D5A53" w:rsidRPr="007939A2" w:rsidRDefault="005D5A53" w:rsidP="0035151E">
            <w:pPr>
              <w:jc w:val="center"/>
              <w:rPr>
                <w:color w:val="000000"/>
              </w:rPr>
            </w:pPr>
            <w:r w:rsidRPr="007939A2">
              <w:rPr>
                <w:color w:val="000000"/>
              </w:rPr>
              <w:t>1 743,96</w:t>
            </w:r>
          </w:p>
        </w:tc>
        <w:tc>
          <w:tcPr>
            <w:tcW w:w="754" w:type="dxa"/>
            <w:vAlign w:val="center"/>
          </w:tcPr>
          <w:p w:rsidR="005D5A53" w:rsidRPr="007939A2" w:rsidRDefault="005D5A53" w:rsidP="0035151E">
            <w:pPr>
              <w:jc w:val="center"/>
              <w:rPr>
                <w:color w:val="000000"/>
              </w:rPr>
            </w:pPr>
            <w:r w:rsidRPr="007939A2">
              <w:rPr>
                <w:color w:val="000000"/>
              </w:rPr>
              <w:t>2 539,54</w:t>
            </w:r>
          </w:p>
        </w:tc>
      </w:tr>
      <w:tr w:rsidR="005D5A53" w:rsidRPr="007939A2" w:rsidTr="0035151E">
        <w:trPr>
          <w:gridAfter w:val="1"/>
          <w:wAfter w:w="26" w:type="dxa"/>
          <w:cantSplit/>
          <w:trHeight w:val="1720"/>
          <w:jc w:val="center"/>
        </w:trPr>
        <w:tc>
          <w:tcPr>
            <w:tcW w:w="562" w:type="dxa"/>
            <w:vAlign w:val="center"/>
          </w:tcPr>
          <w:p w:rsidR="005D5A53" w:rsidRPr="007939A2" w:rsidRDefault="005D5A53" w:rsidP="0035151E">
            <w:pPr>
              <w:keepLines/>
              <w:jc w:val="center"/>
            </w:pPr>
            <w:r w:rsidRPr="007939A2">
              <w:t>3</w:t>
            </w:r>
          </w:p>
        </w:tc>
        <w:tc>
          <w:tcPr>
            <w:tcW w:w="2268" w:type="dxa"/>
            <w:vMerge w:val="restart"/>
            <w:vAlign w:val="center"/>
          </w:tcPr>
          <w:p w:rsidR="005D5A53" w:rsidRPr="007939A2" w:rsidRDefault="005D5A53" w:rsidP="0035151E">
            <w:pPr>
              <w:keepLines/>
            </w:pPr>
            <w:r w:rsidRPr="007939A2">
              <w:t>Водоснабжение: жилые помещения (в т. ч. общежития квартирного типа) с холодным водоснабжением, водонагревателями, канализированием, оборудованными ваннами, душами, раковинами, кухонными мойками и унитазами. (норматив потребления – 6,47 м куб. на чел. в месяц)</w:t>
            </w:r>
          </w:p>
        </w:tc>
        <w:tc>
          <w:tcPr>
            <w:tcW w:w="1418" w:type="dxa"/>
            <w:vAlign w:val="center"/>
          </w:tcPr>
          <w:p w:rsidR="005D5A53" w:rsidRPr="007939A2" w:rsidRDefault="005D5A53" w:rsidP="0035151E">
            <w:pPr>
              <w:keepLines/>
            </w:pPr>
            <w:r w:rsidRPr="007939A2">
              <w:t>Холодное водоснабжение</w:t>
            </w:r>
          </w:p>
        </w:tc>
        <w:tc>
          <w:tcPr>
            <w:tcW w:w="1276" w:type="dxa"/>
            <w:vMerge w:val="restart"/>
            <w:vAlign w:val="center"/>
          </w:tcPr>
          <w:p w:rsidR="005D5A53" w:rsidRPr="007939A2" w:rsidRDefault="005D5A53" w:rsidP="0035151E">
            <w:pPr>
              <w:keepLines/>
              <w:jc w:val="center"/>
            </w:pPr>
            <w:r w:rsidRPr="007939A2">
              <w:t>С 1 чел.</w:t>
            </w:r>
          </w:p>
        </w:tc>
        <w:tc>
          <w:tcPr>
            <w:tcW w:w="753" w:type="dxa"/>
            <w:vAlign w:val="center"/>
          </w:tcPr>
          <w:p w:rsidR="005D5A53" w:rsidRPr="007939A2" w:rsidRDefault="005D5A53" w:rsidP="0035151E">
            <w:pPr>
              <w:keepLines/>
              <w:jc w:val="center"/>
            </w:pPr>
            <w:r w:rsidRPr="007939A2">
              <w:t>86,12</w:t>
            </w:r>
          </w:p>
        </w:tc>
        <w:tc>
          <w:tcPr>
            <w:tcW w:w="754" w:type="dxa"/>
            <w:vAlign w:val="center"/>
          </w:tcPr>
          <w:p w:rsidR="005D5A53" w:rsidRPr="007939A2" w:rsidRDefault="005D5A53" w:rsidP="0035151E">
            <w:pPr>
              <w:keepLines/>
              <w:jc w:val="center"/>
            </w:pPr>
            <w:r w:rsidRPr="007939A2">
              <w:t>95,50</w:t>
            </w:r>
          </w:p>
        </w:tc>
        <w:tc>
          <w:tcPr>
            <w:tcW w:w="754" w:type="dxa"/>
            <w:vAlign w:val="center"/>
          </w:tcPr>
          <w:p w:rsidR="005D5A53" w:rsidRPr="007939A2" w:rsidRDefault="005D5A53" w:rsidP="0035151E">
            <w:pPr>
              <w:keepLines/>
              <w:jc w:val="center"/>
            </w:pPr>
            <w:r w:rsidRPr="007939A2">
              <w:t>95,50</w:t>
            </w:r>
          </w:p>
        </w:tc>
        <w:tc>
          <w:tcPr>
            <w:tcW w:w="754" w:type="dxa"/>
            <w:vAlign w:val="center"/>
          </w:tcPr>
          <w:p w:rsidR="005D5A53" w:rsidRPr="007939A2" w:rsidRDefault="005D5A53" w:rsidP="0035151E">
            <w:pPr>
              <w:keepLines/>
              <w:jc w:val="center"/>
            </w:pPr>
            <w:r w:rsidRPr="007939A2">
              <w:t>99,70</w:t>
            </w:r>
          </w:p>
        </w:tc>
        <w:tc>
          <w:tcPr>
            <w:tcW w:w="754" w:type="dxa"/>
            <w:vAlign w:val="center"/>
          </w:tcPr>
          <w:p w:rsidR="005D5A53" w:rsidRPr="007939A2" w:rsidRDefault="005D5A53" w:rsidP="0035151E">
            <w:pPr>
              <w:keepLines/>
              <w:jc w:val="center"/>
            </w:pPr>
            <w:r w:rsidRPr="007939A2">
              <w:t>99,70</w:t>
            </w:r>
          </w:p>
        </w:tc>
        <w:tc>
          <w:tcPr>
            <w:tcW w:w="767" w:type="dxa"/>
            <w:vAlign w:val="center"/>
          </w:tcPr>
          <w:p w:rsidR="005D5A53" w:rsidRPr="007939A2" w:rsidRDefault="005D5A53" w:rsidP="0035151E">
            <w:pPr>
              <w:keepLines/>
              <w:jc w:val="center"/>
            </w:pPr>
            <w:r w:rsidRPr="007939A2">
              <w:t>107,21</w:t>
            </w:r>
          </w:p>
        </w:tc>
        <w:tc>
          <w:tcPr>
            <w:tcW w:w="740" w:type="dxa"/>
            <w:vAlign w:val="center"/>
          </w:tcPr>
          <w:p w:rsidR="005D5A53" w:rsidRPr="007939A2" w:rsidRDefault="005D5A53" w:rsidP="0035151E">
            <w:pPr>
              <w:jc w:val="center"/>
              <w:rPr>
                <w:color w:val="000000"/>
              </w:rPr>
            </w:pPr>
            <w:r w:rsidRPr="007939A2">
              <w:rPr>
                <w:color w:val="000000"/>
              </w:rPr>
              <w:t>109,17</w:t>
            </w:r>
          </w:p>
        </w:tc>
        <w:tc>
          <w:tcPr>
            <w:tcW w:w="754" w:type="dxa"/>
            <w:vAlign w:val="center"/>
          </w:tcPr>
          <w:p w:rsidR="005D5A53" w:rsidRPr="007939A2" w:rsidRDefault="005D5A53" w:rsidP="0035151E">
            <w:pPr>
              <w:jc w:val="center"/>
              <w:rPr>
                <w:color w:val="000000"/>
              </w:rPr>
            </w:pPr>
            <w:r w:rsidRPr="007939A2">
              <w:rPr>
                <w:color w:val="000000"/>
              </w:rPr>
              <w:t>116,16</w:t>
            </w:r>
          </w:p>
        </w:tc>
        <w:tc>
          <w:tcPr>
            <w:tcW w:w="754" w:type="dxa"/>
            <w:vAlign w:val="center"/>
          </w:tcPr>
          <w:p w:rsidR="005D5A53" w:rsidRPr="007939A2" w:rsidRDefault="005D5A53" w:rsidP="0035151E">
            <w:pPr>
              <w:jc w:val="center"/>
              <w:rPr>
                <w:color w:val="000000"/>
              </w:rPr>
            </w:pPr>
            <w:r w:rsidRPr="007939A2">
              <w:rPr>
                <w:color w:val="000000"/>
              </w:rPr>
              <w:t>123,14</w:t>
            </w:r>
          </w:p>
        </w:tc>
        <w:tc>
          <w:tcPr>
            <w:tcW w:w="754" w:type="dxa"/>
            <w:vAlign w:val="center"/>
          </w:tcPr>
          <w:p w:rsidR="005D5A53" w:rsidRPr="007939A2" w:rsidRDefault="005D5A53" w:rsidP="0035151E">
            <w:pPr>
              <w:jc w:val="center"/>
              <w:rPr>
                <w:color w:val="000000"/>
              </w:rPr>
            </w:pPr>
            <w:r w:rsidRPr="007939A2">
              <w:rPr>
                <w:color w:val="000000"/>
              </w:rPr>
              <w:t>130,13</w:t>
            </w:r>
          </w:p>
        </w:tc>
        <w:tc>
          <w:tcPr>
            <w:tcW w:w="754" w:type="dxa"/>
            <w:vAlign w:val="center"/>
          </w:tcPr>
          <w:p w:rsidR="005D5A53" w:rsidRPr="007939A2" w:rsidRDefault="005D5A53" w:rsidP="0035151E">
            <w:pPr>
              <w:jc w:val="center"/>
              <w:rPr>
                <w:color w:val="000000"/>
              </w:rPr>
            </w:pPr>
            <w:r w:rsidRPr="007939A2">
              <w:rPr>
                <w:color w:val="000000"/>
              </w:rPr>
              <w:t>137,11</w:t>
            </w:r>
          </w:p>
        </w:tc>
        <w:tc>
          <w:tcPr>
            <w:tcW w:w="754" w:type="dxa"/>
            <w:vAlign w:val="center"/>
          </w:tcPr>
          <w:p w:rsidR="005D5A53" w:rsidRPr="007939A2" w:rsidRDefault="005D5A53" w:rsidP="0035151E">
            <w:pPr>
              <w:jc w:val="center"/>
              <w:rPr>
                <w:color w:val="000000"/>
              </w:rPr>
            </w:pPr>
            <w:r w:rsidRPr="007939A2">
              <w:rPr>
                <w:color w:val="000000"/>
              </w:rPr>
              <w:t>220,94</w:t>
            </w:r>
          </w:p>
        </w:tc>
      </w:tr>
      <w:tr w:rsidR="005D5A53" w:rsidRPr="007939A2" w:rsidTr="0035151E">
        <w:trPr>
          <w:gridAfter w:val="1"/>
          <w:wAfter w:w="26" w:type="dxa"/>
          <w:cantSplit/>
          <w:trHeight w:val="1720"/>
          <w:jc w:val="center"/>
        </w:trPr>
        <w:tc>
          <w:tcPr>
            <w:tcW w:w="562" w:type="dxa"/>
            <w:vAlign w:val="center"/>
          </w:tcPr>
          <w:p w:rsidR="005D5A53" w:rsidRPr="007939A2" w:rsidRDefault="005D5A53" w:rsidP="0035151E">
            <w:pPr>
              <w:keepLines/>
              <w:jc w:val="center"/>
            </w:pPr>
            <w:r w:rsidRPr="007939A2">
              <w:t>4</w:t>
            </w:r>
          </w:p>
        </w:tc>
        <w:tc>
          <w:tcPr>
            <w:tcW w:w="2268" w:type="dxa"/>
            <w:vMerge/>
            <w:vAlign w:val="center"/>
          </w:tcPr>
          <w:p w:rsidR="005D5A53" w:rsidRPr="007939A2" w:rsidRDefault="005D5A53" w:rsidP="0035151E">
            <w:pPr>
              <w:keepLines/>
            </w:pPr>
          </w:p>
        </w:tc>
        <w:tc>
          <w:tcPr>
            <w:tcW w:w="1418" w:type="dxa"/>
            <w:vAlign w:val="center"/>
          </w:tcPr>
          <w:p w:rsidR="005D5A53" w:rsidRPr="007939A2" w:rsidRDefault="005D5A53" w:rsidP="0035151E">
            <w:pPr>
              <w:keepLines/>
            </w:pPr>
            <w:r w:rsidRPr="007939A2">
              <w:t>Стоки в коллектор</w:t>
            </w:r>
          </w:p>
        </w:tc>
        <w:tc>
          <w:tcPr>
            <w:tcW w:w="1276" w:type="dxa"/>
            <w:vMerge/>
            <w:vAlign w:val="center"/>
          </w:tcPr>
          <w:p w:rsidR="005D5A53" w:rsidRPr="007939A2" w:rsidRDefault="005D5A53" w:rsidP="0035151E">
            <w:pPr>
              <w:keepLines/>
              <w:jc w:val="center"/>
            </w:pPr>
          </w:p>
        </w:tc>
        <w:tc>
          <w:tcPr>
            <w:tcW w:w="753" w:type="dxa"/>
            <w:vAlign w:val="center"/>
          </w:tcPr>
          <w:p w:rsidR="005D5A53" w:rsidRPr="007939A2" w:rsidRDefault="005D5A53" w:rsidP="0035151E">
            <w:pPr>
              <w:keepLines/>
              <w:jc w:val="center"/>
            </w:pPr>
            <w:r w:rsidRPr="007939A2">
              <w:t>92072</w:t>
            </w:r>
          </w:p>
        </w:tc>
        <w:tc>
          <w:tcPr>
            <w:tcW w:w="754" w:type="dxa"/>
            <w:vAlign w:val="center"/>
          </w:tcPr>
          <w:p w:rsidR="005D5A53" w:rsidRPr="007939A2" w:rsidRDefault="005D5A53" w:rsidP="0035151E">
            <w:pPr>
              <w:keepLines/>
              <w:jc w:val="center"/>
            </w:pPr>
            <w:r w:rsidRPr="007939A2">
              <w:t>102,68</w:t>
            </w:r>
          </w:p>
        </w:tc>
        <w:tc>
          <w:tcPr>
            <w:tcW w:w="754" w:type="dxa"/>
            <w:vAlign w:val="center"/>
          </w:tcPr>
          <w:p w:rsidR="005D5A53" w:rsidRPr="007939A2" w:rsidRDefault="005D5A53" w:rsidP="0035151E">
            <w:pPr>
              <w:keepLines/>
              <w:jc w:val="center"/>
            </w:pPr>
            <w:r w:rsidRPr="007939A2">
              <w:t>102,68</w:t>
            </w:r>
          </w:p>
        </w:tc>
        <w:tc>
          <w:tcPr>
            <w:tcW w:w="754" w:type="dxa"/>
            <w:vAlign w:val="center"/>
          </w:tcPr>
          <w:p w:rsidR="005D5A53" w:rsidRPr="007939A2" w:rsidRDefault="005D5A53" w:rsidP="0035151E">
            <w:pPr>
              <w:keepLines/>
              <w:jc w:val="center"/>
            </w:pPr>
            <w:r w:rsidRPr="007939A2">
              <w:t>107,14</w:t>
            </w:r>
          </w:p>
        </w:tc>
        <w:tc>
          <w:tcPr>
            <w:tcW w:w="754" w:type="dxa"/>
            <w:vAlign w:val="center"/>
          </w:tcPr>
          <w:p w:rsidR="005D5A53" w:rsidRPr="007939A2" w:rsidRDefault="005D5A53" w:rsidP="0035151E">
            <w:pPr>
              <w:keepLines/>
              <w:jc w:val="center"/>
            </w:pPr>
            <w:r w:rsidRPr="007939A2">
              <w:t>107,14</w:t>
            </w:r>
          </w:p>
        </w:tc>
        <w:tc>
          <w:tcPr>
            <w:tcW w:w="767" w:type="dxa"/>
            <w:vAlign w:val="center"/>
          </w:tcPr>
          <w:p w:rsidR="005D5A53" w:rsidRPr="007939A2" w:rsidRDefault="005D5A53" w:rsidP="0035151E">
            <w:pPr>
              <w:keepLines/>
              <w:jc w:val="center"/>
            </w:pPr>
            <w:r w:rsidRPr="007939A2">
              <w:t>115,23</w:t>
            </w:r>
          </w:p>
        </w:tc>
        <w:tc>
          <w:tcPr>
            <w:tcW w:w="740" w:type="dxa"/>
            <w:vAlign w:val="center"/>
          </w:tcPr>
          <w:p w:rsidR="005D5A53" w:rsidRPr="007939A2" w:rsidRDefault="005D5A53" w:rsidP="0035151E">
            <w:pPr>
              <w:jc w:val="center"/>
              <w:rPr>
                <w:color w:val="000000"/>
              </w:rPr>
            </w:pPr>
            <w:r w:rsidRPr="007939A2">
              <w:rPr>
                <w:color w:val="000000"/>
              </w:rPr>
              <w:t>118,01</w:t>
            </w:r>
          </w:p>
        </w:tc>
        <w:tc>
          <w:tcPr>
            <w:tcW w:w="754" w:type="dxa"/>
            <w:vAlign w:val="center"/>
          </w:tcPr>
          <w:p w:rsidR="005D5A53" w:rsidRPr="007939A2" w:rsidRDefault="005D5A53" w:rsidP="0035151E">
            <w:pPr>
              <w:jc w:val="center"/>
              <w:rPr>
                <w:color w:val="000000"/>
              </w:rPr>
            </w:pPr>
            <w:r w:rsidRPr="007939A2">
              <w:rPr>
                <w:color w:val="000000"/>
              </w:rPr>
              <w:t>125,47</w:t>
            </w:r>
          </w:p>
        </w:tc>
        <w:tc>
          <w:tcPr>
            <w:tcW w:w="754" w:type="dxa"/>
            <w:vAlign w:val="center"/>
          </w:tcPr>
          <w:p w:rsidR="005D5A53" w:rsidRPr="007939A2" w:rsidRDefault="005D5A53" w:rsidP="0035151E">
            <w:pPr>
              <w:jc w:val="center"/>
              <w:rPr>
                <w:color w:val="000000"/>
              </w:rPr>
            </w:pPr>
            <w:r w:rsidRPr="007939A2">
              <w:rPr>
                <w:color w:val="000000"/>
              </w:rPr>
              <w:t>132,92</w:t>
            </w:r>
          </w:p>
        </w:tc>
        <w:tc>
          <w:tcPr>
            <w:tcW w:w="754" w:type="dxa"/>
            <w:vAlign w:val="center"/>
          </w:tcPr>
          <w:p w:rsidR="005D5A53" w:rsidRPr="007939A2" w:rsidRDefault="005D5A53" w:rsidP="0035151E">
            <w:pPr>
              <w:jc w:val="center"/>
              <w:rPr>
                <w:color w:val="000000"/>
              </w:rPr>
            </w:pPr>
            <w:r w:rsidRPr="007939A2">
              <w:rPr>
                <w:color w:val="000000"/>
              </w:rPr>
              <w:t>140,37</w:t>
            </w:r>
          </w:p>
        </w:tc>
        <w:tc>
          <w:tcPr>
            <w:tcW w:w="754" w:type="dxa"/>
            <w:vAlign w:val="center"/>
          </w:tcPr>
          <w:p w:rsidR="005D5A53" w:rsidRPr="007939A2" w:rsidRDefault="005D5A53" w:rsidP="0035151E">
            <w:pPr>
              <w:jc w:val="center"/>
              <w:rPr>
                <w:color w:val="000000"/>
              </w:rPr>
            </w:pPr>
            <w:r w:rsidRPr="007939A2">
              <w:rPr>
                <w:color w:val="000000"/>
              </w:rPr>
              <w:t>147,82</w:t>
            </w:r>
          </w:p>
        </w:tc>
        <w:tc>
          <w:tcPr>
            <w:tcW w:w="754" w:type="dxa"/>
            <w:vAlign w:val="center"/>
          </w:tcPr>
          <w:p w:rsidR="005D5A53" w:rsidRPr="007939A2" w:rsidRDefault="005D5A53" w:rsidP="0035151E">
            <w:pPr>
              <w:jc w:val="center"/>
              <w:rPr>
                <w:color w:val="000000"/>
              </w:rPr>
            </w:pPr>
            <w:r w:rsidRPr="007939A2">
              <w:rPr>
                <w:color w:val="000000"/>
              </w:rPr>
              <w:t>237,23</w:t>
            </w:r>
          </w:p>
        </w:tc>
      </w:tr>
      <w:tr w:rsidR="005D5A53" w:rsidRPr="007939A2" w:rsidTr="0035151E">
        <w:trPr>
          <w:gridAfter w:val="1"/>
          <w:wAfter w:w="26" w:type="dxa"/>
          <w:cantSplit/>
          <w:trHeight w:val="1145"/>
          <w:jc w:val="center"/>
        </w:trPr>
        <w:tc>
          <w:tcPr>
            <w:tcW w:w="562" w:type="dxa"/>
            <w:vAlign w:val="center"/>
          </w:tcPr>
          <w:p w:rsidR="005D5A53" w:rsidRPr="007939A2" w:rsidRDefault="005D5A53" w:rsidP="0035151E">
            <w:pPr>
              <w:keepLines/>
              <w:jc w:val="center"/>
            </w:pPr>
            <w:r w:rsidRPr="007939A2">
              <w:lastRenderedPageBreak/>
              <w:t>5</w:t>
            </w:r>
          </w:p>
        </w:tc>
        <w:tc>
          <w:tcPr>
            <w:tcW w:w="2268" w:type="dxa"/>
            <w:vMerge w:val="restart"/>
            <w:vAlign w:val="center"/>
          </w:tcPr>
          <w:p w:rsidR="005D5A53" w:rsidRPr="007939A2" w:rsidRDefault="005D5A53" w:rsidP="0035151E">
            <w:pPr>
              <w:keepLines/>
            </w:pPr>
            <w:r w:rsidRPr="007939A2">
              <w:t>Водоснабжение: жилые помещения с холодным водоснабжением, канализированием, оборудованными раковинами, кухонными мойками и унитазами. (норматив потребления – 5,167 м куб. на чел. в месяц)</w:t>
            </w:r>
          </w:p>
        </w:tc>
        <w:tc>
          <w:tcPr>
            <w:tcW w:w="1418" w:type="dxa"/>
            <w:vAlign w:val="center"/>
          </w:tcPr>
          <w:p w:rsidR="005D5A53" w:rsidRPr="007939A2" w:rsidRDefault="005D5A53" w:rsidP="0035151E">
            <w:pPr>
              <w:keepLines/>
            </w:pPr>
            <w:r w:rsidRPr="007939A2">
              <w:t>Холодное водоснабжение</w:t>
            </w:r>
          </w:p>
        </w:tc>
        <w:tc>
          <w:tcPr>
            <w:tcW w:w="1276" w:type="dxa"/>
            <w:vMerge w:val="restart"/>
            <w:vAlign w:val="center"/>
          </w:tcPr>
          <w:p w:rsidR="005D5A53" w:rsidRPr="007939A2" w:rsidRDefault="005D5A53" w:rsidP="0035151E">
            <w:pPr>
              <w:keepLines/>
              <w:jc w:val="center"/>
            </w:pPr>
            <w:r w:rsidRPr="007939A2">
              <w:t>С 1 чел.</w:t>
            </w:r>
          </w:p>
        </w:tc>
        <w:tc>
          <w:tcPr>
            <w:tcW w:w="753" w:type="dxa"/>
            <w:vAlign w:val="center"/>
          </w:tcPr>
          <w:p w:rsidR="005D5A53" w:rsidRPr="007939A2" w:rsidRDefault="005D5A53" w:rsidP="0035151E">
            <w:pPr>
              <w:keepLines/>
              <w:jc w:val="center"/>
            </w:pPr>
            <w:r w:rsidRPr="007939A2">
              <w:t>68,77</w:t>
            </w:r>
          </w:p>
        </w:tc>
        <w:tc>
          <w:tcPr>
            <w:tcW w:w="754" w:type="dxa"/>
            <w:vAlign w:val="center"/>
          </w:tcPr>
          <w:p w:rsidR="005D5A53" w:rsidRPr="007939A2" w:rsidRDefault="005D5A53" w:rsidP="0035151E">
            <w:pPr>
              <w:keepLines/>
              <w:jc w:val="center"/>
            </w:pPr>
            <w:r w:rsidRPr="007939A2">
              <w:t>76,26</w:t>
            </w:r>
          </w:p>
        </w:tc>
        <w:tc>
          <w:tcPr>
            <w:tcW w:w="754" w:type="dxa"/>
            <w:vAlign w:val="center"/>
          </w:tcPr>
          <w:p w:rsidR="005D5A53" w:rsidRPr="007939A2" w:rsidRDefault="005D5A53" w:rsidP="0035151E">
            <w:pPr>
              <w:keepLines/>
              <w:jc w:val="center"/>
            </w:pPr>
            <w:r w:rsidRPr="007939A2">
              <w:t>76,27</w:t>
            </w:r>
          </w:p>
        </w:tc>
        <w:tc>
          <w:tcPr>
            <w:tcW w:w="754" w:type="dxa"/>
            <w:vAlign w:val="center"/>
          </w:tcPr>
          <w:p w:rsidR="005D5A53" w:rsidRPr="007939A2" w:rsidRDefault="005D5A53" w:rsidP="0035151E">
            <w:pPr>
              <w:keepLines/>
              <w:jc w:val="center"/>
            </w:pPr>
            <w:r w:rsidRPr="007939A2">
              <w:t>79,62</w:t>
            </w:r>
          </w:p>
        </w:tc>
        <w:tc>
          <w:tcPr>
            <w:tcW w:w="754" w:type="dxa"/>
            <w:vAlign w:val="center"/>
          </w:tcPr>
          <w:p w:rsidR="005D5A53" w:rsidRPr="007939A2" w:rsidRDefault="005D5A53" w:rsidP="0035151E">
            <w:pPr>
              <w:keepLines/>
              <w:jc w:val="center"/>
            </w:pPr>
            <w:r w:rsidRPr="007939A2">
              <w:t>79,62</w:t>
            </w:r>
          </w:p>
        </w:tc>
        <w:tc>
          <w:tcPr>
            <w:tcW w:w="767" w:type="dxa"/>
            <w:vAlign w:val="center"/>
          </w:tcPr>
          <w:p w:rsidR="005D5A53" w:rsidRPr="007939A2" w:rsidRDefault="005D5A53" w:rsidP="0035151E">
            <w:pPr>
              <w:keepLines/>
              <w:jc w:val="center"/>
            </w:pPr>
            <w:r w:rsidRPr="007939A2">
              <w:t>85,62</w:t>
            </w:r>
          </w:p>
        </w:tc>
        <w:tc>
          <w:tcPr>
            <w:tcW w:w="740" w:type="dxa"/>
            <w:vAlign w:val="center"/>
          </w:tcPr>
          <w:p w:rsidR="005D5A53" w:rsidRPr="007939A2" w:rsidRDefault="005D5A53" w:rsidP="0035151E">
            <w:pPr>
              <w:jc w:val="center"/>
              <w:rPr>
                <w:color w:val="000000"/>
              </w:rPr>
            </w:pPr>
            <w:r w:rsidRPr="007939A2">
              <w:rPr>
                <w:color w:val="000000"/>
              </w:rPr>
              <w:t>87,71</w:t>
            </w:r>
          </w:p>
        </w:tc>
        <w:tc>
          <w:tcPr>
            <w:tcW w:w="754" w:type="dxa"/>
            <w:vAlign w:val="center"/>
          </w:tcPr>
          <w:p w:rsidR="005D5A53" w:rsidRPr="007939A2" w:rsidRDefault="005D5A53" w:rsidP="0035151E">
            <w:pPr>
              <w:jc w:val="center"/>
              <w:rPr>
                <w:color w:val="000000"/>
              </w:rPr>
            </w:pPr>
            <w:r w:rsidRPr="007939A2">
              <w:rPr>
                <w:color w:val="000000"/>
              </w:rPr>
              <w:t>93,29</w:t>
            </w:r>
          </w:p>
        </w:tc>
        <w:tc>
          <w:tcPr>
            <w:tcW w:w="754" w:type="dxa"/>
            <w:vAlign w:val="center"/>
          </w:tcPr>
          <w:p w:rsidR="005D5A53" w:rsidRPr="007939A2" w:rsidRDefault="005D5A53" w:rsidP="0035151E">
            <w:pPr>
              <w:jc w:val="center"/>
              <w:rPr>
                <w:color w:val="000000"/>
              </w:rPr>
            </w:pPr>
            <w:r w:rsidRPr="007939A2">
              <w:rPr>
                <w:color w:val="000000"/>
              </w:rPr>
              <w:t>98,87</w:t>
            </w:r>
          </w:p>
        </w:tc>
        <w:tc>
          <w:tcPr>
            <w:tcW w:w="754" w:type="dxa"/>
            <w:vAlign w:val="center"/>
          </w:tcPr>
          <w:p w:rsidR="005D5A53" w:rsidRPr="007939A2" w:rsidRDefault="005D5A53" w:rsidP="0035151E">
            <w:pPr>
              <w:jc w:val="center"/>
              <w:rPr>
                <w:color w:val="000000"/>
              </w:rPr>
            </w:pPr>
            <w:r w:rsidRPr="007939A2">
              <w:rPr>
                <w:color w:val="000000"/>
              </w:rPr>
              <w:t>104,45</w:t>
            </w:r>
          </w:p>
        </w:tc>
        <w:tc>
          <w:tcPr>
            <w:tcW w:w="754" w:type="dxa"/>
            <w:vAlign w:val="center"/>
          </w:tcPr>
          <w:p w:rsidR="005D5A53" w:rsidRPr="007939A2" w:rsidRDefault="005D5A53" w:rsidP="0035151E">
            <w:pPr>
              <w:jc w:val="center"/>
              <w:rPr>
                <w:color w:val="000000"/>
              </w:rPr>
            </w:pPr>
            <w:r w:rsidRPr="007939A2">
              <w:rPr>
                <w:color w:val="000000"/>
              </w:rPr>
              <w:t>110,03</w:t>
            </w:r>
          </w:p>
        </w:tc>
        <w:tc>
          <w:tcPr>
            <w:tcW w:w="754" w:type="dxa"/>
            <w:vAlign w:val="center"/>
          </w:tcPr>
          <w:p w:rsidR="005D5A53" w:rsidRPr="007939A2" w:rsidRDefault="005D5A53" w:rsidP="0035151E">
            <w:pPr>
              <w:jc w:val="center"/>
              <w:rPr>
                <w:color w:val="000000"/>
              </w:rPr>
            </w:pPr>
            <w:r w:rsidRPr="007939A2">
              <w:rPr>
                <w:color w:val="000000"/>
              </w:rPr>
              <w:t>177,01</w:t>
            </w:r>
          </w:p>
        </w:tc>
      </w:tr>
      <w:tr w:rsidR="005D5A53" w:rsidRPr="007939A2" w:rsidTr="0035151E">
        <w:trPr>
          <w:gridAfter w:val="1"/>
          <w:wAfter w:w="26" w:type="dxa"/>
          <w:cantSplit/>
          <w:trHeight w:val="1145"/>
          <w:jc w:val="center"/>
        </w:trPr>
        <w:tc>
          <w:tcPr>
            <w:tcW w:w="562" w:type="dxa"/>
            <w:tcBorders>
              <w:bottom w:val="single" w:sz="4" w:space="0" w:color="auto"/>
            </w:tcBorders>
            <w:vAlign w:val="center"/>
          </w:tcPr>
          <w:p w:rsidR="005D5A53" w:rsidRPr="007939A2" w:rsidRDefault="005D5A53" w:rsidP="0035151E">
            <w:pPr>
              <w:keepLines/>
              <w:jc w:val="center"/>
            </w:pPr>
            <w:r w:rsidRPr="007939A2">
              <w:t>6</w:t>
            </w:r>
          </w:p>
        </w:tc>
        <w:tc>
          <w:tcPr>
            <w:tcW w:w="2268" w:type="dxa"/>
            <w:vMerge/>
            <w:tcBorders>
              <w:bottom w:val="single" w:sz="4" w:space="0" w:color="auto"/>
            </w:tcBorders>
            <w:vAlign w:val="center"/>
          </w:tcPr>
          <w:p w:rsidR="005D5A53" w:rsidRPr="007939A2" w:rsidRDefault="005D5A53" w:rsidP="0035151E">
            <w:pPr>
              <w:keepLines/>
            </w:pPr>
          </w:p>
        </w:tc>
        <w:tc>
          <w:tcPr>
            <w:tcW w:w="1418" w:type="dxa"/>
            <w:tcBorders>
              <w:bottom w:val="single" w:sz="4" w:space="0" w:color="auto"/>
            </w:tcBorders>
            <w:vAlign w:val="center"/>
          </w:tcPr>
          <w:p w:rsidR="005D5A53" w:rsidRPr="007939A2" w:rsidRDefault="005D5A53" w:rsidP="0035151E">
            <w:pPr>
              <w:keepLines/>
            </w:pPr>
            <w:r w:rsidRPr="007939A2">
              <w:t>Стоки в коллектор</w:t>
            </w:r>
          </w:p>
        </w:tc>
        <w:tc>
          <w:tcPr>
            <w:tcW w:w="1276" w:type="dxa"/>
            <w:vMerge/>
            <w:tcBorders>
              <w:bottom w:val="single" w:sz="4" w:space="0" w:color="auto"/>
            </w:tcBorders>
            <w:vAlign w:val="center"/>
          </w:tcPr>
          <w:p w:rsidR="005D5A53" w:rsidRPr="007939A2" w:rsidRDefault="005D5A53" w:rsidP="0035151E">
            <w:pPr>
              <w:keepLines/>
              <w:jc w:val="center"/>
            </w:pPr>
          </w:p>
        </w:tc>
        <w:tc>
          <w:tcPr>
            <w:tcW w:w="753" w:type="dxa"/>
            <w:tcBorders>
              <w:bottom w:val="single" w:sz="4" w:space="0" w:color="auto"/>
            </w:tcBorders>
            <w:vAlign w:val="center"/>
          </w:tcPr>
          <w:p w:rsidR="005D5A53" w:rsidRPr="007939A2" w:rsidRDefault="005D5A53" w:rsidP="0035151E">
            <w:pPr>
              <w:keepLines/>
              <w:jc w:val="center"/>
            </w:pPr>
            <w:r w:rsidRPr="007939A2">
              <w:t>74,03</w:t>
            </w:r>
          </w:p>
        </w:tc>
        <w:tc>
          <w:tcPr>
            <w:tcW w:w="754" w:type="dxa"/>
            <w:tcBorders>
              <w:bottom w:val="single" w:sz="4" w:space="0" w:color="auto"/>
            </w:tcBorders>
            <w:vAlign w:val="center"/>
          </w:tcPr>
          <w:p w:rsidR="005D5A53" w:rsidRPr="007939A2" w:rsidRDefault="005D5A53" w:rsidP="0035151E">
            <w:pPr>
              <w:keepLines/>
              <w:jc w:val="center"/>
            </w:pPr>
            <w:r w:rsidRPr="007939A2">
              <w:t>82,00</w:t>
            </w:r>
          </w:p>
        </w:tc>
        <w:tc>
          <w:tcPr>
            <w:tcW w:w="754" w:type="dxa"/>
            <w:tcBorders>
              <w:bottom w:val="single" w:sz="4" w:space="0" w:color="auto"/>
            </w:tcBorders>
            <w:vAlign w:val="center"/>
          </w:tcPr>
          <w:p w:rsidR="005D5A53" w:rsidRPr="007939A2" w:rsidRDefault="005D5A53" w:rsidP="0035151E">
            <w:pPr>
              <w:keepLines/>
              <w:jc w:val="center"/>
            </w:pPr>
            <w:r w:rsidRPr="007939A2">
              <w:t>82,00</w:t>
            </w:r>
          </w:p>
        </w:tc>
        <w:tc>
          <w:tcPr>
            <w:tcW w:w="754" w:type="dxa"/>
            <w:tcBorders>
              <w:bottom w:val="single" w:sz="4" w:space="0" w:color="auto"/>
            </w:tcBorders>
            <w:vAlign w:val="center"/>
          </w:tcPr>
          <w:p w:rsidR="005D5A53" w:rsidRPr="007939A2" w:rsidRDefault="005D5A53" w:rsidP="0035151E">
            <w:pPr>
              <w:keepLines/>
              <w:jc w:val="center"/>
            </w:pPr>
            <w:r w:rsidRPr="007939A2">
              <w:t>85,57</w:t>
            </w:r>
          </w:p>
        </w:tc>
        <w:tc>
          <w:tcPr>
            <w:tcW w:w="754" w:type="dxa"/>
            <w:tcBorders>
              <w:bottom w:val="single" w:sz="4" w:space="0" w:color="auto"/>
            </w:tcBorders>
            <w:vAlign w:val="center"/>
          </w:tcPr>
          <w:p w:rsidR="005D5A53" w:rsidRPr="007939A2" w:rsidRDefault="005D5A53" w:rsidP="0035151E">
            <w:pPr>
              <w:keepLines/>
              <w:jc w:val="center"/>
            </w:pPr>
            <w:r w:rsidRPr="007939A2">
              <w:t>85,57</w:t>
            </w:r>
          </w:p>
        </w:tc>
        <w:tc>
          <w:tcPr>
            <w:tcW w:w="767" w:type="dxa"/>
            <w:tcBorders>
              <w:bottom w:val="single" w:sz="4" w:space="0" w:color="auto"/>
            </w:tcBorders>
            <w:vAlign w:val="center"/>
          </w:tcPr>
          <w:p w:rsidR="005D5A53" w:rsidRPr="007939A2" w:rsidRDefault="005D5A53" w:rsidP="0035151E">
            <w:pPr>
              <w:keepLines/>
              <w:jc w:val="center"/>
            </w:pPr>
            <w:r w:rsidRPr="007939A2">
              <w:t>92,02</w:t>
            </w:r>
          </w:p>
        </w:tc>
        <w:tc>
          <w:tcPr>
            <w:tcW w:w="740" w:type="dxa"/>
            <w:tcBorders>
              <w:bottom w:val="single" w:sz="4" w:space="0" w:color="auto"/>
            </w:tcBorders>
            <w:vAlign w:val="center"/>
          </w:tcPr>
          <w:p w:rsidR="005D5A53" w:rsidRPr="007939A2" w:rsidRDefault="005D5A53" w:rsidP="0035151E">
            <w:pPr>
              <w:jc w:val="center"/>
              <w:rPr>
                <w:color w:val="000000"/>
              </w:rPr>
            </w:pPr>
            <w:r w:rsidRPr="007939A2">
              <w:rPr>
                <w:color w:val="000000"/>
              </w:rPr>
              <w:t>94,30</w:t>
            </w:r>
          </w:p>
        </w:tc>
        <w:tc>
          <w:tcPr>
            <w:tcW w:w="754" w:type="dxa"/>
            <w:tcBorders>
              <w:bottom w:val="single" w:sz="4" w:space="0" w:color="auto"/>
            </w:tcBorders>
            <w:vAlign w:val="center"/>
          </w:tcPr>
          <w:p w:rsidR="005D5A53" w:rsidRPr="007939A2" w:rsidRDefault="005D5A53" w:rsidP="0035151E">
            <w:pPr>
              <w:jc w:val="center"/>
              <w:rPr>
                <w:color w:val="000000"/>
              </w:rPr>
            </w:pPr>
            <w:r w:rsidRPr="007939A2">
              <w:rPr>
                <w:color w:val="000000"/>
              </w:rPr>
              <w:t>100,25</w:t>
            </w:r>
          </w:p>
        </w:tc>
        <w:tc>
          <w:tcPr>
            <w:tcW w:w="754" w:type="dxa"/>
            <w:tcBorders>
              <w:bottom w:val="single" w:sz="4" w:space="0" w:color="auto"/>
            </w:tcBorders>
            <w:vAlign w:val="center"/>
          </w:tcPr>
          <w:p w:rsidR="005D5A53" w:rsidRPr="007939A2" w:rsidRDefault="005D5A53" w:rsidP="0035151E">
            <w:pPr>
              <w:jc w:val="center"/>
              <w:rPr>
                <w:color w:val="000000"/>
              </w:rPr>
            </w:pPr>
            <w:r w:rsidRPr="007939A2">
              <w:rPr>
                <w:color w:val="000000"/>
              </w:rPr>
              <w:t>106,21</w:t>
            </w:r>
          </w:p>
        </w:tc>
        <w:tc>
          <w:tcPr>
            <w:tcW w:w="754" w:type="dxa"/>
            <w:tcBorders>
              <w:bottom w:val="single" w:sz="4" w:space="0" w:color="auto"/>
            </w:tcBorders>
            <w:vAlign w:val="center"/>
          </w:tcPr>
          <w:p w:rsidR="005D5A53" w:rsidRPr="007939A2" w:rsidRDefault="005D5A53" w:rsidP="0035151E">
            <w:pPr>
              <w:jc w:val="center"/>
              <w:rPr>
                <w:color w:val="000000"/>
              </w:rPr>
            </w:pPr>
            <w:r w:rsidRPr="007939A2">
              <w:rPr>
                <w:color w:val="000000"/>
              </w:rPr>
              <w:t>112,16</w:t>
            </w:r>
          </w:p>
        </w:tc>
        <w:tc>
          <w:tcPr>
            <w:tcW w:w="754" w:type="dxa"/>
            <w:tcBorders>
              <w:bottom w:val="single" w:sz="4" w:space="0" w:color="auto"/>
            </w:tcBorders>
            <w:vAlign w:val="center"/>
          </w:tcPr>
          <w:p w:rsidR="005D5A53" w:rsidRPr="007939A2" w:rsidRDefault="005D5A53" w:rsidP="0035151E">
            <w:pPr>
              <w:jc w:val="center"/>
              <w:rPr>
                <w:color w:val="000000"/>
              </w:rPr>
            </w:pPr>
            <w:r w:rsidRPr="007939A2">
              <w:rPr>
                <w:color w:val="000000"/>
              </w:rPr>
              <w:t>118,12</w:t>
            </w:r>
          </w:p>
        </w:tc>
        <w:tc>
          <w:tcPr>
            <w:tcW w:w="754" w:type="dxa"/>
            <w:tcBorders>
              <w:bottom w:val="single" w:sz="4" w:space="0" w:color="auto"/>
            </w:tcBorders>
            <w:vAlign w:val="center"/>
          </w:tcPr>
          <w:p w:rsidR="005D5A53" w:rsidRPr="007939A2" w:rsidRDefault="005D5A53" w:rsidP="0035151E">
            <w:pPr>
              <w:jc w:val="center"/>
              <w:rPr>
                <w:color w:val="000000"/>
              </w:rPr>
            </w:pPr>
            <w:r w:rsidRPr="007939A2">
              <w:rPr>
                <w:color w:val="000000"/>
              </w:rPr>
              <w:t>189,59</w:t>
            </w:r>
          </w:p>
        </w:tc>
      </w:tr>
      <w:tr w:rsidR="005D5A53" w:rsidRPr="007939A2" w:rsidTr="0035151E">
        <w:trPr>
          <w:gridAfter w:val="1"/>
          <w:wAfter w:w="26" w:type="dxa"/>
          <w:cantSplit/>
          <w:trHeight w:val="2060"/>
          <w:jc w:val="center"/>
        </w:trPr>
        <w:tc>
          <w:tcPr>
            <w:tcW w:w="562" w:type="dxa"/>
            <w:tcBorders>
              <w:top w:val="nil"/>
            </w:tcBorders>
            <w:vAlign w:val="center"/>
          </w:tcPr>
          <w:p w:rsidR="005D5A53" w:rsidRPr="007939A2" w:rsidRDefault="005D5A53" w:rsidP="0035151E">
            <w:pPr>
              <w:keepLines/>
              <w:jc w:val="center"/>
            </w:pPr>
            <w:r w:rsidRPr="007939A2">
              <w:t>7</w:t>
            </w:r>
          </w:p>
        </w:tc>
        <w:tc>
          <w:tcPr>
            <w:tcW w:w="2268" w:type="dxa"/>
            <w:tcBorders>
              <w:top w:val="nil"/>
            </w:tcBorders>
            <w:vAlign w:val="center"/>
          </w:tcPr>
          <w:p w:rsidR="005D5A53" w:rsidRPr="007939A2" w:rsidRDefault="005D5A53" w:rsidP="0035151E">
            <w:pPr>
              <w:keepLines/>
            </w:pPr>
            <w:r w:rsidRPr="007939A2">
              <w:t>Водоснабжение: жилые помещения с холодным водоснабжением, канализированием, оборудованными раковинами без унитазов (норматив потребления – 4,255 м куб. на чел. в месяц)</w:t>
            </w:r>
          </w:p>
        </w:tc>
        <w:tc>
          <w:tcPr>
            <w:tcW w:w="1418" w:type="dxa"/>
            <w:tcBorders>
              <w:top w:val="nil"/>
            </w:tcBorders>
            <w:vAlign w:val="center"/>
          </w:tcPr>
          <w:p w:rsidR="005D5A53" w:rsidRPr="007939A2" w:rsidRDefault="005D5A53" w:rsidP="0035151E">
            <w:pPr>
              <w:keepLines/>
            </w:pPr>
            <w:r w:rsidRPr="007939A2">
              <w:t>Холодное водоснабжение</w:t>
            </w:r>
          </w:p>
        </w:tc>
        <w:tc>
          <w:tcPr>
            <w:tcW w:w="1276" w:type="dxa"/>
            <w:tcBorders>
              <w:top w:val="nil"/>
            </w:tcBorders>
            <w:vAlign w:val="center"/>
          </w:tcPr>
          <w:p w:rsidR="005D5A53" w:rsidRPr="007939A2" w:rsidRDefault="005D5A53" w:rsidP="0035151E">
            <w:pPr>
              <w:keepLines/>
              <w:jc w:val="center"/>
            </w:pPr>
            <w:r w:rsidRPr="007939A2">
              <w:t>С 1 чел.</w:t>
            </w:r>
          </w:p>
        </w:tc>
        <w:tc>
          <w:tcPr>
            <w:tcW w:w="753" w:type="dxa"/>
            <w:tcBorders>
              <w:top w:val="nil"/>
            </w:tcBorders>
            <w:vAlign w:val="center"/>
          </w:tcPr>
          <w:p w:rsidR="005D5A53" w:rsidRPr="007939A2" w:rsidRDefault="005D5A53" w:rsidP="0035151E">
            <w:pPr>
              <w:keepLines/>
              <w:jc w:val="center"/>
            </w:pPr>
            <w:r w:rsidRPr="007939A2">
              <w:t>56,63</w:t>
            </w:r>
          </w:p>
        </w:tc>
        <w:tc>
          <w:tcPr>
            <w:tcW w:w="754" w:type="dxa"/>
            <w:tcBorders>
              <w:top w:val="nil"/>
            </w:tcBorders>
            <w:vAlign w:val="center"/>
          </w:tcPr>
          <w:p w:rsidR="005D5A53" w:rsidRPr="007939A2" w:rsidRDefault="005D5A53" w:rsidP="0035151E">
            <w:pPr>
              <w:keepLines/>
              <w:jc w:val="center"/>
            </w:pPr>
            <w:r w:rsidRPr="007939A2">
              <w:t>62,80</w:t>
            </w:r>
          </w:p>
        </w:tc>
        <w:tc>
          <w:tcPr>
            <w:tcW w:w="754" w:type="dxa"/>
            <w:tcBorders>
              <w:top w:val="nil"/>
            </w:tcBorders>
            <w:vAlign w:val="center"/>
          </w:tcPr>
          <w:p w:rsidR="005D5A53" w:rsidRPr="007939A2" w:rsidRDefault="005D5A53" w:rsidP="0035151E">
            <w:pPr>
              <w:keepLines/>
              <w:jc w:val="center"/>
            </w:pPr>
            <w:r w:rsidRPr="007939A2">
              <w:t>62,80</w:t>
            </w:r>
          </w:p>
        </w:tc>
        <w:tc>
          <w:tcPr>
            <w:tcW w:w="754" w:type="dxa"/>
            <w:tcBorders>
              <w:top w:val="nil"/>
            </w:tcBorders>
            <w:vAlign w:val="center"/>
          </w:tcPr>
          <w:p w:rsidR="005D5A53" w:rsidRPr="007939A2" w:rsidRDefault="005D5A53" w:rsidP="0035151E">
            <w:pPr>
              <w:keepLines/>
              <w:jc w:val="center"/>
            </w:pPr>
            <w:r w:rsidRPr="007939A2">
              <w:t>65,66</w:t>
            </w:r>
          </w:p>
        </w:tc>
        <w:tc>
          <w:tcPr>
            <w:tcW w:w="754" w:type="dxa"/>
            <w:tcBorders>
              <w:top w:val="nil"/>
            </w:tcBorders>
            <w:vAlign w:val="center"/>
          </w:tcPr>
          <w:p w:rsidR="005D5A53" w:rsidRPr="007939A2" w:rsidRDefault="005D5A53" w:rsidP="0035151E">
            <w:pPr>
              <w:keepLines/>
              <w:jc w:val="center"/>
            </w:pPr>
            <w:r w:rsidRPr="007939A2">
              <w:t>65,57</w:t>
            </w:r>
          </w:p>
        </w:tc>
        <w:tc>
          <w:tcPr>
            <w:tcW w:w="767" w:type="dxa"/>
            <w:tcBorders>
              <w:top w:val="nil"/>
            </w:tcBorders>
            <w:vAlign w:val="center"/>
          </w:tcPr>
          <w:p w:rsidR="005D5A53" w:rsidRPr="007939A2" w:rsidRDefault="005D5A53" w:rsidP="0035151E">
            <w:pPr>
              <w:keepLines/>
              <w:jc w:val="center"/>
            </w:pPr>
            <w:r w:rsidRPr="007939A2">
              <w:t>70,51</w:t>
            </w:r>
          </w:p>
        </w:tc>
        <w:tc>
          <w:tcPr>
            <w:tcW w:w="740" w:type="dxa"/>
            <w:tcBorders>
              <w:top w:val="nil"/>
            </w:tcBorders>
            <w:vAlign w:val="center"/>
          </w:tcPr>
          <w:p w:rsidR="005D5A53" w:rsidRPr="007939A2" w:rsidRDefault="005D5A53" w:rsidP="0035151E">
            <w:pPr>
              <w:jc w:val="center"/>
              <w:rPr>
                <w:color w:val="000000"/>
              </w:rPr>
            </w:pPr>
            <w:r w:rsidRPr="007939A2">
              <w:rPr>
                <w:color w:val="000000"/>
              </w:rPr>
              <w:t>72,06</w:t>
            </w:r>
          </w:p>
        </w:tc>
        <w:tc>
          <w:tcPr>
            <w:tcW w:w="754" w:type="dxa"/>
            <w:tcBorders>
              <w:top w:val="nil"/>
            </w:tcBorders>
            <w:vAlign w:val="center"/>
          </w:tcPr>
          <w:p w:rsidR="005D5A53" w:rsidRPr="007939A2" w:rsidRDefault="005D5A53" w:rsidP="0035151E">
            <w:pPr>
              <w:jc w:val="center"/>
              <w:rPr>
                <w:color w:val="000000"/>
              </w:rPr>
            </w:pPr>
            <w:r w:rsidRPr="007939A2">
              <w:rPr>
                <w:color w:val="000000"/>
              </w:rPr>
              <w:t>76,67</w:t>
            </w:r>
          </w:p>
        </w:tc>
        <w:tc>
          <w:tcPr>
            <w:tcW w:w="754" w:type="dxa"/>
            <w:tcBorders>
              <w:top w:val="nil"/>
            </w:tcBorders>
            <w:vAlign w:val="center"/>
          </w:tcPr>
          <w:p w:rsidR="005D5A53" w:rsidRPr="007939A2" w:rsidRDefault="005D5A53" w:rsidP="0035151E">
            <w:pPr>
              <w:jc w:val="center"/>
              <w:rPr>
                <w:color w:val="000000"/>
              </w:rPr>
            </w:pPr>
            <w:r w:rsidRPr="007939A2">
              <w:rPr>
                <w:color w:val="000000"/>
              </w:rPr>
              <w:t>81,27</w:t>
            </w:r>
          </w:p>
        </w:tc>
        <w:tc>
          <w:tcPr>
            <w:tcW w:w="754" w:type="dxa"/>
            <w:tcBorders>
              <w:top w:val="nil"/>
            </w:tcBorders>
            <w:vAlign w:val="center"/>
          </w:tcPr>
          <w:p w:rsidR="005D5A53" w:rsidRPr="007939A2" w:rsidRDefault="005D5A53" w:rsidP="0035151E">
            <w:pPr>
              <w:jc w:val="center"/>
              <w:rPr>
                <w:color w:val="000000"/>
              </w:rPr>
            </w:pPr>
            <w:r w:rsidRPr="007939A2">
              <w:rPr>
                <w:color w:val="000000"/>
              </w:rPr>
              <w:t>85,88</w:t>
            </w:r>
          </w:p>
        </w:tc>
        <w:tc>
          <w:tcPr>
            <w:tcW w:w="754" w:type="dxa"/>
            <w:tcBorders>
              <w:top w:val="nil"/>
            </w:tcBorders>
            <w:vAlign w:val="center"/>
          </w:tcPr>
          <w:p w:rsidR="005D5A53" w:rsidRPr="007939A2" w:rsidRDefault="005D5A53" w:rsidP="0035151E">
            <w:pPr>
              <w:jc w:val="center"/>
              <w:rPr>
                <w:color w:val="000000"/>
              </w:rPr>
            </w:pPr>
            <w:r w:rsidRPr="007939A2">
              <w:rPr>
                <w:color w:val="000000"/>
              </w:rPr>
              <w:t>90,48</w:t>
            </w:r>
          </w:p>
        </w:tc>
        <w:tc>
          <w:tcPr>
            <w:tcW w:w="754" w:type="dxa"/>
            <w:tcBorders>
              <w:top w:val="nil"/>
            </w:tcBorders>
            <w:vAlign w:val="center"/>
          </w:tcPr>
          <w:p w:rsidR="005D5A53" w:rsidRPr="007939A2" w:rsidRDefault="005D5A53" w:rsidP="0035151E">
            <w:pPr>
              <w:jc w:val="center"/>
              <w:rPr>
                <w:color w:val="000000"/>
              </w:rPr>
            </w:pPr>
            <w:r w:rsidRPr="007939A2">
              <w:rPr>
                <w:color w:val="000000"/>
              </w:rPr>
              <w:t>145,73</w:t>
            </w:r>
          </w:p>
        </w:tc>
      </w:tr>
      <w:tr w:rsidR="005D5A53" w:rsidRPr="007939A2" w:rsidTr="0035151E">
        <w:trPr>
          <w:gridAfter w:val="1"/>
          <w:wAfter w:w="26" w:type="dxa"/>
          <w:cantSplit/>
          <w:trHeight w:val="2060"/>
          <w:jc w:val="center"/>
        </w:trPr>
        <w:tc>
          <w:tcPr>
            <w:tcW w:w="562" w:type="dxa"/>
            <w:tcBorders>
              <w:top w:val="nil"/>
            </w:tcBorders>
            <w:vAlign w:val="center"/>
          </w:tcPr>
          <w:p w:rsidR="005D5A53" w:rsidRPr="007939A2" w:rsidRDefault="005D5A53" w:rsidP="0035151E">
            <w:pPr>
              <w:keepLines/>
              <w:jc w:val="center"/>
            </w:pPr>
            <w:r w:rsidRPr="007939A2">
              <w:lastRenderedPageBreak/>
              <w:t>8</w:t>
            </w:r>
          </w:p>
        </w:tc>
        <w:tc>
          <w:tcPr>
            <w:tcW w:w="2268" w:type="dxa"/>
            <w:tcBorders>
              <w:top w:val="nil"/>
            </w:tcBorders>
            <w:vAlign w:val="center"/>
          </w:tcPr>
          <w:p w:rsidR="005D5A53" w:rsidRPr="007939A2" w:rsidRDefault="005D5A53" w:rsidP="0035151E">
            <w:pPr>
              <w:keepLines/>
            </w:pPr>
            <w:r w:rsidRPr="007939A2">
              <w:t xml:space="preserve">Водоснабжение: жилые помещения с холодным водоснабжением, оборудованными раковинами, кухонными мойками (без ванн, </w:t>
            </w:r>
            <w:r w:rsidRPr="007939A2">
              <w:br/>
              <w:t xml:space="preserve">без унитазов, </w:t>
            </w:r>
            <w:r w:rsidRPr="007939A2">
              <w:br/>
              <w:t>без канализации)</w:t>
            </w:r>
          </w:p>
        </w:tc>
        <w:tc>
          <w:tcPr>
            <w:tcW w:w="1418" w:type="dxa"/>
            <w:tcBorders>
              <w:top w:val="nil"/>
            </w:tcBorders>
            <w:vAlign w:val="center"/>
          </w:tcPr>
          <w:p w:rsidR="005D5A53" w:rsidRPr="007939A2" w:rsidRDefault="005D5A53" w:rsidP="0035151E">
            <w:pPr>
              <w:keepLines/>
            </w:pPr>
            <w:r w:rsidRPr="007939A2">
              <w:t>Холодное водоснабжение</w:t>
            </w:r>
          </w:p>
        </w:tc>
        <w:tc>
          <w:tcPr>
            <w:tcW w:w="1276" w:type="dxa"/>
            <w:tcBorders>
              <w:top w:val="nil"/>
            </w:tcBorders>
            <w:vAlign w:val="center"/>
          </w:tcPr>
          <w:p w:rsidR="005D5A53" w:rsidRPr="007939A2" w:rsidRDefault="005D5A53" w:rsidP="0035151E">
            <w:pPr>
              <w:keepLines/>
              <w:jc w:val="center"/>
            </w:pPr>
            <w:r w:rsidRPr="007939A2">
              <w:t>С 1 чел.</w:t>
            </w:r>
          </w:p>
        </w:tc>
        <w:tc>
          <w:tcPr>
            <w:tcW w:w="753" w:type="dxa"/>
            <w:tcBorders>
              <w:top w:val="nil"/>
            </w:tcBorders>
            <w:vAlign w:val="center"/>
          </w:tcPr>
          <w:p w:rsidR="005D5A53" w:rsidRPr="007939A2" w:rsidRDefault="005D5A53" w:rsidP="0035151E">
            <w:pPr>
              <w:keepLines/>
              <w:jc w:val="center"/>
            </w:pPr>
            <w:r w:rsidRPr="007939A2">
              <w:t>-</w:t>
            </w:r>
          </w:p>
        </w:tc>
        <w:tc>
          <w:tcPr>
            <w:tcW w:w="754" w:type="dxa"/>
            <w:tcBorders>
              <w:top w:val="nil"/>
            </w:tcBorders>
            <w:vAlign w:val="center"/>
          </w:tcPr>
          <w:p w:rsidR="005D5A53" w:rsidRPr="007939A2" w:rsidRDefault="005D5A53" w:rsidP="0035151E">
            <w:pPr>
              <w:keepLines/>
              <w:jc w:val="center"/>
            </w:pPr>
            <w:r w:rsidRPr="007939A2">
              <w:t>-</w:t>
            </w:r>
          </w:p>
        </w:tc>
        <w:tc>
          <w:tcPr>
            <w:tcW w:w="754" w:type="dxa"/>
            <w:tcBorders>
              <w:top w:val="nil"/>
            </w:tcBorders>
            <w:vAlign w:val="center"/>
          </w:tcPr>
          <w:p w:rsidR="005D5A53" w:rsidRPr="007939A2" w:rsidRDefault="005D5A53" w:rsidP="0035151E">
            <w:pPr>
              <w:keepLines/>
              <w:jc w:val="center"/>
            </w:pPr>
            <w:r w:rsidRPr="007939A2">
              <w:t>42,49</w:t>
            </w:r>
          </w:p>
        </w:tc>
        <w:tc>
          <w:tcPr>
            <w:tcW w:w="754" w:type="dxa"/>
            <w:tcBorders>
              <w:top w:val="nil"/>
            </w:tcBorders>
            <w:vAlign w:val="center"/>
          </w:tcPr>
          <w:p w:rsidR="005D5A53" w:rsidRPr="007939A2" w:rsidRDefault="005D5A53" w:rsidP="0035151E">
            <w:pPr>
              <w:keepLines/>
              <w:jc w:val="center"/>
            </w:pPr>
            <w:r w:rsidRPr="007939A2">
              <w:t>44,37</w:t>
            </w:r>
          </w:p>
        </w:tc>
        <w:tc>
          <w:tcPr>
            <w:tcW w:w="754" w:type="dxa"/>
            <w:tcBorders>
              <w:top w:val="nil"/>
            </w:tcBorders>
            <w:vAlign w:val="center"/>
          </w:tcPr>
          <w:p w:rsidR="005D5A53" w:rsidRPr="007939A2" w:rsidRDefault="005D5A53" w:rsidP="0035151E">
            <w:pPr>
              <w:keepLines/>
              <w:jc w:val="center"/>
            </w:pPr>
            <w:r w:rsidRPr="007939A2">
              <w:t>44,37</w:t>
            </w:r>
          </w:p>
        </w:tc>
        <w:tc>
          <w:tcPr>
            <w:tcW w:w="767" w:type="dxa"/>
            <w:tcBorders>
              <w:top w:val="nil"/>
            </w:tcBorders>
            <w:vAlign w:val="center"/>
          </w:tcPr>
          <w:p w:rsidR="005D5A53" w:rsidRPr="007939A2" w:rsidRDefault="005D5A53" w:rsidP="0035151E">
            <w:pPr>
              <w:keepLines/>
              <w:jc w:val="center"/>
            </w:pPr>
            <w:r w:rsidRPr="007939A2">
              <w:t>47,71</w:t>
            </w:r>
          </w:p>
        </w:tc>
        <w:tc>
          <w:tcPr>
            <w:tcW w:w="740" w:type="dxa"/>
            <w:tcBorders>
              <w:top w:val="nil"/>
            </w:tcBorders>
            <w:vAlign w:val="center"/>
          </w:tcPr>
          <w:p w:rsidR="005D5A53" w:rsidRPr="007939A2" w:rsidRDefault="005D5A53" w:rsidP="0035151E">
            <w:pPr>
              <w:jc w:val="center"/>
              <w:rPr>
                <w:color w:val="000000"/>
              </w:rPr>
            </w:pPr>
            <w:r w:rsidRPr="007939A2">
              <w:rPr>
                <w:color w:val="000000"/>
              </w:rPr>
              <w:t>48,61</w:t>
            </w:r>
          </w:p>
        </w:tc>
        <w:tc>
          <w:tcPr>
            <w:tcW w:w="754" w:type="dxa"/>
            <w:tcBorders>
              <w:top w:val="nil"/>
            </w:tcBorders>
            <w:vAlign w:val="center"/>
          </w:tcPr>
          <w:p w:rsidR="005D5A53" w:rsidRPr="007939A2" w:rsidRDefault="005D5A53" w:rsidP="0035151E">
            <w:pPr>
              <w:jc w:val="center"/>
              <w:rPr>
                <w:color w:val="000000"/>
              </w:rPr>
            </w:pPr>
            <w:r w:rsidRPr="007939A2">
              <w:rPr>
                <w:color w:val="000000"/>
              </w:rPr>
              <w:t>51,74</w:t>
            </w:r>
          </w:p>
        </w:tc>
        <w:tc>
          <w:tcPr>
            <w:tcW w:w="754" w:type="dxa"/>
            <w:tcBorders>
              <w:top w:val="nil"/>
            </w:tcBorders>
            <w:vAlign w:val="center"/>
          </w:tcPr>
          <w:p w:rsidR="005D5A53" w:rsidRPr="007939A2" w:rsidRDefault="005D5A53" w:rsidP="0035151E">
            <w:pPr>
              <w:jc w:val="center"/>
              <w:rPr>
                <w:color w:val="000000"/>
              </w:rPr>
            </w:pPr>
            <w:r w:rsidRPr="007939A2">
              <w:rPr>
                <w:color w:val="000000"/>
              </w:rPr>
              <w:t>54,88</w:t>
            </w:r>
          </w:p>
        </w:tc>
        <w:tc>
          <w:tcPr>
            <w:tcW w:w="754" w:type="dxa"/>
            <w:tcBorders>
              <w:top w:val="nil"/>
            </w:tcBorders>
            <w:vAlign w:val="center"/>
          </w:tcPr>
          <w:p w:rsidR="005D5A53" w:rsidRPr="007939A2" w:rsidRDefault="005D5A53" w:rsidP="0035151E">
            <w:pPr>
              <w:jc w:val="center"/>
              <w:rPr>
                <w:color w:val="000000"/>
              </w:rPr>
            </w:pPr>
            <w:r w:rsidRPr="007939A2">
              <w:rPr>
                <w:color w:val="000000"/>
              </w:rPr>
              <w:t>58,01</w:t>
            </w:r>
          </w:p>
        </w:tc>
        <w:tc>
          <w:tcPr>
            <w:tcW w:w="754" w:type="dxa"/>
            <w:tcBorders>
              <w:top w:val="nil"/>
            </w:tcBorders>
            <w:vAlign w:val="center"/>
          </w:tcPr>
          <w:p w:rsidR="005D5A53" w:rsidRPr="007939A2" w:rsidRDefault="005D5A53" w:rsidP="0035151E">
            <w:pPr>
              <w:jc w:val="center"/>
              <w:rPr>
                <w:color w:val="000000"/>
              </w:rPr>
            </w:pPr>
            <w:r w:rsidRPr="007939A2">
              <w:rPr>
                <w:color w:val="000000"/>
              </w:rPr>
              <w:t>61,14</w:t>
            </w:r>
          </w:p>
        </w:tc>
        <w:tc>
          <w:tcPr>
            <w:tcW w:w="754" w:type="dxa"/>
            <w:tcBorders>
              <w:top w:val="nil"/>
            </w:tcBorders>
            <w:vAlign w:val="center"/>
          </w:tcPr>
          <w:p w:rsidR="005D5A53" w:rsidRPr="007939A2" w:rsidRDefault="005D5A53" w:rsidP="0035151E">
            <w:pPr>
              <w:jc w:val="center"/>
              <w:rPr>
                <w:color w:val="000000"/>
              </w:rPr>
            </w:pPr>
            <w:r w:rsidRPr="007939A2">
              <w:rPr>
                <w:color w:val="000000"/>
              </w:rPr>
              <w:t>98,72</w:t>
            </w:r>
          </w:p>
        </w:tc>
      </w:tr>
      <w:tr w:rsidR="005D5A53" w:rsidRPr="007939A2" w:rsidTr="0035151E">
        <w:trPr>
          <w:gridAfter w:val="1"/>
          <w:wAfter w:w="26" w:type="dxa"/>
          <w:cantSplit/>
          <w:trHeight w:val="567"/>
          <w:jc w:val="center"/>
        </w:trPr>
        <w:tc>
          <w:tcPr>
            <w:tcW w:w="562" w:type="dxa"/>
            <w:vAlign w:val="center"/>
          </w:tcPr>
          <w:p w:rsidR="005D5A53" w:rsidRPr="007939A2" w:rsidRDefault="005D5A53" w:rsidP="0035151E">
            <w:pPr>
              <w:keepLines/>
              <w:jc w:val="center"/>
            </w:pPr>
            <w:r w:rsidRPr="007939A2">
              <w:t>9</w:t>
            </w:r>
          </w:p>
        </w:tc>
        <w:tc>
          <w:tcPr>
            <w:tcW w:w="2268" w:type="dxa"/>
            <w:vAlign w:val="center"/>
          </w:tcPr>
          <w:p w:rsidR="005D5A53" w:rsidRPr="007939A2" w:rsidRDefault="005D5A53" w:rsidP="0035151E">
            <w:pPr>
              <w:keepLines/>
            </w:pPr>
            <w:r w:rsidRPr="007939A2">
              <w:t>Вода из уличных колонок (норматив потребления – 1,055 м куб. на чел. в месяц)</w:t>
            </w:r>
          </w:p>
        </w:tc>
        <w:tc>
          <w:tcPr>
            <w:tcW w:w="1418" w:type="dxa"/>
            <w:vAlign w:val="center"/>
          </w:tcPr>
          <w:p w:rsidR="005D5A53" w:rsidRPr="007939A2" w:rsidRDefault="005D5A53" w:rsidP="0035151E">
            <w:pPr>
              <w:keepLines/>
            </w:pPr>
            <w:r w:rsidRPr="007939A2">
              <w:t>Холодное водоснабжение</w:t>
            </w:r>
          </w:p>
        </w:tc>
        <w:tc>
          <w:tcPr>
            <w:tcW w:w="1276" w:type="dxa"/>
            <w:vAlign w:val="center"/>
          </w:tcPr>
          <w:p w:rsidR="005D5A53" w:rsidRPr="007939A2" w:rsidRDefault="005D5A53" w:rsidP="0035151E">
            <w:pPr>
              <w:keepLines/>
              <w:jc w:val="center"/>
            </w:pPr>
            <w:r w:rsidRPr="007939A2">
              <w:t>С 1 чел.</w:t>
            </w:r>
          </w:p>
        </w:tc>
        <w:tc>
          <w:tcPr>
            <w:tcW w:w="753" w:type="dxa"/>
            <w:vAlign w:val="center"/>
          </w:tcPr>
          <w:p w:rsidR="005D5A53" w:rsidRPr="007939A2" w:rsidRDefault="005D5A53" w:rsidP="0035151E">
            <w:pPr>
              <w:keepLines/>
              <w:jc w:val="center"/>
            </w:pPr>
            <w:r w:rsidRPr="007939A2">
              <w:t>14,04</w:t>
            </w:r>
          </w:p>
        </w:tc>
        <w:tc>
          <w:tcPr>
            <w:tcW w:w="754" w:type="dxa"/>
            <w:vAlign w:val="center"/>
          </w:tcPr>
          <w:p w:rsidR="005D5A53" w:rsidRPr="007939A2" w:rsidRDefault="005D5A53" w:rsidP="0035151E">
            <w:pPr>
              <w:keepLines/>
              <w:jc w:val="center"/>
            </w:pPr>
            <w:r w:rsidRPr="007939A2">
              <w:t>15,57</w:t>
            </w:r>
          </w:p>
        </w:tc>
        <w:tc>
          <w:tcPr>
            <w:tcW w:w="754" w:type="dxa"/>
            <w:vAlign w:val="center"/>
          </w:tcPr>
          <w:p w:rsidR="005D5A53" w:rsidRPr="007939A2" w:rsidRDefault="005D5A53" w:rsidP="0035151E">
            <w:pPr>
              <w:keepLines/>
              <w:jc w:val="center"/>
            </w:pPr>
            <w:r w:rsidRPr="007939A2">
              <w:t>15,57</w:t>
            </w:r>
          </w:p>
        </w:tc>
        <w:tc>
          <w:tcPr>
            <w:tcW w:w="754" w:type="dxa"/>
            <w:vAlign w:val="center"/>
          </w:tcPr>
          <w:p w:rsidR="005D5A53" w:rsidRPr="007939A2" w:rsidRDefault="005D5A53" w:rsidP="0035151E">
            <w:pPr>
              <w:keepLines/>
              <w:jc w:val="center"/>
            </w:pPr>
            <w:r w:rsidRPr="007939A2">
              <w:t>16,26</w:t>
            </w:r>
          </w:p>
        </w:tc>
        <w:tc>
          <w:tcPr>
            <w:tcW w:w="754" w:type="dxa"/>
            <w:vAlign w:val="center"/>
          </w:tcPr>
          <w:p w:rsidR="005D5A53" w:rsidRPr="007939A2" w:rsidRDefault="005D5A53" w:rsidP="0035151E">
            <w:pPr>
              <w:keepLines/>
              <w:jc w:val="center"/>
            </w:pPr>
            <w:r w:rsidRPr="007939A2">
              <w:t>16,26</w:t>
            </w:r>
          </w:p>
        </w:tc>
        <w:tc>
          <w:tcPr>
            <w:tcW w:w="767" w:type="dxa"/>
            <w:vAlign w:val="center"/>
          </w:tcPr>
          <w:p w:rsidR="005D5A53" w:rsidRPr="007939A2" w:rsidRDefault="005D5A53" w:rsidP="0035151E">
            <w:pPr>
              <w:keepLines/>
              <w:jc w:val="center"/>
            </w:pPr>
            <w:r w:rsidRPr="007939A2">
              <w:t>17,48</w:t>
            </w:r>
          </w:p>
        </w:tc>
        <w:tc>
          <w:tcPr>
            <w:tcW w:w="740" w:type="dxa"/>
            <w:vAlign w:val="center"/>
          </w:tcPr>
          <w:p w:rsidR="005D5A53" w:rsidRPr="007939A2" w:rsidRDefault="005D5A53" w:rsidP="0035151E">
            <w:pPr>
              <w:jc w:val="center"/>
              <w:rPr>
                <w:color w:val="000000"/>
              </w:rPr>
            </w:pPr>
            <w:r w:rsidRPr="007939A2">
              <w:rPr>
                <w:color w:val="000000"/>
              </w:rPr>
              <w:t>17,95</w:t>
            </w:r>
          </w:p>
        </w:tc>
        <w:tc>
          <w:tcPr>
            <w:tcW w:w="754" w:type="dxa"/>
            <w:vAlign w:val="center"/>
          </w:tcPr>
          <w:p w:rsidR="005D5A53" w:rsidRPr="007939A2" w:rsidRDefault="005D5A53" w:rsidP="0035151E">
            <w:pPr>
              <w:jc w:val="center"/>
              <w:rPr>
                <w:color w:val="000000"/>
              </w:rPr>
            </w:pPr>
            <w:r w:rsidRPr="007939A2">
              <w:rPr>
                <w:color w:val="000000"/>
              </w:rPr>
              <w:t>19,09</w:t>
            </w:r>
          </w:p>
        </w:tc>
        <w:tc>
          <w:tcPr>
            <w:tcW w:w="754" w:type="dxa"/>
            <w:vAlign w:val="center"/>
          </w:tcPr>
          <w:p w:rsidR="005D5A53" w:rsidRPr="007939A2" w:rsidRDefault="005D5A53" w:rsidP="0035151E">
            <w:pPr>
              <w:jc w:val="center"/>
              <w:rPr>
                <w:color w:val="000000"/>
              </w:rPr>
            </w:pPr>
            <w:r w:rsidRPr="007939A2">
              <w:rPr>
                <w:color w:val="000000"/>
              </w:rPr>
              <w:t>20,23</w:t>
            </w:r>
          </w:p>
        </w:tc>
        <w:tc>
          <w:tcPr>
            <w:tcW w:w="754" w:type="dxa"/>
            <w:vAlign w:val="center"/>
          </w:tcPr>
          <w:p w:rsidR="005D5A53" w:rsidRPr="007939A2" w:rsidRDefault="005D5A53" w:rsidP="0035151E">
            <w:pPr>
              <w:jc w:val="center"/>
              <w:rPr>
                <w:color w:val="000000"/>
              </w:rPr>
            </w:pPr>
            <w:r w:rsidRPr="007939A2">
              <w:rPr>
                <w:color w:val="000000"/>
              </w:rPr>
              <w:t>21,37</w:t>
            </w:r>
          </w:p>
        </w:tc>
        <w:tc>
          <w:tcPr>
            <w:tcW w:w="754" w:type="dxa"/>
            <w:vAlign w:val="center"/>
          </w:tcPr>
          <w:p w:rsidR="005D5A53" w:rsidRPr="007939A2" w:rsidRDefault="005D5A53" w:rsidP="0035151E">
            <w:pPr>
              <w:jc w:val="center"/>
              <w:rPr>
                <w:color w:val="000000"/>
              </w:rPr>
            </w:pPr>
            <w:r w:rsidRPr="007939A2">
              <w:rPr>
                <w:color w:val="000000"/>
              </w:rPr>
              <w:t>22,51</w:t>
            </w:r>
          </w:p>
        </w:tc>
        <w:tc>
          <w:tcPr>
            <w:tcW w:w="754" w:type="dxa"/>
            <w:vAlign w:val="center"/>
          </w:tcPr>
          <w:p w:rsidR="005D5A53" w:rsidRPr="007939A2" w:rsidRDefault="005D5A53" w:rsidP="0035151E">
            <w:pPr>
              <w:jc w:val="center"/>
              <w:rPr>
                <w:color w:val="000000"/>
              </w:rPr>
            </w:pPr>
            <w:r w:rsidRPr="007939A2">
              <w:rPr>
                <w:color w:val="000000"/>
              </w:rPr>
              <w:t>36,20</w:t>
            </w:r>
          </w:p>
        </w:tc>
      </w:tr>
      <w:tr w:rsidR="005D5A53" w:rsidRPr="007939A2" w:rsidTr="0035151E">
        <w:trPr>
          <w:gridAfter w:val="1"/>
          <w:wAfter w:w="26" w:type="dxa"/>
          <w:cantSplit/>
          <w:trHeight w:val="567"/>
          <w:jc w:val="center"/>
        </w:trPr>
        <w:tc>
          <w:tcPr>
            <w:tcW w:w="562" w:type="dxa"/>
            <w:vAlign w:val="center"/>
          </w:tcPr>
          <w:p w:rsidR="005D5A53" w:rsidRPr="007939A2" w:rsidRDefault="005D5A53" w:rsidP="0035151E">
            <w:pPr>
              <w:keepLines/>
              <w:jc w:val="center"/>
            </w:pPr>
            <w:r w:rsidRPr="007939A2">
              <w:t>10</w:t>
            </w:r>
          </w:p>
        </w:tc>
        <w:tc>
          <w:tcPr>
            <w:tcW w:w="2268" w:type="dxa"/>
            <w:vMerge w:val="restart"/>
            <w:vAlign w:val="center"/>
          </w:tcPr>
          <w:p w:rsidR="005D5A53" w:rsidRPr="007939A2" w:rsidRDefault="005D5A53" w:rsidP="0035151E">
            <w:pPr>
              <w:keepLines/>
            </w:pPr>
            <w:r w:rsidRPr="007939A2">
              <w:t>Вода по счетчикам</w:t>
            </w:r>
          </w:p>
        </w:tc>
        <w:tc>
          <w:tcPr>
            <w:tcW w:w="1418" w:type="dxa"/>
            <w:vAlign w:val="center"/>
          </w:tcPr>
          <w:p w:rsidR="005D5A53" w:rsidRPr="007939A2" w:rsidRDefault="005D5A53" w:rsidP="0035151E">
            <w:pPr>
              <w:keepLines/>
            </w:pPr>
            <w:r w:rsidRPr="007939A2">
              <w:t>Холодное водоснабжение</w:t>
            </w:r>
          </w:p>
        </w:tc>
        <w:tc>
          <w:tcPr>
            <w:tcW w:w="1276" w:type="dxa"/>
            <w:vAlign w:val="center"/>
          </w:tcPr>
          <w:p w:rsidR="005D5A53" w:rsidRPr="007939A2" w:rsidRDefault="005D5A53" w:rsidP="0035151E">
            <w:pPr>
              <w:keepLines/>
              <w:jc w:val="center"/>
            </w:pPr>
            <w:r w:rsidRPr="007939A2">
              <w:t>1 куб. м</w:t>
            </w:r>
          </w:p>
        </w:tc>
        <w:tc>
          <w:tcPr>
            <w:tcW w:w="753" w:type="dxa"/>
            <w:vAlign w:val="center"/>
          </w:tcPr>
          <w:p w:rsidR="005D5A53" w:rsidRPr="007939A2" w:rsidRDefault="005D5A53" w:rsidP="0035151E">
            <w:pPr>
              <w:keepLines/>
              <w:jc w:val="center"/>
            </w:pPr>
            <w:r w:rsidRPr="007939A2">
              <w:t>13,31</w:t>
            </w:r>
          </w:p>
        </w:tc>
        <w:tc>
          <w:tcPr>
            <w:tcW w:w="754" w:type="dxa"/>
            <w:vAlign w:val="center"/>
          </w:tcPr>
          <w:p w:rsidR="005D5A53" w:rsidRPr="007939A2" w:rsidRDefault="005D5A53" w:rsidP="0035151E">
            <w:pPr>
              <w:keepLines/>
              <w:jc w:val="center"/>
            </w:pPr>
            <w:r w:rsidRPr="007939A2">
              <w:t>14,76</w:t>
            </w:r>
          </w:p>
        </w:tc>
        <w:tc>
          <w:tcPr>
            <w:tcW w:w="754" w:type="dxa"/>
            <w:vAlign w:val="center"/>
          </w:tcPr>
          <w:p w:rsidR="005D5A53" w:rsidRPr="007939A2" w:rsidRDefault="005D5A53" w:rsidP="0035151E">
            <w:pPr>
              <w:keepLines/>
              <w:jc w:val="center"/>
            </w:pPr>
            <w:r w:rsidRPr="007939A2">
              <w:t>14,76</w:t>
            </w:r>
          </w:p>
        </w:tc>
        <w:tc>
          <w:tcPr>
            <w:tcW w:w="754" w:type="dxa"/>
            <w:vAlign w:val="center"/>
          </w:tcPr>
          <w:p w:rsidR="005D5A53" w:rsidRPr="007939A2" w:rsidRDefault="005D5A53" w:rsidP="0035151E">
            <w:pPr>
              <w:keepLines/>
              <w:jc w:val="center"/>
            </w:pPr>
            <w:r w:rsidRPr="007939A2">
              <w:t>15,41</w:t>
            </w:r>
          </w:p>
        </w:tc>
        <w:tc>
          <w:tcPr>
            <w:tcW w:w="754" w:type="dxa"/>
            <w:vAlign w:val="center"/>
          </w:tcPr>
          <w:p w:rsidR="005D5A53" w:rsidRPr="007939A2" w:rsidRDefault="005D5A53" w:rsidP="0035151E">
            <w:pPr>
              <w:keepLines/>
              <w:jc w:val="center"/>
            </w:pPr>
            <w:r w:rsidRPr="007939A2">
              <w:t>15,41</w:t>
            </w:r>
          </w:p>
        </w:tc>
        <w:tc>
          <w:tcPr>
            <w:tcW w:w="767" w:type="dxa"/>
            <w:vAlign w:val="center"/>
          </w:tcPr>
          <w:p w:rsidR="005D5A53" w:rsidRPr="007939A2" w:rsidRDefault="005D5A53" w:rsidP="0035151E">
            <w:pPr>
              <w:keepLines/>
              <w:jc w:val="center"/>
            </w:pPr>
            <w:r w:rsidRPr="007939A2">
              <w:t>16,57</w:t>
            </w:r>
          </w:p>
        </w:tc>
        <w:tc>
          <w:tcPr>
            <w:tcW w:w="740" w:type="dxa"/>
            <w:vAlign w:val="center"/>
          </w:tcPr>
          <w:p w:rsidR="005D5A53" w:rsidRPr="007939A2" w:rsidRDefault="005D5A53" w:rsidP="0035151E">
            <w:pPr>
              <w:jc w:val="center"/>
              <w:rPr>
                <w:color w:val="000000"/>
              </w:rPr>
            </w:pPr>
            <w:r w:rsidRPr="007939A2">
              <w:rPr>
                <w:color w:val="000000"/>
              </w:rPr>
              <w:t>16,88</w:t>
            </w:r>
          </w:p>
        </w:tc>
        <w:tc>
          <w:tcPr>
            <w:tcW w:w="754" w:type="dxa"/>
            <w:vAlign w:val="center"/>
          </w:tcPr>
          <w:p w:rsidR="005D5A53" w:rsidRPr="007939A2" w:rsidRDefault="005D5A53" w:rsidP="0035151E">
            <w:pPr>
              <w:jc w:val="center"/>
              <w:rPr>
                <w:color w:val="000000"/>
              </w:rPr>
            </w:pPr>
            <w:r w:rsidRPr="007939A2">
              <w:rPr>
                <w:color w:val="000000"/>
              </w:rPr>
              <w:t>17,96</w:t>
            </w:r>
          </w:p>
        </w:tc>
        <w:tc>
          <w:tcPr>
            <w:tcW w:w="754" w:type="dxa"/>
            <w:vAlign w:val="center"/>
          </w:tcPr>
          <w:p w:rsidR="005D5A53" w:rsidRPr="007939A2" w:rsidRDefault="005D5A53" w:rsidP="0035151E">
            <w:pPr>
              <w:jc w:val="center"/>
              <w:rPr>
                <w:color w:val="000000"/>
              </w:rPr>
            </w:pPr>
            <w:r w:rsidRPr="007939A2">
              <w:rPr>
                <w:color w:val="000000"/>
              </w:rPr>
              <w:t>19,04</w:t>
            </w:r>
          </w:p>
        </w:tc>
        <w:tc>
          <w:tcPr>
            <w:tcW w:w="754" w:type="dxa"/>
            <w:vAlign w:val="center"/>
          </w:tcPr>
          <w:p w:rsidR="005D5A53" w:rsidRPr="007939A2" w:rsidRDefault="005D5A53" w:rsidP="0035151E">
            <w:pPr>
              <w:jc w:val="center"/>
              <w:rPr>
                <w:color w:val="000000"/>
              </w:rPr>
            </w:pPr>
            <w:r w:rsidRPr="007939A2">
              <w:rPr>
                <w:color w:val="000000"/>
              </w:rPr>
              <w:t>20,12</w:t>
            </w:r>
          </w:p>
        </w:tc>
        <w:tc>
          <w:tcPr>
            <w:tcW w:w="754" w:type="dxa"/>
            <w:vAlign w:val="center"/>
          </w:tcPr>
          <w:p w:rsidR="005D5A53" w:rsidRPr="007939A2" w:rsidRDefault="005D5A53" w:rsidP="0035151E">
            <w:pPr>
              <w:jc w:val="center"/>
              <w:rPr>
                <w:color w:val="000000"/>
              </w:rPr>
            </w:pPr>
            <w:r w:rsidRPr="007939A2">
              <w:rPr>
                <w:color w:val="000000"/>
              </w:rPr>
              <w:t>21,20</w:t>
            </w:r>
          </w:p>
        </w:tc>
        <w:tc>
          <w:tcPr>
            <w:tcW w:w="754" w:type="dxa"/>
            <w:vAlign w:val="center"/>
          </w:tcPr>
          <w:p w:rsidR="005D5A53" w:rsidRPr="007939A2" w:rsidRDefault="005D5A53" w:rsidP="0035151E">
            <w:pPr>
              <w:jc w:val="center"/>
              <w:rPr>
                <w:color w:val="000000"/>
              </w:rPr>
            </w:pPr>
            <w:r w:rsidRPr="007939A2">
              <w:rPr>
                <w:color w:val="000000"/>
              </w:rPr>
              <w:t>34,16</w:t>
            </w:r>
          </w:p>
        </w:tc>
      </w:tr>
      <w:tr w:rsidR="005D5A53" w:rsidRPr="007939A2" w:rsidTr="0035151E">
        <w:trPr>
          <w:gridAfter w:val="1"/>
          <w:wAfter w:w="26" w:type="dxa"/>
          <w:cantSplit/>
          <w:trHeight w:val="567"/>
          <w:jc w:val="center"/>
        </w:trPr>
        <w:tc>
          <w:tcPr>
            <w:tcW w:w="562" w:type="dxa"/>
            <w:vAlign w:val="center"/>
          </w:tcPr>
          <w:p w:rsidR="005D5A53" w:rsidRPr="007939A2" w:rsidRDefault="005D5A53" w:rsidP="0035151E">
            <w:pPr>
              <w:keepLines/>
              <w:jc w:val="center"/>
            </w:pPr>
            <w:r w:rsidRPr="007939A2">
              <w:t>11</w:t>
            </w:r>
          </w:p>
        </w:tc>
        <w:tc>
          <w:tcPr>
            <w:tcW w:w="2268" w:type="dxa"/>
            <w:vMerge/>
            <w:vAlign w:val="center"/>
          </w:tcPr>
          <w:p w:rsidR="005D5A53" w:rsidRPr="007939A2" w:rsidRDefault="005D5A53" w:rsidP="0035151E">
            <w:pPr>
              <w:keepLines/>
            </w:pPr>
          </w:p>
        </w:tc>
        <w:tc>
          <w:tcPr>
            <w:tcW w:w="1418" w:type="dxa"/>
            <w:vAlign w:val="center"/>
          </w:tcPr>
          <w:p w:rsidR="005D5A53" w:rsidRPr="007939A2" w:rsidRDefault="005D5A53" w:rsidP="0035151E">
            <w:pPr>
              <w:keepLines/>
            </w:pPr>
            <w:r w:rsidRPr="007939A2">
              <w:t>Канализация</w:t>
            </w:r>
          </w:p>
        </w:tc>
        <w:tc>
          <w:tcPr>
            <w:tcW w:w="1276" w:type="dxa"/>
            <w:vAlign w:val="center"/>
          </w:tcPr>
          <w:p w:rsidR="005D5A53" w:rsidRPr="007939A2" w:rsidRDefault="005D5A53" w:rsidP="0035151E">
            <w:pPr>
              <w:keepLines/>
              <w:jc w:val="center"/>
            </w:pPr>
            <w:r w:rsidRPr="007939A2">
              <w:t>1 куб м.</w:t>
            </w:r>
          </w:p>
        </w:tc>
        <w:tc>
          <w:tcPr>
            <w:tcW w:w="753" w:type="dxa"/>
            <w:vAlign w:val="center"/>
          </w:tcPr>
          <w:p w:rsidR="005D5A53" w:rsidRPr="007939A2" w:rsidRDefault="005D5A53" w:rsidP="0035151E">
            <w:pPr>
              <w:keepLines/>
              <w:jc w:val="center"/>
            </w:pPr>
            <w:r w:rsidRPr="007939A2">
              <w:t>14,33</w:t>
            </w:r>
          </w:p>
        </w:tc>
        <w:tc>
          <w:tcPr>
            <w:tcW w:w="754" w:type="dxa"/>
            <w:vAlign w:val="center"/>
          </w:tcPr>
          <w:p w:rsidR="005D5A53" w:rsidRPr="007939A2" w:rsidRDefault="005D5A53" w:rsidP="0035151E">
            <w:pPr>
              <w:keepLines/>
              <w:jc w:val="center"/>
            </w:pPr>
            <w:r w:rsidRPr="007939A2">
              <w:t>15,87</w:t>
            </w:r>
          </w:p>
        </w:tc>
        <w:tc>
          <w:tcPr>
            <w:tcW w:w="754" w:type="dxa"/>
            <w:vAlign w:val="center"/>
          </w:tcPr>
          <w:p w:rsidR="005D5A53" w:rsidRPr="007939A2" w:rsidRDefault="005D5A53" w:rsidP="0035151E">
            <w:pPr>
              <w:keepLines/>
              <w:jc w:val="center"/>
            </w:pPr>
            <w:r w:rsidRPr="007939A2">
              <w:t>15,87</w:t>
            </w:r>
          </w:p>
        </w:tc>
        <w:tc>
          <w:tcPr>
            <w:tcW w:w="754" w:type="dxa"/>
            <w:vAlign w:val="center"/>
          </w:tcPr>
          <w:p w:rsidR="005D5A53" w:rsidRPr="007939A2" w:rsidRDefault="005D5A53" w:rsidP="0035151E">
            <w:pPr>
              <w:keepLines/>
              <w:jc w:val="center"/>
            </w:pPr>
            <w:r w:rsidRPr="007939A2">
              <w:t>16,56</w:t>
            </w:r>
          </w:p>
        </w:tc>
        <w:tc>
          <w:tcPr>
            <w:tcW w:w="754" w:type="dxa"/>
            <w:vAlign w:val="center"/>
          </w:tcPr>
          <w:p w:rsidR="005D5A53" w:rsidRPr="007939A2" w:rsidRDefault="005D5A53" w:rsidP="0035151E">
            <w:pPr>
              <w:keepLines/>
              <w:jc w:val="center"/>
            </w:pPr>
            <w:r w:rsidRPr="007939A2">
              <w:t>16,56</w:t>
            </w:r>
          </w:p>
        </w:tc>
        <w:tc>
          <w:tcPr>
            <w:tcW w:w="767" w:type="dxa"/>
            <w:vAlign w:val="center"/>
          </w:tcPr>
          <w:p w:rsidR="005D5A53" w:rsidRPr="007939A2" w:rsidRDefault="005D5A53" w:rsidP="0035151E">
            <w:pPr>
              <w:keepLines/>
              <w:jc w:val="center"/>
            </w:pPr>
            <w:r w:rsidRPr="007939A2">
              <w:t>17,81</w:t>
            </w:r>
          </w:p>
        </w:tc>
        <w:tc>
          <w:tcPr>
            <w:tcW w:w="740" w:type="dxa"/>
            <w:vAlign w:val="center"/>
          </w:tcPr>
          <w:p w:rsidR="005D5A53" w:rsidRPr="007939A2" w:rsidRDefault="005D5A53" w:rsidP="0035151E">
            <w:pPr>
              <w:jc w:val="center"/>
              <w:rPr>
                <w:color w:val="000000"/>
              </w:rPr>
            </w:pPr>
            <w:r w:rsidRPr="007939A2">
              <w:rPr>
                <w:color w:val="000000"/>
              </w:rPr>
              <w:t>18,23</w:t>
            </w:r>
          </w:p>
        </w:tc>
        <w:tc>
          <w:tcPr>
            <w:tcW w:w="754" w:type="dxa"/>
            <w:vAlign w:val="center"/>
          </w:tcPr>
          <w:p w:rsidR="005D5A53" w:rsidRPr="007939A2" w:rsidRDefault="005D5A53" w:rsidP="0035151E">
            <w:pPr>
              <w:jc w:val="center"/>
              <w:rPr>
                <w:color w:val="000000"/>
              </w:rPr>
            </w:pPr>
            <w:r w:rsidRPr="007939A2">
              <w:rPr>
                <w:color w:val="000000"/>
              </w:rPr>
              <w:t>19,38</w:t>
            </w:r>
          </w:p>
        </w:tc>
        <w:tc>
          <w:tcPr>
            <w:tcW w:w="754" w:type="dxa"/>
            <w:vAlign w:val="center"/>
          </w:tcPr>
          <w:p w:rsidR="005D5A53" w:rsidRPr="007939A2" w:rsidRDefault="005D5A53" w:rsidP="0035151E">
            <w:pPr>
              <w:jc w:val="center"/>
              <w:rPr>
                <w:color w:val="000000"/>
              </w:rPr>
            </w:pPr>
            <w:r w:rsidRPr="007939A2">
              <w:rPr>
                <w:color w:val="000000"/>
              </w:rPr>
              <w:t>20,54</w:t>
            </w:r>
          </w:p>
        </w:tc>
        <w:tc>
          <w:tcPr>
            <w:tcW w:w="754" w:type="dxa"/>
            <w:vAlign w:val="center"/>
          </w:tcPr>
          <w:p w:rsidR="005D5A53" w:rsidRPr="007939A2" w:rsidRDefault="005D5A53" w:rsidP="0035151E">
            <w:pPr>
              <w:jc w:val="center"/>
              <w:rPr>
                <w:color w:val="000000"/>
              </w:rPr>
            </w:pPr>
            <w:r w:rsidRPr="007939A2">
              <w:rPr>
                <w:color w:val="000000"/>
              </w:rPr>
              <w:t>21,69</w:t>
            </w:r>
          </w:p>
        </w:tc>
        <w:tc>
          <w:tcPr>
            <w:tcW w:w="754" w:type="dxa"/>
            <w:vAlign w:val="center"/>
          </w:tcPr>
          <w:p w:rsidR="005D5A53" w:rsidRPr="007939A2" w:rsidRDefault="005D5A53" w:rsidP="0035151E">
            <w:pPr>
              <w:jc w:val="center"/>
              <w:rPr>
                <w:color w:val="000000"/>
              </w:rPr>
            </w:pPr>
            <w:r w:rsidRPr="007939A2">
              <w:rPr>
                <w:color w:val="000000"/>
              </w:rPr>
              <w:t>22,84</w:t>
            </w:r>
          </w:p>
        </w:tc>
        <w:tc>
          <w:tcPr>
            <w:tcW w:w="754" w:type="dxa"/>
            <w:vAlign w:val="center"/>
          </w:tcPr>
          <w:p w:rsidR="005D5A53" w:rsidRPr="007939A2" w:rsidRDefault="005D5A53" w:rsidP="0035151E">
            <w:pPr>
              <w:jc w:val="center"/>
              <w:rPr>
                <w:color w:val="000000"/>
              </w:rPr>
            </w:pPr>
            <w:r w:rsidRPr="007939A2">
              <w:rPr>
                <w:color w:val="000000"/>
              </w:rPr>
              <w:t>36,66</w:t>
            </w:r>
          </w:p>
        </w:tc>
      </w:tr>
    </w:tbl>
    <w:p w:rsidR="005D5A53" w:rsidRPr="007939A2" w:rsidRDefault="005D5A53" w:rsidP="005D5A53">
      <w:pPr>
        <w:pStyle w:val="1fb"/>
        <w:ind w:firstLine="567"/>
        <w:contextualSpacing/>
        <w:rPr>
          <w:sz w:val="22"/>
          <w:szCs w:val="22"/>
        </w:rPr>
        <w:sectPr w:rsidR="005D5A53" w:rsidRPr="007939A2" w:rsidSect="00001CA1">
          <w:pgSz w:w="16838" w:h="11906" w:orient="landscape"/>
          <w:pgMar w:top="567" w:right="1134" w:bottom="1701" w:left="1134" w:header="709" w:footer="709" w:gutter="0"/>
          <w:cols w:space="708"/>
          <w:docGrid w:linePitch="360"/>
        </w:sectPr>
      </w:pPr>
    </w:p>
    <w:p w:rsidR="005D5A53" w:rsidRPr="007939A2" w:rsidRDefault="005D5A53" w:rsidP="005D5A53">
      <w:pPr>
        <w:pStyle w:val="1"/>
        <w:pageBreakBefore/>
        <w:numPr>
          <w:ilvl w:val="0"/>
          <w:numId w:val="43"/>
        </w:numPr>
        <w:tabs>
          <w:tab w:val="left" w:pos="284"/>
        </w:tabs>
        <w:spacing w:line="276" w:lineRule="auto"/>
        <w:ind w:left="0" w:firstLine="0"/>
        <w:jc w:val="center"/>
        <w:rPr>
          <w:rFonts w:ascii="Times New Roman" w:hAnsi="Times New Roman"/>
          <w:sz w:val="22"/>
          <w:szCs w:val="22"/>
        </w:rPr>
      </w:pPr>
      <w:bookmarkStart w:id="53" w:name="_Toc456620461"/>
      <w:r w:rsidRPr="007939A2">
        <w:rPr>
          <w:rFonts w:ascii="Times New Roman" w:hAnsi="Times New Roman"/>
          <w:sz w:val="22"/>
          <w:szCs w:val="22"/>
        </w:rPr>
        <w:lastRenderedPageBreak/>
        <w:t>РЕЗУЛЬТАТЫ ОЦЕНКИ СОВОКУПНОГО ПЛАТЕЖА ГРАЖДАН ЗА КОММУНАЛЬНЫЕ УСЛУГИ НА СООТВЕТСТВИЕ КРИТЕРИЯМ ДОСТУПНОСТИ</w:t>
      </w:r>
      <w:bookmarkEnd w:id="53"/>
    </w:p>
    <w:p w:rsidR="005D5A53" w:rsidRPr="007939A2" w:rsidRDefault="005D5A53" w:rsidP="005D5A53">
      <w:pPr>
        <w:pStyle w:val="1fb"/>
        <w:ind w:firstLine="567"/>
        <w:contextualSpacing/>
        <w:rPr>
          <w:sz w:val="22"/>
          <w:szCs w:val="22"/>
        </w:rPr>
      </w:pPr>
      <w:r w:rsidRPr="007939A2">
        <w:rPr>
          <w:sz w:val="22"/>
          <w:szCs w:val="22"/>
        </w:rPr>
        <w:t xml:space="preserve">Расчет расходов населения на коммунальные ресурсы до 2024 г. произведен в ценах отчетного периода на основании прогноза спроса населения на коммунальные ресурсы и прогнозируемых тарифов с учетом инвестиционной составляющей в тарифе (инвестиционной надбавки) по каждому из коммунальных ресурсов. </w:t>
      </w:r>
    </w:p>
    <w:p w:rsidR="005D5A53" w:rsidRPr="007939A2" w:rsidRDefault="005D5A53" w:rsidP="005D5A53">
      <w:pPr>
        <w:pStyle w:val="1fb"/>
        <w:ind w:firstLine="567"/>
        <w:contextualSpacing/>
        <w:rPr>
          <w:sz w:val="22"/>
          <w:szCs w:val="22"/>
        </w:rPr>
      </w:pPr>
      <w:r w:rsidRPr="007939A2">
        <w:rPr>
          <w:sz w:val="22"/>
          <w:szCs w:val="22"/>
        </w:rPr>
        <w:t xml:space="preserve">Проверка доступности тарифов на коммунальные услуги проведена путем определения пороговых значений платежеспособности потребителей за жилищно-коммунальные услуги. Анализ платежеспособной возможности населения товаров и услуг организаций коммунального комплекса осуществляется на основании следующих нормативных документов: </w:t>
      </w:r>
    </w:p>
    <w:p w:rsidR="005D5A53" w:rsidRPr="007939A2" w:rsidRDefault="005D5A53" w:rsidP="005D5A53">
      <w:pPr>
        <w:pStyle w:val="1fb"/>
        <w:ind w:firstLine="567"/>
        <w:contextualSpacing/>
        <w:rPr>
          <w:sz w:val="22"/>
          <w:szCs w:val="22"/>
        </w:rPr>
      </w:pPr>
      <w:r w:rsidRPr="007939A2">
        <w:rPr>
          <w:sz w:val="22"/>
          <w:szCs w:val="22"/>
        </w:rPr>
        <w:t xml:space="preserve">– Постановление Правительства РФ от 29.08.2005 № 541 «О федеральных стандартах оплаты жилого помещения и коммунальных услуг». </w:t>
      </w:r>
    </w:p>
    <w:p w:rsidR="005D5A53" w:rsidRPr="007939A2" w:rsidRDefault="005D5A53" w:rsidP="005D5A53">
      <w:pPr>
        <w:pStyle w:val="1fb"/>
        <w:ind w:firstLine="567"/>
        <w:contextualSpacing/>
        <w:rPr>
          <w:sz w:val="22"/>
          <w:szCs w:val="22"/>
        </w:rPr>
      </w:pPr>
      <w:r w:rsidRPr="007939A2">
        <w:rPr>
          <w:sz w:val="22"/>
          <w:szCs w:val="22"/>
        </w:rPr>
        <w:t xml:space="preserve">– Постановление Правительства РФ от 21.12.2011 г. № 1077 «О федеральных стандартах оплаты жилого помещения и коммунальных услуг на 2012 - 2014 годы». </w:t>
      </w:r>
    </w:p>
    <w:p w:rsidR="005D5A53" w:rsidRPr="007939A2" w:rsidRDefault="005D5A53" w:rsidP="005D5A53">
      <w:pPr>
        <w:pStyle w:val="1fb"/>
        <w:ind w:firstLine="567"/>
        <w:contextualSpacing/>
        <w:rPr>
          <w:sz w:val="22"/>
          <w:szCs w:val="22"/>
        </w:rPr>
      </w:pPr>
      <w:r w:rsidRPr="007939A2">
        <w:rPr>
          <w:sz w:val="22"/>
          <w:szCs w:val="22"/>
        </w:rPr>
        <w:t xml:space="preserve">– Постановление Правительства РФ от 21.02.2013 N 146 «О федеральных стандартах оплаты жилого помещения и коммунальных услуг на 2013 - 2015 годы». </w:t>
      </w:r>
    </w:p>
    <w:p w:rsidR="005D5A53" w:rsidRPr="007939A2" w:rsidRDefault="005D5A53" w:rsidP="005D5A53">
      <w:pPr>
        <w:pStyle w:val="1fb"/>
        <w:ind w:firstLine="567"/>
        <w:contextualSpacing/>
        <w:rPr>
          <w:sz w:val="22"/>
          <w:szCs w:val="22"/>
        </w:rPr>
      </w:pPr>
      <w:r w:rsidRPr="007939A2">
        <w:rPr>
          <w:sz w:val="22"/>
          <w:szCs w:val="22"/>
        </w:rPr>
        <w:t xml:space="preserve">– Приказ Госстроя РФ от 17.01.2002 № 10 «Об утверждении Методических рекомендаций по формированию системы показателей оценки перехода к полной оплате ЖКУ населением муниципальных образований субъектов РФ». </w:t>
      </w:r>
    </w:p>
    <w:p w:rsidR="005D5A53" w:rsidRPr="007939A2" w:rsidRDefault="005D5A53" w:rsidP="005D5A53">
      <w:pPr>
        <w:pStyle w:val="1fb"/>
        <w:ind w:firstLine="567"/>
        <w:contextualSpacing/>
        <w:rPr>
          <w:sz w:val="22"/>
          <w:szCs w:val="22"/>
        </w:rPr>
      </w:pPr>
      <w:r w:rsidRPr="007939A2">
        <w:rPr>
          <w:sz w:val="22"/>
          <w:szCs w:val="22"/>
        </w:rPr>
        <w:t xml:space="preserve">Анализ платежеспособности населения основан на сопоставлении нормативной, ожидаемой и предельной платежеспособной возможности населения. Расчет платежеспособной возможности населения базируется на следующих показателях: </w:t>
      </w:r>
    </w:p>
    <w:p w:rsidR="005D5A53" w:rsidRPr="007939A2" w:rsidRDefault="005D5A53" w:rsidP="005D5A53">
      <w:pPr>
        <w:pStyle w:val="1fb"/>
        <w:ind w:firstLine="567"/>
        <w:contextualSpacing/>
        <w:rPr>
          <w:sz w:val="22"/>
          <w:szCs w:val="22"/>
        </w:rPr>
      </w:pPr>
      <w:r w:rsidRPr="007939A2">
        <w:rPr>
          <w:sz w:val="22"/>
          <w:szCs w:val="22"/>
        </w:rPr>
        <w:t xml:space="preserve">– среднедушевой доход населения; </w:t>
      </w:r>
    </w:p>
    <w:p w:rsidR="005D5A53" w:rsidRPr="007939A2" w:rsidRDefault="005D5A53" w:rsidP="005D5A53">
      <w:pPr>
        <w:pStyle w:val="1fb"/>
        <w:ind w:firstLine="567"/>
        <w:contextualSpacing/>
        <w:rPr>
          <w:sz w:val="22"/>
          <w:szCs w:val="22"/>
        </w:rPr>
      </w:pPr>
      <w:r w:rsidRPr="007939A2">
        <w:rPr>
          <w:sz w:val="22"/>
          <w:szCs w:val="22"/>
        </w:rPr>
        <w:t xml:space="preserve">– фактическая (установленная) величина платежей граждан за ЖКУ для населения в расчете на 1 м2 общей площади; </w:t>
      </w:r>
    </w:p>
    <w:p w:rsidR="005D5A53" w:rsidRPr="007939A2" w:rsidRDefault="005D5A53" w:rsidP="005D5A53">
      <w:pPr>
        <w:pStyle w:val="1fb"/>
        <w:ind w:firstLine="567"/>
        <w:contextualSpacing/>
        <w:rPr>
          <w:sz w:val="22"/>
          <w:szCs w:val="22"/>
        </w:rPr>
      </w:pPr>
      <w:r w:rsidRPr="007939A2">
        <w:rPr>
          <w:sz w:val="22"/>
          <w:szCs w:val="22"/>
        </w:rPr>
        <w:t xml:space="preserve">– федеральный стандарт предельной стоимости предоставляемых ЖКУ на 1 м2 общей площади жилья в Новосибирской области; </w:t>
      </w:r>
    </w:p>
    <w:p w:rsidR="005D5A53" w:rsidRPr="007939A2" w:rsidRDefault="005D5A53" w:rsidP="005D5A53">
      <w:pPr>
        <w:pStyle w:val="1fb"/>
        <w:ind w:firstLine="567"/>
        <w:contextualSpacing/>
        <w:rPr>
          <w:sz w:val="22"/>
          <w:szCs w:val="22"/>
        </w:rPr>
      </w:pPr>
      <w:r w:rsidRPr="007939A2">
        <w:rPr>
          <w:sz w:val="22"/>
          <w:szCs w:val="22"/>
        </w:rPr>
        <w:t>– региональный стандарт предельной стоимости предоставляемых ЖКУ на 1 м2 площади в муниципальных образованиях.</w:t>
      </w:r>
    </w:p>
    <w:p w:rsidR="005D5A53" w:rsidRPr="007939A2" w:rsidRDefault="005D5A53" w:rsidP="005D5A53">
      <w:pPr>
        <w:pStyle w:val="1fb"/>
        <w:ind w:firstLine="567"/>
        <w:contextualSpacing/>
        <w:rPr>
          <w:sz w:val="22"/>
          <w:szCs w:val="22"/>
        </w:rPr>
      </w:pPr>
      <w:r w:rsidRPr="007939A2">
        <w:rPr>
          <w:sz w:val="22"/>
          <w:szCs w:val="22"/>
        </w:rPr>
        <w:t xml:space="preserve">Нормативная (расчетная) и фактическая (ожидаемая) величина платежей граждан за ЖКУ определяется согласно утвержденным и прогнозируемым ценам (тарифам) на жилищно- коммунальные услуги и уровню оплаты ЖКУ населением в расчете на 1 м2 общей площади. </w:t>
      </w:r>
    </w:p>
    <w:p w:rsidR="005D5A53" w:rsidRPr="007939A2" w:rsidRDefault="005D5A53" w:rsidP="005D5A53">
      <w:pPr>
        <w:pStyle w:val="1fb"/>
        <w:ind w:firstLine="567"/>
        <w:contextualSpacing/>
        <w:rPr>
          <w:sz w:val="22"/>
          <w:szCs w:val="22"/>
        </w:rPr>
      </w:pPr>
      <w:r w:rsidRPr="007939A2">
        <w:rPr>
          <w:sz w:val="22"/>
          <w:szCs w:val="22"/>
        </w:rPr>
        <w:t xml:space="preserve">При переходе от оплаты за коммунальные ресурсы по установленным нормативам потребления на оплату по фактическому потреблению по приборам учета и при отсутствии отдельных видов благоустройства фактическая величина платежей граждан может изменяться в меньшую сторону. </w:t>
      </w:r>
    </w:p>
    <w:p w:rsidR="005D5A53" w:rsidRPr="007939A2" w:rsidRDefault="005D5A53" w:rsidP="005D5A53">
      <w:pPr>
        <w:pStyle w:val="1fb"/>
        <w:ind w:firstLine="567"/>
        <w:contextualSpacing/>
        <w:rPr>
          <w:sz w:val="22"/>
          <w:szCs w:val="22"/>
        </w:rPr>
      </w:pPr>
      <w:r w:rsidRPr="007939A2">
        <w:rPr>
          <w:sz w:val="22"/>
          <w:szCs w:val="22"/>
        </w:rPr>
        <w:t xml:space="preserve">Оценка уровней тарифов, инвестиционных составляющих в тарифах (инвестиционных надбавок), платы (тарифа) за подключение (присоединение), необходимых для реализации Программы, проведена на основании и с учетом следующих нормативных документов: </w:t>
      </w:r>
    </w:p>
    <w:p w:rsidR="005D5A53" w:rsidRPr="007939A2" w:rsidRDefault="005D5A53" w:rsidP="005D5A53">
      <w:pPr>
        <w:pStyle w:val="1fb"/>
        <w:ind w:firstLine="567"/>
        <w:contextualSpacing/>
        <w:rPr>
          <w:sz w:val="22"/>
          <w:szCs w:val="22"/>
        </w:rPr>
      </w:pPr>
      <w:r w:rsidRPr="007939A2">
        <w:rPr>
          <w:sz w:val="22"/>
          <w:szCs w:val="22"/>
        </w:rPr>
        <w:lastRenderedPageBreak/>
        <w:t xml:space="preserve">– Сценарные условия долгосрочного прогноза социально-экономического развития РФ до 2030 г.; </w:t>
      </w:r>
    </w:p>
    <w:p w:rsidR="005D5A53" w:rsidRPr="007939A2" w:rsidRDefault="005D5A53" w:rsidP="005D5A53">
      <w:pPr>
        <w:pStyle w:val="1fb"/>
        <w:ind w:firstLine="567"/>
        <w:contextualSpacing/>
        <w:rPr>
          <w:sz w:val="22"/>
          <w:szCs w:val="22"/>
        </w:rPr>
      </w:pPr>
      <w:r w:rsidRPr="007939A2">
        <w:rPr>
          <w:sz w:val="22"/>
          <w:szCs w:val="22"/>
        </w:rPr>
        <w:t xml:space="preserve">– Прогноз социально-экономического развития РФ на 2013 г. и плановый период 2014-2015 гг.; </w:t>
      </w:r>
    </w:p>
    <w:p w:rsidR="005D5A53" w:rsidRPr="007939A2" w:rsidRDefault="005D5A53" w:rsidP="005D5A53">
      <w:pPr>
        <w:pStyle w:val="1fb"/>
        <w:ind w:firstLine="567"/>
        <w:contextualSpacing/>
        <w:rPr>
          <w:sz w:val="22"/>
          <w:szCs w:val="22"/>
        </w:rPr>
      </w:pPr>
      <w:r w:rsidRPr="007939A2">
        <w:rPr>
          <w:sz w:val="22"/>
          <w:szCs w:val="22"/>
        </w:rPr>
        <w:t xml:space="preserve">– Индексы-дефляторы на регулируемый период (до 2015 г.), утв. Минэкономразвития Росси от 24.08.2012. </w:t>
      </w:r>
    </w:p>
    <w:p w:rsidR="005D5A53" w:rsidRPr="007939A2" w:rsidRDefault="005D5A53" w:rsidP="005D5A53">
      <w:pPr>
        <w:pStyle w:val="1fb"/>
        <w:contextualSpacing/>
        <w:rPr>
          <w:sz w:val="22"/>
          <w:szCs w:val="22"/>
        </w:rPr>
      </w:pPr>
    </w:p>
    <w:p w:rsidR="005D5A53" w:rsidRPr="007939A2" w:rsidRDefault="005D5A53" w:rsidP="005D5A53">
      <w:pPr>
        <w:pStyle w:val="1fb"/>
        <w:ind w:firstLine="567"/>
        <w:contextualSpacing/>
        <w:rPr>
          <w:sz w:val="22"/>
          <w:szCs w:val="22"/>
        </w:rPr>
      </w:pPr>
      <w:r w:rsidRPr="007939A2">
        <w:rPr>
          <w:sz w:val="22"/>
          <w:szCs w:val="22"/>
        </w:rPr>
        <w:t>Постановлением Правительства РФ от 28.08.2009г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РФ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
    <w:p w:rsidR="005D5A53" w:rsidRPr="007939A2" w:rsidRDefault="005D5A53" w:rsidP="005D5A53">
      <w:pPr>
        <w:pStyle w:val="1fb"/>
        <w:ind w:firstLine="567"/>
        <w:contextualSpacing/>
        <w:rPr>
          <w:sz w:val="22"/>
          <w:szCs w:val="22"/>
        </w:rPr>
      </w:pPr>
      <w:r w:rsidRPr="007939A2">
        <w:rPr>
          <w:sz w:val="22"/>
          <w:szCs w:val="22"/>
        </w:rPr>
        <w:t>а) доля расходов на коммунальные услуги в совокупном доходе семьи;</w:t>
      </w:r>
    </w:p>
    <w:p w:rsidR="005D5A53" w:rsidRPr="007939A2" w:rsidRDefault="005D5A53" w:rsidP="005D5A53">
      <w:pPr>
        <w:pStyle w:val="1fb"/>
        <w:ind w:firstLine="567"/>
        <w:contextualSpacing/>
        <w:rPr>
          <w:sz w:val="22"/>
          <w:szCs w:val="22"/>
        </w:rPr>
      </w:pPr>
      <w:r w:rsidRPr="007939A2">
        <w:rPr>
          <w:sz w:val="22"/>
          <w:szCs w:val="22"/>
        </w:rPr>
        <w:t>б) доля населения с доходами ниже прожиточного минимума;</w:t>
      </w:r>
    </w:p>
    <w:p w:rsidR="005D5A53" w:rsidRPr="007939A2" w:rsidRDefault="005D5A53" w:rsidP="005D5A53">
      <w:pPr>
        <w:pStyle w:val="1fb"/>
        <w:ind w:firstLine="567"/>
        <w:contextualSpacing/>
        <w:rPr>
          <w:sz w:val="22"/>
          <w:szCs w:val="22"/>
        </w:rPr>
      </w:pPr>
      <w:r w:rsidRPr="007939A2">
        <w:rPr>
          <w:sz w:val="22"/>
          <w:szCs w:val="22"/>
        </w:rPr>
        <w:t>в) уровень собираемости за коммунальные услуги;</w:t>
      </w:r>
    </w:p>
    <w:p w:rsidR="005D5A53" w:rsidRPr="007939A2" w:rsidRDefault="005D5A53" w:rsidP="005D5A53">
      <w:pPr>
        <w:pStyle w:val="1fb"/>
        <w:ind w:firstLine="567"/>
        <w:contextualSpacing/>
        <w:rPr>
          <w:sz w:val="22"/>
          <w:szCs w:val="22"/>
        </w:rPr>
      </w:pPr>
      <w:r w:rsidRPr="007939A2">
        <w:rPr>
          <w:sz w:val="22"/>
          <w:szCs w:val="22"/>
        </w:rPr>
        <w:t>г) доля получателей субсидий на оплату коммунальных услуг в общей численности населения.</w:t>
      </w:r>
    </w:p>
    <w:p w:rsidR="005D5A53" w:rsidRPr="007939A2" w:rsidRDefault="005D5A53" w:rsidP="005D5A53">
      <w:pPr>
        <w:pStyle w:val="1fb"/>
        <w:ind w:firstLine="567"/>
        <w:contextualSpacing/>
        <w:rPr>
          <w:sz w:val="22"/>
          <w:szCs w:val="22"/>
        </w:rPr>
      </w:pPr>
      <w:r w:rsidRPr="007939A2">
        <w:rPr>
          <w:sz w:val="22"/>
          <w:szCs w:val="22"/>
        </w:rPr>
        <w:t>Критерии доступности коммунальных услуг для населения в соответствии с указанным постановлением оцениваются на основе следующих показателей:</w:t>
      </w:r>
    </w:p>
    <w:p w:rsidR="005D5A53" w:rsidRPr="007939A2" w:rsidRDefault="005D5A53" w:rsidP="005D5A53">
      <w:pPr>
        <w:pStyle w:val="1fb"/>
        <w:ind w:firstLine="567"/>
        <w:contextualSpacing/>
        <w:rPr>
          <w:sz w:val="22"/>
          <w:szCs w:val="22"/>
        </w:rPr>
      </w:pPr>
      <w:r w:rsidRPr="007939A2">
        <w:rPr>
          <w:sz w:val="22"/>
          <w:szCs w:val="22"/>
        </w:rPr>
        <w:t>-уровень благоустройства жилищного фонда;</w:t>
      </w:r>
    </w:p>
    <w:p w:rsidR="005D5A53" w:rsidRPr="007939A2" w:rsidRDefault="005D5A53" w:rsidP="005D5A53">
      <w:pPr>
        <w:pStyle w:val="1fb"/>
        <w:ind w:firstLine="567"/>
        <w:contextualSpacing/>
        <w:rPr>
          <w:sz w:val="22"/>
          <w:szCs w:val="22"/>
        </w:rPr>
      </w:pPr>
      <w:r w:rsidRPr="007939A2">
        <w:rPr>
          <w:sz w:val="22"/>
          <w:szCs w:val="22"/>
        </w:rPr>
        <w:t>-коэффициент обеспечения текущей потребности в услугах;</w:t>
      </w:r>
    </w:p>
    <w:p w:rsidR="005D5A53" w:rsidRPr="007939A2" w:rsidRDefault="005D5A53" w:rsidP="005D5A53">
      <w:pPr>
        <w:pStyle w:val="1fb"/>
        <w:ind w:firstLine="567"/>
        <w:contextualSpacing/>
        <w:rPr>
          <w:sz w:val="22"/>
          <w:szCs w:val="22"/>
        </w:rPr>
      </w:pPr>
      <w:r w:rsidRPr="007939A2">
        <w:rPr>
          <w:sz w:val="22"/>
          <w:szCs w:val="22"/>
        </w:rPr>
        <w:t>-коэффициент покрытия прогнозной потребности в услугах;</w:t>
      </w:r>
    </w:p>
    <w:p w:rsidR="005D5A53" w:rsidRPr="007939A2" w:rsidRDefault="005D5A53" w:rsidP="005D5A53">
      <w:pPr>
        <w:pStyle w:val="1fb"/>
        <w:ind w:firstLine="567"/>
        <w:contextualSpacing/>
        <w:rPr>
          <w:sz w:val="22"/>
          <w:szCs w:val="22"/>
        </w:rPr>
      </w:pPr>
      <w:r w:rsidRPr="007939A2">
        <w:rPr>
          <w:sz w:val="22"/>
          <w:szCs w:val="22"/>
        </w:rPr>
        <w:t>-коэффициент покупательской способности граждан.</w:t>
      </w:r>
    </w:p>
    <w:p w:rsidR="005D5A53" w:rsidRPr="007939A2" w:rsidRDefault="005D5A53" w:rsidP="005D5A53">
      <w:pPr>
        <w:pStyle w:val="1fb"/>
        <w:ind w:firstLine="567"/>
        <w:contextualSpacing/>
        <w:rPr>
          <w:sz w:val="22"/>
          <w:szCs w:val="22"/>
        </w:rPr>
      </w:pPr>
      <w:r w:rsidRPr="007939A2">
        <w:rPr>
          <w:sz w:val="22"/>
          <w:szCs w:val="22"/>
        </w:rPr>
        <w:t>Критерии достаточности и качества предоставления услуг оценивается на основе коэффициента соответствия параметров производственной программы нормативным параметрам качества услуг.</w:t>
      </w:r>
    </w:p>
    <w:p w:rsidR="005D5A53" w:rsidRPr="007939A2" w:rsidRDefault="005D5A53" w:rsidP="005D5A53">
      <w:pPr>
        <w:pStyle w:val="1fb"/>
        <w:ind w:firstLine="567"/>
        <w:contextualSpacing/>
        <w:rPr>
          <w:sz w:val="22"/>
          <w:szCs w:val="22"/>
        </w:rPr>
      </w:pPr>
      <w:r w:rsidRPr="007939A2">
        <w:rPr>
          <w:sz w:val="22"/>
          <w:szCs w:val="22"/>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rsidR="005D5A53" w:rsidRPr="007939A2" w:rsidRDefault="005D5A53" w:rsidP="005D5A53">
      <w:pPr>
        <w:pStyle w:val="1fb"/>
        <w:ind w:firstLine="567"/>
        <w:contextualSpacing/>
        <w:rPr>
          <w:sz w:val="22"/>
          <w:szCs w:val="22"/>
        </w:rPr>
      </w:pPr>
      <w:r w:rsidRPr="007939A2">
        <w:rPr>
          <w:sz w:val="22"/>
          <w:szCs w:val="22"/>
        </w:rPr>
        <w:t>-  уровень благоустройства жилищного фонда – 17 %</w:t>
      </w:r>
    </w:p>
    <w:p w:rsidR="005D5A53" w:rsidRPr="007939A2" w:rsidRDefault="005D5A53" w:rsidP="005D5A53">
      <w:pPr>
        <w:pStyle w:val="1fb"/>
        <w:ind w:firstLine="567"/>
        <w:contextualSpacing/>
        <w:rPr>
          <w:sz w:val="22"/>
          <w:szCs w:val="22"/>
        </w:rPr>
      </w:pPr>
      <w:r w:rsidRPr="007939A2">
        <w:rPr>
          <w:sz w:val="22"/>
          <w:szCs w:val="22"/>
        </w:rPr>
        <w:t>- доля расходов на коммунальные услуги в совокупном доходе семьи в связи с высокой дифференциацией доходов граждан находится в диапазоне от 10 % до 20 %;</w:t>
      </w:r>
    </w:p>
    <w:p w:rsidR="005D5A53" w:rsidRPr="007939A2" w:rsidRDefault="005D5A53" w:rsidP="005D5A53">
      <w:pPr>
        <w:pStyle w:val="1fb"/>
        <w:ind w:firstLine="567"/>
        <w:contextualSpacing/>
        <w:rPr>
          <w:sz w:val="22"/>
          <w:szCs w:val="22"/>
        </w:rPr>
      </w:pPr>
      <w:r w:rsidRPr="007939A2">
        <w:rPr>
          <w:sz w:val="22"/>
          <w:szCs w:val="22"/>
        </w:rPr>
        <w:t>-  уровень собираемости платежей за коммунальные услуги составляет около 95%.</w:t>
      </w:r>
    </w:p>
    <w:p w:rsidR="005D5A53" w:rsidRPr="007939A2" w:rsidRDefault="005D5A53" w:rsidP="005D5A53">
      <w:pPr>
        <w:pStyle w:val="1fb"/>
        <w:ind w:firstLine="567"/>
        <w:contextualSpacing/>
        <w:rPr>
          <w:sz w:val="22"/>
          <w:szCs w:val="22"/>
        </w:rPr>
      </w:pPr>
      <w:r w:rsidRPr="007939A2">
        <w:rPr>
          <w:sz w:val="22"/>
          <w:szCs w:val="22"/>
        </w:rPr>
        <w:t>Приведенные данные свидетельствуют о доступности коммунальных ресурсов для населения.</w:t>
      </w:r>
    </w:p>
    <w:p w:rsidR="005D5A53" w:rsidRPr="007939A2" w:rsidRDefault="005D5A53" w:rsidP="005D5A53">
      <w:pPr>
        <w:pStyle w:val="1"/>
        <w:keepLines/>
        <w:numPr>
          <w:ilvl w:val="0"/>
          <w:numId w:val="43"/>
        </w:numPr>
        <w:tabs>
          <w:tab w:val="left" w:pos="426"/>
        </w:tabs>
        <w:spacing w:line="276" w:lineRule="auto"/>
        <w:ind w:left="0" w:firstLine="0"/>
        <w:jc w:val="center"/>
        <w:rPr>
          <w:rFonts w:ascii="Times New Roman" w:hAnsi="Times New Roman"/>
          <w:sz w:val="22"/>
          <w:szCs w:val="22"/>
        </w:rPr>
      </w:pPr>
      <w:bookmarkStart w:id="54" w:name="_Toc456620462"/>
      <w:r w:rsidRPr="007939A2">
        <w:rPr>
          <w:rFonts w:ascii="Times New Roman" w:hAnsi="Times New Roman"/>
          <w:sz w:val="22"/>
          <w:szCs w:val="22"/>
        </w:rPr>
        <w:lastRenderedPageBreak/>
        <w:t>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bookmarkEnd w:id="54"/>
    </w:p>
    <w:p w:rsidR="005D5A53" w:rsidRPr="007939A2" w:rsidRDefault="005D5A53" w:rsidP="005D5A53">
      <w:pPr>
        <w:pStyle w:val="1fb"/>
        <w:contextualSpacing/>
        <w:rPr>
          <w:sz w:val="22"/>
          <w:szCs w:val="22"/>
        </w:rPr>
      </w:pPr>
      <w:r w:rsidRPr="007939A2">
        <w:rPr>
          <w:sz w:val="22"/>
          <w:szCs w:val="22"/>
        </w:rPr>
        <w:t>Оказание мер социальной поддержки, в том числе отдельным категориям граждан, субсидии на оплату жилого помещения и коммунальных услуг не планируется.</w:t>
      </w:r>
    </w:p>
    <w:p w:rsidR="005D5A53" w:rsidRPr="007939A2" w:rsidRDefault="005D5A53" w:rsidP="005D5A53">
      <w:pPr>
        <w:pStyle w:val="1fb"/>
        <w:contextualSpacing/>
        <w:rPr>
          <w:sz w:val="22"/>
          <w:szCs w:val="22"/>
        </w:rPr>
      </w:pPr>
    </w:p>
    <w:p w:rsidR="005D5A53" w:rsidRPr="007939A2" w:rsidRDefault="005D5A53" w:rsidP="005D5A53">
      <w:pPr>
        <w:pStyle w:val="1"/>
        <w:numPr>
          <w:ilvl w:val="0"/>
          <w:numId w:val="43"/>
        </w:numPr>
        <w:tabs>
          <w:tab w:val="left" w:pos="426"/>
        </w:tabs>
        <w:spacing w:line="276" w:lineRule="auto"/>
        <w:ind w:left="0" w:firstLine="0"/>
        <w:jc w:val="center"/>
        <w:rPr>
          <w:rFonts w:ascii="Times New Roman" w:hAnsi="Times New Roman"/>
          <w:sz w:val="22"/>
          <w:szCs w:val="22"/>
        </w:rPr>
      </w:pPr>
      <w:bookmarkStart w:id="55" w:name="_Toc456620463"/>
      <w:r w:rsidRPr="007939A2">
        <w:rPr>
          <w:rFonts w:ascii="Times New Roman" w:hAnsi="Times New Roman"/>
          <w:sz w:val="22"/>
          <w:szCs w:val="22"/>
        </w:rPr>
        <w:t>ПЕРЕЧЕНЬ НОРМАТИВНЫХ АКТОВ</w:t>
      </w:r>
      <w:bookmarkEnd w:id="55"/>
    </w:p>
    <w:p w:rsidR="005D5A53" w:rsidRPr="007939A2" w:rsidRDefault="005D5A53" w:rsidP="005D5A53">
      <w:pPr>
        <w:pStyle w:val="1fb"/>
        <w:spacing w:line="276" w:lineRule="auto"/>
        <w:ind w:left="360"/>
        <w:rPr>
          <w:sz w:val="22"/>
          <w:szCs w:val="22"/>
        </w:rPr>
      </w:pPr>
      <w:r w:rsidRPr="007939A2">
        <w:rPr>
          <w:sz w:val="22"/>
          <w:szCs w:val="22"/>
        </w:rPr>
        <w:t>Работа выполнена в соответствии со следующими нормативными правовыми актами:</w:t>
      </w:r>
    </w:p>
    <w:p w:rsidR="005D5A53" w:rsidRPr="007939A2" w:rsidRDefault="005D5A53" w:rsidP="005D5A53">
      <w:pPr>
        <w:pStyle w:val="1fb"/>
        <w:numPr>
          <w:ilvl w:val="0"/>
          <w:numId w:val="41"/>
        </w:numPr>
        <w:suppressAutoHyphens w:val="0"/>
        <w:spacing w:before="0" w:line="276" w:lineRule="auto"/>
        <w:ind w:left="720" w:hanging="359"/>
        <w:rPr>
          <w:sz w:val="22"/>
          <w:szCs w:val="22"/>
        </w:rPr>
      </w:pPr>
      <w:r w:rsidRPr="007939A2">
        <w:rPr>
          <w:sz w:val="22"/>
          <w:szCs w:val="22"/>
        </w:rPr>
        <w:t xml:space="preserve">Федеральным законом от 06.10.2003 года № 131-ФЗ «Об общих принципах организации местного самоуправления в Российской Федерации»; </w:t>
      </w:r>
    </w:p>
    <w:p w:rsidR="005D5A53" w:rsidRPr="007939A2" w:rsidRDefault="005D5A53" w:rsidP="005D5A53">
      <w:pPr>
        <w:pStyle w:val="1fb"/>
        <w:numPr>
          <w:ilvl w:val="0"/>
          <w:numId w:val="41"/>
        </w:numPr>
        <w:suppressAutoHyphens w:val="0"/>
        <w:spacing w:before="0" w:line="276" w:lineRule="auto"/>
        <w:ind w:left="720" w:hanging="359"/>
        <w:rPr>
          <w:sz w:val="22"/>
          <w:szCs w:val="22"/>
        </w:rPr>
      </w:pPr>
      <w:r w:rsidRPr="007939A2">
        <w:rPr>
          <w:sz w:val="22"/>
          <w:szCs w:val="22"/>
        </w:rPr>
        <w:t>Федеральным законом от 26.03.2003 № 35-ФЗ «Об электроэнергетике»;</w:t>
      </w:r>
    </w:p>
    <w:p w:rsidR="005D5A53" w:rsidRPr="007939A2" w:rsidRDefault="005D5A53" w:rsidP="005D5A53">
      <w:pPr>
        <w:pStyle w:val="1fb"/>
        <w:numPr>
          <w:ilvl w:val="0"/>
          <w:numId w:val="41"/>
        </w:numPr>
        <w:suppressAutoHyphens w:val="0"/>
        <w:spacing w:before="0" w:line="276" w:lineRule="auto"/>
        <w:ind w:left="720" w:hanging="359"/>
        <w:rPr>
          <w:sz w:val="22"/>
          <w:szCs w:val="22"/>
        </w:rPr>
      </w:pPr>
      <w:r w:rsidRPr="007939A2">
        <w:rPr>
          <w:sz w:val="22"/>
          <w:szCs w:val="22"/>
        </w:rPr>
        <w:t xml:space="preserve">Федеральным законом от 30.12.2004 года № 210-ФЗ «Об основах регулирования тарифов организаций коммунального комплекса»; </w:t>
      </w:r>
    </w:p>
    <w:p w:rsidR="005D5A53" w:rsidRPr="007939A2" w:rsidRDefault="005D5A53" w:rsidP="005D5A53">
      <w:pPr>
        <w:pStyle w:val="1fb"/>
        <w:numPr>
          <w:ilvl w:val="0"/>
          <w:numId w:val="41"/>
        </w:numPr>
        <w:suppressAutoHyphens w:val="0"/>
        <w:spacing w:before="0" w:line="276" w:lineRule="auto"/>
        <w:ind w:left="720" w:hanging="359"/>
        <w:rPr>
          <w:sz w:val="22"/>
          <w:szCs w:val="22"/>
        </w:rPr>
      </w:pPr>
      <w:r w:rsidRPr="007939A2">
        <w:rPr>
          <w:sz w:val="22"/>
          <w:szCs w:val="22"/>
        </w:rPr>
        <w:t>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5D5A53" w:rsidRPr="007939A2" w:rsidRDefault="005D5A53" w:rsidP="005D5A53">
      <w:pPr>
        <w:pStyle w:val="1fb"/>
        <w:numPr>
          <w:ilvl w:val="0"/>
          <w:numId w:val="41"/>
        </w:numPr>
        <w:suppressAutoHyphens w:val="0"/>
        <w:spacing w:before="0" w:line="276" w:lineRule="auto"/>
        <w:ind w:left="720" w:hanging="359"/>
        <w:rPr>
          <w:sz w:val="22"/>
          <w:szCs w:val="22"/>
        </w:rPr>
      </w:pPr>
      <w:r w:rsidRPr="007939A2">
        <w:rPr>
          <w:sz w:val="22"/>
          <w:szCs w:val="22"/>
        </w:rPr>
        <w:t xml:space="preserve">Федеральным законом от 27.07.2010 № 190 –ФЗ «О теплоснабжении»;  </w:t>
      </w:r>
    </w:p>
    <w:p w:rsidR="005D5A53" w:rsidRPr="007939A2" w:rsidRDefault="005D5A53" w:rsidP="005D5A53">
      <w:pPr>
        <w:pStyle w:val="1fb"/>
        <w:numPr>
          <w:ilvl w:val="0"/>
          <w:numId w:val="41"/>
        </w:numPr>
        <w:suppressAutoHyphens w:val="0"/>
        <w:spacing w:before="0" w:line="276" w:lineRule="auto"/>
        <w:ind w:left="720" w:hanging="359"/>
        <w:rPr>
          <w:sz w:val="22"/>
          <w:szCs w:val="22"/>
        </w:rPr>
      </w:pPr>
      <w:r w:rsidRPr="007939A2">
        <w:rPr>
          <w:sz w:val="22"/>
          <w:szCs w:val="22"/>
        </w:rPr>
        <w:t>Федеральным законом от 07.12.2011 № 416-ФЗ «О водоснабжении и водоотведении»;</w:t>
      </w:r>
    </w:p>
    <w:p w:rsidR="005D5A53" w:rsidRPr="007939A2" w:rsidRDefault="005D5A53" w:rsidP="005D5A53">
      <w:pPr>
        <w:pStyle w:val="1fb"/>
        <w:numPr>
          <w:ilvl w:val="0"/>
          <w:numId w:val="41"/>
        </w:numPr>
        <w:suppressAutoHyphens w:val="0"/>
        <w:spacing w:before="0" w:line="276" w:lineRule="auto"/>
        <w:ind w:left="720" w:hanging="359"/>
        <w:rPr>
          <w:sz w:val="22"/>
          <w:szCs w:val="22"/>
        </w:rPr>
      </w:pPr>
      <w:r w:rsidRPr="007939A2">
        <w:rPr>
          <w:sz w:val="22"/>
          <w:szCs w:val="22"/>
        </w:rPr>
        <w:t>Градостроительным кодексом Российской Федерации;</w:t>
      </w:r>
    </w:p>
    <w:p w:rsidR="005D5A53" w:rsidRPr="007939A2" w:rsidRDefault="005D5A53" w:rsidP="005D5A53">
      <w:pPr>
        <w:pStyle w:val="1fb"/>
        <w:numPr>
          <w:ilvl w:val="0"/>
          <w:numId w:val="41"/>
        </w:numPr>
        <w:suppressAutoHyphens w:val="0"/>
        <w:spacing w:before="0" w:line="276" w:lineRule="auto"/>
        <w:ind w:left="720" w:hanging="359"/>
        <w:rPr>
          <w:sz w:val="22"/>
          <w:szCs w:val="22"/>
        </w:rPr>
      </w:pPr>
      <w:r w:rsidRPr="007939A2">
        <w:rPr>
          <w:sz w:val="22"/>
          <w:szCs w:val="22"/>
        </w:rPr>
        <w:t>Земельным кодексом Российской Федерации;</w:t>
      </w:r>
    </w:p>
    <w:p w:rsidR="005D5A53" w:rsidRPr="007939A2" w:rsidRDefault="005D5A53" w:rsidP="005D5A53">
      <w:pPr>
        <w:pStyle w:val="1fb"/>
        <w:numPr>
          <w:ilvl w:val="0"/>
          <w:numId w:val="41"/>
        </w:numPr>
        <w:suppressAutoHyphens w:val="0"/>
        <w:spacing w:before="0" w:line="276" w:lineRule="auto"/>
        <w:ind w:left="720" w:hanging="359"/>
        <w:rPr>
          <w:sz w:val="22"/>
          <w:szCs w:val="22"/>
        </w:rPr>
      </w:pPr>
      <w:r w:rsidRPr="007939A2">
        <w:rPr>
          <w:sz w:val="22"/>
          <w:szCs w:val="22"/>
        </w:rPr>
        <w:t>Водным кодексом Российской Федерации;</w:t>
      </w:r>
    </w:p>
    <w:p w:rsidR="005D5A53" w:rsidRPr="007939A2" w:rsidRDefault="005D5A53" w:rsidP="005D5A53">
      <w:pPr>
        <w:pStyle w:val="1fb"/>
        <w:numPr>
          <w:ilvl w:val="0"/>
          <w:numId w:val="41"/>
        </w:numPr>
        <w:suppressAutoHyphens w:val="0"/>
        <w:spacing w:before="0" w:line="276" w:lineRule="auto"/>
        <w:ind w:left="720" w:hanging="359"/>
        <w:rPr>
          <w:sz w:val="22"/>
          <w:szCs w:val="22"/>
        </w:rPr>
      </w:pPr>
      <w:r w:rsidRPr="007939A2">
        <w:rPr>
          <w:sz w:val="22"/>
          <w:szCs w:val="22"/>
        </w:rPr>
        <w:t>Приказом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rsidR="005D5A53" w:rsidRPr="007939A2" w:rsidRDefault="005D5A53" w:rsidP="005D5A53">
      <w:pPr>
        <w:pStyle w:val="1fb"/>
        <w:numPr>
          <w:ilvl w:val="0"/>
          <w:numId w:val="41"/>
        </w:numPr>
        <w:suppressAutoHyphens w:val="0"/>
        <w:spacing w:before="0" w:line="276" w:lineRule="auto"/>
        <w:ind w:left="720" w:hanging="359"/>
        <w:rPr>
          <w:sz w:val="22"/>
          <w:szCs w:val="22"/>
        </w:rPr>
      </w:pPr>
      <w:r w:rsidRPr="007939A2">
        <w:rPr>
          <w:sz w:val="22"/>
          <w:szCs w:val="22"/>
        </w:rPr>
        <w:t xml:space="preserve">Приказом Министерства регионального развития РФ от 06.05. 2011 №204 «О разработке программ комплексного развития коммунальной инфраструктуры муниципальных образований»; </w:t>
      </w:r>
    </w:p>
    <w:p w:rsidR="005D5A53" w:rsidRPr="007939A2" w:rsidRDefault="005D5A53" w:rsidP="005D5A53">
      <w:pPr>
        <w:pStyle w:val="1fb"/>
        <w:numPr>
          <w:ilvl w:val="0"/>
          <w:numId w:val="41"/>
        </w:numPr>
        <w:suppressAutoHyphens w:val="0"/>
        <w:spacing w:before="0" w:line="276" w:lineRule="auto"/>
        <w:ind w:left="720" w:hanging="359"/>
        <w:rPr>
          <w:sz w:val="22"/>
          <w:szCs w:val="22"/>
        </w:rPr>
      </w:pPr>
      <w:r w:rsidRPr="007939A2">
        <w:rPr>
          <w:sz w:val="22"/>
          <w:szCs w:val="22"/>
        </w:rPr>
        <w:t>Приказом Министерства строительства и жилищно-коммунального хозяйства РФ от 1 октября 2013 г.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5D5A53" w:rsidRPr="007939A2" w:rsidRDefault="005D5A53" w:rsidP="005D5A53">
      <w:pPr>
        <w:pStyle w:val="1fb"/>
        <w:ind w:firstLine="708"/>
        <w:rPr>
          <w:sz w:val="22"/>
          <w:szCs w:val="22"/>
        </w:rPr>
      </w:pPr>
      <w:r w:rsidRPr="007939A2">
        <w:rPr>
          <w:sz w:val="22"/>
          <w:szCs w:val="22"/>
        </w:rPr>
        <w:t>На основании Распоряжения Правительства Российской Федерации от 8 ноября 2012 г. № 2071-р «Устойчивое развитие сельских территорий на 2014 - 2017 годы и на период до 2020 года», в соответствии с Федеральным законом от 6 октября 2003 № 131-ФЗ «Об общих принципах организации местного самоуправления в Российской Федерации», и в  соответствии с Постановлением Правительства Российской Федерации от 14 июня 2013 г. № 502 «Об утверждении требований к программам комплексного развития систем коммунальной инфраструктуры поселений, городских округов», проект Программы выполнен на основании ранее разработанного генерального плана муниципального образования рабочий поселок Чик Коченёвского района Новосибирской области.</w:t>
      </w:r>
    </w:p>
    <w:p w:rsidR="005D5A53" w:rsidRPr="007939A2" w:rsidRDefault="005D5A53" w:rsidP="005D5A53">
      <w:pPr>
        <w:pStyle w:val="1fb"/>
        <w:ind w:firstLine="709"/>
        <w:rPr>
          <w:sz w:val="22"/>
          <w:szCs w:val="22"/>
        </w:rPr>
      </w:pPr>
      <w:r w:rsidRPr="007939A2">
        <w:rPr>
          <w:sz w:val="22"/>
          <w:szCs w:val="22"/>
        </w:rPr>
        <w:t xml:space="preserve">Подготовка проекта Программы осуществлена применительно ко всей территории поселения. В соответствии с Постановлением Правительства Российской Федерации от 14 июня 2013 г. №502, Программа комплексного развития систем коммунальной инфраструктуры </w:t>
      </w:r>
      <w:r w:rsidRPr="007939A2">
        <w:rPr>
          <w:sz w:val="22"/>
          <w:szCs w:val="22"/>
        </w:rPr>
        <w:lastRenderedPageBreak/>
        <w:t xml:space="preserve">поселения утверждается на срок не менее 10 лет и не более чем на срок действия генерального плана поселения. </w:t>
      </w: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5D5A53" w:rsidRDefault="005D5A53" w:rsidP="00AC1D98">
      <w:pPr>
        <w:ind w:firstLine="851"/>
        <w:jc w:val="center"/>
        <w:rPr>
          <w:b/>
          <w:color w:val="000000"/>
          <w:sz w:val="28"/>
          <w:szCs w:val="28"/>
        </w:rPr>
      </w:pPr>
    </w:p>
    <w:p w:rsidR="00AC1D98" w:rsidRPr="00767BD0" w:rsidRDefault="00AC1D98" w:rsidP="00AC1D98">
      <w:pPr>
        <w:ind w:firstLine="851"/>
        <w:jc w:val="center"/>
        <w:rPr>
          <w:b/>
          <w:color w:val="000000"/>
          <w:sz w:val="28"/>
          <w:szCs w:val="28"/>
        </w:rPr>
      </w:pPr>
      <w:r w:rsidRPr="00767BD0">
        <w:rPr>
          <w:b/>
          <w:color w:val="000000"/>
          <w:sz w:val="28"/>
          <w:szCs w:val="28"/>
        </w:rPr>
        <w:lastRenderedPageBreak/>
        <w:t>СОВЕТ ДЕПУТАТОВ</w:t>
      </w:r>
    </w:p>
    <w:p w:rsidR="00AC1D98" w:rsidRPr="00767BD0" w:rsidRDefault="00AC1D98" w:rsidP="00AC1D98">
      <w:pPr>
        <w:ind w:firstLine="851"/>
        <w:jc w:val="center"/>
        <w:rPr>
          <w:b/>
          <w:color w:val="000000"/>
          <w:sz w:val="28"/>
          <w:szCs w:val="28"/>
        </w:rPr>
      </w:pPr>
      <w:r w:rsidRPr="00767BD0">
        <w:rPr>
          <w:b/>
          <w:color w:val="000000"/>
          <w:sz w:val="28"/>
          <w:szCs w:val="28"/>
        </w:rPr>
        <w:t>рабочего поселка Чик</w:t>
      </w:r>
    </w:p>
    <w:p w:rsidR="00AC1D98" w:rsidRPr="00767BD0" w:rsidRDefault="00AC1D98" w:rsidP="00AC1D98">
      <w:pPr>
        <w:ind w:firstLine="851"/>
        <w:jc w:val="center"/>
        <w:rPr>
          <w:b/>
          <w:color w:val="000000"/>
          <w:sz w:val="28"/>
          <w:szCs w:val="28"/>
        </w:rPr>
      </w:pPr>
      <w:r w:rsidRPr="00767BD0">
        <w:rPr>
          <w:b/>
          <w:color w:val="000000"/>
          <w:sz w:val="28"/>
          <w:szCs w:val="28"/>
        </w:rPr>
        <w:t>Коченевского района Новосибирской области</w:t>
      </w:r>
    </w:p>
    <w:p w:rsidR="00AC1D98" w:rsidRPr="00767BD0" w:rsidRDefault="00AC1D98" w:rsidP="00AC1D98">
      <w:pPr>
        <w:ind w:firstLine="851"/>
        <w:jc w:val="center"/>
        <w:rPr>
          <w:b/>
          <w:color w:val="000000"/>
          <w:sz w:val="28"/>
          <w:szCs w:val="28"/>
        </w:rPr>
      </w:pPr>
      <w:r w:rsidRPr="00767BD0">
        <w:rPr>
          <w:b/>
          <w:color w:val="000000"/>
          <w:sz w:val="28"/>
          <w:szCs w:val="28"/>
        </w:rPr>
        <w:t>(</w:t>
      </w:r>
      <w:r>
        <w:rPr>
          <w:b/>
          <w:color w:val="000000"/>
          <w:sz w:val="28"/>
          <w:szCs w:val="28"/>
        </w:rPr>
        <w:t xml:space="preserve">пятого </w:t>
      </w:r>
      <w:r w:rsidRPr="00767BD0">
        <w:rPr>
          <w:b/>
          <w:color w:val="000000"/>
          <w:sz w:val="28"/>
          <w:szCs w:val="28"/>
        </w:rPr>
        <w:t>созыва)</w:t>
      </w:r>
    </w:p>
    <w:p w:rsidR="00AC1D98" w:rsidRPr="00767BD0" w:rsidRDefault="00AC1D98" w:rsidP="00AC1D98">
      <w:pPr>
        <w:ind w:firstLine="851"/>
        <w:jc w:val="center"/>
        <w:rPr>
          <w:b/>
          <w:color w:val="000000"/>
          <w:sz w:val="28"/>
          <w:szCs w:val="28"/>
        </w:rPr>
      </w:pPr>
    </w:p>
    <w:p w:rsidR="00AC1D98" w:rsidRPr="00767BD0" w:rsidRDefault="00AC1D98" w:rsidP="00AC1D98">
      <w:pPr>
        <w:ind w:firstLine="851"/>
        <w:jc w:val="center"/>
        <w:rPr>
          <w:b/>
          <w:color w:val="000000"/>
          <w:sz w:val="28"/>
          <w:szCs w:val="28"/>
        </w:rPr>
      </w:pPr>
      <w:r w:rsidRPr="00767BD0">
        <w:rPr>
          <w:b/>
          <w:color w:val="000000"/>
          <w:sz w:val="28"/>
          <w:szCs w:val="28"/>
        </w:rPr>
        <w:t>РЕШЕНИЕ</w:t>
      </w:r>
      <w:r>
        <w:rPr>
          <w:b/>
          <w:color w:val="000000"/>
          <w:sz w:val="28"/>
          <w:szCs w:val="28"/>
        </w:rPr>
        <w:t xml:space="preserve"> № ___ (ПРОЕКТ)</w:t>
      </w:r>
    </w:p>
    <w:p w:rsidR="00AC1D98" w:rsidRPr="00767BD0" w:rsidRDefault="00AC1D98" w:rsidP="00AC1D98">
      <w:pPr>
        <w:ind w:firstLine="851"/>
        <w:jc w:val="center"/>
        <w:rPr>
          <w:b/>
          <w:color w:val="000000"/>
          <w:sz w:val="28"/>
          <w:szCs w:val="28"/>
        </w:rPr>
      </w:pPr>
      <w:r w:rsidRPr="00767BD0">
        <w:rPr>
          <w:b/>
          <w:color w:val="000000"/>
          <w:sz w:val="28"/>
          <w:szCs w:val="28"/>
        </w:rPr>
        <w:t>(</w:t>
      </w:r>
      <w:r>
        <w:rPr>
          <w:b/>
          <w:color w:val="000000"/>
          <w:sz w:val="28"/>
          <w:szCs w:val="28"/>
        </w:rPr>
        <w:t xml:space="preserve">_________ </w:t>
      </w:r>
      <w:r w:rsidRPr="00767BD0">
        <w:rPr>
          <w:b/>
          <w:color w:val="000000"/>
          <w:sz w:val="28"/>
          <w:szCs w:val="28"/>
        </w:rPr>
        <w:t>сессия)</w:t>
      </w:r>
    </w:p>
    <w:p w:rsidR="00AC1D98" w:rsidRPr="00767BD0" w:rsidRDefault="00AC1D98" w:rsidP="00AC1D98">
      <w:pPr>
        <w:ind w:firstLine="851"/>
        <w:rPr>
          <w:b/>
          <w:color w:val="000000"/>
          <w:sz w:val="28"/>
          <w:szCs w:val="28"/>
        </w:rPr>
      </w:pPr>
    </w:p>
    <w:p w:rsidR="00AC1D98" w:rsidRPr="00767BD0" w:rsidRDefault="00AC1D98" w:rsidP="00AC1D98">
      <w:pPr>
        <w:ind w:firstLine="851"/>
        <w:rPr>
          <w:b/>
          <w:color w:val="000000"/>
          <w:sz w:val="28"/>
          <w:szCs w:val="28"/>
        </w:rPr>
      </w:pPr>
    </w:p>
    <w:p w:rsidR="00AC1D98" w:rsidRDefault="00AC1D98" w:rsidP="00AC1D98">
      <w:pPr>
        <w:ind w:firstLine="851"/>
        <w:jc w:val="center"/>
        <w:rPr>
          <w:color w:val="000000"/>
          <w:sz w:val="28"/>
          <w:szCs w:val="28"/>
        </w:rPr>
      </w:pPr>
      <w:r>
        <w:rPr>
          <w:color w:val="000000"/>
          <w:sz w:val="28"/>
          <w:szCs w:val="28"/>
        </w:rPr>
        <w:t>______________</w:t>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t>р. п. Чик</w:t>
      </w:r>
    </w:p>
    <w:p w:rsidR="00AC1D98" w:rsidRDefault="00AC1D98" w:rsidP="00165D29">
      <w:pPr>
        <w:ind w:firstLine="851"/>
        <w:jc w:val="center"/>
        <w:rPr>
          <w:b/>
          <w:sz w:val="28"/>
          <w:szCs w:val="28"/>
        </w:rPr>
      </w:pPr>
    </w:p>
    <w:p w:rsidR="00165D29" w:rsidRPr="00D64C42" w:rsidRDefault="00165D29" w:rsidP="00165D29">
      <w:pPr>
        <w:ind w:firstLine="851"/>
        <w:jc w:val="center"/>
        <w:rPr>
          <w:b/>
          <w:sz w:val="28"/>
          <w:szCs w:val="28"/>
        </w:rPr>
      </w:pPr>
      <w:r w:rsidRPr="00D64C42">
        <w:rPr>
          <w:b/>
          <w:sz w:val="28"/>
          <w:szCs w:val="28"/>
        </w:rPr>
        <w:t>Об утверждении Порядка увольнения (освобождения от должности) лиц, зан</w:t>
      </w:r>
      <w:r>
        <w:rPr>
          <w:b/>
          <w:sz w:val="28"/>
          <w:szCs w:val="28"/>
        </w:rPr>
        <w:t xml:space="preserve">имающих муниципальные должности, </w:t>
      </w:r>
      <w:r w:rsidRPr="00D64C42">
        <w:rPr>
          <w:b/>
          <w:sz w:val="28"/>
          <w:szCs w:val="28"/>
        </w:rPr>
        <w:t>в связи с утратой доверия</w:t>
      </w:r>
    </w:p>
    <w:p w:rsidR="00165D29" w:rsidRPr="00D64C42" w:rsidRDefault="00165D29" w:rsidP="00165D29">
      <w:pPr>
        <w:ind w:firstLine="851"/>
        <w:jc w:val="both"/>
        <w:rPr>
          <w:b/>
          <w:sz w:val="28"/>
          <w:szCs w:val="28"/>
        </w:rPr>
      </w:pPr>
    </w:p>
    <w:p w:rsidR="00165D29" w:rsidRPr="00D64C42" w:rsidRDefault="00165D29" w:rsidP="00165D29">
      <w:pPr>
        <w:ind w:firstLine="851"/>
        <w:jc w:val="both"/>
        <w:rPr>
          <w:b/>
          <w:sz w:val="28"/>
          <w:szCs w:val="28"/>
        </w:rPr>
      </w:pPr>
      <w:r w:rsidRPr="00D64C42">
        <w:rPr>
          <w:sz w:val="28"/>
          <w:szCs w:val="28"/>
        </w:rPr>
        <w:t>В соответствии со ст. 13.1 Федерального закона от 25.12.2008 № 273-ФЗ «О противодействии коррупции», руководствуясь Уставом рабочего поселка Чик Коченевского района Новосибирской области, Совет депутатов рабочего поселка Чик Коченевского района Новосибирской области</w:t>
      </w:r>
    </w:p>
    <w:p w:rsidR="00165D29" w:rsidRPr="00D64C42" w:rsidRDefault="00165D29" w:rsidP="00165D29">
      <w:pPr>
        <w:ind w:firstLine="851"/>
        <w:jc w:val="both"/>
        <w:rPr>
          <w:sz w:val="28"/>
          <w:szCs w:val="28"/>
        </w:rPr>
      </w:pPr>
      <w:r w:rsidRPr="00D64C42">
        <w:rPr>
          <w:b/>
          <w:sz w:val="28"/>
          <w:szCs w:val="28"/>
        </w:rPr>
        <w:t>РЕШИЛ:</w:t>
      </w:r>
    </w:p>
    <w:p w:rsidR="00165D29" w:rsidRPr="00D64C42" w:rsidRDefault="00165D29" w:rsidP="00165D29">
      <w:pPr>
        <w:pStyle w:val="ab"/>
        <w:numPr>
          <w:ilvl w:val="0"/>
          <w:numId w:val="36"/>
        </w:numPr>
        <w:ind w:left="0" w:firstLine="851"/>
        <w:jc w:val="both"/>
        <w:rPr>
          <w:sz w:val="28"/>
          <w:szCs w:val="28"/>
        </w:rPr>
      </w:pPr>
      <w:r w:rsidRPr="00D64C42">
        <w:rPr>
          <w:sz w:val="28"/>
          <w:szCs w:val="28"/>
        </w:rPr>
        <w:t>Утвердить Порядок увольнения (освобождения от должности) лиц, зан</w:t>
      </w:r>
      <w:r>
        <w:rPr>
          <w:sz w:val="28"/>
          <w:szCs w:val="28"/>
        </w:rPr>
        <w:t xml:space="preserve">имающих муниципальные должности, </w:t>
      </w:r>
      <w:r w:rsidRPr="00D64C42">
        <w:rPr>
          <w:sz w:val="28"/>
          <w:szCs w:val="28"/>
        </w:rPr>
        <w:t>в связи с утратой доверия согласно приложению.</w:t>
      </w:r>
    </w:p>
    <w:p w:rsidR="00165D29" w:rsidRPr="00D64C42" w:rsidRDefault="00165D29" w:rsidP="00165D29">
      <w:pPr>
        <w:pStyle w:val="ConsPlusTitle"/>
        <w:widowControl/>
        <w:numPr>
          <w:ilvl w:val="0"/>
          <w:numId w:val="36"/>
        </w:numPr>
        <w:spacing w:line="240" w:lineRule="auto"/>
        <w:ind w:left="0" w:firstLine="851"/>
        <w:jc w:val="both"/>
        <w:rPr>
          <w:rFonts w:ascii="Times New Roman" w:hAnsi="Times New Roman" w:cs="Times New Roman"/>
          <w:b w:val="0"/>
          <w:sz w:val="28"/>
          <w:szCs w:val="28"/>
        </w:rPr>
      </w:pPr>
      <w:r w:rsidRPr="00D64C42">
        <w:rPr>
          <w:rFonts w:ascii="Times New Roman" w:hAnsi="Times New Roman" w:cs="Times New Roman"/>
          <w:b w:val="0"/>
          <w:sz w:val="28"/>
          <w:szCs w:val="28"/>
        </w:rPr>
        <w:t>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поселка Чик.</w:t>
      </w:r>
    </w:p>
    <w:p w:rsidR="00165D29" w:rsidRPr="00D64C42" w:rsidRDefault="00165D29" w:rsidP="00165D29">
      <w:pPr>
        <w:pStyle w:val="ConsPlusTitle"/>
        <w:widowControl/>
        <w:numPr>
          <w:ilvl w:val="0"/>
          <w:numId w:val="36"/>
        </w:numPr>
        <w:spacing w:line="240" w:lineRule="auto"/>
        <w:ind w:left="0" w:firstLine="851"/>
        <w:jc w:val="both"/>
        <w:rPr>
          <w:rFonts w:ascii="Times New Roman" w:hAnsi="Times New Roman" w:cs="Times New Roman"/>
          <w:b w:val="0"/>
          <w:sz w:val="28"/>
          <w:szCs w:val="28"/>
        </w:rPr>
      </w:pPr>
      <w:r w:rsidRPr="00D64C42">
        <w:rPr>
          <w:rFonts w:ascii="Times New Roman" w:hAnsi="Times New Roman" w:cs="Times New Roman"/>
          <w:b w:val="0"/>
          <w:sz w:val="28"/>
          <w:szCs w:val="28"/>
        </w:rPr>
        <w:t>Решение вступает в силу со дня его опубликования.</w:t>
      </w:r>
    </w:p>
    <w:p w:rsidR="00165D29" w:rsidRPr="00D64C42" w:rsidRDefault="00165D29" w:rsidP="00165D29">
      <w:pPr>
        <w:pStyle w:val="ConsPlusTitle"/>
        <w:widowControl/>
        <w:spacing w:line="240" w:lineRule="auto"/>
        <w:ind w:firstLine="851"/>
        <w:jc w:val="both"/>
        <w:rPr>
          <w:rFonts w:ascii="Times New Roman" w:hAnsi="Times New Roman" w:cs="Times New Roman"/>
          <w:b w:val="0"/>
          <w:sz w:val="28"/>
          <w:szCs w:val="28"/>
        </w:rPr>
      </w:pPr>
    </w:p>
    <w:p w:rsidR="00165D29" w:rsidRPr="00D64C42" w:rsidRDefault="00165D29" w:rsidP="00165D29">
      <w:pPr>
        <w:pStyle w:val="ConsPlusTitle"/>
        <w:widowControl/>
        <w:spacing w:line="240" w:lineRule="auto"/>
        <w:ind w:firstLine="851"/>
        <w:jc w:val="both"/>
        <w:rPr>
          <w:rFonts w:ascii="Times New Roman" w:hAnsi="Times New Roman" w:cs="Times New Roman"/>
          <w:b w:val="0"/>
          <w:sz w:val="28"/>
          <w:szCs w:val="28"/>
        </w:rPr>
      </w:pPr>
    </w:p>
    <w:p w:rsidR="00165D29" w:rsidRPr="00D64C42" w:rsidRDefault="00165D29" w:rsidP="00165D29">
      <w:pPr>
        <w:pStyle w:val="ConsPlusTitle"/>
        <w:widowControl/>
        <w:spacing w:line="240" w:lineRule="auto"/>
        <w:ind w:firstLine="851"/>
        <w:jc w:val="both"/>
        <w:rPr>
          <w:rFonts w:ascii="Times New Roman" w:hAnsi="Times New Roman" w:cs="Times New Roman"/>
          <w:b w:val="0"/>
          <w:sz w:val="28"/>
          <w:szCs w:val="28"/>
        </w:rPr>
      </w:pPr>
    </w:p>
    <w:p w:rsidR="00165D29" w:rsidRPr="00D64C42" w:rsidRDefault="00165D29" w:rsidP="00165D29">
      <w:pPr>
        <w:ind w:firstLine="851"/>
        <w:jc w:val="both"/>
        <w:rPr>
          <w:sz w:val="28"/>
          <w:szCs w:val="28"/>
        </w:rPr>
      </w:pPr>
      <w:r w:rsidRPr="00D64C42">
        <w:rPr>
          <w:sz w:val="28"/>
          <w:szCs w:val="28"/>
        </w:rPr>
        <w:t>Глава рабочего поселка Чик</w:t>
      </w:r>
      <w:r w:rsidRPr="00D64C42">
        <w:rPr>
          <w:sz w:val="28"/>
          <w:szCs w:val="28"/>
        </w:rPr>
        <w:tab/>
      </w:r>
      <w:r w:rsidRPr="00D64C42">
        <w:rPr>
          <w:sz w:val="28"/>
          <w:szCs w:val="28"/>
        </w:rPr>
        <w:tab/>
      </w:r>
      <w:r w:rsidRPr="00D64C42">
        <w:rPr>
          <w:sz w:val="28"/>
          <w:szCs w:val="28"/>
        </w:rPr>
        <w:tab/>
      </w:r>
      <w:r w:rsidRPr="00D64C42">
        <w:rPr>
          <w:sz w:val="28"/>
          <w:szCs w:val="28"/>
        </w:rPr>
        <w:tab/>
      </w:r>
      <w:r w:rsidRPr="00D64C42">
        <w:rPr>
          <w:sz w:val="28"/>
          <w:szCs w:val="28"/>
        </w:rPr>
        <w:tab/>
        <w:t>О. П. Алпеев</w:t>
      </w:r>
    </w:p>
    <w:p w:rsidR="00165D29" w:rsidRPr="00D64C42" w:rsidRDefault="00165D29" w:rsidP="00165D29">
      <w:pPr>
        <w:ind w:firstLine="851"/>
        <w:jc w:val="both"/>
        <w:rPr>
          <w:sz w:val="28"/>
          <w:szCs w:val="28"/>
        </w:rPr>
      </w:pPr>
    </w:p>
    <w:p w:rsidR="00165D29" w:rsidRPr="00D64C42" w:rsidRDefault="00165D29" w:rsidP="00165D29">
      <w:pPr>
        <w:ind w:firstLine="851"/>
        <w:jc w:val="both"/>
        <w:rPr>
          <w:sz w:val="28"/>
          <w:szCs w:val="28"/>
        </w:rPr>
      </w:pPr>
      <w:r w:rsidRPr="00D64C42">
        <w:rPr>
          <w:sz w:val="28"/>
          <w:szCs w:val="28"/>
        </w:rPr>
        <w:t xml:space="preserve"> </w:t>
      </w:r>
    </w:p>
    <w:p w:rsidR="00165D29" w:rsidRDefault="00165D29" w:rsidP="00165D29">
      <w:pPr>
        <w:ind w:firstLine="851"/>
        <w:jc w:val="both"/>
        <w:rPr>
          <w:sz w:val="28"/>
          <w:szCs w:val="28"/>
        </w:rPr>
      </w:pPr>
    </w:p>
    <w:p w:rsidR="005D5A53" w:rsidRDefault="005D5A53" w:rsidP="00165D29">
      <w:pPr>
        <w:ind w:firstLine="851"/>
        <w:jc w:val="both"/>
        <w:rPr>
          <w:sz w:val="28"/>
          <w:szCs w:val="28"/>
        </w:rPr>
      </w:pPr>
    </w:p>
    <w:p w:rsidR="005D5A53" w:rsidRDefault="005D5A53" w:rsidP="00165D29">
      <w:pPr>
        <w:ind w:firstLine="851"/>
        <w:jc w:val="both"/>
        <w:rPr>
          <w:sz w:val="28"/>
          <w:szCs w:val="28"/>
        </w:rPr>
      </w:pPr>
    </w:p>
    <w:p w:rsidR="005D5A53" w:rsidRDefault="005D5A53" w:rsidP="00165D29">
      <w:pPr>
        <w:ind w:firstLine="851"/>
        <w:jc w:val="both"/>
        <w:rPr>
          <w:sz w:val="28"/>
          <w:szCs w:val="28"/>
        </w:rPr>
      </w:pPr>
    </w:p>
    <w:p w:rsidR="005D5A53" w:rsidRDefault="005D5A53" w:rsidP="00165D29">
      <w:pPr>
        <w:ind w:firstLine="851"/>
        <w:jc w:val="both"/>
        <w:rPr>
          <w:sz w:val="28"/>
          <w:szCs w:val="28"/>
        </w:rPr>
      </w:pPr>
    </w:p>
    <w:p w:rsidR="005D5A53" w:rsidRDefault="005D5A53" w:rsidP="00165D29">
      <w:pPr>
        <w:ind w:firstLine="851"/>
        <w:jc w:val="both"/>
        <w:rPr>
          <w:sz w:val="28"/>
          <w:szCs w:val="28"/>
        </w:rPr>
      </w:pPr>
    </w:p>
    <w:p w:rsidR="005D5A53" w:rsidRDefault="005D5A53" w:rsidP="00165D29">
      <w:pPr>
        <w:ind w:firstLine="851"/>
        <w:jc w:val="both"/>
        <w:rPr>
          <w:sz w:val="28"/>
          <w:szCs w:val="28"/>
        </w:rPr>
      </w:pPr>
    </w:p>
    <w:p w:rsidR="005D5A53" w:rsidRDefault="005D5A53" w:rsidP="00165D29">
      <w:pPr>
        <w:ind w:firstLine="851"/>
        <w:jc w:val="both"/>
        <w:rPr>
          <w:sz w:val="28"/>
          <w:szCs w:val="28"/>
        </w:rPr>
      </w:pPr>
    </w:p>
    <w:p w:rsidR="005D5A53" w:rsidRDefault="005D5A53" w:rsidP="00165D29">
      <w:pPr>
        <w:ind w:firstLine="851"/>
        <w:jc w:val="both"/>
        <w:rPr>
          <w:sz w:val="28"/>
          <w:szCs w:val="28"/>
        </w:rPr>
      </w:pPr>
    </w:p>
    <w:p w:rsidR="005D5A53" w:rsidRDefault="005D5A53" w:rsidP="00165D29">
      <w:pPr>
        <w:ind w:firstLine="851"/>
        <w:jc w:val="both"/>
        <w:rPr>
          <w:sz w:val="28"/>
          <w:szCs w:val="28"/>
        </w:rPr>
      </w:pPr>
    </w:p>
    <w:p w:rsidR="005D5A53" w:rsidRPr="00D64C42" w:rsidRDefault="005D5A53" w:rsidP="00165D29">
      <w:pPr>
        <w:ind w:firstLine="851"/>
        <w:jc w:val="both"/>
        <w:rPr>
          <w:sz w:val="28"/>
          <w:szCs w:val="28"/>
        </w:rPr>
      </w:pPr>
    </w:p>
    <w:p w:rsidR="00165D29" w:rsidRPr="00C81D93" w:rsidRDefault="00165D29" w:rsidP="00C81D93">
      <w:pPr>
        <w:ind w:firstLine="4536"/>
        <w:rPr>
          <w:rFonts w:eastAsia="Calibri"/>
          <w:sz w:val="28"/>
          <w:szCs w:val="28"/>
          <w:lang w:eastAsia="en-US" w:bidi="en-US"/>
        </w:rPr>
      </w:pPr>
      <w:r w:rsidRPr="00C81D93">
        <w:rPr>
          <w:rFonts w:eastAsia="Calibri"/>
          <w:sz w:val="28"/>
          <w:szCs w:val="28"/>
          <w:lang w:eastAsia="en-US" w:bidi="en-US"/>
        </w:rPr>
        <w:lastRenderedPageBreak/>
        <w:t>Приложение</w:t>
      </w:r>
    </w:p>
    <w:p w:rsidR="00165D29" w:rsidRPr="00C81D93" w:rsidRDefault="00165D29" w:rsidP="00C81D93">
      <w:pPr>
        <w:ind w:firstLine="4536"/>
        <w:rPr>
          <w:rFonts w:eastAsia="Calibri"/>
          <w:sz w:val="28"/>
          <w:szCs w:val="28"/>
          <w:lang w:eastAsia="en-US" w:bidi="en-US"/>
        </w:rPr>
      </w:pPr>
      <w:r w:rsidRPr="00C81D93">
        <w:rPr>
          <w:rFonts w:eastAsia="Calibri"/>
          <w:sz w:val="28"/>
          <w:szCs w:val="28"/>
          <w:lang w:eastAsia="en-US" w:bidi="en-US"/>
        </w:rPr>
        <w:t xml:space="preserve">к Решению </w:t>
      </w:r>
      <w:r w:rsidR="00AC1D98">
        <w:rPr>
          <w:rFonts w:eastAsia="Calibri"/>
          <w:sz w:val="28"/>
          <w:szCs w:val="28"/>
          <w:lang w:eastAsia="en-US" w:bidi="en-US"/>
        </w:rPr>
        <w:t xml:space="preserve">__________ </w:t>
      </w:r>
      <w:r w:rsidRPr="00C81D93">
        <w:rPr>
          <w:rFonts w:eastAsia="Calibri"/>
          <w:sz w:val="28"/>
          <w:szCs w:val="28"/>
          <w:lang w:eastAsia="en-US" w:bidi="en-US"/>
        </w:rPr>
        <w:t xml:space="preserve"> сессии</w:t>
      </w:r>
    </w:p>
    <w:p w:rsidR="00165D29" w:rsidRPr="00C81D93" w:rsidRDefault="00165D29" w:rsidP="00C81D93">
      <w:pPr>
        <w:ind w:firstLine="4536"/>
        <w:rPr>
          <w:rFonts w:eastAsia="Calibri"/>
          <w:sz w:val="28"/>
          <w:szCs w:val="28"/>
          <w:lang w:eastAsia="en-US" w:bidi="en-US"/>
        </w:rPr>
      </w:pPr>
      <w:r w:rsidRPr="00C81D93">
        <w:rPr>
          <w:rFonts w:eastAsia="Calibri"/>
          <w:sz w:val="28"/>
          <w:szCs w:val="28"/>
          <w:lang w:eastAsia="en-US" w:bidi="en-US"/>
        </w:rPr>
        <w:t>Совета депутатов рабочего поселка Чик</w:t>
      </w:r>
    </w:p>
    <w:p w:rsidR="00165D29" w:rsidRPr="00C81D93" w:rsidRDefault="00165D29" w:rsidP="00C81D93">
      <w:pPr>
        <w:ind w:firstLine="4536"/>
        <w:rPr>
          <w:rFonts w:eastAsia="Calibri"/>
          <w:sz w:val="28"/>
          <w:szCs w:val="28"/>
          <w:lang w:eastAsia="en-US" w:bidi="en-US"/>
        </w:rPr>
      </w:pPr>
      <w:r w:rsidRPr="00C81D93">
        <w:rPr>
          <w:rFonts w:eastAsia="Calibri"/>
          <w:sz w:val="28"/>
          <w:szCs w:val="28"/>
          <w:lang w:eastAsia="en-US" w:bidi="en-US"/>
        </w:rPr>
        <w:t>Коченевского района Новосибирской области</w:t>
      </w:r>
    </w:p>
    <w:p w:rsidR="00165D29" w:rsidRPr="00C81D93" w:rsidRDefault="006F6459" w:rsidP="00C81D93">
      <w:pPr>
        <w:ind w:firstLine="4536"/>
        <w:rPr>
          <w:rFonts w:eastAsia="Calibri"/>
          <w:sz w:val="28"/>
          <w:szCs w:val="28"/>
          <w:lang w:eastAsia="en-US" w:bidi="en-US"/>
        </w:rPr>
      </w:pPr>
      <w:r>
        <w:rPr>
          <w:rFonts w:eastAsia="Calibri"/>
          <w:sz w:val="28"/>
          <w:szCs w:val="28"/>
          <w:lang w:eastAsia="en-US" w:bidi="en-US"/>
        </w:rPr>
        <w:t xml:space="preserve">от </w:t>
      </w:r>
      <w:r w:rsidR="00AC1D98">
        <w:rPr>
          <w:rFonts w:eastAsia="Calibri"/>
          <w:sz w:val="28"/>
          <w:szCs w:val="28"/>
          <w:lang w:eastAsia="en-US" w:bidi="en-US"/>
        </w:rPr>
        <w:t>_______________________________</w:t>
      </w:r>
    </w:p>
    <w:p w:rsidR="00165D29" w:rsidRPr="00D64C42" w:rsidRDefault="00165D29" w:rsidP="00165D29">
      <w:pPr>
        <w:ind w:firstLine="851"/>
        <w:jc w:val="both"/>
        <w:rPr>
          <w:sz w:val="28"/>
          <w:szCs w:val="28"/>
        </w:rPr>
      </w:pPr>
    </w:p>
    <w:p w:rsidR="00165D29" w:rsidRDefault="00165D29" w:rsidP="00165D29">
      <w:pPr>
        <w:ind w:firstLine="851"/>
        <w:jc w:val="center"/>
        <w:rPr>
          <w:b/>
          <w:sz w:val="28"/>
          <w:szCs w:val="28"/>
        </w:rPr>
      </w:pPr>
      <w:r w:rsidRPr="00D64C42">
        <w:rPr>
          <w:b/>
          <w:sz w:val="28"/>
          <w:szCs w:val="28"/>
        </w:rPr>
        <w:t>Порядок увольнения (освобождения от должности) лиц, зан</w:t>
      </w:r>
      <w:r>
        <w:rPr>
          <w:b/>
          <w:sz w:val="28"/>
          <w:szCs w:val="28"/>
        </w:rPr>
        <w:t xml:space="preserve">имающих муниципальные должности, </w:t>
      </w:r>
      <w:r w:rsidRPr="00D64C42">
        <w:rPr>
          <w:b/>
          <w:sz w:val="28"/>
          <w:szCs w:val="28"/>
        </w:rPr>
        <w:t>в связи с утратой доверия</w:t>
      </w:r>
    </w:p>
    <w:p w:rsidR="00165D29" w:rsidRDefault="00165D29" w:rsidP="00165D29">
      <w:pPr>
        <w:ind w:firstLine="851"/>
        <w:jc w:val="center"/>
        <w:rPr>
          <w:b/>
          <w:sz w:val="28"/>
          <w:szCs w:val="28"/>
        </w:rPr>
      </w:pPr>
    </w:p>
    <w:p w:rsidR="00165D29" w:rsidRPr="00C81D93" w:rsidRDefault="00165D29" w:rsidP="00165D29">
      <w:pPr>
        <w:ind w:firstLine="851"/>
        <w:jc w:val="both"/>
        <w:rPr>
          <w:rFonts w:eastAsia="Calibri"/>
          <w:sz w:val="28"/>
          <w:szCs w:val="28"/>
          <w:lang w:eastAsia="en-US" w:bidi="en-US"/>
        </w:rPr>
      </w:pPr>
      <w:r w:rsidRPr="00D64C42">
        <w:rPr>
          <w:sz w:val="28"/>
          <w:szCs w:val="28"/>
        </w:rPr>
        <w:t xml:space="preserve">Настоящий Порядок увольнения (освобождения от должности) лиц, замещающих муниципальные должности, в связи с утратой доверия (далее – Порядок) </w:t>
      </w:r>
      <w:r w:rsidRPr="00C81D93">
        <w:rPr>
          <w:sz w:val="28"/>
          <w:szCs w:val="28"/>
        </w:rPr>
        <w:t xml:space="preserve">разработан в соответствии </w:t>
      </w:r>
      <w:r w:rsidRPr="00C81D93">
        <w:rPr>
          <w:bCs/>
          <w:sz w:val="28"/>
          <w:szCs w:val="28"/>
        </w:rPr>
        <w:t xml:space="preserve">со статьей 13.1 </w:t>
      </w:r>
      <w:r w:rsidRPr="00C81D93">
        <w:rPr>
          <w:sz w:val="28"/>
          <w:szCs w:val="28"/>
        </w:rPr>
        <w:t xml:space="preserve">Федерального закона от 25 декабря 2008 года </w:t>
      </w:r>
      <w:hyperlink r:id="rId19" w:history="1">
        <w:r w:rsidRPr="00C81D93">
          <w:rPr>
            <w:rStyle w:val="af8"/>
            <w:color w:val="auto"/>
            <w:sz w:val="28"/>
            <w:szCs w:val="28"/>
            <w:u w:val="none"/>
          </w:rPr>
          <w:t>№ 273-ФЗ</w:t>
        </w:r>
      </w:hyperlink>
      <w:r w:rsidRPr="00C81D93">
        <w:rPr>
          <w:sz w:val="28"/>
          <w:szCs w:val="28"/>
        </w:rPr>
        <w:t xml:space="preserve"> «О противодействии коррупции», Федеральным законом от 06 октября 2003 № 131-ФЗ «Об общих принципах организации местного самоуправления в Российской Федерации», другими федеральными законами и </w:t>
      </w:r>
      <w:hyperlink r:id="rId20" w:history="1">
        <w:r w:rsidRPr="00C81D93">
          <w:rPr>
            <w:rStyle w:val="af8"/>
            <w:color w:val="auto"/>
            <w:sz w:val="28"/>
            <w:szCs w:val="28"/>
            <w:u w:val="none"/>
          </w:rPr>
          <w:t>Уставом</w:t>
        </w:r>
      </w:hyperlink>
      <w:r w:rsidRPr="00C81D93">
        <w:rPr>
          <w:sz w:val="28"/>
          <w:szCs w:val="28"/>
        </w:rPr>
        <w:t xml:space="preserve"> </w:t>
      </w:r>
      <w:r w:rsidRPr="00C81D93">
        <w:rPr>
          <w:rFonts w:eastAsia="Calibri"/>
          <w:sz w:val="28"/>
          <w:szCs w:val="28"/>
          <w:lang w:eastAsia="en-US" w:bidi="en-US"/>
        </w:rPr>
        <w:t>рабочего поселка Чик Коченевского района Новосибирской области</w:t>
      </w:r>
      <w:r w:rsidRPr="00C81D93">
        <w:rPr>
          <w:sz w:val="28"/>
          <w:szCs w:val="28"/>
        </w:rPr>
        <w:t>.</w:t>
      </w:r>
    </w:p>
    <w:p w:rsidR="00165D29" w:rsidRPr="00C81D93" w:rsidRDefault="00165D29" w:rsidP="00165D29">
      <w:pPr>
        <w:ind w:firstLine="851"/>
        <w:jc w:val="both"/>
        <w:rPr>
          <w:sz w:val="28"/>
          <w:szCs w:val="28"/>
        </w:rPr>
      </w:pPr>
    </w:p>
    <w:p w:rsidR="00165D29" w:rsidRPr="00D64C42" w:rsidRDefault="00165D29" w:rsidP="00165D29">
      <w:pPr>
        <w:ind w:firstLine="851"/>
        <w:jc w:val="both"/>
        <w:rPr>
          <w:sz w:val="28"/>
          <w:szCs w:val="28"/>
        </w:rPr>
      </w:pPr>
      <w:r w:rsidRPr="00C81D93">
        <w:rPr>
          <w:sz w:val="28"/>
          <w:szCs w:val="28"/>
        </w:rPr>
        <w:t>1. Лицо, замещающее муниципальную должность на постоянной основе, в порядке, предусмотренном федеральными конституционными</w:t>
      </w:r>
      <w:r w:rsidRPr="00D64C42">
        <w:rPr>
          <w:sz w:val="28"/>
          <w:szCs w:val="28"/>
        </w:rPr>
        <w:t xml:space="preserve">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случаях:</w:t>
      </w:r>
    </w:p>
    <w:p w:rsidR="00165D29" w:rsidRPr="00D64C42" w:rsidRDefault="00165D29" w:rsidP="00165D29">
      <w:pPr>
        <w:ind w:firstLine="851"/>
        <w:jc w:val="both"/>
        <w:rPr>
          <w:sz w:val="28"/>
          <w:szCs w:val="28"/>
        </w:rPr>
      </w:pPr>
      <w:r w:rsidRPr="00D64C42">
        <w:rPr>
          <w:sz w:val="28"/>
          <w:szCs w:val="28"/>
        </w:rPr>
        <w:t>1) непринятия лицом мер по предотвращению и (или) урегулированию конфликта интересов, стороной которого оно является;</w:t>
      </w:r>
    </w:p>
    <w:p w:rsidR="00165D29" w:rsidRPr="00D64C42" w:rsidRDefault="00165D29" w:rsidP="00165D29">
      <w:pPr>
        <w:ind w:firstLine="851"/>
        <w:jc w:val="both"/>
        <w:rPr>
          <w:sz w:val="28"/>
          <w:szCs w:val="28"/>
        </w:rPr>
      </w:pPr>
      <w:r w:rsidRPr="00D64C42">
        <w:rPr>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65D29" w:rsidRPr="00D64C42" w:rsidRDefault="00165D29" w:rsidP="00165D29">
      <w:pPr>
        <w:ind w:firstLine="851"/>
        <w:jc w:val="both"/>
        <w:rPr>
          <w:sz w:val="28"/>
          <w:szCs w:val="28"/>
        </w:rPr>
      </w:pPr>
      <w:r w:rsidRPr="00D64C42">
        <w:rPr>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65D29" w:rsidRPr="00D64C42" w:rsidRDefault="00165D29" w:rsidP="00165D29">
      <w:pPr>
        <w:ind w:firstLine="851"/>
        <w:jc w:val="both"/>
        <w:rPr>
          <w:sz w:val="28"/>
          <w:szCs w:val="28"/>
        </w:rPr>
      </w:pPr>
      <w:r w:rsidRPr="00D64C42">
        <w:rPr>
          <w:sz w:val="28"/>
          <w:szCs w:val="28"/>
        </w:rPr>
        <w:t>4) осуществления лицом предпринимательской деятельности;</w:t>
      </w:r>
    </w:p>
    <w:p w:rsidR="00165D29" w:rsidRPr="00D64C42" w:rsidRDefault="00165D29" w:rsidP="00165D29">
      <w:pPr>
        <w:ind w:firstLine="851"/>
        <w:jc w:val="both"/>
        <w:rPr>
          <w:sz w:val="28"/>
          <w:szCs w:val="28"/>
        </w:rPr>
      </w:pPr>
      <w:r w:rsidRPr="00D64C42">
        <w:rPr>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5D29" w:rsidRPr="00D64C42" w:rsidRDefault="00165D29" w:rsidP="00165D29">
      <w:pPr>
        <w:ind w:firstLine="851"/>
        <w:jc w:val="both"/>
        <w:rPr>
          <w:sz w:val="28"/>
          <w:szCs w:val="28"/>
        </w:rPr>
      </w:pPr>
      <w:r w:rsidRPr="00D64C42">
        <w:rPr>
          <w:sz w:val="28"/>
          <w:szCs w:val="28"/>
        </w:rPr>
        <w:t xml:space="preserve">2. Лицо, замещающее муниципальную должность на постоянной основе,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на </w:t>
      </w:r>
      <w:r w:rsidRPr="00D64C42">
        <w:rPr>
          <w:sz w:val="28"/>
          <w:szCs w:val="28"/>
        </w:rPr>
        <w:lastRenderedPageBreak/>
        <w:t>постоянной основе, мер по предотвращению и (или) урегулированию конфликта интересов, стороной которого является подчиненное ему лицо.</w:t>
      </w:r>
    </w:p>
    <w:p w:rsidR="00165D29" w:rsidRPr="00D64C42" w:rsidRDefault="00165D29" w:rsidP="00165D29">
      <w:pPr>
        <w:ind w:firstLine="851"/>
        <w:jc w:val="both"/>
        <w:rPr>
          <w:sz w:val="28"/>
          <w:szCs w:val="28"/>
        </w:rPr>
      </w:pPr>
      <w:r w:rsidRPr="00D64C42">
        <w:rPr>
          <w:sz w:val="28"/>
          <w:szCs w:val="28"/>
        </w:rPr>
        <w:t>3. Перед увольнением (освобождением от должности) в связи с утратой доверия лица, замещающего муниципальную должность в администрации рабочего поселка Чик, на основании решения Совета депутатов рабочего поселка Чик проводится проверка.</w:t>
      </w:r>
    </w:p>
    <w:p w:rsidR="00165D29" w:rsidRPr="00D64C42" w:rsidRDefault="00165D29" w:rsidP="00165D29">
      <w:pPr>
        <w:ind w:firstLine="851"/>
        <w:jc w:val="both"/>
        <w:rPr>
          <w:sz w:val="28"/>
          <w:szCs w:val="28"/>
        </w:rPr>
      </w:pPr>
      <w:r w:rsidRPr="00D64C42">
        <w:rPr>
          <w:sz w:val="28"/>
          <w:szCs w:val="28"/>
        </w:rPr>
        <w:t>Одновременно с принятием решения о проведении проверки утверждается порядок проведения указанной проверки и состав комиссии, которой поручается ее проведение.</w:t>
      </w:r>
    </w:p>
    <w:p w:rsidR="00165D29" w:rsidRPr="00D64C42" w:rsidRDefault="00165D29" w:rsidP="00165D29">
      <w:pPr>
        <w:ind w:firstLine="851"/>
        <w:jc w:val="both"/>
        <w:rPr>
          <w:sz w:val="28"/>
          <w:szCs w:val="28"/>
        </w:rPr>
      </w:pPr>
      <w:r w:rsidRPr="00D64C42">
        <w:rPr>
          <w:sz w:val="28"/>
          <w:szCs w:val="28"/>
        </w:rPr>
        <w:t>4. Обращение об увольнении (освобождении от должности) лица, замещающего муниципальную должность, в связи с утратой доверия оформляется по инициативе Совета депутатов рабочего поселка Чик, выдвинутой не менее чем двумя третями от установленной численности депутатов.</w:t>
      </w:r>
    </w:p>
    <w:p w:rsidR="00165D29" w:rsidRPr="00D64C42" w:rsidRDefault="00165D29" w:rsidP="00165D29">
      <w:pPr>
        <w:ind w:firstLine="851"/>
        <w:jc w:val="both"/>
        <w:rPr>
          <w:sz w:val="28"/>
          <w:szCs w:val="28"/>
        </w:rPr>
      </w:pPr>
      <w:r w:rsidRPr="00D64C42">
        <w:rPr>
          <w:sz w:val="28"/>
          <w:szCs w:val="28"/>
        </w:rPr>
        <w:t>5. О выдвижении данной инициативы лицо, замещающее муниципальную должность, уведомляется в письменной форме Советом депутатов рабочего поселка Чик и не позднее дня, следующего за днем внесения указанного обращения.</w:t>
      </w:r>
    </w:p>
    <w:p w:rsidR="00165D29" w:rsidRPr="00D64C42" w:rsidRDefault="00165D29" w:rsidP="00165D29">
      <w:pPr>
        <w:ind w:firstLine="851"/>
        <w:jc w:val="both"/>
        <w:rPr>
          <w:sz w:val="28"/>
          <w:szCs w:val="28"/>
        </w:rPr>
      </w:pPr>
      <w:r w:rsidRPr="00D64C42">
        <w:rPr>
          <w:sz w:val="28"/>
          <w:szCs w:val="28"/>
        </w:rPr>
        <w:t xml:space="preserve"> 6. Решение об увольнении (освобождении от должности) в связи с утратой доверия лица, замещающего муниципальную должность, принимается тайным голосованием, считается принятым, если за него проголосовало не менее двух третей от установленной численности депутатов Совета депутатов рабочего поселка Чик.</w:t>
      </w:r>
    </w:p>
    <w:p w:rsidR="00165D29" w:rsidRPr="00D64C42" w:rsidRDefault="00165D29" w:rsidP="00165D29">
      <w:pPr>
        <w:ind w:firstLine="851"/>
        <w:jc w:val="both"/>
        <w:rPr>
          <w:sz w:val="28"/>
          <w:szCs w:val="28"/>
        </w:rPr>
      </w:pPr>
      <w:r w:rsidRPr="00D64C42">
        <w:rPr>
          <w:sz w:val="28"/>
          <w:szCs w:val="28"/>
        </w:rPr>
        <w:t>7. Увольнение в связи с утратой доверия, применяется на основании:</w:t>
      </w:r>
    </w:p>
    <w:p w:rsidR="00165D29" w:rsidRPr="00D64C42" w:rsidRDefault="00165D29" w:rsidP="00165D29">
      <w:pPr>
        <w:ind w:firstLine="851"/>
        <w:jc w:val="both"/>
        <w:rPr>
          <w:sz w:val="28"/>
          <w:szCs w:val="28"/>
        </w:rPr>
      </w:pPr>
      <w:r w:rsidRPr="00D64C42">
        <w:rPr>
          <w:sz w:val="28"/>
          <w:szCs w:val="28"/>
        </w:rPr>
        <w:t>1) документов (информации), подтверждающих наступление случаев, установленных ст. 13.1 Федерального закона от 25.12.2008 № 273-ФЗ «О противодействии коррупции»;</w:t>
      </w:r>
    </w:p>
    <w:p w:rsidR="00165D29" w:rsidRPr="00D64C42" w:rsidRDefault="00165D29" w:rsidP="00165D29">
      <w:pPr>
        <w:ind w:firstLine="851"/>
        <w:jc w:val="both"/>
        <w:rPr>
          <w:sz w:val="28"/>
          <w:szCs w:val="28"/>
        </w:rPr>
      </w:pPr>
      <w:r w:rsidRPr="00D64C42">
        <w:rPr>
          <w:sz w:val="28"/>
          <w:szCs w:val="28"/>
        </w:rPr>
        <w:t>2) доклада о результатах проверки;</w:t>
      </w:r>
    </w:p>
    <w:p w:rsidR="00165D29" w:rsidRPr="00D64C42" w:rsidRDefault="00165D29" w:rsidP="00165D29">
      <w:pPr>
        <w:ind w:firstLine="851"/>
        <w:jc w:val="both"/>
        <w:rPr>
          <w:sz w:val="28"/>
          <w:szCs w:val="28"/>
        </w:rPr>
      </w:pPr>
      <w:r w:rsidRPr="00D64C42">
        <w:rPr>
          <w:sz w:val="28"/>
          <w:szCs w:val="28"/>
        </w:rPr>
        <w:t>3) объяснений лица, замещающего муниципальную должность;</w:t>
      </w:r>
    </w:p>
    <w:p w:rsidR="00165D29" w:rsidRPr="00D64C42" w:rsidRDefault="00165D29" w:rsidP="00165D29">
      <w:pPr>
        <w:ind w:firstLine="851"/>
        <w:jc w:val="both"/>
        <w:rPr>
          <w:sz w:val="28"/>
          <w:szCs w:val="28"/>
        </w:rPr>
      </w:pPr>
      <w:r w:rsidRPr="00D64C42">
        <w:rPr>
          <w:sz w:val="28"/>
          <w:szCs w:val="28"/>
        </w:rPr>
        <w:t>4) иных материалов.</w:t>
      </w:r>
    </w:p>
    <w:p w:rsidR="00165D29" w:rsidRPr="00D64C42" w:rsidRDefault="00165D29" w:rsidP="00165D29">
      <w:pPr>
        <w:ind w:firstLine="851"/>
        <w:jc w:val="both"/>
        <w:rPr>
          <w:sz w:val="28"/>
          <w:szCs w:val="28"/>
        </w:rPr>
      </w:pPr>
      <w:r w:rsidRPr="00D64C42">
        <w:rPr>
          <w:sz w:val="28"/>
          <w:szCs w:val="28"/>
        </w:rPr>
        <w:t>8. При увольнении в связи с утратой доверия учитывается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должностных обязанностей.</w:t>
      </w:r>
    </w:p>
    <w:p w:rsidR="00165D29" w:rsidRPr="00D64C42" w:rsidRDefault="00165D29" w:rsidP="00165D29">
      <w:pPr>
        <w:ind w:firstLine="851"/>
        <w:jc w:val="both"/>
        <w:rPr>
          <w:sz w:val="28"/>
          <w:szCs w:val="28"/>
        </w:rPr>
      </w:pPr>
      <w:r w:rsidRPr="00D64C42">
        <w:rPr>
          <w:sz w:val="28"/>
          <w:szCs w:val="28"/>
        </w:rPr>
        <w:t xml:space="preserve">9. Решение об увольнении в связи с утратой доверия принимается решением Совета депутатов рабочего поселка Чик и не позднее одного месяца со дня поступления информации о совершении лицом, замещающим муниципальную должность, коррупционного правонарушения, не считая периода временной нетрудоспособности лица, замещающего муниципальную должность,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w:t>
      </w:r>
      <w:r w:rsidRPr="00D64C42">
        <w:rPr>
          <w:sz w:val="28"/>
          <w:szCs w:val="28"/>
        </w:rPr>
        <w:lastRenderedPageBreak/>
        <w:t>При этом решение об увольнении  в связи с утратой доверия должно быть принято не позднее шести месяцев со дня совершения коррупционного правонарушения.</w:t>
      </w:r>
    </w:p>
    <w:p w:rsidR="00165D29" w:rsidRPr="00D64C42" w:rsidRDefault="00165D29" w:rsidP="00165D29">
      <w:pPr>
        <w:ind w:firstLine="851"/>
        <w:jc w:val="both"/>
        <w:rPr>
          <w:sz w:val="28"/>
          <w:szCs w:val="28"/>
        </w:rPr>
      </w:pPr>
      <w:r w:rsidRPr="00D64C42">
        <w:rPr>
          <w:sz w:val="28"/>
          <w:szCs w:val="28"/>
        </w:rPr>
        <w:t>10. Решение об увольнении в связи с утратой доверия подписывается депутатом, председательствующим на заседании.</w:t>
      </w:r>
    </w:p>
    <w:p w:rsidR="00165D29" w:rsidRPr="00D64C42" w:rsidRDefault="00165D29" w:rsidP="00165D29">
      <w:pPr>
        <w:ind w:firstLine="851"/>
        <w:jc w:val="both"/>
        <w:rPr>
          <w:sz w:val="28"/>
          <w:szCs w:val="28"/>
        </w:rPr>
      </w:pPr>
      <w:r w:rsidRPr="00D64C42">
        <w:rPr>
          <w:sz w:val="28"/>
          <w:szCs w:val="28"/>
        </w:rPr>
        <w:t>11. При рассмотрении и принятии решения Советом депутатов рабочего поселка Чик об увольнении в связи с утратой доверия должны быть обеспечены:</w:t>
      </w:r>
    </w:p>
    <w:p w:rsidR="00165D29" w:rsidRPr="00D64C42" w:rsidRDefault="00165D29" w:rsidP="00165D29">
      <w:pPr>
        <w:ind w:firstLine="851"/>
        <w:jc w:val="both"/>
        <w:rPr>
          <w:sz w:val="28"/>
          <w:szCs w:val="28"/>
        </w:rPr>
      </w:pPr>
      <w:r w:rsidRPr="00D64C42">
        <w:rPr>
          <w:sz w:val="28"/>
          <w:szCs w:val="28"/>
        </w:rPr>
        <w:t>1) заблаговременное получение лицом, замещающим муниципальную должность, уведомления о дате и месте проведения соответствующего заседания, а также ознакомление с обращением, результатами проверки и с проектом решения рабочего поселка Чик об увольнении в связи с утратой доверия;</w:t>
      </w:r>
    </w:p>
    <w:p w:rsidR="00165D29" w:rsidRPr="00D64C42" w:rsidRDefault="00165D29" w:rsidP="00165D29">
      <w:pPr>
        <w:ind w:firstLine="851"/>
        <w:jc w:val="both"/>
        <w:rPr>
          <w:sz w:val="28"/>
          <w:szCs w:val="28"/>
        </w:rPr>
      </w:pPr>
      <w:r w:rsidRPr="00D64C42">
        <w:rPr>
          <w:sz w:val="28"/>
          <w:szCs w:val="28"/>
        </w:rPr>
        <w:t>2) представление ему возможности дать Совету депутатов рабочего поселка Чик объяснения по поводу обстоятельств, выдвигаемых в качестве оснований для увольнения в связи с утратой доверия.</w:t>
      </w:r>
    </w:p>
    <w:p w:rsidR="00165D29" w:rsidRPr="00D64C42" w:rsidRDefault="00165D29" w:rsidP="00165D29">
      <w:pPr>
        <w:ind w:firstLine="851"/>
        <w:jc w:val="both"/>
        <w:rPr>
          <w:sz w:val="28"/>
          <w:szCs w:val="28"/>
        </w:rPr>
      </w:pPr>
      <w:r w:rsidRPr="00D64C42">
        <w:rPr>
          <w:sz w:val="28"/>
          <w:szCs w:val="28"/>
        </w:rPr>
        <w:t>12. Копия решения об увольнении в связи с утратой доверия лица, замещающего муниципальную должность, с указанием коррупционного правонарушения и нормативных правовых актов, положения которых им нарушены, вручаются лицу, замещавшему муниципальную должность, под роспись в течение трех рабочих дней со дня вступления в силу соответствующего решения, не считая времени отсутствия лица, замещавшего муниципальную должность на рабочем месте. Если лицо, замещавшее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165D29" w:rsidRPr="00D64C42" w:rsidRDefault="00165D29" w:rsidP="00165D29">
      <w:pPr>
        <w:ind w:firstLine="851"/>
        <w:jc w:val="both"/>
        <w:rPr>
          <w:sz w:val="28"/>
          <w:szCs w:val="28"/>
        </w:rPr>
      </w:pPr>
      <w:r w:rsidRPr="00D64C42">
        <w:rPr>
          <w:sz w:val="28"/>
          <w:szCs w:val="28"/>
        </w:rPr>
        <w:t>13. В случае, если лицо, замещающее муниципальную должность, не согласно с решением Совета депутатов рабочего поселка Чик об его увольнении (освобождении от должности), оно вправе в письменном виде изложить свое особое мнение, а также обжаловать это решение в судебном порядке.</w:t>
      </w:r>
    </w:p>
    <w:p w:rsidR="00165D29" w:rsidRDefault="00165D29" w:rsidP="00165D29">
      <w:pPr>
        <w:ind w:firstLine="851"/>
        <w:jc w:val="both"/>
        <w:rPr>
          <w:sz w:val="28"/>
          <w:szCs w:val="28"/>
        </w:rPr>
      </w:pPr>
      <w:r w:rsidRPr="00D64C42">
        <w:rPr>
          <w:sz w:val="28"/>
          <w:szCs w:val="28"/>
        </w:rPr>
        <w:t xml:space="preserve">14. Решение Совета депутатов рабочего поселка Чик об увольнении в связи с утратой доверия лица, замещающего муниципальную должность, подлежит официальному опубликованию (обнародованию) не позднее чем через пять дней со дня его подписания и вступает в силу со дня его </w:t>
      </w:r>
      <w:r>
        <w:rPr>
          <w:sz w:val="28"/>
          <w:szCs w:val="28"/>
        </w:rPr>
        <w:t>официального опубликования.</w:t>
      </w:r>
    </w:p>
    <w:p w:rsidR="00165D29" w:rsidRDefault="00165D29" w:rsidP="00165D29">
      <w:pPr>
        <w:ind w:firstLine="851"/>
        <w:jc w:val="both"/>
        <w:rPr>
          <w:sz w:val="28"/>
          <w:szCs w:val="28"/>
        </w:rPr>
      </w:pPr>
    </w:p>
    <w:p w:rsidR="00165D29" w:rsidRDefault="00165D29" w:rsidP="00165D29">
      <w:pPr>
        <w:ind w:firstLine="851"/>
        <w:jc w:val="both"/>
        <w:rPr>
          <w:sz w:val="28"/>
          <w:szCs w:val="28"/>
        </w:rPr>
      </w:pPr>
    </w:p>
    <w:p w:rsidR="00AC1D98" w:rsidRPr="00767BD0" w:rsidRDefault="006F6459" w:rsidP="00AC1D98">
      <w:pPr>
        <w:ind w:firstLine="851"/>
        <w:jc w:val="center"/>
        <w:rPr>
          <w:b/>
          <w:color w:val="000000"/>
          <w:sz w:val="28"/>
          <w:szCs w:val="28"/>
        </w:rPr>
      </w:pPr>
      <w:r>
        <w:rPr>
          <w:sz w:val="28"/>
          <w:szCs w:val="28"/>
        </w:rPr>
        <w:br w:type="page"/>
      </w:r>
      <w:r w:rsidR="00AC1D98" w:rsidRPr="00767BD0">
        <w:rPr>
          <w:b/>
          <w:color w:val="000000"/>
          <w:sz w:val="28"/>
          <w:szCs w:val="28"/>
        </w:rPr>
        <w:lastRenderedPageBreak/>
        <w:t>СОВЕТ ДЕПУТАТОВ</w:t>
      </w:r>
    </w:p>
    <w:p w:rsidR="00AC1D98" w:rsidRPr="00767BD0" w:rsidRDefault="00AC1D98" w:rsidP="00AC1D98">
      <w:pPr>
        <w:ind w:firstLine="851"/>
        <w:jc w:val="center"/>
        <w:rPr>
          <w:b/>
          <w:color w:val="000000"/>
          <w:sz w:val="28"/>
          <w:szCs w:val="28"/>
        </w:rPr>
      </w:pPr>
      <w:r w:rsidRPr="00767BD0">
        <w:rPr>
          <w:b/>
          <w:color w:val="000000"/>
          <w:sz w:val="28"/>
          <w:szCs w:val="28"/>
        </w:rPr>
        <w:t>рабочего поселка Чик</w:t>
      </w:r>
    </w:p>
    <w:p w:rsidR="00AC1D98" w:rsidRPr="00767BD0" w:rsidRDefault="00AC1D98" w:rsidP="00AC1D98">
      <w:pPr>
        <w:ind w:firstLine="851"/>
        <w:jc w:val="center"/>
        <w:rPr>
          <w:b/>
          <w:color w:val="000000"/>
          <w:sz w:val="28"/>
          <w:szCs w:val="28"/>
        </w:rPr>
      </w:pPr>
      <w:r w:rsidRPr="00767BD0">
        <w:rPr>
          <w:b/>
          <w:color w:val="000000"/>
          <w:sz w:val="28"/>
          <w:szCs w:val="28"/>
        </w:rPr>
        <w:t>Коченевского района Новосибирской области</w:t>
      </w:r>
    </w:p>
    <w:p w:rsidR="00AC1D98" w:rsidRPr="00767BD0" w:rsidRDefault="00AC1D98" w:rsidP="00AC1D98">
      <w:pPr>
        <w:ind w:firstLine="851"/>
        <w:jc w:val="center"/>
        <w:rPr>
          <w:b/>
          <w:color w:val="000000"/>
          <w:sz w:val="28"/>
          <w:szCs w:val="28"/>
        </w:rPr>
      </w:pPr>
      <w:r w:rsidRPr="00767BD0">
        <w:rPr>
          <w:b/>
          <w:color w:val="000000"/>
          <w:sz w:val="28"/>
          <w:szCs w:val="28"/>
        </w:rPr>
        <w:t>(</w:t>
      </w:r>
      <w:r>
        <w:rPr>
          <w:b/>
          <w:color w:val="000000"/>
          <w:sz w:val="28"/>
          <w:szCs w:val="28"/>
        </w:rPr>
        <w:t xml:space="preserve">пятого </w:t>
      </w:r>
      <w:r w:rsidRPr="00767BD0">
        <w:rPr>
          <w:b/>
          <w:color w:val="000000"/>
          <w:sz w:val="28"/>
          <w:szCs w:val="28"/>
        </w:rPr>
        <w:t>созыва)</w:t>
      </w:r>
    </w:p>
    <w:p w:rsidR="00AC1D98" w:rsidRPr="00767BD0" w:rsidRDefault="00AC1D98" w:rsidP="00AC1D98">
      <w:pPr>
        <w:ind w:firstLine="851"/>
        <w:jc w:val="center"/>
        <w:rPr>
          <w:b/>
          <w:color w:val="000000"/>
          <w:sz w:val="28"/>
          <w:szCs w:val="28"/>
        </w:rPr>
      </w:pPr>
    </w:p>
    <w:p w:rsidR="00AC1D98" w:rsidRPr="00767BD0" w:rsidRDefault="00AC1D98" w:rsidP="00AC1D98">
      <w:pPr>
        <w:ind w:firstLine="851"/>
        <w:jc w:val="center"/>
        <w:rPr>
          <w:b/>
          <w:color w:val="000000"/>
          <w:sz w:val="28"/>
          <w:szCs w:val="28"/>
        </w:rPr>
      </w:pPr>
      <w:r w:rsidRPr="00767BD0">
        <w:rPr>
          <w:b/>
          <w:color w:val="000000"/>
          <w:sz w:val="28"/>
          <w:szCs w:val="28"/>
        </w:rPr>
        <w:t>РЕШЕНИЕ</w:t>
      </w:r>
      <w:r>
        <w:rPr>
          <w:b/>
          <w:color w:val="000000"/>
          <w:sz w:val="28"/>
          <w:szCs w:val="28"/>
        </w:rPr>
        <w:t xml:space="preserve"> № ___ (ПРОЕКТ)</w:t>
      </w:r>
    </w:p>
    <w:p w:rsidR="00AC1D98" w:rsidRPr="00767BD0" w:rsidRDefault="00AC1D98" w:rsidP="00AC1D98">
      <w:pPr>
        <w:ind w:firstLine="851"/>
        <w:jc w:val="center"/>
        <w:rPr>
          <w:b/>
          <w:color w:val="000000"/>
          <w:sz w:val="28"/>
          <w:szCs w:val="28"/>
        </w:rPr>
      </w:pPr>
      <w:r w:rsidRPr="00767BD0">
        <w:rPr>
          <w:b/>
          <w:color w:val="000000"/>
          <w:sz w:val="28"/>
          <w:szCs w:val="28"/>
        </w:rPr>
        <w:t>(</w:t>
      </w:r>
      <w:r>
        <w:rPr>
          <w:b/>
          <w:color w:val="000000"/>
          <w:sz w:val="28"/>
          <w:szCs w:val="28"/>
        </w:rPr>
        <w:t xml:space="preserve">_________ </w:t>
      </w:r>
      <w:r w:rsidRPr="00767BD0">
        <w:rPr>
          <w:b/>
          <w:color w:val="000000"/>
          <w:sz w:val="28"/>
          <w:szCs w:val="28"/>
        </w:rPr>
        <w:t>сессия)</w:t>
      </w:r>
    </w:p>
    <w:p w:rsidR="00AC1D98" w:rsidRPr="00767BD0" w:rsidRDefault="00AC1D98" w:rsidP="00AC1D98">
      <w:pPr>
        <w:ind w:firstLine="851"/>
        <w:rPr>
          <w:b/>
          <w:color w:val="000000"/>
          <w:sz w:val="28"/>
          <w:szCs w:val="28"/>
        </w:rPr>
      </w:pPr>
    </w:p>
    <w:p w:rsidR="00AC1D98" w:rsidRPr="00767BD0" w:rsidRDefault="00AC1D98" w:rsidP="00AC1D98">
      <w:pPr>
        <w:ind w:firstLine="851"/>
        <w:rPr>
          <w:b/>
          <w:color w:val="000000"/>
          <w:sz w:val="28"/>
          <w:szCs w:val="28"/>
        </w:rPr>
      </w:pPr>
    </w:p>
    <w:p w:rsidR="00AC1D98" w:rsidRDefault="00AC1D98" w:rsidP="00AC1D98">
      <w:pPr>
        <w:ind w:firstLine="851"/>
        <w:jc w:val="center"/>
        <w:rPr>
          <w:color w:val="000000"/>
          <w:sz w:val="28"/>
          <w:szCs w:val="28"/>
        </w:rPr>
      </w:pPr>
      <w:r>
        <w:rPr>
          <w:color w:val="000000"/>
          <w:sz w:val="28"/>
          <w:szCs w:val="28"/>
        </w:rPr>
        <w:t>______________</w:t>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r>
      <w:r w:rsidRPr="00767BD0">
        <w:rPr>
          <w:color w:val="000000"/>
          <w:sz w:val="28"/>
          <w:szCs w:val="28"/>
        </w:rPr>
        <w:tab/>
        <w:t>р. п. Чик</w:t>
      </w:r>
    </w:p>
    <w:p w:rsidR="00AC1D98" w:rsidRDefault="00AC1D98" w:rsidP="00AC1D98">
      <w:pPr>
        <w:ind w:firstLine="851"/>
        <w:jc w:val="center"/>
        <w:rPr>
          <w:b/>
          <w:sz w:val="28"/>
          <w:szCs w:val="28"/>
        </w:rPr>
      </w:pPr>
    </w:p>
    <w:p w:rsidR="000D114D" w:rsidRPr="000D114D" w:rsidRDefault="000D114D" w:rsidP="00AC1D98">
      <w:pPr>
        <w:ind w:firstLine="851"/>
        <w:jc w:val="center"/>
        <w:rPr>
          <w:b/>
          <w:sz w:val="28"/>
          <w:szCs w:val="28"/>
        </w:rPr>
      </w:pPr>
      <w:r w:rsidRPr="000D114D">
        <w:rPr>
          <w:b/>
          <w:sz w:val="28"/>
          <w:szCs w:val="28"/>
        </w:rPr>
        <w:t>О продаже муниципального имущества</w:t>
      </w:r>
    </w:p>
    <w:p w:rsidR="000D114D" w:rsidRPr="00670751" w:rsidRDefault="000D114D" w:rsidP="000D114D">
      <w:pPr>
        <w:ind w:firstLine="851"/>
        <w:jc w:val="center"/>
        <w:rPr>
          <w:sz w:val="28"/>
          <w:szCs w:val="28"/>
        </w:rPr>
      </w:pPr>
    </w:p>
    <w:p w:rsidR="000D114D" w:rsidRPr="009F0336" w:rsidRDefault="000D114D" w:rsidP="000D114D">
      <w:pPr>
        <w:ind w:firstLine="851"/>
        <w:jc w:val="both"/>
        <w:rPr>
          <w:sz w:val="28"/>
          <w:szCs w:val="28"/>
        </w:rPr>
      </w:pPr>
      <w:r w:rsidRPr="009F0336">
        <w:rPr>
          <w:sz w:val="28"/>
          <w:szCs w:val="28"/>
        </w:rPr>
        <w:t>Руководствуясь Федеральным законом от 06.10.2003 г. №131-ФЗ «Об общих принципах местного самоуправления», в соответствии с Положением об организации продажи муниципального имущества на аукцион</w:t>
      </w:r>
      <w:r>
        <w:rPr>
          <w:sz w:val="28"/>
          <w:szCs w:val="28"/>
        </w:rPr>
        <w:t xml:space="preserve">е, утвержденного решением № 26 </w:t>
      </w:r>
      <w:r w:rsidRPr="009F0336">
        <w:rPr>
          <w:sz w:val="28"/>
          <w:szCs w:val="28"/>
        </w:rPr>
        <w:t>32-й сессии Совета депутатов рабочего поселка Чик от 13.11.2014</w:t>
      </w:r>
      <w:r>
        <w:rPr>
          <w:sz w:val="28"/>
          <w:szCs w:val="28"/>
        </w:rPr>
        <w:t xml:space="preserve">, </w:t>
      </w:r>
      <w:r w:rsidRPr="009F0336">
        <w:rPr>
          <w:sz w:val="28"/>
          <w:szCs w:val="28"/>
        </w:rPr>
        <w:t>Совет депутатов рабочего поселка Чик Коченевского района Новосибирской области</w:t>
      </w:r>
    </w:p>
    <w:p w:rsidR="000D114D" w:rsidRPr="00670751" w:rsidRDefault="000D114D" w:rsidP="000D114D">
      <w:pPr>
        <w:ind w:firstLine="851"/>
        <w:jc w:val="both"/>
        <w:rPr>
          <w:b/>
          <w:sz w:val="28"/>
          <w:szCs w:val="28"/>
        </w:rPr>
      </w:pPr>
      <w:r w:rsidRPr="00670751">
        <w:rPr>
          <w:b/>
          <w:sz w:val="28"/>
          <w:szCs w:val="28"/>
        </w:rPr>
        <w:t>РЕШИЛ:</w:t>
      </w:r>
    </w:p>
    <w:p w:rsidR="000D114D" w:rsidRPr="00670751" w:rsidRDefault="000D114D" w:rsidP="000D114D">
      <w:pPr>
        <w:ind w:firstLine="851"/>
        <w:jc w:val="both"/>
        <w:rPr>
          <w:sz w:val="28"/>
          <w:szCs w:val="28"/>
        </w:rPr>
      </w:pPr>
      <w:r>
        <w:rPr>
          <w:sz w:val="28"/>
          <w:szCs w:val="28"/>
        </w:rPr>
        <w:t xml:space="preserve">1. </w:t>
      </w:r>
      <w:r w:rsidRPr="00670751">
        <w:rPr>
          <w:sz w:val="28"/>
          <w:szCs w:val="28"/>
        </w:rPr>
        <w:t>Подготовить документы для проведения аукциона по продаже следующего муниципального имущества:</w:t>
      </w:r>
    </w:p>
    <w:p w:rsidR="000D114D" w:rsidRDefault="000D114D" w:rsidP="000D114D">
      <w:pPr>
        <w:ind w:firstLine="851"/>
        <w:jc w:val="both"/>
        <w:rPr>
          <w:sz w:val="28"/>
          <w:szCs w:val="28"/>
        </w:rPr>
      </w:pPr>
      <w:bookmarkStart w:id="56" w:name="_GoBack"/>
      <w:bookmarkEnd w:id="56"/>
      <w:r>
        <w:rPr>
          <w:sz w:val="28"/>
          <w:szCs w:val="28"/>
        </w:rPr>
        <w:t>- нежилое здание</w:t>
      </w:r>
      <w:r w:rsidR="000E69D8">
        <w:rPr>
          <w:sz w:val="28"/>
          <w:szCs w:val="28"/>
        </w:rPr>
        <w:t xml:space="preserve">: </w:t>
      </w:r>
      <w:r>
        <w:rPr>
          <w:sz w:val="28"/>
          <w:szCs w:val="28"/>
        </w:rPr>
        <w:t xml:space="preserve">Ремонтно-техническая мастерская, площадью 445 кв. м, расположенное по адресу: </w:t>
      </w:r>
      <w:r w:rsidRPr="00670751">
        <w:rPr>
          <w:sz w:val="28"/>
          <w:szCs w:val="28"/>
        </w:rPr>
        <w:t>Новосибирская обл., Коченевский район, р. п. Чи</w:t>
      </w:r>
      <w:r>
        <w:rPr>
          <w:sz w:val="28"/>
          <w:szCs w:val="28"/>
        </w:rPr>
        <w:t>к, ул. Ленина, 23</w:t>
      </w:r>
      <w:r w:rsidR="000E69D8">
        <w:rPr>
          <w:sz w:val="28"/>
          <w:szCs w:val="28"/>
        </w:rPr>
        <w:t>А</w:t>
      </w:r>
      <w:r>
        <w:rPr>
          <w:sz w:val="28"/>
          <w:szCs w:val="28"/>
        </w:rPr>
        <w:t>.</w:t>
      </w:r>
    </w:p>
    <w:p w:rsidR="000D114D" w:rsidRDefault="000D114D" w:rsidP="000D114D">
      <w:pPr>
        <w:ind w:firstLine="851"/>
        <w:jc w:val="both"/>
        <w:rPr>
          <w:color w:val="000000"/>
          <w:sz w:val="28"/>
          <w:szCs w:val="28"/>
        </w:rPr>
      </w:pPr>
      <w:r>
        <w:rPr>
          <w:sz w:val="28"/>
          <w:szCs w:val="28"/>
        </w:rPr>
        <w:t xml:space="preserve">2. </w:t>
      </w:r>
      <w:r w:rsidRPr="00580227">
        <w:rPr>
          <w:sz w:val="28"/>
          <w:szCs w:val="28"/>
        </w:rPr>
        <w:t xml:space="preserve">Настоящее решение вступает в силу после его официального опубликования </w:t>
      </w:r>
      <w:r w:rsidRPr="00580227">
        <w:rPr>
          <w:color w:val="000000"/>
          <w:sz w:val="28"/>
          <w:szCs w:val="28"/>
        </w:rPr>
        <w:t>в «Информационном бюллетене органов местного самоуправления рабочего поселка Чик»</w:t>
      </w:r>
      <w:r w:rsidRPr="00580227">
        <w:rPr>
          <w:sz w:val="28"/>
          <w:szCs w:val="28"/>
        </w:rPr>
        <w:t>.</w:t>
      </w:r>
    </w:p>
    <w:p w:rsidR="000D114D" w:rsidRDefault="000D114D" w:rsidP="000D114D">
      <w:pPr>
        <w:ind w:firstLine="851"/>
        <w:jc w:val="both"/>
        <w:rPr>
          <w:color w:val="000000"/>
          <w:sz w:val="28"/>
          <w:szCs w:val="28"/>
        </w:rPr>
      </w:pPr>
    </w:p>
    <w:p w:rsidR="000D114D" w:rsidRDefault="000D114D" w:rsidP="000D114D">
      <w:pPr>
        <w:ind w:firstLine="851"/>
        <w:jc w:val="both"/>
        <w:rPr>
          <w:color w:val="000000"/>
          <w:sz w:val="28"/>
          <w:szCs w:val="28"/>
        </w:rPr>
      </w:pPr>
    </w:p>
    <w:p w:rsidR="000D114D" w:rsidRPr="00057166" w:rsidRDefault="000D114D" w:rsidP="000D114D">
      <w:pPr>
        <w:ind w:firstLine="851"/>
        <w:jc w:val="both"/>
        <w:rPr>
          <w:color w:val="000000"/>
          <w:sz w:val="28"/>
          <w:szCs w:val="28"/>
        </w:rPr>
      </w:pPr>
    </w:p>
    <w:p w:rsidR="000D114D" w:rsidRPr="00670751" w:rsidRDefault="000E69D8" w:rsidP="000D114D">
      <w:pPr>
        <w:ind w:firstLine="851"/>
      </w:pPr>
      <w:r>
        <w:rPr>
          <w:sz w:val="28"/>
          <w:szCs w:val="28"/>
        </w:rPr>
        <w:t>Глава рабочего поселка Чик</w:t>
      </w:r>
      <w:r>
        <w:rPr>
          <w:sz w:val="28"/>
          <w:szCs w:val="28"/>
        </w:rPr>
        <w:tab/>
      </w:r>
      <w:r>
        <w:rPr>
          <w:sz w:val="28"/>
          <w:szCs w:val="28"/>
        </w:rPr>
        <w:tab/>
      </w:r>
      <w:r>
        <w:rPr>
          <w:sz w:val="28"/>
          <w:szCs w:val="28"/>
        </w:rPr>
        <w:tab/>
      </w:r>
      <w:r>
        <w:rPr>
          <w:sz w:val="28"/>
          <w:szCs w:val="28"/>
        </w:rPr>
        <w:tab/>
      </w:r>
      <w:r>
        <w:rPr>
          <w:sz w:val="28"/>
          <w:szCs w:val="28"/>
        </w:rPr>
        <w:tab/>
        <w:t>О. П. Алпеев</w:t>
      </w:r>
    </w:p>
    <w:p w:rsidR="000D114D" w:rsidRDefault="000D114D" w:rsidP="000D114D">
      <w:pPr>
        <w:ind w:firstLine="851"/>
        <w:jc w:val="center"/>
        <w:rPr>
          <w:b/>
          <w:sz w:val="28"/>
          <w:szCs w:val="28"/>
        </w:rPr>
      </w:pPr>
    </w:p>
    <w:p w:rsidR="000D114D" w:rsidRDefault="000D114D" w:rsidP="000D114D">
      <w:pPr>
        <w:ind w:firstLine="851"/>
        <w:jc w:val="center"/>
        <w:rPr>
          <w:b/>
          <w:sz w:val="28"/>
          <w:szCs w:val="28"/>
        </w:rPr>
      </w:pPr>
    </w:p>
    <w:p w:rsidR="000D114D" w:rsidRDefault="000D114D" w:rsidP="000D114D">
      <w:pPr>
        <w:ind w:firstLine="851"/>
        <w:jc w:val="center"/>
        <w:rPr>
          <w:b/>
          <w:sz w:val="28"/>
          <w:szCs w:val="28"/>
        </w:rPr>
      </w:pPr>
    </w:p>
    <w:p w:rsidR="000D114D" w:rsidRDefault="000D114D" w:rsidP="000D114D">
      <w:pPr>
        <w:ind w:firstLine="851"/>
        <w:jc w:val="center"/>
        <w:rPr>
          <w:b/>
          <w:sz w:val="28"/>
          <w:szCs w:val="28"/>
        </w:rPr>
      </w:pPr>
    </w:p>
    <w:p w:rsidR="000D114D" w:rsidRDefault="000D114D" w:rsidP="000D114D">
      <w:pPr>
        <w:ind w:firstLine="851"/>
        <w:jc w:val="center"/>
        <w:rPr>
          <w:b/>
          <w:sz w:val="28"/>
          <w:szCs w:val="28"/>
        </w:rPr>
      </w:pPr>
    </w:p>
    <w:p w:rsidR="000D114D" w:rsidRDefault="000D114D" w:rsidP="000D114D">
      <w:pPr>
        <w:ind w:firstLine="851"/>
        <w:jc w:val="center"/>
        <w:rPr>
          <w:b/>
          <w:sz w:val="28"/>
          <w:szCs w:val="28"/>
        </w:rPr>
      </w:pPr>
    </w:p>
    <w:p w:rsidR="000D114D" w:rsidRDefault="000D114D" w:rsidP="000D114D">
      <w:pPr>
        <w:ind w:firstLine="851"/>
        <w:jc w:val="center"/>
        <w:rPr>
          <w:b/>
          <w:sz w:val="28"/>
          <w:szCs w:val="28"/>
        </w:rPr>
      </w:pPr>
    </w:p>
    <w:p w:rsidR="009034FE" w:rsidRPr="00796BC6" w:rsidRDefault="009034FE" w:rsidP="00775C70">
      <w:pPr>
        <w:rPr>
          <w:sz w:val="28"/>
          <w:szCs w:val="28"/>
        </w:rPr>
      </w:pPr>
    </w:p>
    <w:sectPr w:rsidR="009034FE" w:rsidRPr="00796BC6" w:rsidSect="00BB756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98B" w:rsidRDefault="00D9098B" w:rsidP="002C558F">
      <w:r>
        <w:separator/>
      </w:r>
    </w:p>
  </w:endnote>
  <w:endnote w:type="continuationSeparator" w:id="0">
    <w:p w:rsidR="00D9098B" w:rsidRDefault="00D9098B" w:rsidP="002C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ndale Sans UI">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3" w:rsidRDefault="005D5A53">
    <w:pPr>
      <w:pStyle w:val="afb"/>
      <w:jc w:val="right"/>
    </w:pPr>
    <w:r>
      <w:fldChar w:fldCharType="begin"/>
    </w:r>
    <w:r>
      <w:instrText>PAGE   \* MERGEFORMAT</w:instrText>
    </w:r>
    <w:r>
      <w:fldChar w:fldCharType="separate"/>
    </w:r>
    <w:r w:rsidR="002B7CDB">
      <w:rPr>
        <w:noProof/>
      </w:rPr>
      <w:t>41</w:t>
    </w:r>
    <w:r>
      <w:fldChar w:fldCharType="end"/>
    </w:r>
  </w:p>
  <w:p w:rsidR="005D5A53" w:rsidRDefault="005D5A53">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3" w:rsidRDefault="005D5A53">
    <w:pPr>
      <w:pStyle w:val="afb"/>
      <w:jc w:val="right"/>
    </w:pPr>
    <w:r>
      <w:fldChar w:fldCharType="begin"/>
    </w:r>
    <w:r>
      <w:instrText>PAGE   \* MERGEFORMAT</w:instrText>
    </w:r>
    <w:r>
      <w:fldChar w:fldCharType="separate"/>
    </w:r>
    <w:r w:rsidR="002B7CDB">
      <w:rPr>
        <w:noProof/>
      </w:rPr>
      <w:t>45</w:t>
    </w:r>
    <w:r>
      <w:fldChar w:fldCharType="end"/>
    </w:r>
  </w:p>
  <w:p w:rsidR="005D5A53" w:rsidRDefault="005D5A53">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3" w:rsidRDefault="005D5A53">
    <w:pPr>
      <w:pStyle w:val="afb"/>
      <w:jc w:val="right"/>
    </w:pPr>
    <w:r>
      <w:fldChar w:fldCharType="begin"/>
    </w:r>
    <w:r>
      <w:instrText>PAGE   \* MERGEFORMAT</w:instrText>
    </w:r>
    <w:r>
      <w:fldChar w:fldCharType="separate"/>
    </w:r>
    <w:r w:rsidR="002B7CDB">
      <w:rPr>
        <w:noProof/>
      </w:rPr>
      <w:t>52</w:t>
    </w:r>
    <w:r>
      <w:fldChar w:fldCharType="end"/>
    </w:r>
  </w:p>
  <w:p w:rsidR="005D5A53" w:rsidRDefault="005D5A53">
    <w:pPr>
      <w:pStyle w:val="af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3" w:rsidRDefault="005D5A53">
    <w:pPr>
      <w:pStyle w:val="afb"/>
      <w:jc w:val="right"/>
    </w:pPr>
    <w:r>
      <w:fldChar w:fldCharType="begin"/>
    </w:r>
    <w:r>
      <w:instrText>PAGE   \* MERGEFORMAT</w:instrText>
    </w:r>
    <w:r>
      <w:fldChar w:fldCharType="separate"/>
    </w:r>
    <w:r w:rsidR="002B7CDB">
      <w:rPr>
        <w:noProof/>
      </w:rPr>
      <w:t>57</w:t>
    </w:r>
    <w:r>
      <w:fldChar w:fldCharType="end"/>
    </w:r>
  </w:p>
  <w:p w:rsidR="005D5A53" w:rsidRDefault="005D5A53">
    <w:pPr>
      <w:pStyle w:val="af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3" w:rsidRDefault="005D5A53">
    <w:pPr>
      <w:pStyle w:val="afb"/>
      <w:jc w:val="right"/>
    </w:pPr>
    <w:r>
      <w:fldChar w:fldCharType="begin"/>
    </w:r>
    <w:r>
      <w:instrText>PAGE   \* MERGEFORMAT</w:instrText>
    </w:r>
    <w:r>
      <w:fldChar w:fldCharType="separate"/>
    </w:r>
    <w:r w:rsidR="002B7CDB">
      <w:rPr>
        <w:noProof/>
      </w:rPr>
      <w:t>62</w:t>
    </w:r>
    <w:r>
      <w:fldChar w:fldCharType="end"/>
    </w:r>
  </w:p>
  <w:p w:rsidR="005D5A53" w:rsidRDefault="005D5A53">
    <w:pPr>
      <w:pStyle w:val="af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3" w:rsidRDefault="005D5A53">
    <w:pPr>
      <w:pStyle w:val="afb"/>
      <w:jc w:val="right"/>
    </w:pPr>
    <w:r>
      <w:fldChar w:fldCharType="begin"/>
    </w:r>
    <w:r>
      <w:instrText>PAGE   \* MERGEFORMAT</w:instrText>
    </w:r>
    <w:r>
      <w:fldChar w:fldCharType="separate"/>
    </w:r>
    <w:r w:rsidR="002B7CDB">
      <w:rPr>
        <w:noProof/>
      </w:rPr>
      <w:t>66</w:t>
    </w:r>
    <w:r>
      <w:fldChar w:fldCharType="end"/>
    </w:r>
  </w:p>
  <w:p w:rsidR="005D5A53" w:rsidRDefault="005D5A53">
    <w:pPr>
      <w:pStyle w:val="af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3" w:rsidRDefault="005D5A53">
    <w:pPr>
      <w:pStyle w:val="afb"/>
      <w:jc w:val="right"/>
    </w:pPr>
    <w:r>
      <w:fldChar w:fldCharType="begin"/>
    </w:r>
    <w:r>
      <w:instrText>PAGE   \* MERGEFORMAT</w:instrText>
    </w:r>
    <w:r>
      <w:fldChar w:fldCharType="separate"/>
    </w:r>
    <w:r w:rsidR="002B7CDB">
      <w:rPr>
        <w:noProof/>
      </w:rPr>
      <w:t>82</w:t>
    </w:r>
    <w:r>
      <w:fldChar w:fldCharType="end"/>
    </w:r>
  </w:p>
  <w:p w:rsidR="005D5A53" w:rsidRDefault="005D5A53">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98B" w:rsidRDefault="00D9098B" w:rsidP="002C558F">
      <w:r>
        <w:separator/>
      </w:r>
    </w:p>
  </w:footnote>
  <w:footnote w:type="continuationSeparator" w:id="0">
    <w:p w:rsidR="00D9098B" w:rsidRDefault="00D9098B" w:rsidP="002C5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64A974"/>
    <w:lvl w:ilvl="0">
      <w:numFmt w:val="bullet"/>
      <w:lvlText w:val="*"/>
      <w:lvlJc w:val="left"/>
    </w:lvl>
  </w:abstractNum>
  <w:abstractNum w:abstractNumId="1">
    <w:nsid w:val="00000002"/>
    <w:multiLevelType w:val="multilevel"/>
    <w:tmpl w:val="00000002"/>
    <w:name w:val="WWNum45"/>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2">
    <w:nsid w:val="00492B3F"/>
    <w:multiLevelType w:val="singleLevel"/>
    <w:tmpl w:val="7C483E56"/>
    <w:lvl w:ilvl="0">
      <w:start w:val="7"/>
      <w:numFmt w:val="decimal"/>
      <w:lvlText w:val="%1."/>
      <w:legacy w:legacy="1" w:legacySpace="0" w:legacyIndent="240"/>
      <w:lvlJc w:val="left"/>
      <w:rPr>
        <w:rFonts w:ascii="Times New Roman" w:hAnsi="Times New Roman" w:cs="Times New Roman" w:hint="default"/>
      </w:rPr>
    </w:lvl>
  </w:abstractNum>
  <w:abstractNum w:abstractNumId="3">
    <w:nsid w:val="006A020C"/>
    <w:multiLevelType w:val="singleLevel"/>
    <w:tmpl w:val="856ACEF4"/>
    <w:lvl w:ilvl="0">
      <w:start w:val="1"/>
      <w:numFmt w:val="decimal"/>
      <w:lvlText w:val="%1)"/>
      <w:legacy w:legacy="1" w:legacySpace="0" w:legacyIndent="225"/>
      <w:lvlJc w:val="left"/>
      <w:rPr>
        <w:rFonts w:ascii="Times New Roman" w:hAnsi="Times New Roman" w:cs="Times New Roman" w:hint="default"/>
      </w:rPr>
    </w:lvl>
  </w:abstractNum>
  <w:abstractNum w:abstractNumId="4">
    <w:nsid w:val="053F691A"/>
    <w:multiLevelType w:val="hybridMultilevel"/>
    <w:tmpl w:val="FC063A7C"/>
    <w:lvl w:ilvl="0" w:tplc="B2B2D97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A5398D"/>
    <w:multiLevelType w:val="hybridMultilevel"/>
    <w:tmpl w:val="57E67D1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6E5018"/>
    <w:multiLevelType w:val="hybridMultilevel"/>
    <w:tmpl w:val="98BA8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C25420"/>
    <w:multiLevelType w:val="hybridMultilevel"/>
    <w:tmpl w:val="243A2100"/>
    <w:lvl w:ilvl="0" w:tplc="3F4CADBA">
      <w:start w:val="1"/>
      <w:numFmt w:val="decimal"/>
      <w:lvlText w:val="%1."/>
      <w:lvlJc w:val="left"/>
      <w:pPr>
        <w:ind w:left="1778" w:hanging="360"/>
      </w:pPr>
      <w:rPr>
        <w:rFonts w:cs="Times New Roman"/>
        <w:color w:val="auto"/>
        <w:sz w:val="28"/>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8">
    <w:nsid w:val="0A517F11"/>
    <w:multiLevelType w:val="hybridMultilevel"/>
    <w:tmpl w:val="46BAA97C"/>
    <w:lvl w:ilvl="0" w:tplc="83303C1A">
      <w:start w:val="1"/>
      <w:numFmt w:val="decimal"/>
      <w:lvlText w:val="%1."/>
      <w:lvlJc w:val="left"/>
      <w:pPr>
        <w:tabs>
          <w:tab w:val="num" w:pos="1534"/>
        </w:tabs>
        <w:ind w:left="1534" w:hanging="825"/>
      </w:pPr>
      <w:rPr>
        <w:rFonts w:hint="default"/>
      </w:rPr>
    </w:lvl>
    <w:lvl w:ilvl="1" w:tplc="1766F292">
      <w:numFmt w:val="none"/>
      <w:lvlText w:val=""/>
      <w:lvlJc w:val="left"/>
      <w:pPr>
        <w:tabs>
          <w:tab w:val="num" w:pos="360"/>
        </w:tabs>
      </w:pPr>
    </w:lvl>
    <w:lvl w:ilvl="2" w:tplc="54F0CD78">
      <w:numFmt w:val="none"/>
      <w:lvlText w:val=""/>
      <w:lvlJc w:val="left"/>
      <w:pPr>
        <w:tabs>
          <w:tab w:val="num" w:pos="360"/>
        </w:tabs>
      </w:pPr>
    </w:lvl>
    <w:lvl w:ilvl="3" w:tplc="1A3247FA">
      <w:numFmt w:val="none"/>
      <w:lvlText w:val=""/>
      <w:lvlJc w:val="left"/>
      <w:pPr>
        <w:tabs>
          <w:tab w:val="num" w:pos="360"/>
        </w:tabs>
      </w:pPr>
    </w:lvl>
    <w:lvl w:ilvl="4" w:tplc="CA56BBB6">
      <w:numFmt w:val="none"/>
      <w:lvlText w:val=""/>
      <w:lvlJc w:val="left"/>
      <w:pPr>
        <w:tabs>
          <w:tab w:val="num" w:pos="360"/>
        </w:tabs>
      </w:pPr>
    </w:lvl>
    <w:lvl w:ilvl="5" w:tplc="B91A9478">
      <w:numFmt w:val="none"/>
      <w:lvlText w:val=""/>
      <w:lvlJc w:val="left"/>
      <w:pPr>
        <w:tabs>
          <w:tab w:val="num" w:pos="360"/>
        </w:tabs>
      </w:pPr>
    </w:lvl>
    <w:lvl w:ilvl="6" w:tplc="30325D4E">
      <w:numFmt w:val="none"/>
      <w:lvlText w:val=""/>
      <w:lvlJc w:val="left"/>
      <w:pPr>
        <w:tabs>
          <w:tab w:val="num" w:pos="360"/>
        </w:tabs>
      </w:pPr>
    </w:lvl>
    <w:lvl w:ilvl="7" w:tplc="F872D4F2">
      <w:numFmt w:val="none"/>
      <w:lvlText w:val=""/>
      <w:lvlJc w:val="left"/>
      <w:pPr>
        <w:tabs>
          <w:tab w:val="num" w:pos="360"/>
        </w:tabs>
      </w:pPr>
    </w:lvl>
    <w:lvl w:ilvl="8" w:tplc="DEAAC616">
      <w:numFmt w:val="none"/>
      <w:lvlText w:val=""/>
      <w:lvlJc w:val="left"/>
      <w:pPr>
        <w:tabs>
          <w:tab w:val="num" w:pos="360"/>
        </w:tabs>
      </w:pPr>
    </w:lvl>
  </w:abstractNum>
  <w:abstractNum w:abstractNumId="9">
    <w:nsid w:val="0FC80D29"/>
    <w:multiLevelType w:val="hybridMultilevel"/>
    <w:tmpl w:val="4656B668"/>
    <w:lvl w:ilvl="0" w:tplc="FF18D468">
      <w:start w:val="1"/>
      <w:numFmt w:val="decimal"/>
      <w:lvlText w:val="%1."/>
      <w:lvlJc w:val="left"/>
      <w:pPr>
        <w:ind w:left="2099" w:hanging="1248"/>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14180A24"/>
    <w:multiLevelType w:val="hybridMultilevel"/>
    <w:tmpl w:val="79D0B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BF5CEB"/>
    <w:multiLevelType w:val="hybridMultilevel"/>
    <w:tmpl w:val="EA30C07E"/>
    <w:lvl w:ilvl="0" w:tplc="E3D04ECA">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86E71CB"/>
    <w:multiLevelType w:val="multilevel"/>
    <w:tmpl w:val="11F659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4">
    <w:nsid w:val="1B344D55"/>
    <w:multiLevelType w:val="hybridMultilevel"/>
    <w:tmpl w:val="D89A23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13B7F8A"/>
    <w:multiLevelType w:val="hybridMultilevel"/>
    <w:tmpl w:val="AD52C6BE"/>
    <w:lvl w:ilvl="0" w:tplc="38D226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7C209B9"/>
    <w:multiLevelType w:val="hybridMultilevel"/>
    <w:tmpl w:val="62FE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FA4231"/>
    <w:multiLevelType w:val="hybridMultilevel"/>
    <w:tmpl w:val="53A07400"/>
    <w:lvl w:ilvl="0" w:tplc="C53ACACC">
      <w:start w:val="1"/>
      <w:numFmt w:val="decimal"/>
      <w:lvlText w:val="%1."/>
      <w:lvlJc w:val="left"/>
      <w:pPr>
        <w:tabs>
          <w:tab w:val="num" w:pos="360"/>
        </w:tabs>
        <w:ind w:left="360" w:hanging="360"/>
      </w:pPr>
      <w:rPr>
        <w:rFonts w:cs="Times New Roman"/>
      </w:rPr>
    </w:lvl>
    <w:lvl w:ilvl="1" w:tplc="8C82C8CA">
      <w:numFmt w:val="none"/>
      <w:lvlText w:val=""/>
      <w:lvlJc w:val="left"/>
      <w:pPr>
        <w:tabs>
          <w:tab w:val="num" w:pos="360"/>
        </w:tabs>
        <w:ind w:left="0" w:firstLine="0"/>
      </w:pPr>
      <w:rPr>
        <w:rFonts w:cs="Times New Roman"/>
      </w:rPr>
    </w:lvl>
    <w:lvl w:ilvl="2" w:tplc="6A9C4F6E">
      <w:numFmt w:val="none"/>
      <w:lvlText w:val=""/>
      <w:lvlJc w:val="left"/>
      <w:pPr>
        <w:tabs>
          <w:tab w:val="num" w:pos="360"/>
        </w:tabs>
        <w:ind w:left="0" w:firstLine="0"/>
      </w:pPr>
      <w:rPr>
        <w:rFonts w:cs="Times New Roman"/>
      </w:rPr>
    </w:lvl>
    <w:lvl w:ilvl="3" w:tplc="A232E85A">
      <w:numFmt w:val="none"/>
      <w:lvlText w:val=""/>
      <w:lvlJc w:val="left"/>
      <w:pPr>
        <w:tabs>
          <w:tab w:val="num" w:pos="360"/>
        </w:tabs>
        <w:ind w:left="0" w:firstLine="0"/>
      </w:pPr>
      <w:rPr>
        <w:rFonts w:cs="Times New Roman"/>
      </w:rPr>
    </w:lvl>
    <w:lvl w:ilvl="4" w:tplc="5E5EA5B8">
      <w:numFmt w:val="none"/>
      <w:lvlText w:val=""/>
      <w:lvlJc w:val="left"/>
      <w:pPr>
        <w:tabs>
          <w:tab w:val="num" w:pos="360"/>
        </w:tabs>
        <w:ind w:left="0" w:firstLine="0"/>
      </w:pPr>
      <w:rPr>
        <w:rFonts w:cs="Times New Roman"/>
      </w:rPr>
    </w:lvl>
    <w:lvl w:ilvl="5" w:tplc="082CDC20">
      <w:numFmt w:val="none"/>
      <w:lvlText w:val=""/>
      <w:lvlJc w:val="left"/>
      <w:pPr>
        <w:tabs>
          <w:tab w:val="num" w:pos="360"/>
        </w:tabs>
        <w:ind w:left="0" w:firstLine="0"/>
      </w:pPr>
      <w:rPr>
        <w:rFonts w:cs="Times New Roman"/>
      </w:rPr>
    </w:lvl>
    <w:lvl w:ilvl="6" w:tplc="601C6862">
      <w:numFmt w:val="none"/>
      <w:lvlText w:val=""/>
      <w:lvlJc w:val="left"/>
      <w:pPr>
        <w:tabs>
          <w:tab w:val="num" w:pos="360"/>
        </w:tabs>
        <w:ind w:left="0" w:firstLine="0"/>
      </w:pPr>
      <w:rPr>
        <w:rFonts w:cs="Times New Roman"/>
      </w:rPr>
    </w:lvl>
    <w:lvl w:ilvl="7" w:tplc="D19CCDC0">
      <w:numFmt w:val="none"/>
      <w:lvlText w:val=""/>
      <w:lvlJc w:val="left"/>
      <w:pPr>
        <w:tabs>
          <w:tab w:val="num" w:pos="360"/>
        </w:tabs>
        <w:ind w:left="0" w:firstLine="0"/>
      </w:pPr>
      <w:rPr>
        <w:rFonts w:cs="Times New Roman"/>
      </w:rPr>
    </w:lvl>
    <w:lvl w:ilvl="8" w:tplc="B9D49890">
      <w:numFmt w:val="none"/>
      <w:lvlText w:val=""/>
      <w:lvlJc w:val="left"/>
      <w:pPr>
        <w:tabs>
          <w:tab w:val="num" w:pos="360"/>
        </w:tabs>
        <w:ind w:left="0" w:firstLine="0"/>
      </w:pPr>
      <w:rPr>
        <w:rFonts w:cs="Times New Roman"/>
      </w:rPr>
    </w:lvl>
  </w:abstractNum>
  <w:abstractNum w:abstractNumId="18">
    <w:nsid w:val="29B40750"/>
    <w:multiLevelType w:val="hybridMultilevel"/>
    <w:tmpl w:val="D7C082C2"/>
    <w:lvl w:ilvl="0" w:tplc="C8AC01BE">
      <w:start w:val="1"/>
      <w:numFmt w:val="decimal"/>
      <w:lvlText w:val="%1."/>
      <w:lvlJc w:val="left"/>
      <w:pPr>
        <w:tabs>
          <w:tab w:val="num" w:pos="1319"/>
        </w:tabs>
        <w:ind w:left="1319" w:hanging="675"/>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9">
    <w:nsid w:val="2B6046AA"/>
    <w:multiLevelType w:val="hybridMultilevel"/>
    <w:tmpl w:val="5E067AFA"/>
    <w:lvl w:ilvl="0" w:tplc="34C61F98">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9B77F9"/>
    <w:multiLevelType w:val="hybridMultilevel"/>
    <w:tmpl w:val="81EEEF24"/>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1B53A88"/>
    <w:multiLevelType w:val="hybridMultilevel"/>
    <w:tmpl w:val="8444A8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3592429"/>
    <w:multiLevelType w:val="hybridMultilevel"/>
    <w:tmpl w:val="8F484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AA5638"/>
    <w:multiLevelType w:val="multilevel"/>
    <w:tmpl w:val="1D2A50C2"/>
    <w:lvl w:ilvl="0">
      <w:start w:val="1"/>
      <w:numFmt w:val="decimal"/>
      <w:lvlText w:val="%1."/>
      <w:lvlJc w:val="left"/>
      <w:pPr>
        <w:ind w:left="4392" w:hanging="432"/>
      </w:pPr>
      <w:rPr>
        <w:rFonts w:hint="default"/>
        <w:sz w:val="26"/>
        <w:szCs w:val="26"/>
      </w:rPr>
    </w:lvl>
    <w:lvl w:ilvl="1">
      <w:start w:val="1"/>
      <w:numFmt w:val="decimal"/>
      <w:lvlText w:val="%1.%2"/>
      <w:lvlJc w:val="left"/>
      <w:pPr>
        <w:ind w:left="1191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4">
    <w:nsid w:val="45EE7908"/>
    <w:multiLevelType w:val="hybridMultilevel"/>
    <w:tmpl w:val="50B8271E"/>
    <w:lvl w:ilvl="0" w:tplc="47D2DA9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93C3F02"/>
    <w:multiLevelType w:val="hybridMultilevel"/>
    <w:tmpl w:val="4C0CE874"/>
    <w:lvl w:ilvl="0" w:tplc="A3E289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9CD0908"/>
    <w:multiLevelType w:val="hybridMultilevel"/>
    <w:tmpl w:val="369094CA"/>
    <w:lvl w:ilvl="0" w:tplc="74929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CF61F0"/>
    <w:multiLevelType w:val="hybridMultilevel"/>
    <w:tmpl w:val="8F80A0C4"/>
    <w:lvl w:ilvl="0" w:tplc="23E09C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4C554ED"/>
    <w:multiLevelType w:val="hybridMultilevel"/>
    <w:tmpl w:val="C36C95A0"/>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9">
    <w:nsid w:val="5BDF4DFA"/>
    <w:multiLevelType w:val="hybridMultilevel"/>
    <w:tmpl w:val="8AEE43C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5C377139"/>
    <w:multiLevelType w:val="hybridMultilevel"/>
    <w:tmpl w:val="93968584"/>
    <w:lvl w:ilvl="0" w:tplc="A5CAE20C">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024680"/>
    <w:multiLevelType w:val="hybridMultilevel"/>
    <w:tmpl w:val="7BAAAA02"/>
    <w:lvl w:ilvl="0" w:tplc="04090001">
      <w:start w:val="1"/>
      <w:numFmt w:val="bullet"/>
      <w:lvlText w:val=""/>
      <w:lvlJc w:val="left"/>
      <w:pPr>
        <w:ind w:left="720" w:hanging="360"/>
      </w:pPr>
      <w:rPr>
        <w:rFonts w:ascii="Symbol" w:hAnsi="Symbol" w:hint="default"/>
      </w:rPr>
    </w:lvl>
    <w:lvl w:ilvl="1" w:tplc="7A9AF68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D62BCE"/>
    <w:multiLevelType w:val="hybridMultilevel"/>
    <w:tmpl w:val="659C82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4C816CE"/>
    <w:multiLevelType w:val="multilevel"/>
    <w:tmpl w:val="111A71C8"/>
    <w:lvl w:ilvl="0">
      <w:start w:val="1"/>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690D77C1"/>
    <w:multiLevelType w:val="hybridMultilevel"/>
    <w:tmpl w:val="3718068E"/>
    <w:lvl w:ilvl="0" w:tplc="ECF2C668">
      <w:start w:val="1"/>
      <w:numFmt w:val="decimal"/>
      <w:lvlText w:val="%1."/>
      <w:lvlJc w:val="left"/>
      <w:pPr>
        <w:ind w:left="1800" w:hanging="1092"/>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EE8104E"/>
    <w:multiLevelType w:val="hybridMultilevel"/>
    <w:tmpl w:val="5246AB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F0B4F58"/>
    <w:multiLevelType w:val="hybridMultilevel"/>
    <w:tmpl w:val="FFAC0714"/>
    <w:lvl w:ilvl="0" w:tplc="0419000F">
      <w:start w:val="1"/>
      <w:numFmt w:val="decimal"/>
      <w:lvlText w:val="%1."/>
      <w:lvlJc w:val="left"/>
      <w:pPr>
        <w:ind w:left="360" w:hanging="360"/>
      </w:pPr>
    </w:lvl>
    <w:lvl w:ilvl="1" w:tplc="04190019">
      <w:start w:val="1"/>
      <w:numFmt w:val="lowerLetter"/>
      <w:lvlText w:val="%2."/>
      <w:lvlJc w:val="left"/>
      <w:pPr>
        <w:ind w:left="-3097" w:hanging="360"/>
      </w:pPr>
    </w:lvl>
    <w:lvl w:ilvl="2" w:tplc="0419001B">
      <w:start w:val="1"/>
      <w:numFmt w:val="lowerRoman"/>
      <w:lvlText w:val="%3."/>
      <w:lvlJc w:val="right"/>
      <w:pPr>
        <w:ind w:left="-2377" w:hanging="180"/>
      </w:pPr>
    </w:lvl>
    <w:lvl w:ilvl="3" w:tplc="0419000F">
      <w:start w:val="1"/>
      <w:numFmt w:val="decimal"/>
      <w:lvlText w:val="%4."/>
      <w:lvlJc w:val="left"/>
      <w:pPr>
        <w:ind w:left="-1657" w:hanging="360"/>
      </w:pPr>
    </w:lvl>
    <w:lvl w:ilvl="4" w:tplc="04190019">
      <w:start w:val="1"/>
      <w:numFmt w:val="lowerLetter"/>
      <w:lvlText w:val="%5."/>
      <w:lvlJc w:val="left"/>
      <w:pPr>
        <w:ind w:left="-937" w:hanging="360"/>
      </w:pPr>
    </w:lvl>
    <w:lvl w:ilvl="5" w:tplc="0419001B">
      <w:start w:val="1"/>
      <w:numFmt w:val="lowerRoman"/>
      <w:lvlText w:val="%6."/>
      <w:lvlJc w:val="right"/>
      <w:pPr>
        <w:ind w:left="-217" w:hanging="180"/>
      </w:pPr>
    </w:lvl>
    <w:lvl w:ilvl="6" w:tplc="0419000F">
      <w:start w:val="1"/>
      <w:numFmt w:val="decimal"/>
      <w:lvlText w:val="%7."/>
      <w:lvlJc w:val="left"/>
      <w:pPr>
        <w:ind w:left="503" w:hanging="360"/>
      </w:pPr>
    </w:lvl>
    <w:lvl w:ilvl="7" w:tplc="04190019">
      <w:start w:val="1"/>
      <w:numFmt w:val="lowerLetter"/>
      <w:lvlText w:val="%8."/>
      <w:lvlJc w:val="left"/>
      <w:pPr>
        <w:ind w:left="1223" w:hanging="360"/>
      </w:pPr>
    </w:lvl>
    <w:lvl w:ilvl="8" w:tplc="0419001B">
      <w:start w:val="1"/>
      <w:numFmt w:val="lowerRoman"/>
      <w:lvlText w:val="%9."/>
      <w:lvlJc w:val="right"/>
      <w:pPr>
        <w:ind w:left="1943" w:hanging="180"/>
      </w:pPr>
    </w:lvl>
  </w:abstractNum>
  <w:abstractNum w:abstractNumId="37">
    <w:nsid w:val="74303464"/>
    <w:multiLevelType w:val="hybridMultilevel"/>
    <w:tmpl w:val="47643C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50632E1"/>
    <w:multiLevelType w:val="hybridMultilevel"/>
    <w:tmpl w:val="3D649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82652C"/>
    <w:multiLevelType w:val="multilevel"/>
    <w:tmpl w:val="49B044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0">
    <w:nsid w:val="7C245541"/>
    <w:multiLevelType w:val="singleLevel"/>
    <w:tmpl w:val="FA0075AA"/>
    <w:lvl w:ilvl="0">
      <w:start w:val="4"/>
      <w:numFmt w:val="decimal"/>
      <w:lvlText w:val="3.%1."/>
      <w:legacy w:legacy="1" w:legacySpace="0" w:legacyIndent="542"/>
      <w:lvlJc w:val="left"/>
      <w:rPr>
        <w:rFonts w:ascii="Times New Roman" w:hAnsi="Times New Roman" w:cs="Times New Roman" w:hint="default"/>
      </w:rPr>
    </w:lvl>
  </w:abstractNum>
  <w:abstractNum w:abstractNumId="41">
    <w:nsid w:val="7C936611"/>
    <w:multiLevelType w:val="hybridMultilevel"/>
    <w:tmpl w:val="8F80A0C4"/>
    <w:lvl w:ilvl="0" w:tplc="23E09C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E4C6B28"/>
    <w:multiLevelType w:val="multilevel"/>
    <w:tmpl w:val="53EE3DD6"/>
    <w:lvl w:ilvl="0">
      <w:start w:val="1"/>
      <w:numFmt w:val="decimal"/>
      <w:lvlText w:val="%1."/>
      <w:lvlJc w:val="left"/>
      <w:pPr>
        <w:ind w:left="432" w:hanging="432"/>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43">
    <w:nsid w:val="7EAB43DB"/>
    <w:multiLevelType w:val="singleLevel"/>
    <w:tmpl w:val="E8B2A3E4"/>
    <w:lvl w:ilvl="0">
      <w:start w:val="1"/>
      <w:numFmt w:val="decimal"/>
      <w:lvlText w:val="%1."/>
      <w:legacy w:legacy="1" w:legacySpace="0" w:legacyIndent="235"/>
      <w:lvlJc w:val="left"/>
      <w:rPr>
        <w:rFonts w:ascii="Times New Roman" w:hAnsi="Times New Roman" w:cs="Times New Roman" w:hint="default"/>
      </w:rPr>
    </w:lvl>
  </w:abstractNum>
  <w:abstractNum w:abstractNumId="44">
    <w:nsid w:val="7FF00136"/>
    <w:multiLevelType w:val="hybridMultilevel"/>
    <w:tmpl w:val="414691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29"/>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1"/>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4"/>
  </w:num>
  <w:num w:numId="10">
    <w:abstractNumId w:val="11"/>
  </w:num>
  <w:num w:numId="11">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12">
    <w:abstractNumId w:val="40"/>
  </w:num>
  <w:num w:numId="1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0"/>
  </w:num>
  <w:num w:numId="19">
    <w:abstractNumId w:val="41"/>
  </w:num>
  <w:num w:numId="20">
    <w:abstractNumId w:val="20"/>
  </w:num>
  <w:num w:numId="21">
    <w:abstractNumId w:val="27"/>
  </w:num>
  <w:num w:numId="22">
    <w:abstractNumId w:val="43"/>
  </w:num>
  <w:num w:numId="23">
    <w:abstractNumId w:val="3"/>
  </w:num>
  <w:num w:numId="24">
    <w:abstractNumId w:val="2"/>
  </w:num>
  <w:num w:numId="25">
    <w:abstractNumId w:val="28"/>
  </w:num>
  <w:num w:numId="26">
    <w:abstractNumId w:val="25"/>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16"/>
  </w:num>
  <w:num w:numId="31">
    <w:abstractNumId w:val="6"/>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lvlOverride w:ilvl="2"/>
    <w:lvlOverride w:ilvl="3"/>
    <w:lvlOverride w:ilvl="4"/>
    <w:lvlOverride w:ilvl="5"/>
    <w:lvlOverride w:ilvl="6"/>
    <w:lvlOverride w:ilvl="7"/>
    <w:lvlOverride w:ilvl="8"/>
  </w:num>
  <w:num w:numId="34">
    <w:abstractNumId w:val="39"/>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2"/>
  </w:num>
  <w:num w:numId="38">
    <w:abstractNumId w:val="10"/>
  </w:num>
  <w:num w:numId="39">
    <w:abstractNumId w:val="31"/>
  </w:num>
  <w:num w:numId="40">
    <w:abstractNumId w:val="38"/>
  </w:num>
  <w:num w:numId="41">
    <w:abstractNumId w:val="33"/>
  </w:num>
  <w:num w:numId="42">
    <w:abstractNumId w:val="19"/>
  </w:num>
  <w:num w:numId="43">
    <w:abstractNumId w:val="23"/>
  </w:num>
  <w:num w:numId="44">
    <w:abstractNumId w:val="44"/>
  </w:num>
  <w:num w:numId="45">
    <w:abstractNumId w:val="32"/>
  </w:num>
  <w:num w:numId="46">
    <w:abstractNumId w:val="37"/>
  </w:num>
  <w:num w:numId="47">
    <w:abstractNumId w:val="21"/>
  </w:num>
  <w:num w:numId="48">
    <w:abstractNumId w:val="14"/>
  </w:num>
  <w:num w:numId="4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91D"/>
    <w:rsid w:val="00000C2F"/>
    <w:rsid w:val="00004274"/>
    <w:rsid w:val="000053A3"/>
    <w:rsid w:val="000065A2"/>
    <w:rsid w:val="00007647"/>
    <w:rsid w:val="00010709"/>
    <w:rsid w:val="000125CD"/>
    <w:rsid w:val="0001387B"/>
    <w:rsid w:val="00016779"/>
    <w:rsid w:val="00025F1C"/>
    <w:rsid w:val="00030914"/>
    <w:rsid w:val="000317F3"/>
    <w:rsid w:val="00032FD6"/>
    <w:rsid w:val="0003498B"/>
    <w:rsid w:val="00050B8C"/>
    <w:rsid w:val="00052DA0"/>
    <w:rsid w:val="00053F68"/>
    <w:rsid w:val="00056D63"/>
    <w:rsid w:val="000612B3"/>
    <w:rsid w:val="00062DFD"/>
    <w:rsid w:val="00063192"/>
    <w:rsid w:val="000632A8"/>
    <w:rsid w:val="0006383F"/>
    <w:rsid w:val="00066015"/>
    <w:rsid w:val="00066044"/>
    <w:rsid w:val="00070214"/>
    <w:rsid w:val="00070DE8"/>
    <w:rsid w:val="00080274"/>
    <w:rsid w:val="0008278E"/>
    <w:rsid w:val="00093C30"/>
    <w:rsid w:val="00094F24"/>
    <w:rsid w:val="000A0A22"/>
    <w:rsid w:val="000B074C"/>
    <w:rsid w:val="000B1BF7"/>
    <w:rsid w:val="000B38E0"/>
    <w:rsid w:val="000B476D"/>
    <w:rsid w:val="000B6C0F"/>
    <w:rsid w:val="000B77B1"/>
    <w:rsid w:val="000B7857"/>
    <w:rsid w:val="000C02C9"/>
    <w:rsid w:val="000C3CEA"/>
    <w:rsid w:val="000C781B"/>
    <w:rsid w:val="000D1070"/>
    <w:rsid w:val="000D114D"/>
    <w:rsid w:val="000D39F2"/>
    <w:rsid w:val="000E3E50"/>
    <w:rsid w:val="000E422A"/>
    <w:rsid w:val="000E6480"/>
    <w:rsid w:val="000E69D8"/>
    <w:rsid w:val="000F2431"/>
    <w:rsid w:val="000F299B"/>
    <w:rsid w:val="000F2F2C"/>
    <w:rsid w:val="000F3E5E"/>
    <w:rsid w:val="000F4444"/>
    <w:rsid w:val="000F4B11"/>
    <w:rsid w:val="00100E06"/>
    <w:rsid w:val="00102F54"/>
    <w:rsid w:val="00104256"/>
    <w:rsid w:val="00104837"/>
    <w:rsid w:val="001113F8"/>
    <w:rsid w:val="00117AE3"/>
    <w:rsid w:val="00125210"/>
    <w:rsid w:val="00130E3C"/>
    <w:rsid w:val="001322D9"/>
    <w:rsid w:val="00137937"/>
    <w:rsid w:val="0014081B"/>
    <w:rsid w:val="00140A29"/>
    <w:rsid w:val="00143C5C"/>
    <w:rsid w:val="00147C90"/>
    <w:rsid w:val="001540F7"/>
    <w:rsid w:val="0015431E"/>
    <w:rsid w:val="00165D29"/>
    <w:rsid w:val="0016623C"/>
    <w:rsid w:val="00174D52"/>
    <w:rsid w:val="00176911"/>
    <w:rsid w:val="00182DE6"/>
    <w:rsid w:val="001846BB"/>
    <w:rsid w:val="00184EB5"/>
    <w:rsid w:val="0018568B"/>
    <w:rsid w:val="0019697A"/>
    <w:rsid w:val="001A4BBB"/>
    <w:rsid w:val="001A550B"/>
    <w:rsid w:val="001A6E1A"/>
    <w:rsid w:val="001B0937"/>
    <w:rsid w:val="001B2104"/>
    <w:rsid w:val="001C1820"/>
    <w:rsid w:val="001C21FC"/>
    <w:rsid w:val="001C2925"/>
    <w:rsid w:val="001C2965"/>
    <w:rsid w:val="001C305D"/>
    <w:rsid w:val="001C7D74"/>
    <w:rsid w:val="001D198F"/>
    <w:rsid w:val="001D3FBD"/>
    <w:rsid w:val="001F092B"/>
    <w:rsid w:val="001F5E50"/>
    <w:rsid w:val="002049C5"/>
    <w:rsid w:val="00206214"/>
    <w:rsid w:val="002063A1"/>
    <w:rsid w:val="0021059E"/>
    <w:rsid w:val="00215975"/>
    <w:rsid w:val="00215C15"/>
    <w:rsid w:val="0022697C"/>
    <w:rsid w:val="00231FBB"/>
    <w:rsid w:val="00234B37"/>
    <w:rsid w:val="00237C68"/>
    <w:rsid w:val="00237F06"/>
    <w:rsid w:val="00240BEE"/>
    <w:rsid w:val="00245827"/>
    <w:rsid w:val="002473C9"/>
    <w:rsid w:val="00247A06"/>
    <w:rsid w:val="00247E0D"/>
    <w:rsid w:val="00250076"/>
    <w:rsid w:val="00251905"/>
    <w:rsid w:val="00251F79"/>
    <w:rsid w:val="00254CB0"/>
    <w:rsid w:val="00262CEC"/>
    <w:rsid w:val="00264039"/>
    <w:rsid w:val="00270770"/>
    <w:rsid w:val="00270E5D"/>
    <w:rsid w:val="00272C48"/>
    <w:rsid w:val="002742B3"/>
    <w:rsid w:val="00274B81"/>
    <w:rsid w:val="002774E4"/>
    <w:rsid w:val="00280061"/>
    <w:rsid w:val="00280297"/>
    <w:rsid w:val="0028048C"/>
    <w:rsid w:val="00280DDE"/>
    <w:rsid w:val="00281BD9"/>
    <w:rsid w:val="00283504"/>
    <w:rsid w:val="00285B81"/>
    <w:rsid w:val="00291778"/>
    <w:rsid w:val="002926F8"/>
    <w:rsid w:val="00294664"/>
    <w:rsid w:val="00296C32"/>
    <w:rsid w:val="002A3FF0"/>
    <w:rsid w:val="002A4716"/>
    <w:rsid w:val="002A518C"/>
    <w:rsid w:val="002A59E1"/>
    <w:rsid w:val="002B061D"/>
    <w:rsid w:val="002B7CDB"/>
    <w:rsid w:val="002C558F"/>
    <w:rsid w:val="002C6CEC"/>
    <w:rsid w:val="002D04A8"/>
    <w:rsid w:val="002D26F7"/>
    <w:rsid w:val="002D3856"/>
    <w:rsid w:val="002D5A41"/>
    <w:rsid w:val="002D5BDF"/>
    <w:rsid w:val="002D7A7C"/>
    <w:rsid w:val="002E0649"/>
    <w:rsid w:val="002E4EEA"/>
    <w:rsid w:val="002F474B"/>
    <w:rsid w:val="002F6A73"/>
    <w:rsid w:val="002F72B3"/>
    <w:rsid w:val="002F79AE"/>
    <w:rsid w:val="003105BA"/>
    <w:rsid w:val="003108E6"/>
    <w:rsid w:val="00311182"/>
    <w:rsid w:val="003125B1"/>
    <w:rsid w:val="003218BE"/>
    <w:rsid w:val="00322EF0"/>
    <w:rsid w:val="00326207"/>
    <w:rsid w:val="00326EEA"/>
    <w:rsid w:val="00327E16"/>
    <w:rsid w:val="003323F2"/>
    <w:rsid w:val="003323F6"/>
    <w:rsid w:val="0033442B"/>
    <w:rsid w:val="003344BC"/>
    <w:rsid w:val="0033514F"/>
    <w:rsid w:val="003444E0"/>
    <w:rsid w:val="00353BC4"/>
    <w:rsid w:val="0035648A"/>
    <w:rsid w:val="00361CDE"/>
    <w:rsid w:val="00373573"/>
    <w:rsid w:val="00375E92"/>
    <w:rsid w:val="00377035"/>
    <w:rsid w:val="003775C8"/>
    <w:rsid w:val="00382345"/>
    <w:rsid w:val="00386B89"/>
    <w:rsid w:val="0039761D"/>
    <w:rsid w:val="00397E13"/>
    <w:rsid w:val="003A0819"/>
    <w:rsid w:val="003A0C15"/>
    <w:rsid w:val="003A4587"/>
    <w:rsid w:val="003B0D5B"/>
    <w:rsid w:val="003B24D9"/>
    <w:rsid w:val="003B32A5"/>
    <w:rsid w:val="003B6D24"/>
    <w:rsid w:val="003C2044"/>
    <w:rsid w:val="003D340A"/>
    <w:rsid w:val="003D4D63"/>
    <w:rsid w:val="003D5690"/>
    <w:rsid w:val="003E084D"/>
    <w:rsid w:val="003F6733"/>
    <w:rsid w:val="0040047D"/>
    <w:rsid w:val="0040060B"/>
    <w:rsid w:val="004018A7"/>
    <w:rsid w:val="00401FE8"/>
    <w:rsid w:val="00405601"/>
    <w:rsid w:val="00405E7A"/>
    <w:rsid w:val="00407714"/>
    <w:rsid w:val="0041153E"/>
    <w:rsid w:val="00414F9D"/>
    <w:rsid w:val="00417CBA"/>
    <w:rsid w:val="00421164"/>
    <w:rsid w:val="00425075"/>
    <w:rsid w:val="00425FB6"/>
    <w:rsid w:val="00430C32"/>
    <w:rsid w:val="00430E4E"/>
    <w:rsid w:val="00440CB1"/>
    <w:rsid w:val="0044165B"/>
    <w:rsid w:val="0044654A"/>
    <w:rsid w:val="004505D1"/>
    <w:rsid w:val="004539B1"/>
    <w:rsid w:val="00453A71"/>
    <w:rsid w:val="00456B29"/>
    <w:rsid w:val="00464612"/>
    <w:rsid w:val="004659F0"/>
    <w:rsid w:val="00465ED6"/>
    <w:rsid w:val="00466053"/>
    <w:rsid w:val="0047441B"/>
    <w:rsid w:val="00480C93"/>
    <w:rsid w:val="00482A57"/>
    <w:rsid w:val="004834DE"/>
    <w:rsid w:val="00483623"/>
    <w:rsid w:val="004852B8"/>
    <w:rsid w:val="00485C91"/>
    <w:rsid w:val="00491803"/>
    <w:rsid w:val="004921A3"/>
    <w:rsid w:val="004A20CA"/>
    <w:rsid w:val="004A37B3"/>
    <w:rsid w:val="004B00D5"/>
    <w:rsid w:val="004B09F4"/>
    <w:rsid w:val="004B1F16"/>
    <w:rsid w:val="004B3FC7"/>
    <w:rsid w:val="004B4CAB"/>
    <w:rsid w:val="004C006F"/>
    <w:rsid w:val="004C2EA8"/>
    <w:rsid w:val="004C3542"/>
    <w:rsid w:val="004C708B"/>
    <w:rsid w:val="004C7A86"/>
    <w:rsid w:val="004D4CB7"/>
    <w:rsid w:val="004D5E24"/>
    <w:rsid w:val="004D6E93"/>
    <w:rsid w:val="004E0648"/>
    <w:rsid w:val="004E28C0"/>
    <w:rsid w:val="004E2971"/>
    <w:rsid w:val="004E2AA1"/>
    <w:rsid w:val="004E5354"/>
    <w:rsid w:val="004E5F0A"/>
    <w:rsid w:val="004E617E"/>
    <w:rsid w:val="004E7391"/>
    <w:rsid w:val="004F43AC"/>
    <w:rsid w:val="004F4636"/>
    <w:rsid w:val="00500912"/>
    <w:rsid w:val="005017BB"/>
    <w:rsid w:val="00501CBD"/>
    <w:rsid w:val="0050507F"/>
    <w:rsid w:val="00505A5D"/>
    <w:rsid w:val="00505B0A"/>
    <w:rsid w:val="0051003B"/>
    <w:rsid w:val="0051127B"/>
    <w:rsid w:val="00512CC6"/>
    <w:rsid w:val="00513225"/>
    <w:rsid w:val="00514E59"/>
    <w:rsid w:val="00515052"/>
    <w:rsid w:val="005163AF"/>
    <w:rsid w:val="00522626"/>
    <w:rsid w:val="00522D4F"/>
    <w:rsid w:val="00525B41"/>
    <w:rsid w:val="00526BDE"/>
    <w:rsid w:val="00532E7E"/>
    <w:rsid w:val="005339E3"/>
    <w:rsid w:val="005368F5"/>
    <w:rsid w:val="0053733D"/>
    <w:rsid w:val="00537827"/>
    <w:rsid w:val="00537859"/>
    <w:rsid w:val="005400AB"/>
    <w:rsid w:val="00541C2C"/>
    <w:rsid w:val="005506E2"/>
    <w:rsid w:val="00551B4E"/>
    <w:rsid w:val="0055216B"/>
    <w:rsid w:val="00555EB6"/>
    <w:rsid w:val="00556F15"/>
    <w:rsid w:val="00561869"/>
    <w:rsid w:val="00561B62"/>
    <w:rsid w:val="005640D6"/>
    <w:rsid w:val="0056422A"/>
    <w:rsid w:val="00571C89"/>
    <w:rsid w:val="00574832"/>
    <w:rsid w:val="00580E76"/>
    <w:rsid w:val="00582A5B"/>
    <w:rsid w:val="00582E43"/>
    <w:rsid w:val="00583091"/>
    <w:rsid w:val="00584685"/>
    <w:rsid w:val="0058581E"/>
    <w:rsid w:val="005A1B52"/>
    <w:rsid w:val="005A5190"/>
    <w:rsid w:val="005A75F3"/>
    <w:rsid w:val="005B11C5"/>
    <w:rsid w:val="005B2403"/>
    <w:rsid w:val="005B2757"/>
    <w:rsid w:val="005B3E86"/>
    <w:rsid w:val="005B5246"/>
    <w:rsid w:val="005B7462"/>
    <w:rsid w:val="005B797B"/>
    <w:rsid w:val="005C3526"/>
    <w:rsid w:val="005D170F"/>
    <w:rsid w:val="005D3B62"/>
    <w:rsid w:val="005D4887"/>
    <w:rsid w:val="005D5A53"/>
    <w:rsid w:val="005D62D3"/>
    <w:rsid w:val="005D6AD5"/>
    <w:rsid w:val="005D74A7"/>
    <w:rsid w:val="005E0FD9"/>
    <w:rsid w:val="005E53AD"/>
    <w:rsid w:val="005E56FA"/>
    <w:rsid w:val="005E61D9"/>
    <w:rsid w:val="005E7692"/>
    <w:rsid w:val="005E7E4D"/>
    <w:rsid w:val="005F3439"/>
    <w:rsid w:val="005F43EE"/>
    <w:rsid w:val="00600006"/>
    <w:rsid w:val="006001A8"/>
    <w:rsid w:val="00604747"/>
    <w:rsid w:val="00605097"/>
    <w:rsid w:val="006056E7"/>
    <w:rsid w:val="0060752D"/>
    <w:rsid w:val="006105E6"/>
    <w:rsid w:val="0061261C"/>
    <w:rsid w:val="006154B6"/>
    <w:rsid w:val="00617C45"/>
    <w:rsid w:val="00624AD8"/>
    <w:rsid w:val="00625B5E"/>
    <w:rsid w:val="00627DE6"/>
    <w:rsid w:val="006349AD"/>
    <w:rsid w:val="00636E9C"/>
    <w:rsid w:val="00642C0F"/>
    <w:rsid w:val="00642E1C"/>
    <w:rsid w:val="00643E86"/>
    <w:rsid w:val="00643F4E"/>
    <w:rsid w:val="0065092E"/>
    <w:rsid w:val="00654AAE"/>
    <w:rsid w:val="00656120"/>
    <w:rsid w:val="006565D2"/>
    <w:rsid w:val="00664401"/>
    <w:rsid w:val="00665B2F"/>
    <w:rsid w:val="0066678A"/>
    <w:rsid w:val="006738FE"/>
    <w:rsid w:val="00677400"/>
    <w:rsid w:val="0068148E"/>
    <w:rsid w:val="0068211A"/>
    <w:rsid w:val="00687956"/>
    <w:rsid w:val="00687B3F"/>
    <w:rsid w:val="0069084D"/>
    <w:rsid w:val="00690EBF"/>
    <w:rsid w:val="00692314"/>
    <w:rsid w:val="00694892"/>
    <w:rsid w:val="00694D0B"/>
    <w:rsid w:val="00696E24"/>
    <w:rsid w:val="00697041"/>
    <w:rsid w:val="00697FE4"/>
    <w:rsid w:val="006A4EBF"/>
    <w:rsid w:val="006B3C93"/>
    <w:rsid w:val="006C15F7"/>
    <w:rsid w:val="006C15FA"/>
    <w:rsid w:val="006C1A8C"/>
    <w:rsid w:val="006C3B3E"/>
    <w:rsid w:val="006D0611"/>
    <w:rsid w:val="006D2E47"/>
    <w:rsid w:val="006D4032"/>
    <w:rsid w:val="006E0FA5"/>
    <w:rsid w:val="006E1937"/>
    <w:rsid w:val="006E5E3D"/>
    <w:rsid w:val="006E76F8"/>
    <w:rsid w:val="006F464C"/>
    <w:rsid w:val="006F6459"/>
    <w:rsid w:val="006F75AC"/>
    <w:rsid w:val="00702AC8"/>
    <w:rsid w:val="00706098"/>
    <w:rsid w:val="00707A09"/>
    <w:rsid w:val="007112BC"/>
    <w:rsid w:val="00715A98"/>
    <w:rsid w:val="00715DCC"/>
    <w:rsid w:val="007177DA"/>
    <w:rsid w:val="00722725"/>
    <w:rsid w:val="00722C38"/>
    <w:rsid w:val="00726788"/>
    <w:rsid w:val="00730F15"/>
    <w:rsid w:val="0073179E"/>
    <w:rsid w:val="007354AD"/>
    <w:rsid w:val="00736C5D"/>
    <w:rsid w:val="00747200"/>
    <w:rsid w:val="00747E94"/>
    <w:rsid w:val="00753CCF"/>
    <w:rsid w:val="007603B0"/>
    <w:rsid w:val="00760E75"/>
    <w:rsid w:val="0077317F"/>
    <w:rsid w:val="0077383C"/>
    <w:rsid w:val="00775C70"/>
    <w:rsid w:val="007764DC"/>
    <w:rsid w:val="007827EB"/>
    <w:rsid w:val="00782B14"/>
    <w:rsid w:val="0078486F"/>
    <w:rsid w:val="00787430"/>
    <w:rsid w:val="0079030C"/>
    <w:rsid w:val="0079182C"/>
    <w:rsid w:val="007956F9"/>
    <w:rsid w:val="0079684E"/>
    <w:rsid w:val="00796BC6"/>
    <w:rsid w:val="0079745E"/>
    <w:rsid w:val="007A2168"/>
    <w:rsid w:val="007A39EC"/>
    <w:rsid w:val="007A6AEC"/>
    <w:rsid w:val="007B60E8"/>
    <w:rsid w:val="007C5335"/>
    <w:rsid w:val="007C6988"/>
    <w:rsid w:val="007C70A8"/>
    <w:rsid w:val="007D0710"/>
    <w:rsid w:val="007D0DEF"/>
    <w:rsid w:val="007D1B3D"/>
    <w:rsid w:val="007D4980"/>
    <w:rsid w:val="007E0C6B"/>
    <w:rsid w:val="007E1013"/>
    <w:rsid w:val="007E2943"/>
    <w:rsid w:val="007E7037"/>
    <w:rsid w:val="007F0B99"/>
    <w:rsid w:val="007F14D2"/>
    <w:rsid w:val="007F254C"/>
    <w:rsid w:val="007F2C4D"/>
    <w:rsid w:val="007F3335"/>
    <w:rsid w:val="007F5684"/>
    <w:rsid w:val="007F582E"/>
    <w:rsid w:val="007F652F"/>
    <w:rsid w:val="007F7858"/>
    <w:rsid w:val="007F7983"/>
    <w:rsid w:val="00805177"/>
    <w:rsid w:val="00805A79"/>
    <w:rsid w:val="0080714C"/>
    <w:rsid w:val="00821D0A"/>
    <w:rsid w:val="00823E74"/>
    <w:rsid w:val="00827962"/>
    <w:rsid w:val="00833464"/>
    <w:rsid w:val="008335A1"/>
    <w:rsid w:val="00837E28"/>
    <w:rsid w:val="008413A0"/>
    <w:rsid w:val="00842703"/>
    <w:rsid w:val="008500C6"/>
    <w:rsid w:val="00851492"/>
    <w:rsid w:val="0085581A"/>
    <w:rsid w:val="00860ED6"/>
    <w:rsid w:val="00861625"/>
    <w:rsid w:val="00862D67"/>
    <w:rsid w:val="00872866"/>
    <w:rsid w:val="00874A17"/>
    <w:rsid w:val="008823A6"/>
    <w:rsid w:val="00886407"/>
    <w:rsid w:val="00887F36"/>
    <w:rsid w:val="008909E7"/>
    <w:rsid w:val="00897475"/>
    <w:rsid w:val="008A583C"/>
    <w:rsid w:val="008A7A32"/>
    <w:rsid w:val="008B2C14"/>
    <w:rsid w:val="008B3861"/>
    <w:rsid w:val="008B56E8"/>
    <w:rsid w:val="008C1F49"/>
    <w:rsid w:val="008C53F0"/>
    <w:rsid w:val="008C792E"/>
    <w:rsid w:val="008D0A20"/>
    <w:rsid w:val="008D23B3"/>
    <w:rsid w:val="008D3C94"/>
    <w:rsid w:val="008D463D"/>
    <w:rsid w:val="008D604C"/>
    <w:rsid w:val="008D64F0"/>
    <w:rsid w:val="008E02B7"/>
    <w:rsid w:val="008E342F"/>
    <w:rsid w:val="008E5C33"/>
    <w:rsid w:val="008E6615"/>
    <w:rsid w:val="008F4D2C"/>
    <w:rsid w:val="008F4DB3"/>
    <w:rsid w:val="008F5E66"/>
    <w:rsid w:val="008F6D0F"/>
    <w:rsid w:val="009000AA"/>
    <w:rsid w:val="00901E2A"/>
    <w:rsid w:val="00902C5B"/>
    <w:rsid w:val="009030C4"/>
    <w:rsid w:val="009034FE"/>
    <w:rsid w:val="00905520"/>
    <w:rsid w:val="00907D10"/>
    <w:rsid w:val="00911E31"/>
    <w:rsid w:val="00914B60"/>
    <w:rsid w:val="00916B5F"/>
    <w:rsid w:val="00916CA7"/>
    <w:rsid w:val="00916CB6"/>
    <w:rsid w:val="00917102"/>
    <w:rsid w:val="00921FF7"/>
    <w:rsid w:val="00922812"/>
    <w:rsid w:val="009245A2"/>
    <w:rsid w:val="00924B40"/>
    <w:rsid w:val="00930160"/>
    <w:rsid w:val="00931147"/>
    <w:rsid w:val="009349AC"/>
    <w:rsid w:val="009416D1"/>
    <w:rsid w:val="00942340"/>
    <w:rsid w:val="00942F97"/>
    <w:rsid w:val="0094385D"/>
    <w:rsid w:val="00944B7C"/>
    <w:rsid w:val="009513B4"/>
    <w:rsid w:val="00960C9A"/>
    <w:rsid w:val="00962A2D"/>
    <w:rsid w:val="00967C7D"/>
    <w:rsid w:val="00974810"/>
    <w:rsid w:val="009772FD"/>
    <w:rsid w:val="009816A1"/>
    <w:rsid w:val="009835A8"/>
    <w:rsid w:val="00983F4B"/>
    <w:rsid w:val="009858DF"/>
    <w:rsid w:val="0099359E"/>
    <w:rsid w:val="00994D8E"/>
    <w:rsid w:val="00997A76"/>
    <w:rsid w:val="009A0C45"/>
    <w:rsid w:val="009A2C3C"/>
    <w:rsid w:val="009A3E41"/>
    <w:rsid w:val="009A580A"/>
    <w:rsid w:val="009A6E51"/>
    <w:rsid w:val="009B27E0"/>
    <w:rsid w:val="009B6034"/>
    <w:rsid w:val="009B78DA"/>
    <w:rsid w:val="009B7B15"/>
    <w:rsid w:val="009C326C"/>
    <w:rsid w:val="009C61A5"/>
    <w:rsid w:val="009C6D49"/>
    <w:rsid w:val="009C7D23"/>
    <w:rsid w:val="009D2DE2"/>
    <w:rsid w:val="009D5A85"/>
    <w:rsid w:val="009D67B6"/>
    <w:rsid w:val="009E2DF1"/>
    <w:rsid w:val="009E47DC"/>
    <w:rsid w:val="009E5C18"/>
    <w:rsid w:val="009E7011"/>
    <w:rsid w:val="009F0871"/>
    <w:rsid w:val="009F30B9"/>
    <w:rsid w:val="009F4359"/>
    <w:rsid w:val="009F6BE6"/>
    <w:rsid w:val="00A010DE"/>
    <w:rsid w:val="00A01381"/>
    <w:rsid w:val="00A03CCB"/>
    <w:rsid w:val="00A06E38"/>
    <w:rsid w:val="00A123FD"/>
    <w:rsid w:val="00A12738"/>
    <w:rsid w:val="00A22F3C"/>
    <w:rsid w:val="00A23413"/>
    <w:rsid w:val="00A24A0D"/>
    <w:rsid w:val="00A3358F"/>
    <w:rsid w:val="00A3403A"/>
    <w:rsid w:val="00A40FFD"/>
    <w:rsid w:val="00A41CBB"/>
    <w:rsid w:val="00A446BE"/>
    <w:rsid w:val="00A47404"/>
    <w:rsid w:val="00A478B6"/>
    <w:rsid w:val="00A526BF"/>
    <w:rsid w:val="00A549A6"/>
    <w:rsid w:val="00A63514"/>
    <w:rsid w:val="00A6453C"/>
    <w:rsid w:val="00A70DB9"/>
    <w:rsid w:val="00A72101"/>
    <w:rsid w:val="00A776A3"/>
    <w:rsid w:val="00A832C6"/>
    <w:rsid w:val="00A84E4D"/>
    <w:rsid w:val="00A85770"/>
    <w:rsid w:val="00A92424"/>
    <w:rsid w:val="00A971FB"/>
    <w:rsid w:val="00A97AF0"/>
    <w:rsid w:val="00AA44C8"/>
    <w:rsid w:val="00AA7370"/>
    <w:rsid w:val="00AB0404"/>
    <w:rsid w:val="00AB2124"/>
    <w:rsid w:val="00AB4C62"/>
    <w:rsid w:val="00AB5E35"/>
    <w:rsid w:val="00AC1D98"/>
    <w:rsid w:val="00AC4F28"/>
    <w:rsid w:val="00AC6554"/>
    <w:rsid w:val="00AC661C"/>
    <w:rsid w:val="00AD355C"/>
    <w:rsid w:val="00AD614B"/>
    <w:rsid w:val="00AE7822"/>
    <w:rsid w:val="00AF04CB"/>
    <w:rsid w:val="00AF121B"/>
    <w:rsid w:val="00AF7340"/>
    <w:rsid w:val="00B00EE5"/>
    <w:rsid w:val="00B019D1"/>
    <w:rsid w:val="00B063AF"/>
    <w:rsid w:val="00B06818"/>
    <w:rsid w:val="00B12F56"/>
    <w:rsid w:val="00B15968"/>
    <w:rsid w:val="00B17CFF"/>
    <w:rsid w:val="00B21349"/>
    <w:rsid w:val="00B2191E"/>
    <w:rsid w:val="00B41DC6"/>
    <w:rsid w:val="00B4347E"/>
    <w:rsid w:val="00B446B0"/>
    <w:rsid w:val="00B44EE5"/>
    <w:rsid w:val="00B4736B"/>
    <w:rsid w:val="00B47A4E"/>
    <w:rsid w:val="00B518A1"/>
    <w:rsid w:val="00B55A71"/>
    <w:rsid w:val="00B57924"/>
    <w:rsid w:val="00B6298A"/>
    <w:rsid w:val="00B651A4"/>
    <w:rsid w:val="00B66510"/>
    <w:rsid w:val="00B705AA"/>
    <w:rsid w:val="00B70C4B"/>
    <w:rsid w:val="00B71646"/>
    <w:rsid w:val="00B73C04"/>
    <w:rsid w:val="00B73CD6"/>
    <w:rsid w:val="00B84BED"/>
    <w:rsid w:val="00B86286"/>
    <w:rsid w:val="00B95D0C"/>
    <w:rsid w:val="00B9628E"/>
    <w:rsid w:val="00B9665F"/>
    <w:rsid w:val="00BA2763"/>
    <w:rsid w:val="00BA2E1E"/>
    <w:rsid w:val="00BA6D74"/>
    <w:rsid w:val="00BB1F9A"/>
    <w:rsid w:val="00BB2E79"/>
    <w:rsid w:val="00BB51C6"/>
    <w:rsid w:val="00BB531D"/>
    <w:rsid w:val="00BB756A"/>
    <w:rsid w:val="00BC6465"/>
    <w:rsid w:val="00BD3AA4"/>
    <w:rsid w:val="00BD6D44"/>
    <w:rsid w:val="00BD7B07"/>
    <w:rsid w:val="00BE0BC8"/>
    <w:rsid w:val="00BE1E6A"/>
    <w:rsid w:val="00BE2389"/>
    <w:rsid w:val="00BE4767"/>
    <w:rsid w:val="00BE631B"/>
    <w:rsid w:val="00BE6A3F"/>
    <w:rsid w:val="00BF1F09"/>
    <w:rsid w:val="00BF3FA8"/>
    <w:rsid w:val="00C00678"/>
    <w:rsid w:val="00C0143F"/>
    <w:rsid w:val="00C13505"/>
    <w:rsid w:val="00C17A6A"/>
    <w:rsid w:val="00C21CBE"/>
    <w:rsid w:val="00C2579F"/>
    <w:rsid w:val="00C27E32"/>
    <w:rsid w:val="00C30483"/>
    <w:rsid w:val="00C3059D"/>
    <w:rsid w:val="00C33A60"/>
    <w:rsid w:val="00C3753E"/>
    <w:rsid w:val="00C41793"/>
    <w:rsid w:val="00C4185F"/>
    <w:rsid w:val="00C44724"/>
    <w:rsid w:val="00C45E56"/>
    <w:rsid w:val="00C46B38"/>
    <w:rsid w:val="00C50FB4"/>
    <w:rsid w:val="00C51284"/>
    <w:rsid w:val="00C53277"/>
    <w:rsid w:val="00C53749"/>
    <w:rsid w:val="00C537E2"/>
    <w:rsid w:val="00C551EB"/>
    <w:rsid w:val="00C607C0"/>
    <w:rsid w:val="00C6186B"/>
    <w:rsid w:val="00C6438C"/>
    <w:rsid w:val="00C67A31"/>
    <w:rsid w:val="00C70B3A"/>
    <w:rsid w:val="00C73460"/>
    <w:rsid w:val="00C735CE"/>
    <w:rsid w:val="00C7444C"/>
    <w:rsid w:val="00C7599F"/>
    <w:rsid w:val="00C77257"/>
    <w:rsid w:val="00C81D93"/>
    <w:rsid w:val="00C82218"/>
    <w:rsid w:val="00C83E47"/>
    <w:rsid w:val="00C85137"/>
    <w:rsid w:val="00C851F7"/>
    <w:rsid w:val="00C86E9F"/>
    <w:rsid w:val="00C87E79"/>
    <w:rsid w:val="00C91BCB"/>
    <w:rsid w:val="00C92636"/>
    <w:rsid w:val="00C92AB6"/>
    <w:rsid w:val="00C941CD"/>
    <w:rsid w:val="00C95552"/>
    <w:rsid w:val="00C95975"/>
    <w:rsid w:val="00CA12CB"/>
    <w:rsid w:val="00CA14BD"/>
    <w:rsid w:val="00CA1A56"/>
    <w:rsid w:val="00CA2226"/>
    <w:rsid w:val="00CA4CDE"/>
    <w:rsid w:val="00CA68CA"/>
    <w:rsid w:val="00CA6F9B"/>
    <w:rsid w:val="00CB0C92"/>
    <w:rsid w:val="00CB10B8"/>
    <w:rsid w:val="00CC05B4"/>
    <w:rsid w:val="00CC0D77"/>
    <w:rsid w:val="00CC485D"/>
    <w:rsid w:val="00CC4DBC"/>
    <w:rsid w:val="00CC7A6A"/>
    <w:rsid w:val="00CD0CC9"/>
    <w:rsid w:val="00CD5E0A"/>
    <w:rsid w:val="00CE3AE3"/>
    <w:rsid w:val="00CE4EE2"/>
    <w:rsid w:val="00CE501C"/>
    <w:rsid w:val="00CF0E0F"/>
    <w:rsid w:val="00CF0ECB"/>
    <w:rsid w:val="00CF3E9B"/>
    <w:rsid w:val="00CF4384"/>
    <w:rsid w:val="00CF5BB5"/>
    <w:rsid w:val="00D01225"/>
    <w:rsid w:val="00D039E6"/>
    <w:rsid w:val="00D059E0"/>
    <w:rsid w:val="00D14EF0"/>
    <w:rsid w:val="00D20381"/>
    <w:rsid w:val="00D26862"/>
    <w:rsid w:val="00D26EBC"/>
    <w:rsid w:val="00D337EE"/>
    <w:rsid w:val="00D33EAA"/>
    <w:rsid w:val="00D34ED6"/>
    <w:rsid w:val="00D37146"/>
    <w:rsid w:val="00D40D0A"/>
    <w:rsid w:val="00D42A48"/>
    <w:rsid w:val="00D52DBE"/>
    <w:rsid w:val="00D530D7"/>
    <w:rsid w:val="00D5572E"/>
    <w:rsid w:val="00D55D12"/>
    <w:rsid w:val="00D613B1"/>
    <w:rsid w:val="00D66EE9"/>
    <w:rsid w:val="00D70A13"/>
    <w:rsid w:val="00D70C9B"/>
    <w:rsid w:val="00D72D99"/>
    <w:rsid w:val="00D77697"/>
    <w:rsid w:val="00D776A5"/>
    <w:rsid w:val="00D82678"/>
    <w:rsid w:val="00D83DF2"/>
    <w:rsid w:val="00D83E91"/>
    <w:rsid w:val="00D84D63"/>
    <w:rsid w:val="00D9098B"/>
    <w:rsid w:val="00D90AEC"/>
    <w:rsid w:val="00D90C4C"/>
    <w:rsid w:val="00D9380B"/>
    <w:rsid w:val="00D93E79"/>
    <w:rsid w:val="00D94693"/>
    <w:rsid w:val="00DA03B2"/>
    <w:rsid w:val="00DA1046"/>
    <w:rsid w:val="00DA2325"/>
    <w:rsid w:val="00DA40C9"/>
    <w:rsid w:val="00DA48D7"/>
    <w:rsid w:val="00DA75E9"/>
    <w:rsid w:val="00DB07B7"/>
    <w:rsid w:val="00DB589B"/>
    <w:rsid w:val="00DB5F7E"/>
    <w:rsid w:val="00DC370C"/>
    <w:rsid w:val="00DC4DF8"/>
    <w:rsid w:val="00DC6115"/>
    <w:rsid w:val="00DC7F93"/>
    <w:rsid w:val="00DD1998"/>
    <w:rsid w:val="00DD4283"/>
    <w:rsid w:val="00DE35AF"/>
    <w:rsid w:val="00DE515E"/>
    <w:rsid w:val="00DE54A1"/>
    <w:rsid w:val="00DF3B68"/>
    <w:rsid w:val="00DF5FD1"/>
    <w:rsid w:val="00E00E84"/>
    <w:rsid w:val="00E05BBD"/>
    <w:rsid w:val="00E07EB0"/>
    <w:rsid w:val="00E105CE"/>
    <w:rsid w:val="00E106A4"/>
    <w:rsid w:val="00E11216"/>
    <w:rsid w:val="00E11969"/>
    <w:rsid w:val="00E12677"/>
    <w:rsid w:val="00E149C3"/>
    <w:rsid w:val="00E16939"/>
    <w:rsid w:val="00E16A0B"/>
    <w:rsid w:val="00E17D1B"/>
    <w:rsid w:val="00E24F23"/>
    <w:rsid w:val="00E309CD"/>
    <w:rsid w:val="00E333F4"/>
    <w:rsid w:val="00E34A2F"/>
    <w:rsid w:val="00E3590C"/>
    <w:rsid w:val="00E372C4"/>
    <w:rsid w:val="00E3796C"/>
    <w:rsid w:val="00E41949"/>
    <w:rsid w:val="00E42370"/>
    <w:rsid w:val="00E442BB"/>
    <w:rsid w:val="00E46EB8"/>
    <w:rsid w:val="00E50C15"/>
    <w:rsid w:val="00E51757"/>
    <w:rsid w:val="00E517B1"/>
    <w:rsid w:val="00E530EA"/>
    <w:rsid w:val="00E5470C"/>
    <w:rsid w:val="00E60863"/>
    <w:rsid w:val="00E620B0"/>
    <w:rsid w:val="00E62B87"/>
    <w:rsid w:val="00E70689"/>
    <w:rsid w:val="00E70FD0"/>
    <w:rsid w:val="00E82F01"/>
    <w:rsid w:val="00E8556F"/>
    <w:rsid w:val="00E859CF"/>
    <w:rsid w:val="00E927AF"/>
    <w:rsid w:val="00E96039"/>
    <w:rsid w:val="00E977FA"/>
    <w:rsid w:val="00EA1D0B"/>
    <w:rsid w:val="00EA4FD6"/>
    <w:rsid w:val="00EA5B3E"/>
    <w:rsid w:val="00EB2790"/>
    <w:rsid w:val="00EB2C06"/>
    <w:rsid w:val="00EC0DC6"/>
    <w:rsid w:val="00EC150F"/>
    <w:rsid w:val="00EC198C"/>
    <w:rsid w:val="00EC25FC"/>
    <w:rsid w:val="00EC2ADB"/>
    <w:rsid w:val="00EC44F6"/>
    <w:rsid w:val="00EC4A16"/>
    <w:rsid w:val="00EC5382"/>
    <w:rsid w:val="00EC691D"/>
    <w:rsid w:val="00ED0816"/>
    <w:rsid w:val="00ED3ED7"/>
    <w:rsid w:val="00ED47BF"/>
    <w:rsid w:val="00EE228C"/>
    <w:rsid w:val="00EE25A8"/>
    <w:rsid w:val="00EE4FA1"/>
    <w:rsid w:val="00EE653E"/>
    <w:rsid w:val="00EE678A"/>
    <w:rsid w:val="00EE7BD1"/>
    <w:rsid w:val="00EF0C12"/>
    <w:rsid w:val="00EF4688"/>
    <w:rsid w:val="00EF5A6B"/>
    <w:rsid w:val="00F12328"/>
    <w:rsid w:val="00F12BFC"/>
    <w:rsid w:val="00F1359D"/>
    <w:rsid w:val="00F14A10"/>
    <w:rsid w:val="00F15DA4"/>
    <w:rsid w:val="00F20614"/>
    <w:rsid w:val="00F20EAD"/>
    <w:rsid w:val="00F270D5"/>
    <w:rsid w:val="00F2793B"/>
    <w:rsid w:val="00F326C8"/>
    <w:rsid w:val="00F3284C"/>
    <w:rsid w:val="00F43329"/>
    <w:rsid w:val="00F4393C"/>
    <w:rsid w:val="00F43AC5"/>
    <w:rsid w:val="00F4588C"/>
    <w:rsid w:val="00F45D1A"/>
    <w:rsid w:val="00F50649"/>
    <w:rsid w:val="00F5115F"/>
    <w:rsid w:val="00F5468A"/>
    <w:rsid w:val="00F56874"/>
    <w:rsid w:val="00F61808"/>
    <w:rsid w:val="00F65301"/>
    <w:rsid w:val="00F66CDE"/>
    <w:rsid w:val="00F703B1"/>
    <w:rsid w:val="00F72527"/>
    <w:rsid w:val="00F72EDB"/>
    <w:rsid w:val="00F75CC5"/>
    <w:rsid w:val="00F7757D"/>
    <w:rsid w:val="00F77D20"/>
    <w:rsid w:val="00F81BFA"/>
    <w:rsid w:val="00F81F87"/>
    <w:rsid w:val="00F828B5"/>
    <w:rsid w:val="00F8750B"/>
    <w:rsid w:val="00F93E4E"/>
    <w:rsid w:val="00FA078C"/>
    <w:rsid w:val="00FA115F"/>
    <w:rsid w:val="00FA430F"/>
    <w:rsid w:val="00FA551C"/>
    <w:rsid w:val="00FA7ED8"/>
    <w:rsid w:val="00FB2ECD"/>
    <w:rsid w:val="00FB3944"/>
    <w:rsid w:val="00FB395C"/>
    <w:rsid w:val="00FB3A4B"/>
    <w:rsid w:val="00FB40A6"/>
    <w:rsid w:val="00FB4319"/>
    <w:rsid w:val="00FB6100"/>
    <w:rsid w:val="00FC1520"/>
    <w:rsid w:val="00FC6D75"/>
    <w:rsid w:val="00FD2B01"/>
    <w:rsid w:val="00FD6DA3"/>
    <w:rsid w:val="00FE09C8"/>
    <w:rsid w:val="00FE35A2"/>
    <w:rsid w:val="00FE36AA"/>
    <w:rsid w:val="00FE3BD0"/>
    <w:rsid w:val="00FE471C"/>
    <w:rsid w:val="00FE50EC"/>
    <w:rsid w:val="00FE6B90"/>
    <w:rsid w:val="00FF093A"/>
    <w:rsid w:val="00FF28AE"/>
    <w:rsid w:val="00FF46E7"/>
    <w:rsid w:val="00FF4B7E"/>
    <w:rsid w:val="00FF5729"/>
    <w:rsid w:val="00FF6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oa heading"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5246"/>
    <w:rPr>
      <w:rFonts w:ascii="Times New Roman" w:eastAsia="Times New Roman" w:hAnsi="Times New Roman"/>
      <w:sz w:val="24"/>
      <w:szCs w:val="24"/>
    </w:rPr>
  </w:style>
  <w:style w:type="paragraph" w:styleId="1">
    <w:name w:val="heading 1"/>
    <w:basedOn w:val="a0"/>
    <w:next w:val="a0"/>
    <w:link w:val="10"/>
    <w:qFormat/>
    <w:rsid w:val="00F1359D"/>
    <w:pPr>
      <w:keepNext/>
      <w:spacing w:before="240" w:after="60"/>
      <w:outlineLvl w:val="0"/>
    </w:pPr>
    <w:rPr>
      <w:rFonts w:ascii="Cambria" w:hAnsi="Cambria"/>
      <w:b/>
      <w:bCs/>
      <w:kern w:val="32"/>
      <w:sz w:val="32"/>
      <w:szCs w:val="32"/>
    </w:rPr>
  </w:style>
  <w:style w:type="paragraph" w:styleId="2">
    <w:name w:val="heading 2"/>
    <w:basedOn w:val="a0"/>
    <w:next w:val="a0"/>
    <w:link w:val="20"/>
    <w:unhideWhenUsed/>
    <w:qFormat/>
    <w:rsid w:val="00F1359D"/>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F1359D"/>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F1359D"/>
    <w:pPr>
      <w:keepNext/>
      <w:spacing w:before="240" w:after="60"/>
      <w:outlineLvl w:val="3"/>
    </w:pPr>
    <w:rPr>
      <w:b/>
      <w:bCs/>
      <w:sz w:val="28"/>
      <w:szCs w:val="28"/>
    </w:rPr>
  </w:style>
  <w:style w:type="paragraph" w:styleId="5">
    <w:name w:val="heading 5"/>
    <w:basedOn w:val="a0"/>
    <w:next w:val="a0"/>
    <w:link w:val="50"/>
    <w:unhideWhenUsed/>
    <w:qFormat/>
    <w:rsid w:val="00F1359D"/>
    <w:pPr>
      <w:spacing w:before="240" w:after="60"/>
      <w:outlineLvl w:val="4"/>
    </w:pPr>
    <w:rPr>
      <w:b/>
      <w:bCs/>
      <w:i/>
      <w:iCs/>
      <w:sz w:val="26"/>
      <w:szCs w:val="26"/>
    </w:rPr>
  </w:style>
  <w:style w:type="paragraph" w:styleId="6">
    <w:name w:val="heading 6"/>
    <w:basedOn w:val="a0"/>
    <w:next w:val="a0"/>
    <w:link w:val="60"/>
    <w:unhideWhenUsed/>
    <w:qFormat/>
    <w:rsid w:val="00F1359D"/>
    <w:pPr>
      <w:spacing w:before="240" w:after="60"/>
      <w:outlineLvl w:val="5"/>
    </w:pPr>
    <w:rPr>
      <w:b/>
      <w:bCs/>
      <w:sz w:val="22"/>
      <w:szCs w:val="22"/>
    </w:rPr>
  </w:style>
  <w:style w:type="paragraph" w:styleId="7">
    <w:name w:val="heading 7"/>
    <w:basedOn w:val="a0"/>
    <w:next w:val="a0"/>
    <w:link w:val="70"/>
    <w:unhideWhenUsed/>
    <w:qFormat/>
    <w:rsid w:val="00F1359D"/>
    <w:pPr>
      <w:spacing w:before="240" w:after="60"/>
      <w:outlineLvl w:val="6"/>
    </w:pPr>
  </w:style>
  <w:style w:type="paragraph" w:styleId="8">
    <w:name w:val="heading 8"/>
    <w:basedOn w:val="a0"/>
    <w:next w:val="a0"/>
    <w:link w:val="80"/>
    <w:unhideWhenUsed/>
    <w:qFormat/>
    <w:rsid w:val="00F1359D"/>
    <w:pPr>
      <w:spacing w:before="240" w:after="60"/>
      <w:outlineLvl w:val="7"/>
    </w:pPr>
    <w:rPr>
      <w:i/>
      <w:iCs/>
    </w:rPr>
  </w:style>
  <w:style w:type="paragraph" w:styleId="9">
    <w:name w:val="heading 9"/>
    <w:basedOn w:val="a0"/>
    <w:next w:val="a0"/>
    <w:link w:val="90"/>
    <w:unhideWhenUsed/>
    <w:qFormat/>
    <w:rsid w:val="00F1359D"/>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с интервалом,No Spacing,No Spacing1"/>
    <w:basedOn w:val="a0"/>
    <w:uiPriority w:val="1"/>
    <w:qFormat/>
    <w:rsid w:val="00F1359D"/>
    <w:rPr>
      <w:szCs w:val="32"/>
    </w:rPr>
  </w:style>
  <w:style w:type="character" w:customStyle="1" w:styleId="10">
    <w:name w:val="Заголовок 1 Знак"/>
    <w:link w:val="1"/>
    <w:rsid w:val="00F1359D"/>
    <w:rPr>
      <w:rFonts w:ascii="Cambria" w:eastAsia="Times New Roman" w:hAnsi="Cambria" w:cs="Times New Roman"/>
      <w:b/>
      <w:bCs/>
      <w:kern w:val="32"/>
      <w:sz w:val="32"/>
      <w:szCs w:val="32"/>
    </w:rPr>
  </w:style>
  <w:style w:type="character" w:customStyle="1" w:styleId="20">
    <w:name w:val="Заголовок 2 Знак"/>
    <w:link w:val="2"/>
    <w:rsid w:val="00F1359D"/>
    <w:rPr>
      <w:rFonts w:ascii="Cambria" w:eastAsia="Times New Roman" w:hAnsi="Cambria" w:cs="Times New Roman"/>
      <w:b/>
      <w:bCs/>
      <w:i/>
      <w:iCs/>
      <w:sz w:val="28"/>
      <w:szCs w:val="28"/>
    </w:rPr>
  </w:style>
  <w:style w:type="character" w:customStyle="1" w:styleId="30">
    <w:name w:val="Заголовок 3 Знак"/>
    <w:link w:val="3"/>
    <w:rsid w:val="00F1359D"/>
    <w:rPr>
      <w:rFonts w:ascii="Cambria" w:eastAsia="Times New Roman" w:hAnsi="Cambria" w:cs="Times New Roman"/>
      <w:b/>
      <w:bCs/>
      <w:sz w:val="26"/>
      <w:szCs w:val="26"/>
    </w:rPr>
  </w:style>
  <w:style w:type="character" w:customStyle="1" w:styleId="40">
    <w:name w:val="Заголовок 4 Знак"/>
    <w:link w:val="4"/>
    <w:rsid w:val="00F1359D"/>
    <w:rPr>
      <w:rFonts w:cs="Times New Roman"/>
      <w:b/>
      <w:bCs/>
      <w:sz w:val="28"/>
      <w:szCs w:val="28"/>
    </w:rPr>
  </w:style>
  <w:style w:type="character" w:customStyle="1" w:styleId="50">
    <w:name w:val="Заголовок 5 Знак"/>
    <w:link w:val="5"/>
    <w:rsid w:val="00F1359D"/>
    <w:rPr>
      <w:rFonts w:cs="Times New Roman"/>
      <w:b/>
      <w:bCs/>
      <w:i/>
      <w:iCs/>
      <w:sz w:val="26"/>
      <w:szCs w:val="26"/>
    </w:rPr>
  </w:style>
  <w:style w:type="character" w:customStyle="1" w:styleId="60">
    <w:name w:val="Заголовок 6 Знак"/>
    <w:link w:val="6"/>
    <w:rsid w:val="00F1359D"/>
    <w:rPr>
      <w:rFonts w:cs="Times New Roman"/>
      <w:b/>
      <w:bCs/>
    </w:rPr>
  </w:style>
  <w:style w:type="character" w:customStyle="1" w:styleId="70">
    <w:name w:val="Заголовок 7 Знак"/>
    <w:link w:val="7"/>
    <w:rsid w:val="00F1359D"/>
    <w:rPr>
      <w:rFonts w:cs="Times New Roman"/>
      <w:sz w:val="24"/>
      <w:szCs w:val="24"/>
    </w:rPr>
  </w:style>
  <w:style w:type="character" w:customStyle="1" w:styleId="80">
    <w:name w:val="Заголовок 8 Знак"/>
    <w:link w:val="8"/>
    <w:rsid w:val="00F1359D"/>
    <w:rPr>
      <w:rFonts w:cs="Times New Roman"/>
      <w:i/>
      <w:iCs/>
      <w:sz w:val="24"/>
      <w:szCs w:val="24"/>
    </w:rPr>
  </w:style>
  <w:style w:type="character" w:customStyle="1" w:styleId="90">
    <w:name w:val="Заголовок 9 Знак"/>
    <w:link w:val="9"/>
    <w:rsid w:val="00F1359D"/>
    <w:rPr>
      <w:rFonts w:ascii="Cambria" w:eastAsia="Times New Roman" w:hAnsi="Cambria" w:cs="Times New Roman"/>
    </w:rPr>
  </w:style>
  <w:style w:type="paragraph" w:styleId="a5">
    <w:name w:val="Title"/>
    <w:basedOn w:val="a0"/>
    <w:next w:val="a0"/>
    <w:link w:val="a6"/>
    <w:qFormat/>
    <w:rsid w:val="00F1359D"/>
    <w:pPr>
      <w:spacing w:before="240" w:after="60"/>
      <w:jc w:val="center"/>
      <w:outlineLvl w:val="0"/>
    </w:pPr>
    <w:rPr>
      <w:rFonts w:ascii="Cambria" w:hAnsi="Cambria"/>
      <w:b/>
      <w:bCs/>
      <w:kern w:val="28"/>
      <w:sz w:val="32"/>
      <w:szCs w:val="32"/>
    </w:rPr>
  </w:style>
  <w:style w:type="character" w:customStyle="1" w:styleId="a6">
    <w:name w:val="Название Знак"/>
    <w:link w:val="a5"/>
    <w:rsid w:val="00F1359D"/>
    <w:rPr>
      <w:rFonts w:ascii="Cambria" w:eastAsia="Times New Roman" w:hAnsi="Cambria" w:cs="Times New Roman"/>
      <w:b/>
      <w:bCs/>
      <w:kern w:val="28"/>
      <w:sz w:val="32"/>
      <w:szCs w:val="32"/>
    </w:rPr>
  </w:style>
  <w:style w:type="paragraph" w:styleId="a7">
    <w:name w:val="Subtitle"/>
    <w:aliases w:val="Обычный таблица"/>
    <w:basedOn w:val="a0"/>
    <w:next w:val="a0"/>
    <w:link w:val="a8"/>
    <w:qFormat/>
    <w:rsid w:val="00F1359D"/>
    <w:pPr>
      <w:spacing w:after="60"/>
      <w:jc w:val="center"/>
      <w:outlineLvl w:val="1"/>
    </w:pPr>
    <w:rPr>
      <w:rFonts w:ascii="Cambria" w:hAnsi="Cambria"/>
    </w:rPr>
  </w:style>
  <w:style w:type="character" w:customStyle="1" w:styleId="a8">
    <w:name w:val="Подзаголовок Знак"/>
    <w:aliases w:val="Обычный таблица Знак"/>
    <w:link w:val="a7"/>
    <w:rsid w:val="00F1359D"/>
    <w:rPr>
      <w:rFonts w:ascii="Cambria" w:eastAsia="Times New Roman" w:hAnsi="Cambria" w:cs="Times New Roman"/>
      <w:sz w:val="24"/>
      <w:szCs w:val="24"/>
    </w:rPr>
  </w:style>
  <w:style w:type="character" w:styleId="a9">
    <w:name w:val="Strong"/>
    <w:qFormat/>
    <w:rsid w:val="00F1359D"/>
    <w:rPr>
      <w:b/>
      <w:bCs/>
    </w:rPr>
  </w:style>
  <w:style w:type="character" w:styleId="aa">
    <w:name w:val="Emphasis"/>
    <w:qFormat/>
    <w:rsid w:val="00F1359D"/>
    <w:rPr>
      <w:rFonts w:ascii="Calibri" w:hAnsi="Calibri"/>
      <w:b/>
      <w:i/>
      <w:iCs/>
    </w:rPr>
  </w:style>
  <w:style w:type="paragraph" w:styleId="ab">
    <w:name w:val="List Paragraph"/>
    <w:basedOn w:val="a0"/>
    <w:qFormat/>
    <w:rsid w:val="00F1359D"/>
    <w:pPr>
      <w:ind w:left="720"/>
      <w:contextualSpacing/>
    </w:pPr>
  </w:style>
  <w:style w:type="paragraph" w:styleId="21">
    <w:name w:val="Quote"/>
    <w:basedOn w:val="a0"/>
    <w:next w:val="a0"/>
    <w:link w:val="22"/>
    <w:uiPriority w:val="29"/>
    <w:qFormat/>
    <w:rsid w:val="00F1359D"/>
    <w:rPr>
      <w:i/>
    </w:rPr>
  </w:style>
  <w:style w:type="character" w:customStyle="1" w:styleId="22">
    <w:name w:val="Цитата 2 Знак"/>
    <w:link w:val="21"/>
    <w:rsid w:val="00F1359D"/>
    <w:rPr>
      <w:i/>
      <w:sz w:val="24"/>
      <w:szCs w:val="24"/>
    </w:rPr>
  </w:style>
  <w:style w:type="paragraph" w:styleId="ac">
    <w:name w:val="Intense Quote"/>
    <w:basedOn w:val="a0"/>
    <w:next w:val="a0"/>
    <w:link w:val="ad"/>
    <w:uiPriority w:val="30"/>
    <w:qFormat/>
    <w:rsid w:val="00F1359D"/>
    <w:pPr>
      <w:ind w:left="720" w:right="720"/>
    </w:pPr>
    <w:rPr>
      <w:b/>
      <w:i/>
      <w:szCs w:val="22"/>
    </w:rPr>
  </w:style>
  <w:style w:type="character" w:customStyle="1" w:styleId="ad">
    <w:name w:val="Выделенная цитата Знак"/>
    <w:link w:val="ac"/>
    <w:rsid w:val="00F1359D"/>
    <w:rPr>
      <w:b/>
      <w:i/>
      <w:sz w:val="24"/>
    </w:rPr>
  </w:style>
  <w:style w:type="character" w:styleId="ae">
    <w:name w:val="Subtle Emphasis"/>
    <w:uiPriority w:val="19"/>
    <w:qFormat/>
    <w:rsid w:val="00F1359D"/>
    <w:rPr>
      <w:i/>
      <w:color w:val="5A5A5A"/>
    </w:rPr>
  </w:style>
  <w:style w:type="character" w:styleId="af">
    <w:name w:val="Intense Emphasis"/>
    <w:uiPriority w:val="21"/>
    <w:qFormat/>
    <w:rsid w:val="00F1359D"/>
    <w:rPr>
      <w:b/>
      <w:i/>
      <w:sz w:val="24"/>
      <w:szCs w:val="24"/>
      <w:u w:val="single"/>
    </w:rPr>
  </w:style>
  <w:style w:type="character" w:styleId="af0">
    <w:name w:val="Subtle Reference"/>
    <w:uiPriority w:val="31"/>
    <w:qFormat/>
    <w:rsid w:val="00F1359D"/>
    <w:rPr>
      <w:sz w:val="24"/>
      <w:szCs w:val="24"/>
      <w:u w:val="single"/>
    </w:rPr>
  </w:style>
  <w:style w:type="character" w:styleId="af1">
    <w:name w:val="Intense Reference"/>
    <w:uiPriority w:val="32"/>
    <w:qFormat/>
    <w:rsid w:val="00F1359D"/>
    <w:rPr>
      <w:b/>
      <w:sz w:val="24"/>
      <w:u w:val="single"/>
    </w:rPr>
  </w:style>
  <w:style w:type="character" w:styleId="af2">
    <w:name w:val="Book Title"/>
    <w:uiPriority w:val="33"/>
    <w:qFormat/>
    <w:rsid w:val="00F1359D"/>
    <w:rPr>
      <w:rFonts w:ascii="Cambria" w:eastAsia="Times New Roman" w:hAnsi="Cambria"/>
      <w:b/>
      <w:i/>
      <w:sz w:val="24"/>
      <w:szCs w:val="24"/>
    </w:rPr>
  </w:style>
  <w:style w:type="paragraph" w:styleId="af3">
    <w:name w:val="TOC Heading"/>
    <w:basedOn w:val="1"/>
    <w:next w:val="a0"/>
    <w:uiPriority w:val="39"/>
    <w:unhideWhenUsed/>
    <w:qFormat/>
    <w:rsid w:val="00F1359D"/>
    <w:pPr>
      <w:outlineLvl w:val="9"/>
    </w:p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EC691D"/>
    <w:pPr>
      <w:ind w:left="357" w:firstLine="709"/>
      <w:jc w:val="both"/>
    </w:p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3"/>
    <w:rsid w:val="00EC691D"/>
    <w:rPr>
      <w:rFonts w:ascii="Times New Roman" w:eastAsia="Times New Roman" w:hAnsi="Times New Roman"/>
      <w:sz w:val="24"/>
      <w:szCs w:val="24"/>
      <w:lang w:val="ru-RU" w:eastAsia="ru-RU" w:bidi="ar-SA"/>
    </w:rPr>
  </w:style>
  <w:style w:type="paragraph" w:styleId="af4">
    <w:name w:val="Balloon Text"/>
    <w:basedOn w:val="a0"/>
    <w:link w:val="af5"/>
    <w:uiPriority w:val="99"/>
    <w:semiHidden/>
    <w:unhideWhenUsed/>
    <w:rsid w:val="005B5246"/>
    <w:rPr>
      <w:rFonts w:ascii="Tahoma" w:hAnsi="Tahoma" w:cs="Tahoma"/>
      <w:sz w:val="16"/>
      <w:szCs w:val="16"/>
    </w:rPr>
  </w:style>
  <w:style w:type="character" w:customStyle="1" w:styleId="af5">
    <w:name w:val="Текст выноски Знак"/>
    <w:link w:val="af4"/>
    <w:uiPriority w:val="99"/>
    <w:rsid w:val="005B5246"/>
    <w:rPr>
      <w:rFonts w:ascii="Tahoma" w:eastAsia="Times New Roman" w:hAnsi="Tahoma" w:cs="Tahoma"/>
      <w:sz w:val="16"/>
      <w:szCs w:val="16"/>
      <w:lang w:val="ru-RU" w:eastAsia="ru-RU" w:bidi="ar-SA"/>
    </w:rPr>
  </w:style>
  <w:style w:type="paragraph" w:styleId="af6">
    <w:name w:val="Body Text"/>
    <w:aliases w:val="Знак1 Знак,Основной текст11,bt"/>
    <w:basedOn w:val="a0"/>
    <w:link w:val="af7"/>
    <w:unhideWhenUsed/>
    <w:rsid w:val="005506E2"/>
    <w:pPr>
      <w:spacing w:after="120"/>
    </w:pPr>
  </w:style>
  <w:style w:type="character" w:customStyle="1" w:styleId="af7">
    <w:name w:val="Основной текст Знак"/>
    <w:aliases w:val="Знак1 Знак Знак,Основной текст11 Знак,bt Знак"/>
    <w:link w:val="af6"/>
    <w:rsid w:val="005506E2"/>
    <w:rPr>
      <w:rFonts w:ascii="Times New Roman" w:eastAsia="Times New Roman" w:hAnsi="Times New Roman"/>
      <w:sz w:val="24"/>
      <w:szCs w:val="24"/>
    </w:rPr>
  </w:style>
  <w:style w:type="paragraph" w:customStyle="1" w:styleId="81">
    <w:name w:val="Абзац списка8"/>
    <w:basedOn w:val="a0"/>
    <w:rsid w:val="00430C32"/>
    <w:pPr>
      <w:suppressAutoHyphens/>
      <w:spacing w:line="100" w:lineRule="atLeast"/>
      <w:ind w:left="720"/>
    </w:pPr>
    <w:rPr>
      <w:kern w:val="2"/>
    </w:rPr>
  </w:style>
  <w:style w:type="character" w:styleId="af8">
    <w:name w:val="Hyperlink"/>
    <w:uiPriority w:val="99"/>
    <w:unhideWhenUsed/>
    <w:rsid w:val="00A3403A"/>
    <w:rPr>
      <w:color w:val="0000FF"/>
      <w:u w:val="single"/>
    </w:rPr>
  </w:style>
  <w:style w:type="paragraph" w:customStyle="1" w:styleId="ConsPlusCell">
    <w:name w:val="ConsPlusCell"/>
    <w:rsid w:val="00A3403A"/>
    <w:pPr>
      <w:autoSpaceDE w:val="0"/>
      <w:autoSpaceDN w:val="0"/>
      <w:adjustRightInd w:val="0"/>
    </w:pPr>
    <w:rPr>
      <w:rFonts w:ascii="Arial" w:hAnsi="Arial" w:cs="Arial"/>
      <w:lang w:eastAsia="en-US"/>
    </w:rPr>
  </w:style>
  <w:style w:type="character" w:customStyle="1" w:styleId="apple-converted-space">
    <w:name w:val="apple-converted-space"/>
    <w:rsid w:val="00EC0DC6"/>
  </w:style>
  <w:style w:type="paragraph" w:styleId="af9">
    <w:name w:val="header"/>
    <w:aliases w:val="ВерхКолонтитул"/>
    <w:basedOn w:val="a0"/>
    <w:link w:val="afa"/>
    <w:unhideWhenUsed/>
    <w:rsid w:val="002C558F"/>
    <w:pPr>
      <w:tabs>
        <w:tab w:val="center" w:pos="4677"/>
        <w:tab w:val="right" w:pos="9355"/>
      </w:tabs>
    </w:pPr>
  </w:style>
  <w:style w:type="character" w:customStyle="1" w:styleId="afa">
    <w:name w:val="Верхний колонтитул Знак"/>
    <w:aliases w:val="ВерхКолонтитул Знак"/>
    <w:link w:val="af9"/>
    <w:rsid w:val="002C558F"/>
    <w:rPr>
      <w:rFonts w:ascii="Times New Roman" w:eastAsia="Times New Roman" w:hAnsi="Times New Roman"/>
      <w:sz w:val="24"/>
      <w:szCs w:val="24"/>
    </w:rPr>
  </w:style>
  <w:style w:type="paragraph" w:styleId="afb">
    <w:name w:val="footer"/>
    <w:basedOn w:val="a0"/>
    <w:link w:val="afc"/>
    <w:uiPriority w:val="99"/>
    <w:unhideWhenUsed/>
    <w:rsid w:val="002C558F"/>
    <w:pPr>
      <w:tabs>
        <w:tab w:val="center" w:pos="4677"/>
        <w:tab w:val="right" w:pos="9355"/>
      </w:tabs>
    </w:pPr>
  </w:style>
  <w:style w:type="character" w:customStyle="1" w:styleId="afc">
    <w:name w:val="Нижний колонтитул Знак"/>
    <w:link w:val="afb"/>
    <w:uiPriority w:val="99"/>
    <w:rsid w:val="002C558F"/>
    <w:rPr>
      <w:rFonts w:ascii="Times New Roman" w:eastAsia="Times New Roman" w:hAnsi="Times New Roman"/>
      <w:sz w:val="24"/>
      <w:szCs w:val="24"/>
    </w:rPr>
  </w:style>
  <w:style w:type="paragraph" w:styleId="31">
    <w:name w:val="Body Text 3"/>
    <w:basedOn w:val="a0"/>
    <w:link w:val="32"/>
    <w:uiPriority w:val="99"/>
    <w:unhideWhenUsed/>
    <w:rsid w:val="00050B8C"/>
    <w:pPr>
      <w:spacing w:after="120"/>
    </w:pPr>
    <w:rPr>
      <w:sz w:val="16"/>
      <w:szCs w:val="16"/>
    </w:rPr>
  </w:style>
  <w:style w:type="character" w:customStyle="1" w:styleId="32">
    <w:name w:val="Основной текст 3 Знак"/>
    <w:link w:val="31"/>
    <w:rsid w:val="00050B8C"/>
    <w:rPr>
      <w:rFonts w:ascii="Times New Roman" w:eastAsia="Times New Roman" w:hAnsi="Times New Roman"/>
      <w:sz w:val="16"/>
      <w:szCs w:val="16"/>
    </w:rPr>
  </w:style>
  <w:style w:type="table" w:styleId="afd">
    <w:name w:val="Table Grid"/>
    <w:basedOn w:val="a2"/>
    <w:uiPriority w:val="39"/>
    <w:rsid w:val="00050B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50B8C"/>
    <w:pPr>
      <w:widowControl w:val="0"/>
      <w:autoSpaceDE w:val="0"/>
      <w:autoSpaceDN w:val="0"/>
      <w:adjustRightInd w:val="0"/>
    </w:pPr>
    <w:rPr>
      <w:rFonts w:ascii="Courier New" w:eastAsia="Times New Roman" w:hAnsi="Courier New" w:cs="Courier New"/>
    </w:rPr>
  </w:style>
  <w:style w:type="paragraph" w:styleId="33">
    <w:name w:val="Body Text Indent 3"/>
    <w:basedOn w:val="a0"/>
    <w:link w:val="34"/>
    <w:rsid w:val="00050B8C"/>
    <w:pPr>
      <w:spacing w:after="120"/>
      <w:ind w:left="283"/>
    </w:pPr>
    <w:rPr>
      <w:sz w:val="16"/>
      <w:szCs w:val="16"/>
    </w:rPr>
  </w:style>
  <w:style w:type="character" w:customStyle="1" w:styleId="34">
    <w:name w:val="Основной текст с отступом 3 Знак"/>
    <w:link w:val="33"/>
    <w:rsid w:val="00050B8C"/>
    <w:rPr>
      <w:rFonts w:ascii="Times New Roman" w:eastAsia="Times New Roman" w:hAnsi="Times New Roman"/>
      <w:sz w:val="16"/>
      <w:szCs w:val="16"/>
    </w:rPr>
  </w:style>
  <w:style w:type="paragraph" w:styleId="afe">
    <w:name w:val="annotation text"/>
    <w:basedOn w:val="a0"/>
    <w:link w:val="aff"/>
    <w:uiPriority w:val="99"/>
    <w:semiHidden/>
    <w:rsid w:val="00050B8C"/>
    <w:rPr>
      <w:sz w:val="20"/>
      <w:szCs w:val="20"/>
    </w:rPr>
  </w:style>
  <w:style w:type="character" w:customStyle="1" w:styleId="aff">
    <w:name w:val="Текст примечания Знак"/>
    <w:link w:val="afe"/>
    <w:uiPriority w:val="99"/>
    <w:semiHidden/>
    <w:rsid w:val="00050B8C"/>
    <w:rPr>
      <w:rFonts w:ascii="Times New Roman" w:eastAsia="Times New Roman" w:hAnsi="Times New Roman"/>
    </w:rPr>
  </w:style>
  <w:style w:type="paragraph" w:styleId="aff0">
    <w:name w:val="Body Text Indent"/>
    <w:basedOn w:val="a0"/>
    <w:link w:val="aff1"/>
    <w:unhideWhenUsed/>
    <w:rsid w:val="005F3439"/>
    <w:pPr>
      <w:spacing w:after="120"/>
      <w:ind w:left="283"/>
    </w:pPr>
  </w:style>
  <w:style w:type="character" w:customStyle="1" w:styleId="aff1">
    <w:name w:val="Основной текст с отступом Знак"/>
    <w:link w:val="aff0"/>
    <w:rsid w:val="005F3439"/>
    <w:rPr>
      <w:rFonts w:ascii="Times New Roman" w:eastAsia="Times New Roman" w:hAnsi="Times New Roman"/>
      <w:sz w:val="24"/>
      <w:szCs w:val="24"/>
    </w:rPr>
  </w:style>
  <w:style w:type="paragraph" w:customStyle="1" w:styleId="ConsPlusNormal">
    <w:name w:val="ConsPlusNormal"/>
    <w:rsid w:val="0069084D"/>
    <w:pPr>
      <w:widowControl w:val="0"/>
      <w:autoSpaceDE w:val="0"/>
      <w:autoSpaceDN w:val="0"/>
      <w:adjustRightInd w:val="0"/>
      <w:ind w:firstLine="720"/>
    </w:pPr>
    <w:rPr>
      <w:rFonts w:ascii="Arial" w:eastAsia="Times New Roman" w:hAnsi="Arial" w:cs="Arial"/>
    </w:rPr>
  </w:style>
  <w:style w:type="paragraph" w:customStyle="1" w:styleId="11">
    <w:name w:val="Абзац списка1"/>
    <w:basedOn w:val="a0"/>
    <w:rsid w:val="002F6A73"/>
    <w:pPr>
      <w:suppressAutoHyphens/>
      <w:spacing w:line="100" w:lineRule="atLeast"/>
      <w:ind w:left="720"/>
    </w:pPr>
    <w:rPr>
      <w:kern w:val="1"/>
    </w:rPr>
  </w:style>
  <w:style w:type="character" w:customStyle="1" w:styleId="12">
    <w:name w:val="Основной шрифт абзаца1"/>
    <w:rsid w:val="002F6A73"/>
  </w:style>
  <w:style w:type="character" w:customStyle="1" w:styleId="Heading1Char">
    <w:name w:val="Heading 1 Char"/>
    <w:rsid w:val="002F6A73"/>
    <w:rPr>
      <w:rFonts w:ascii="Cambria" w:eastAsia="Times New Roman" w:hAnsi="Cambria" w:cs="Times New Roman"/>
      <w:b/>
      <w:bCs/>
      <w:kern w:val="1"/>
      <w:sz w:val="32"/>
      <w:szCs w:val="32"/>
    </w:rPr>
  </w:style>
  <w:style w:type="character" w:customStyle="1" w:styleId="Heading2Char">
    <w:name w:val="Heading 2 Char"/>
    <w:rsid w:val="002F6A73"/>
    <w:rPr>
      <w:rFonts w:ascii="Cambria" w:eastAsia="Times New Roman" w:hAnsi="Cambria" w:cs="Times New Roman"/>
      <w:b/>
      <w:bCs/>
      <w:i/>
      <w:iCs/>
      <w:sz w:val="28"/>
      <w:szCs w:val="28"/>
    </w:rPr>
  </w:style>
  <w:style w:type="character" w:customStyle="1" w:styleId="Heading3Char">
    <w:name w:val="Heading 3 Char"/>
    <w:rsid w:val="002F6A73"/>
    <w:rPr>
      <w:rFonts w:ascii="Cambria" w:eastAsia="Times New Roman" w:hAnsi="Cambria" w:cs="Times New Roman"/>
      <w:b/>
      <w:bCs/>
      <w:sz w:val="26"/>
      <w:szCs w:val="26"/>
    </w:rPr>
  </w:style>
  <w:style w:type="character" w:customStyle="1" w:styleId="Heading4Char">
    <w:name w:val="Heading 4 Char"/>
    <w:rsid w:val="002F6A73"/>
    <w:rPr>
      <w:rFonts w:ascii="Calibri" w:eastAsia="Times New Roman" w:hAnsi="Calibri" w:cs="Times New Roman"/>
      <w:b/>
      <w:bCs/>
      <w:sz w:val="28"/>
      <w:szCs w:val="28"/>
    </w:rPr>
  </w:style>
  <w:style w:type="character" w:customStyle="1" w:styleId="Heading5Char">
    <w:name w:val="Heading 5 Char"/>
    <w:rsid w:val="002F6A73"/>
    <w:rPr>
      <w:rFonts w:ascii="Calibri" w:eastAsia="Times New Roman" w:hAnsi="Calibri" w:cs="Times New Roman"/>
      <w:b/>
      <w:bCs/>
      <w:i/>
      <w:iCs/>
      <w:sz w:val="26"/>
      <w:szCs w:val="26"/>
    </w:rPr>
  </w:style>
  <w:style w:type="character" w:customStyle="1" w:styleId="Heading6Char">
    <w:name w:val="Heading 6 Char"/>
    <w:rsid w:val="002F6A73"/>
    <w:rPr>
      <w:rFonts w:ascii="Calibri" w:eastAsia="Times New Roman" w:hAnsi="Calibri" w:cs="Times New Roman"/>
      <w:b/>
      <w:bCs/>
    </w:rPr>
  </w:style>
  <w:style w:type="character" w:customStyle="1" w:styleId="Heading7Char">
    <w:name w:val="Heading 7 Char"/>
    <w:rsid w:val="002F6A73"/>
    <w:rPr>
      <w:rFonts w:ascii="Calibri" w:eastAsia="Times New Roman" w:hAnsi="Calibri" w:cs="Times New Roman"/>
      <w:sz w:val="24"/>
      <w:szCs w:val="24"/>
    </w:rPr>
  </w:style>
  <w:style w:type="character" w:customStyle="1" w:styleId="Heading8Char">
    <w:name w:val="Heading 8 Char"/>
    <w:rsid w:val="002F6A73"/>
    <w:rPr>
      <w:rFonts w:ascii="Calibri" w:eastAsia="Times New Roman" w:hAnsi="Calibri" w:cs="Times New Roman"/>
      <w:i/>
      <w:iCs/>
      <w:sz w:val="24"/>
      <w:szCs w:val="24"/>
    </w:rPr>
  </w:style>
  <w:style w:type="character" w:customStyle="1" w:styleId="Heading9Char">
    <w:name w:val="Heading 9 Char"/>
    <w:rsid w:val="002F6A73"/>
    <w:rPr>
      <w:rFonts w:ascii="Cambria" w:eastAsia="Times New Roman" w:hAnsi="Cambria" w:cs="Times New Roman"/>
    </w:rPr>
  </w:style>
  <w:style w:type="character" w:customStyle="1" w:styleId="BodyTextIndent2Char">
    <w:name w:val="Body Text Indent 2 Char"/>
    <w:rsid w:val="002F6A73"/>
  </w:style>
  <w:style w:type="character" w:customStyle="1" w:styleId="BodyTextIndentChar">
    <w:name w:val="Body Text Indent Char"/>
    <w:rsid w:val="002F6A73"/>
  </w:style>
  <w:style w:type="character" w:customStyle="1" w:styleId="TitleChar">
    <w:name w:val="Title Char"/>
    <w:rsid w:val="002F6A73"/>
    <w:rPr>
      <w:rFonts w:ascii="Cambria" w:eastAsia="Times New Roman" w:hAnsi="Cambria" w:cs="Times New Roman"/>
      <w:b/>
      <w:bCs/>
      <w:kern w:val="1"/>
      <w:sz w:val="32"/>
      <w:szCs w:val="32"/>
    </w:rPr>
  </w:style>
  <w:style w:type="character" w:customStyle="1" w:styleId="SubtitleChar">
    <w:name w:val="Subtitle Char"/>
    <w:rsid w:val="002F6A73"/>
    <w:rPr>
      <w:rFonts w:ascii="Cambria" w:eastAsia="Times New Roman" w:hAnsi="Cambria" w:cs="Times New Roman"/>
      <w:sz w:val="24"/>
      <w:szCs w:val="24"/>
    </w:rPr>
  </w:style>
  <w:style w:type="character" w:customStyle="1" w:styleId="13">
    <w:name w:val="Слабое выделение1"/>
    <w:rsid w:val="002F6A73"/>
    <w:rPr>
      <w:i/>
      <w:color w:val="5A5A5A"/>
    </w:rPr>
  </w:style>
  <w:style w:type="character" w:customStyle="1" w:styleId="14">
    <w:name w:val="Сильное выделение1"/>
    <w:rsid w:val="002F6A73"/>
    <w:rPr>
      <w:rFonts w:cs="Times New Roman"/>
      <w:b/>
      <w:i/>
      <w:sz w:val="24"/>
      <w:szCs w:val="24"/>
      <w:u w:val="single"/>
    </w:rPr>
  </w:style>
  <w:style w:type="character" w:customStyle="1" w:styleId="15">
    <w:name w:val="Слабая ссылка1"/>
    <w:rsid w:val="002F6A73"/>
    <w:rPr>
      <w:rFonts w:cs="Times New Roman"/>
      <w:sz w:val="24"/>
      <w:szCs w:val="24"/>
      <w:u w:val="single"/>
    </w:rPr>
  </w:style>
  <w:style w:type="character" w:customStyle="1" w:styleId="16">
    <w:name w:val="Сильная ссылка1"/>
    <w:rsid w:val="002F6A73"/>
    <w:rPr>
      <w:rFonts w:cs="Times New Roman"/>
      <w:b/>
      <w:sz w:val="24"/>
      <w:u w:val="single"/>
    </w:rPr>
  </w:style>
  <w:style w:type="character" w:customStyle="1" w:styleId="17">
    <w:name w:val="Название книги1"/>
    <w:rsid w:val="002F6A73"/>
    <w:rPr>
      <w:rFonts w:ascii="Cambria" w:eastAsia="Times New Roman" w:hAnsi="Cambria" w:cs="Times New Roman"/>
      <w:b/>
      <w:i/>
      <w:sz w:val="24"/>
      <w:szCs w:val="24"/>
    </w:rPr>
  </w:style>
  <w:style w:type="character" w:customStyle="1" w:styleId="51">
    <w:name w:val="Знак Знак5"/>
    <w:rsid w:val="002F6A73"/>
    <w:rPr>
      <w:rFonts w:ascii="Times New Roman" w:eastAsia="Times New Roman" w:hAnsi="Times New Roman" w:cs="Times New Roman"/>
      <w:sz w:val="24"/>
      <w:szCs w:val="24"/>
    </w:rPr>
  </w:style>
  <w:style w:type="character" w:customStyle="1" w:styleId="BodyText3Char">
    <w:name w:val="Body Text 3 Char"/>
    <w:rsid w:val="002F6A73"/>
    <w:rPr>
      <w:sz w:val="16"/>
      <w:szCs w:val="16"/>
    </w:rPr>
  </w:style>
  <w:style w:type="character" w:customStyle="1" w:styleId="18">
    <w:name w:val="Текст выноски Знак1"/>
    <w:rsid w:val="002F6A73"/>
    <w:rPr>
      <w:rFonts w:ascii="Tahoma" w:hAnsi="Tahoma" w:cs="Tahoma"/>
      <w:sz w:val="16"/>
      <w:szCs w:val="16"/>
    </w:rPr>
  </w:style>
  <w:style w:type="character" w:customStyle="1" w:styleId="BalloonTextChar">
    <w:name w:val="Balloon Text Char"/>
    <w:rsid w:val="002F6A73"/>
    <w:rPr>
      <w:rFonts w:ascii="Times New Roman" w:hAnsi="Times New Roman"/>
      <w:sz w:val="0"/>
      <w:szCs w:val="0"/>
    </w:rPr>
  </w:style>
  <w:style w:type="character" w:customStyle="1" w:styleId="BodyTextIndent3Char">
    <w:name w:val="Body Text Indent 3 Char"/>
    <w:rsid w:val="002F6A73"/>
    <w:rPr>
      <w:sz w:val="16"/>
      <w:szCs w:val="16"/>
    </w:rPr>
  </w:style>
  <w:style w:type="character" w:customStyle="1" w:styleId="19">
    <w:name w:val="Верхний колонтитул Знак1"/>
    <w:rsid w:val="002F6A73"/>
  </w:style>
  <w:style w:type="character" w:customStyle="1" w:styleId="HeaderChar">
    <w:name w:val="Header Char"/>
    <w:rsid w:val="002F6A73"/>
  </w:style>
  <w:style w:type="character" w:customStyle="1" w:styleId="1a">
    <w:name w:val="Нижний колонтитул Знак1"/>
    <w:rsid w:val="002F6A73"/>
  </w:style>
  <w:style w:type="character" w:customStyle="1" w:styleId="FooterChar">
    <w:name w:val="Footer Char"/>
    <w:rsid w:val="002F6A73"/>
  </w:style>
  <w:style w:type="character" w:customStyle="1" w:styleId="1b">
    <w:name w:val="Знак сноски1"/>
    <w:rsid w:val="002F6A73"/>
    <w:rPr>
      <w:vertAlign w:val="superscript"/>
    </w:rPr>
  </w:style>
  <w:style w:type="character" w:customStyle="1" w:styleId="aff2">
    <w:name w:val="Без интервала Знак"/>
    <w:aliases w:val="с интервалом Знак,Без интервала1 Знак,No Spacing Знак,No Spacing1 Знак"/>
    <w:uiPriority w:val="1"/>
    <w:rsid w:val="002F6A73"/>
    <w:rPr>
      <w:rFonts w:ascii="Times New Roman" w:eastAsia="Times New Roman" w:hAnsi="Times New Roman" w:cs="Times New Roman"/>
      <w:sz w:val="24"/>
      <w:szCs w:val="32"/>
    </w:rPr>
  </w:style>
  <w:style w:type="character" w:customStyle="1" w:styleId="210">
    <w:name w:val="Цитата 2 Знак1"/>
    <w:rsid w:val="002F6A73"/>
    <w:rPr>
      <w:i/>
      <w:iCs/>
      <w:color w:val="000000"/>
    </w:rPr>
  </w:style>
  <w:style w:type="character" w:customStyle="1" w:styleId="1c">
    <w:name w:val="Выделенная цитата Знак1"/>
    <w:rsid w:val="002F6A73"/>
    <w:rPr>
      <w:b/>
      <w:bCs/>
      <w:i/>
      <w:iCs/>
      <w:color w:val="4F81BD"/>
    </w:rPr>
  </w:style>
  <w:style w:type="character" w:customStyle="1" w:styleId="25">
    <w:name w:val="Слабое выделение2"/>
    <w:rsid w:val="002F6A73"/>
    <w:rPr>
      <w:i/>
      <w:iCs/>
      <w:color w:val="5A5A5A"/>
    </w:rPr>
  </w:style>
  <w:style w:type="character" w:customStyle="1" w:styleId="26">
    <w:name w:val="Сильное выделение2"/>
    <w:rsid w:val="002F6A73"/>
    <w:rPr>
      <w:b/>
      <w:bCs/>
      <w:i/>
      <w:iCs/>
      <w:color w:val="4F81BD"/>
      <w:sz w:val="22"/>
      <w:szCs w:val="22"/>
    </w:rPr>
  </w:style>
  <w:style w:type="character" w:customStyle="1" w:styleId="27">
    <w:name w:val="Слабая ссылка2"/>
    <w:rsid w:val="002F6A73"/>
    <w:rPr>
      <w:color w:val="00000A"/>
      <w:u w:val="single"/>
    </w:rPr>
  </w:style>
  <w:style w:type="character" w:customStyle="1" w:styleId="28">
    <w:name w:val="Сильная ссылка2"/>
    <w:rsid w:val="002F6A73"/>
    <w:rPr>
      <w:b/>
      <w:bCs/>
      <w:color w:val="76923C"/>
      <w:u w:val="single"/>
    </w:rPr>
  </w:style>
  <w:style w:type="character" w:customStyle="1" w:styleId="29">
    <w:name w:val="Название книги2"/>
    <w:rsid w:val="002F6A73"/>
    <w:rPr>
      <w:rFonts w:ascii="Cambria" w:eastAsia="Times New Roman" w:hAnsi="Cambria" w:cs="Times New Roman"/>
      <w:b/>
      <w:bCs/>
      <w:i/>
      <w:iCs/>
      <w:color w:val="00000A"/>
    </w:rPr>
  </w:style>
  <w:style w:type="character" w:customStyle="1" w:styleId="2a">
    <w:name w:val="Основной текст 2 Знак"/>
    <w:link w:val="2b"/>
    <w:rsid w:val="002F6A73"/>
    <w:rPr>
      <w:rFonts w:ascii="Times New Roman" w:eastAsia="Times New Roman" w:hAnsi="Times New Roman" w:cs="Times New Roman"/>
      <w:sz w:val="24"/>
      <w:szCs w:val="24"/>
    </w:rPr>
  </w:style>
  <w:style w:type="character" w:customStyle="1" w:styleId="1d">
    <w:name w:val="Стиль1 Знак Знак"/>
    <w:rsid w:val="002F6A73"/>
    <w:rPr>
      <w:rFonts w:ascii="Arial" w:hAnsi="Arial" w:cs="Arial"/>
      <w:sz w:val="28"/>
      <w:szCs w:val="28"/>
      <w:lang w:val="ru-RU" w:eastAsia="ru-RU" w:bidi="ar-SA"/>
    </w:rPr>
  </w:style>
  <w:style w:type="character" w:customStyle="1" w:styleId="ConsPlusNormal0">
    <w:name w:val="ConsPlusNormal Знак Знак"/>
    <w:rsid w:val="002F6A73"/>
    <w:rPr>
      <w:rFonts w:ascii="Arial" w:hAnsi="Arial" w:cs="Arial"/>
      <w:lang w:val="ru-RU" w:eastAsia="ru-RU" w:bidi="ar-SA"/>
    </w:rPr>
  </w:style>
  <w:style w:type="character" w:customStyle="1" w:styleId="2c">
    <w:name w:val="Стиль2 Знак Знак Знак Знак Знак Знак Знак Знак Знак Знак Знак Знак Знак Знак Знак Знак Знак Знак Знак Знак Знак"/>
    <w:rsid w:val="002F6A73"/>
    <w:rPr>
      <w:rFonts w:ascii="Arial" w:hAnsi="Arial" w:cs="Arial"/>
      <w:strike/>
      <w:sz w:val="28"/>
      <w:szCs w:val="28"/>
      <w:lang w:val="ru-RU" w:eastAsia="ru-RU" w:bidi="ar-SA"/>
    </w:rPr>
  </w:style>
  <w:style w:type="character" w:customStyle="1" w:styleId="1e">
    <w:name w:val="Номер страницы1"/>
    <w:rsid w:val="002F6A73"/>
  </w:style>
  <w:style w:type="character" w:customStyle="1" w:styleId="aff3">
    <w:name w:val="Красная строка Знак"/>
    <w:rsid w:val="002F6A73"/>
    <w:rPr>
      <w:rFonts w:ascii="Times New Roman" w:eastAsia="Times New Roman" w:hAnsi="Times New Roman" w:cs="Times New Roman"/>
      <w:sz w:val="28"/>
      <w:szCs w:val="20"/>
    </w:rPr>
  </w:style>
  <w:style w:type="character" w:customStyle="1" w:styleId="ListLabel1">
    <w:name w:val="ListLabel 1"/>
    <w:rsid w:val="002F6A73"/>
    <w:rPr>
      <w:rFonts w:cs="Times New Roman"/>
    </w:rPr>
  </w:style>
  <w:style w:type="character" w:customStyle="1" w:styleId="ListLabel2">
    <w:name w:val="ListLabel 2"/>
    <w:rsid w:val="002F6A73"/>
    <w:rPr>
      <w:rFonts w:eastAsia="Times New Roman" w:cs="Times New Roman"/>
    </w:rPr>
  </w:style>
  <w:style w:type="character" w:customStyle="1" w:styleId="ListLabel3">
    <w:name w:val="ListLabel 3"/>
    <w:rsid w:val="002F6A73"/>
    <w:rPr>
      <w:color w:val="00000A"/>
    </w:rPr>
  </w:style>
  <w:style w:type="character" w:customStyle="1" w:styleId="ListLabel4">
    <w:name w:val="ListLabel 4"/>
    <w:rsid w:val="002F6A73"/>
    <w:rPr>
      <w:rFonts w:eastAsia="Times New Roman"/>
    </w:rPr>
  </w:style>
  <w:style w:type="character" w:customStyle="1" w:styleId="ListLabel5">
    <w:name w:val="ListLabel 5"/>
    <w:rsid w:val="002F6A73"/>
    <w:rPr>
      <w:rFonts w:eastAsia="Times New Roman" w:cs="Times New Roman"/>
      <w:b/>
    </w:rPr>
  </w:style>
  <w:style w:type="paragraph" w:customStyle="1" w:styleId="aff4">
    <w:name w:val="Заголовок"/>
    <w:basedOn w:val="a0"/>
    <w:next w:val="af6"/>
    <w:rsid w:val="002F6A73"/>
    <w:pPr>
      <w:keepNext/>
      <w:suppressAutoHyphens/>
      <w:spacing w:before="240" w:after="120" w:line="276" w:lineRule="auto"/>
    </w:pPr>
    <w:rPr>
      <w:rFonts w:ascii="Arial" w:eastAsia="Microsoft YaHei" w:hAnsi="Arial" w:cs="Mangal"/>
      <w:kern w:val="1"/>
      <w:sz w:val="28"/>
      <w:szCs w:val="28"/>
    </w:rPr>
  </w:style>
  <w:style w:type="character" w:customStyle="1" w:styleId="1f">
    <w:name w:val="Основной текст Знак1"/>
    <w:rsid w:val="002F6A73"/>
    <w:rPr>
      <w:kern w:val="1"/>
      <w:sz w:val="24"/>
      <w:szCs w:val="24"/>
    </w:rPr>
  </w:style>
  <w:style w:type="paragraph" w:styleId="aff5">
    <w:name w:val="List"/>
    <w:basedOn w:val="af6"/>
    <w:rsid w:val="002F6A73"/>
    <w:pPr>
      <w:suppressAutoHyphens/>
      <w:spacing w:line="100" w:lineRule="atLeast"/>
    </w:pPr>
    <w:rPr>
      <w:rFonts w:cs="Mangal"/>
      <w:kern w:val="1"/>
    </w:rPr>
  </w:style>
  <w:style w:type="paragraph" w:styleId="aff6">
    <w:name w:val="caption"/>
    <w:basedOn w:val="a0"/>
    <w:qFormat/>
    <w:rsid w:val="002F6A73"/>
    <w:pPr>
      <w:suppressLineNumbers/>
      <w:suppressAutoHyphens/>
      <w:spacing w:before="120" w:after="120" w:line="276" w:lineRule="auto"/>
    </w:pPr>
    <w:rPr>
      <w:rFonts w:ascii="Calibri" w:eastAsia="SimSun" w:hAnsi="Calibri" w:cs="Mangal"/>
      <w:i/>
      <w:iCs/>
      <w:kern w:val="1"/>
    </w:rPr>
  </w:style>
  <w:style w:type="paragraph" w:customStyle="1" w:styleId="1f0">
    <w:name w:val="Указатель1"/>
    <w:basedOn w:val="a0"/>
    <w:rsid w:val="002F6A73"/>
    <w:pPr>
      <w:suppressLineNumbers/>
      <w:suppressAutoHyphens/>
      <w:spacing w:after="200" w:line="276" w:lineRule="auto"/>
    </w:pPr>
    <w:rPr>
      <w:rFonts w:ascii="Calibri" w:eastAsia="SimSun" w:hAnsi="Calibri" w:cs="Mangal"/>
      <w:kern w:val="1"/>
      <w:sz w:val="22"/>
      <w:szCs w:val="22"/>
    </w:rPr>
  </w:style>
  <w:style w:type="paragraph" w:customStyle="1" w:styleId="1f1">
    <w:name w:val="Обычный (веб)1"/>
    <w:basedOn w:val="a0"/>
    <w:rsid w:val="002F6A73"/>
    <w:pPr>
      <w:suppressAutoHyphens/>
      <w:spacing w:before="28" w:after="28" w:line="100" w:lineRule="atLeast"/>
    </w:pPr>
    <w:rPr>
      <w:kern w:val="1"/>
    </w:rPr>
  </w:style>
  <w:style w:type="paragraph" w:customStyle="1" w:styleId="1f2">
    <w:name w:val="Без интервала1"/>
    <w:basedOn w:val="a0"/>
    <w:rsid w:val="002F6A73"/>
    <w:pPr>
      <w:suppressAutoHyphens/>
      <w:spacing w:line="100" w:lineRule="atLeast"/>
    </w:pPr>
    <w:rPr>
      <w:kern w:val="1"/>
      <w:szCs w:val="32"/>
    </w:rPr>
  </w:style>
  <w:style w:type="paragraph" w:customStyle="1" w:styleId="ConsPlusTitle">
    <w:name w:val="ConsPlusTitle"/>
    <w:rsid w:val="002F6A73"/>
    <w:pPr>
      <w:widowControl w:val="0"/>
      <w:suppressAutoHyphens/>
      <w:spacing w:line="100" w:lineRule="atLeast"/>
    </w:pPr>
    <w:rPr>
      <w:rFonts w:ascii="Arial" w:eastAsia="Times New Roman" w:hAnsi="Arial" w:cs="Arial"/>
      <w:b/>
      <w:bCs/>
      <w:kern w:val="1"/>
    </w:rPr>
  </w:style>
  <w:style w:type="paragraph" w:customStyle="1" w:styleId="211">
    <w:name w:val="Основной текст с отступом 21"/>
    <w:basedOn w:val="a0"/>
    <w:rsid w:val="002F6A73"/>
    <w:pPr>
      <w:suppressAutoHyphens/>
      <w:spacing w:after="120" w:line="480" w:lineRule="auto"/>
      <w:ind w:left="283"/>
    </w:pPr>
    <w:rPr>
      <w:rFonts w:ascii="Calibri" w:hAnsi="Calibri"/>
      <w:kern w:val="1"/>
      <w:sz w:val="22"/>
      <w:szCs w:val="22"/>
    </w:rPr>
  </w:style>
  <w:style w:type="character" w:customStyle="1" w:styleId="1f3">
    <w:name w:val="Основной текст с отступом Знак1"/>
    <w:rsid w:val="002F6A73"/>
    <w:rPr>
      <w:kern w:val="1"/>
      <w:sz w:val="24"/>
      <w:szCs w:val="24"/>
    </w:rPr>
  </w:style>
  <w:style w:type="paragraph" w:customStyle="1" w:styleId="1f4">
    <w:name w:val="Без интервала1"/>
    <w:basedOn w:val="a0"/>
    <w:rsid w:val="002F6A73"/>
    <w:pPr>
      <w:suppressAutoHyphens/>
      <w:spacing w:line="100" w:lineRule="atLeast"/>
    </w:pPr>
    <w:rPr>
      <w:kern w:val="1"/>
      <w:szCs w:val="32"/>
    </w:rPr>
  </w:style>
  <w:style w:type="character" w:customStyle="1" w:styleId="1f5">
    <w:name w:val="Название Знак1"/>
    <w:rsid w:val="002F6A73"/>
    <w:rPr>
      <w:rFonts w:ascii="Cambria" w:hAnsi="Cambria"/>
      <w:b/>
      <w:bCs/>
      <w:kern w:val="1"/>
      <w:sz w:val="32"/>
      <w:szCs w:val="32"/>
    </w:rPr>
  </w:style>
  <w:style w:type="character" w:customStyle="1" w:styleId="1f6">
    <w:name w:val="Подзаголовок Знак1"/>
    <w:rsid w:val="002F6A73"/>
    <w:rPr>
      <w:rFonts w:ascii="Cambria" w:hAnsi="Cambria"/>
      <w:i/>
      <w:iCs/>
      <w:kern w:val="1"/>
      <w:sz w:val="24"/>
      <w:szCs w:val="24"/>
    </w:rPr>
  </w:style>
  <w:style w:type="paragraph" w:customStyle="1" w:styleId="1f7">
    <w:name w:val="Абзац списка1"/>
    <w:basedOn w:val="a0"/>
    <w:rsid w:val="002F6A73"/>
    <w:pPr>
      <w:suppressAutoHyphens/>
      <w:spacing w:line="100" w:lineRule="atLeast"/>
      <w:ind w:left="720"/>
    </w:pPr>
    <w:rPr>
      <w:kern w:val="1"/>
    </w:rPr>
  </w:style>
  <w:style w:type="paragraph" w:customStyle="1" w:styleId="212">
    <w:name w:val="Цитата 21"/>
    <w:basedOn w:val="a0"/>
    <w:rsid w:val="002F6A73"/>
    <w:pPr>
      <w:suppressAutoHyphens/>
      <w:spacing w:line="100" w:lineRule="atLeast"/>
    </w:pPr>
    <w:rPr>
      <w:i/>
      <w:kern w:val="1"/>
    </w:rPr>
  </w:style>
  <w:style w:type="paragraph" w:customStyle="1" w:styleId="1f8">
    <w:name w:val="Выделенная цитата1"/>
    <w:basedOn w:val="a0"/>
    <w:rsid w:val="002F6A73"/>
    <w:pPr>
      <w:suppressAutoHyphens/>
      <w:spacing w:line="100" w:lineRule="atLeast"/>
      <w:ind w:left="720" w:right="720"/>
    </w:pPr>
    <w:rPr>
      <w:b/>
      <w:i/>
      <w:kern w:val="1"/>
      <w:szCs w:val="22"/>
    </w:rPr>
  </w:style>
  <w:style w:type="paragraph" w:customStyle="1" w:styleId="310">
    <w:name w:val="Основной текст 31"/>
    <w:basedOn w:val="a0"/>
    <w:rsid w:val="002F6A73"/>
    <w:pPr>
      <w:suppressAutoHyphens/>
      <w:spacing w:after="120" w:line="100" w:lineRule="atLeast"/>
    </w:pPr>
    <w:rPr>
      <w:kern w:val="1"/>
      <w:sz w:val="16"/>
      <w:szCs w:val="16"/>
    </w:rPr>
  </w:style>
  <w:style w:type="paragraph" w:customStyle="1" w:styleId="1f9">
    <w:name w:val="Текст выноски1"/>
    <w:basedOn w:val="a0"/>
    <w:rsid w:val="002F6A73"/>
    <w:pPr>
      <w:suppressAutoHyphens/>
      <w:spacing w:line="100" w:lineRule="atLeast"/>
    </w:pPr>
    <w:rPr>
      <w:rFonts w:ascii="Tahoma" w:eastAsia="SimSun" w:hAnsi="Tahoma" w:cs="Tahoma"/>
      <w:kern w:val="1"/>
      <w:sz w:val="16"/>
      <w:szCs w:val="16"/>
    </w:rPr>
  </w:style>
  <w:style w:type="paragraph" w:customStyle="1" w:styleId="311">
    <w:name w:val="Основной текст с отступом 31"/>
    <w:basedOn w:val="a0"/>
    <w:rsid w:val="002F6A73"/>
    <w:pPr>
      <w:suppressAutoHyphens/>
      <w:spacing w:after="120" w:line="100" w:lineRule="atLeast"/>
      <w:ind w:left="283"/>
    </w:pPr>
    <w:rPr>
      <w:kern w:val="1"/>
      <w:sz w:val="16"/>
      <w:szCs w:val="16"/>
    </w:rPr>
  </w:style>
  <w:style w:type="character" w:customStyle="1" w:styleId="2d">
    <w:name w:val="Верхний колонтитул Знак2"/>
    <w:rsid w:val="002F6A73"/>
    <w:rPr>
      <w:rFonts w:ascii="Calibri" w:eastAsia="SimSun" w:hAnsi="Calibri" w:cs="Tahoma"/>
      <w:kern w:val="1"/>
      <w:sz w:val="24"/>
      <w:szCs w:val="24"/>
    </w:rPr>
  </w:style>
  <w:style w:type="character" w:customStyle="1" w:styleId="2e">
    <w:name w:val="Нижний колонтитул Знак2"/>
    <w:rsid w:val="002F6A73"/>
    <w:rPr>
      <w:rFonts w:ascii="Calibri" w:eastAsia="SimSun" w:hAnsi="Calibri" w:cs="Tahoma"/>
      <w:kern w:val="1"/>
      <w:sz w:val="24"/>
      <w:szCs w:val="24"/>
    </w:rPr>
  </w:style>
  <w:style w:type="paragraph" w:customStyle="1" w:styleId="ConsNormal">
    <w:name w:val="ConsNormal"/>
    <w:rsid w:val="002F6A73"/>
    <w:pPr>
      <w:widowControl w:val="0"/>
      <w:suppressAutoHyphens/>
      <w:spacing w:line="100" w:lineRule="atLeast"/>
      <w:ind w:firstLine="720"/>
    </w:pPr>
    <w:rPr>
      <w:rFonts w:ascii="Arial" w:eastAsia="Times New Roman" w:hAnsi="Arial" w:cs="Arial"/>
      <w:kern w:val="1"/>
    </w:rPr>
  </w:style>
  <w:style w:type="paragraph" w:customStyle="1" w:styleId="1fa">
    <w:name w:val="Название объекта1"/>
    <w:basedOn w:val="a0"/>
    <w:rsid w:val="002F6A73"/>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20">
    <w:name w:val="Цитата 22"/>
    <w:basedOn w:val="a0"/>
    <w:rsid w:val="002F6A73"/>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2f">
    <w:name w:val="Выделенная цитата2"/>
    <w:basedOn w:val="a0"/>
    <w:rsid w:val="002F6A73"/>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styleId="aff7">
    <w:name w:val="toa heading"/>
    <w:basedOn w:val="1"/>
    <w:rsid w:val="002F6A73"/>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1fb">
    <w:name w:val="Обычный1"/>
    <w:rsid w:val="002F6A73"/>
    <w:pPr>
      <w:widowControl w:val="0"/>
      <w:suppressAutoHyphens/>
      <w:spacing w:before="60" w:line="360" w:lineRule="atLeast"/>
      <w:ind w:firstLine="720"/>
      <w:jc w:val="both"/>
    </w:pPr>
    <w:rPr>
      <w:rFonts w:ascii="Arial" w:eastAsia="Times New Roman" w:hAnsi="Arial"/>
      <w:kern w:val="1"/>
      <w:sz w:val="24"/>
    </w:rPr>
  </w:style>
  <w:style w:type="paragraph" w:customStyle="1" w:styleId="ConsPlusNormal1">
    <w:name w:val="ConsPlusNormal Знак"/>
    <w:rsid w:val="002F6A73"/>
    <w:pPr>
      <w:widowControl w:val="0"/>
      <w:suppressAutoHyphens/>
      <w:spacing w:line="360" w:lineRule="atLeast"/>
      <w:ind w:firstLine="720"/>
      <w:jc w:val="both"/>
    </w:pPr>
    <w:rPr>
      <w:rFonts w:ascii="Arial" w:eastAsia="Times New Roman" w:hAnsi="Arial" w:cs="Arial"/>
      <w:kern w:val="1"/>
    </w:rPr>
  </w:style>
  <w:style w:type="paragraph" w:customStyle="1" w:styleId="2f0">
    <w:name w:val="Стиль2 Знак Знак Знак Знак Знак Знак Знак Знак Знак Знак Знак Знак Знак Знак Знак Знак Знак Знак Знак Знак"/>
    <w:rsid w:val="002F6A73"/>
    <w:pPr>
      <w:widowControl w:val="0"/>
      <w:suppressAutoHyphens/>
      <w:spacing w:after="200" w:line="276" w:lineRule="auto"/>
    </w:pPr>
    <w:rPr>
      <w:rFonts w:eastAsia="SimSun" w:cs="Tahoma"/>
      <w:strike/>
      <w:kern w:val="1"/>
      <w:sz w:val="22"/>
      <w:szCs w:val="22"/>
    </w:rPr>
  </w:style>
  <w:style w:type="paragraph" w:customStyle="1" w:styleId="1fc">
    <w:name w:val="Стиль1 Знак"/>
    <w:basedOn w:val="ConsPlusNormal1"/>
    <w:rsid w:val="002F6A73"/>
    <w:pPr>
      <w:widowControl/>
      <w:spacing w:after="200"/>
      <w:ind w:right="-850" w:firstLine="540"/>
    </w:pPr>
    <w:rPr>
      <w:rFonts w:ascii="Times New Roman" w:hAnsi="Times New Roman" w:cs="Times New Roman"/>
      <w:sz w:val="28"/>
      <w:szCs w:val="28"/>
    </w:rPr>
  </w:style>
  <w:style w:type="paragraph" w:customStyle="1" w:styleId="312">
    <w:name w:val="Маркированный список 31"/>
    <w:basedOn w:val="a0"/>
    <w:rsid w:val="002F6A73"/>
    <w:pPr>
      <w:widowControl w:val="0"/>
      <w:suppressAutoHyphens/>
      <w:spacing w:line="360" w:lineRule="atLeast"/>
      <w:ind w:right="-850" w:firstLine="720"/>
      <w:jc w:val="both"/>
    </w:pPr>
    <w:rPr>
      <w:b/>
      <w:kern w:val="1"/>
      <w:sz w:val="28"/>
      <w:szCs w:val="28"/>
    </w:rPr>
  </w:style>
  <w:style w:type="paragraph" w:customStyle="1" w:styleId="213">
    <w:name w:val="Основной текст 21"/>
    <w:basedOn w:val="a0"/>
    <w:rsid w:val="002F6A73"/>
    <w:pPr>
      <w:widowControl w:val="0"/>
      <w:suppressAutoHyphens/>
      <w:spacing w:after="120" w:line="480" w:lineRule="auto"/>
      <w:jc w:val="both"/>
    </w:pPr>
    <w:rPr>
      <w:kern w:val="1"/>
    </w:rPr>
  </w:style>
  <w:style w:type="paragraph" w:customStyle="1" w:styleId="ConsNonformat">
    <w:name w:val="ConsNonformat"/>
    <w:rsid w:val="002F6A73"/>
    <w:pPr>
      <w:widowControl w:val="0"/>
      <w:suppressAutoHyphens/>
      <w:spacing w:line="360" w:lineRule="atLeast"/>
      <w:jc w:val="both"/>
    </w:pPr>
    <w:rPr>
      <w:rFonts w:ascii="Courier New" w:eastAsia="Times New Roman" w:hAnsi="Courier New"/>
      <w:kern w:val="1"/>
    </w:rPr>
  </w:style>
  <w:style w:type="paragraph" w:customStyle="1" w:styleId="1fd">
    <w:name w:val="Цитата1"/>
    <w:basedOn w:val="a0"/>
    <w:rsid w:val="002F6A73"/>
    <w:pPr>
      <w:widowControl w:val="0"/>
      <w:suppressAutoHyphens/>
      <w:spacing w:line="360" w:lineRule="atLeast"/>
      <w:ind w:left="57" w:right="125" w:firstLine="798"/>
      <w:jc w:val="both"/>
    </w:pPr>
    <w:rPr>
      <w:kern w:val="1"/>
      <w:sz w:val="28"/>
      <w:szCs w:val="28"/>
    </w:rPr>
  </w:style>
  <w:style w:type="paragraph" w:customStyle="1" w:styleId="221">
    <w:name w:val="Основной текст 22"/>
    <w:basedOn w:val="a0"/>
    <w:rsid w:val="002F6A73"/>
    <w:pPr>
      <w:widowControl w:val="0"/>
      <w:suppressAutoHyphens/>
      <w:spacing w:line="360" w:lineRule="atLeast"/>
      <w:jc w:val="both"/>
    </w:pPr>
    <w:rPr>
      <w:kern w:val="1"/>
      <w:sz w:val="28"/>
      <w:szCs w:val="20"/>
    </w:rPr>
  </w:style>
  <w:style w:type="paragraph" w:customStyle="1" w:styleId="BodyText22">
    <w:name w:val="Body Text 22"/>
    <w:basedOn w:val="a0"/>
    <w:rsid w:val="002F6A73"/>
    <w:pPr>
      <w:widowControl w:val="0"/>
      <w:suppressAutoHyphens/>
      <w:spacing w:line="360" w:lineRule="atLeast"/>
      <w:ind w:firstLine="709"/>
      <w:jc w:val="both"/>
    </w:pPr>
    <w:rPr>
      <w:kern w:val="1"/>
      <w:szCs w:val="20"/>
    </w:rPr>
  </w:style>
  <w:style w:type="paragraph" w:styleId="2f1">
    <w:name w:val="List Bullet 2"/>
    <w:basedOn w:val="a0"/>
    <w:rsid w:val="002F6A73"/>
    <w:pPr>
      <w:widowControl w:val="0"/>
      <w:suppressAutoHyphens/>
      <w:spacing w:line="360" w:lineRule="atLeast"/>
      <w:ind w:left="566" w:hanging="283"/>
      <w:jc w:val="both"/>
    </w:pPr>
    <w:rPr>
      <w:kern w:val="1"/>
      <w:sz w:val="28"/>
      <w:szCs w:val="20"/>
    </w:rPr>
  </w:style>
  <w:style w:type="paragraph" w:customStyle="1" w:styleId="1fe">
    <w:name w:val="Основной текст с отступом1"/>
    <w:basedOn w:val="af6"/>
    <w:rsid w:val="002F6A73"/>
    <w:pPr>
      <w:widowControl w:val="0"/>
      <w:suppressAutoHyphens/>
      <w:spacing w:after="200" w:line="360" w:lineRule="atLeast"/>
      <w:ind w:firstLine="210"/>
      <w:jc w:val="both"/>
    </w:pPr>
    <w:rPr>
      <w:kern w:val="1"/>
      <w:sz w:val="28"/>
      <w:szCs w:val="20"/>
    </w:rPr>
  </w:style>
  <w:style w:type="paragraph" w:styleId="35">
    <w:name w:val="List Bullet 3"/>
    <w:basedOn w:val="a0"/>
    <w:rsid w:val="002F6A73"/>
    <w:pPr>
      <w:widowControl w:val="0"/>
      <w:suppressAutoHyphens/>
      <w:spacing w:line="360" w:lineRule="atLeast"/>
      <w:ind w:left="849" w:hanging="283"/>
      <w:jc w:val="both"/>
    </w:pPr>
    <w:rPr>
      <w:kern w:val="1"/>
      <w:sz w:val="28"/>
      <w:szCs w:val="20"/>
    </w:rPr>
  </w:style>
  <w:style w:type="paragraph" w:customStyle="1" w:styleId="aff8">
    <w:name w:val="Содержимое таблицы"/>
    <w:basedOn w:val="a0"/>
    <w:rsid w:val="002F6A73"/>
    <w:pPr>
      <w:suppressLineNumbers/>
      <w:suppressAutoHyphens/>
      <w:spacing w:after="200" w:line="276" w:lineRule="auto"/>
    </w:pPr>
    <w:rPr>
      <w:rFonts w:ascii="Calibri" w:eastAsia="SimSun" w:hAnsi="Calibri" w:cs="Tahoma"/>
      <w:kern w:val="1"/>
      <w:sz w:val="22"/>
      <w:szCs w:val="22"/>
    </w:rPr>
  </w:style>
  <w:style w:type="paragraph" w:customStyle="1" w:styleId="aff9">
    <w:name w:val="Заголовок таблицы"/>
    <w:basedOn w:val="aff8"/>
    <w:rsid w:val="002F6A73"/>
    <w:pPr>
      <w:jc w:val="center"/>
    </w:pPr>
    <w:rPr>
      <w:b/>
      <w:bCs/>
    </w:rPr>
  </w:style>
  <w:style w:type="paragraph" w:customStyle="1" w:styleId="2f2">
    <w:name w:val="Абзац списка2"/>
    <w:basedOn w:val="a0"/>
    <w:rsid w:val="00FC6D75"/>
    <w:pPr>
      <w:suppressAutoHyphens/>
      <w:spacing w:line="100" w:lineRule="atLeast"/>
      <w:ind w:left="720"/>
    </w:pPr>
    <w:rPr>
      <w:kern w:val="1"/>
    </w:rPr>
  </w:style>
  <w:style w:type="table" w:customStyle="1" w:styleId="1ff">
    <w:name w:val="Сетка таблицы1"/>
    <w:basedOn w:val="a2"/>
    <w:next w:val="afd"/>
    <w:uiPriority w:val="59"/>
    <w:rsid w:val="005400A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Îáû÷íûé"/>
    <w:uiPriority w:val="99"/>
    <w:rsid w:val="005400AB"/>
    <w:pPr>
      <w:overflowPunct w:val="0"/>
      <w:autoSpaceDE w:val="0"/>
      <w:autoSpaceDN w:val="0"/>
      <w:adjustRightInd w:val="0"/>
      <w:jc w:val="both"/>
      <w:textAlignment w:val="baseline"/>
    </w:pPr>
    <w:rPr>
      <w:rFonts w:ascii="Times New Roman" w:eastAsia="Times New Roman" w:hAnsi="Times New Roman"/>
      <w:sz w:val="24"/>
    </w:rPr>
  </w:style>
  <w:style w:type="paragraph" w:styleId="affb">
    <w:name w:val="Normal (Web)"/>
    <w:basedOn w:val="a0"/>
    <w:rsid w:val="005400AB"/>
    <w:pPr>
      <w:jc w:val="both"/>
    </w:pPr>
  </w:style>
  <w:style w:type="character" w:customStyle="1" w:styleId="HTML">
    <w:name w:val="Стандартный HTML Знак"/>
    <w:link w:val="HTML0"/>
    <w:rsid w:val="005400AB"/>
    <w:rPr>
      <w:rFonts w:ascii="Courier New" w:eastAsia="Times New Roman" w:hAnsi="Courier New" w:cs="Courier New"/>
    </w:rPr>
  </w:style>
  <w:style w:type="paragraph" w:styleId="HTML0">
    <w:name w:val="HTML Preformatted"/>
    <w:basedOn w:val="a0"/>
    <w:link w:val="HTML"/>
    <w:rsid w:val="0054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1">
    <w:name w:val="Стандартный HTML Знак1"/>
    <w:uiPriority w:val="99"/>
    <w:semiHidden/>
    <w:rsid w:val="005400AB"/>
    <w:rPr>
      <w:rFonts w:ascii="Courier New" w:eastAsia="Times New Roman" w:hAnsi="Courier New" w:cs="Courier New"/>
    </w:rPr>
  </w:style>
  <w:style w:type="paragraph" w:customStyle="1" w:styleId="Iauiue">
    <w:name w:val="Iau?iue"/>
    <w:rsid w:val="005400AB"/>
    <w:pPr>
      <w:widowControl w:val="0"/>
      <w:suppressAutoHyphens/>
      <w:jc w:val="both"/>
    </w:pPr>
    <w:rPr>
      <w:rFonts w:ascii="Times New Roman" w:eastAsia="Times New Roman" w:hAnsi="Times New Roman"/>
      <w:lang w:eastAsia="ar-SA"/>
    </w:rPr>
  </w:style>
  <w:style w:type="paragraph" w:customStyle="1" w:styleId="61">
    <w:name w:val="Стиль По ширине Перед:  6 пт"/>
    <w:basedOn w:val="a0"/>
    <w:autoRedefine/>
    <w:rsid w:val="005400AB"/>
    <w:pPr>
      <w:ind w:firstLine="709"/>
      <w:jc w:val="both"/>
    </w:pPr>
    <w:rPr>
      <w:sz w:val="28"/>
      <w:szCs w:val="28"/>
    </w:rPr>
  </w:style>
  <w:style w:type="paragraph" w:customStyle="1" w:styleId="125">
    <w:name w:val="Стиль По ширине Первая строка:  1.25 см"/>
    <w:basedOn w:val="a0"/>
    <w:rsid w:val="005400AB"/>
    <w:pPr>
      <w:spacing w:before="120"/>
      <w:ind w:firstLine="709"/>
      <w:jc w:val="both"/>
    </w:pPr>
    <w:rPr>
      <w:szCs w:val="20"/>
    </w:rPr>
  </w:style>
  <w:style w:type="paragraph" w:customStyle="1" w:styleId="Iauiue3">
    <w:name w:val="Iau?iue3"/>
    <w:rsid w:val="005400AB"/>
    <w:pPr>
      <w:widowControl w:val="0"/>
      <w:jc w:val="both"/>
    </w:pPr>
    <w:rPr>
      <w:rFonts w:ascii="Times New Roman" w:eastAsia="Times New Roman" w:hAnsi="Times New Roman"/>
    </w:rPr>
  </w:style>
  <w:style w:type="paragraph" w:customStyle="1" w:styleId="affc">
    <w:name w:val="Прижатый влево"/>
    <w:basedOn w:val="a0"/>
    <w:next w:val="a0"/>
    <w:uiPriority w:val="99"/>
    <w:rsid w:val="005400AB"/>
    <w:pPr>
      <w:widowControl w:val="0"/>
      <w:autoSpaceDE w:val="0"/>
      <w:autoSpaceDN w:val="0"/>
      <w:adjustRightInd w:val="0"/>
      <w:jc w:val="both"/>
    </w:pPr>
    <w:rPr>
      <w:rFonts w:ascii="Arial" w:hAnsi="Arial" w:cs="Arial"/>
    </w:rPr>
  </w:style>
  <w:style w:type="paragraph" w:customStyle="1" w:styleId="affd">
    <w:name w:val="Нормальный (таблица)"/>
    <w:basedOn w:val="a0"/>
    <w:next w:val="a0"/>
    <w:uiPriority w:val="99"/>
    <w:rsid w:val="005400AB"/>
    <w:pPr>
      <w:widowControl w:val="0"/>
      <w:autoSpaceDE w:val="0"/>
      <w:autoSpaceDN w:val="0"/>
      <w:adjustRightInd w:val="0"/>
      <w:jc w:val="both"/>
    </w:pPr>
    <w:rPr>
      <w:rFonts w:ascii="Arial" w:hAnsi="Arial" w:cs="Arial"/>
    </w:rPr>
  </w:style>
  <w:style w:type="character" w:customStyle="1" w:styleId="affe">
    <w:name w:val="Цветовое выделение"/>
    <w:uiPriority w:val="99"/>
    <w:rsid w:val="005400AB"/>
    <w:rPr>
      <w:b/>
      <w:bCs/>
      <w:color w:val="000080"/>
    </w:rPr>
  </w:style>
  <w:style w:type="paragraph" w:styleId="1ff0">
    <w:name w:val="toc 1"/>
    <w:basedOn w:val="a0"/>
    <w:next w:val="a0"/>
    <w:autoRedefine/>
    <w:uiPriority w:val="39"/>
    <w:unhideWhenUsed/>
    <w:rsid w:val="005400AB"/>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5400AB"/>
    <w:pPr>
      <w:numPr>
        <w:numId w:val="4"/>
      </w:numPr>
      <w:jc w:val="both"/>
    </w:pPr>
    <w:rPr>
      <w:sz w:val="28"/>
      <w:szCs w:val="28"/>
    </w:rPr>
  </w:style>
  <w:style w:type="paragraph" w:customStyle="1" w:styleId="S">
    <w:name w:val="S_Обычный жирный"/>
    <w:basedOn w:val="a0"/>
    <w:link w:val="S0"/>
    <w:qFormat/>
    <w:rsid w:val="005400AB"/>
    <w:pPr>
      <w:ind w:firstLine="709"/>
      <w:jc w:val="both"/>
    </w:pPr>
    <w:rPr>
      <w:sz w:val="28"/>
    </w:rPr>
  </w:style>
  <w:style w:type="character" w:customStyle="1" w:styleId="WW8Num8z0">
    <w:name w:val="WW8Num8z0"/>
    <w:uiPriority w:val="99"/>
    <w:rsid w:val="005400AB"/>
    <w:rPr>
      <w:rFonts w:ascii="Symbol" w:hAnsi="Symbol"/>
      <w:sz w:val="18"/>
    </w:rPr>
  </w:style>
  <w:style w:type="paragraph" w:customStyle="1" w:styleId="ConsCell">
    <w:name w:val="ConsCell"/>
    <w:rsid w:val="005400AB"/>
    <w:pPr>
      <w:widowControl w:val="0"/>
      <w:autoSpaceDE w:val="0"/>
      <w:autoSpaceDN w:val="0"/>
      <w:adjustRightInd w:val="0"/>
    </w:pPr>
    <w:rPr>
      <w:rFonts w:ascii="Arial" w:eastAsia="Times New Roman" w:hAnsi="Arial" w:cs="Arial"/>
    </w:rPr>
  </w:style>
  <w:style w:type="paragraph" w:customStyle="1" w:styleId="1ff1">
    <w:name w:val="Стиль1"/>
    <w:basedOn w:val="a0"/>
    <w:qFormat/>
    <w:rsid w:val="005400AB"/>
    <w:pPr>
      <w:widowControl w:val="0"/>
      <w:autoSpaceDE w:val="0"/>
      <w:autoSpaceDN w:val="0"/>
      <w:adjustRightInd w:val="0"/>
      <w:jc w:val="both"/>
    </w:pPr>
    <w:rPr>
      <w:sz w:val="26"/>
      <w:szCs w:val="26"/>
      <w:lang w:val="x-none" w:eastAsia="x-none"/>
    </w:rPr>
  </w:style>
  <w:style w:type="paragraph" w:customStyle="1" w:styleId="TimesNewRoman14125">
    <w:name w:val="Стиль Times New Roman 14 пт По ширине Первая строка:  1.25 см С..."/>
    <w:basedOn w:val="a0"/>
    <w:rsid w:val="005400AB"/>
    <w:pPr>
      <w:suppressAutoHyphens/>
      <w:ind w:right="-40" w:firstLine="709"/>
      <w:jc w:val="both"/>
    </w:pPr>
    <w:rPr>
      <w:sz w:val="28"/>
      <w:szCs w:val="20"/>
      <w:lang w:eastAsia="ar-SA"/>
    </w:rPr>
  </w:style>
  <w:style w:type="paragraph" w:customStyle="1" w:styleId="Default">
    <w:name w:val="Default"/>
    <w:rsid w:val="005400AB"/>
    <w:pPr>
      <w:autoSpaceDE w:val="0"/>
      <w:autoSpaceDN w:val="0"/>
      <w:adjustRightInd w:val="0"/>
    </w:pPr>
    <w:rPr>
      <w:rFonts w:ascii="Times New Roman" w:eastAsia="Times New Roman" w:hAnsi="Times New Roman"/>
      <w:color w:val="000000"/>
      <w:sz w:val="24"/>
      <w:szCs w:val="24"/>
    </w:rPr>
  </w:style>
  <w:style w:type="character" w:customStyle="1" w:styleId="afff">
    <w:name w:val="Гипертекстовая ссылка"/>
    <w:uiPriority w:val="99"/>
    <w:rsid w:val="005400AB"/>
    <w:rPr>
      <w:rFonts w:cs="Times New Roman"/>
      <w:b/>
      <w:bCs/>
      <w:color w:val="008000"/>
    </w:rPr>
  </w:style>
  <w:style w:type="paragraph" w:styleId="2b">
    <w:name w:val="Body Text 2"/>
    <w:basedOn w:val="a0"/>
    <w:link w:val="2a"/>
    <w:unhideWhenUsed/>
    <w:rsid w:val="005400AB"/>
    <w:pPr>
      <w:widowControl w:val="0"/>
      <w:autoSpaceDE w:val="0"/>
      <w:autoSpaceDN w:val="0"/>
      <w:adjustRightInd w:val="0"/>
      <w:spacing w:after="120" w:line="480" w:lineRule="auto"/>
      <w:jc w:val="both"/>
    </w:pPr>
  </w:style>
  <w:style w:type="character" w:customStyle="1" w:styleId="214">
    <w:name w:val="Основной текст 2 Знак1"/>
    <w:uiPriority w:val="99"/>
    <w:semiHidden/>
    <w:rsid w:val="005400AB"/>
    <w:rPr>
      <w:rFonts w:ascii="Times New Roman" w:eastAsia="Times New Roman" w:hAnsi="Times New Roman"/>
      <w:sz w:val="24"/>
      <w:szCs w:val="24"/>
    </w:rPr>
  </w:style>
  <w:style w:type="character" w:customStyle="1" w:styleId="S0">
    <w:name w:val="S_Обычный жирный Знак"/>
    <w:link w:val="S"/>
    <w:locked/>
    <w:rsid w:val="00B70C4B"/>
    <w:rPr>
      <w:rFonts w:ascii="Times New Roman" w:eastAsia="Times New Roman" w:hAnsi="Times New Roman"/>
      <w:sz w:val="28"/>
      <w:szCs w:val="24"/>
    </w:rPr>
  </w:style>
  <w:style w:type="paragraph" w:customStyle="1" w:styleId="afff0">
    <w:name w:val="Свободная форма"/>
    <w:rsid w:val="00B70C4B"/>
    <w:rPr>
      <w:rFonts w:ascii="Times New Roman" w:eastAsia="ヒラギノ角ゴ Pro W3" w:hAnsi="Times New Roman"/>
      <w:color w:val="000000"/>
    </w:rPr>
  </w:style>
  <w:style w:type="paragraph" w:customStyle="1" w:styleId="1ff2">
    <w:name w:val="Основной текст1"/>
    <w:rsid w:val="00B70C4B"/>
    <w:pPr>
      <w:suppressAutoHyphens/>
      <w:spacing w:after="120"/>
    </w:pPr>
    <w:rPr>
      <w:rFonts w:ascii="Times New Roman" w:eastAsia="ヒラギノ角ゴ Pro W3" w:hAnsi="Times New Roman"/>
      <w:color w:val="000000"/>
      <w:sz w:val="24"/>
    </w:rPr>
  </w:style>
  <w:style w:type="paragraph" w:customStyle="1" w:styleId="1ff3">
    <w:name w:val="Обычная таблица1"/>
    <w:rsid w:val="00B70C4B"/>
    <w:rPr>
      <w:rFonts w:ascii="Times New Roman" w:eastAsia="ヒラギノ角ゴ Pro W3" w:hAnsi="Times New Roman"/>
      <w:color w:val="000000"/>
    </w:rPr>
  </w:style>
  <w:style w:type="character" w:customStyle="1" w:styleId="smokved">
    <w:name w:val="sm_okved"/>
    <w:rsid w:val="00B70C4B"/>
    <w:rPr>
      <w:rFonts w:cs="Times New Roman"/>
    </w:rPr>
  </w:style>
  <w:style w:type="paragraph" w:customStyle="1" w:styleId="36">
    <w:name w:val="Абзац списка3"/>
    <w:basedOn w:val="a0"/>
    <w:rsid w:val="00102F54"/>
    <w:pPr>
      <w:suppressAutoHyphens/>
      <w:spacing w:line="100" w:lineRule="atLeast"/>
      <w:ind w:left="720"/>
    </w:pPr>
    <w:rPr>
      <w:kern w:val="1"/>
    </w:rPr>
  </w:style>
  <w:style w:type="paragraph" w:customStyle="1" w:styleId="afff1">
    <w:name w:val="Базовый"/>
    <w:rsid w:val="0079030C"/>
    <w:pPr>
      <w:suppressAutoHyphens/>
      <w:spacing w:after="200" w:line="276" w:lineRule="auto"/>
    </w:pPr>
    <w:rPr>
      <w:rFonts w:eastAsia="SimSun" w:cs="Calibri"/>
      <w:color w:val="00000A"/>
      <w:sz w:val="22"/>
      <w:szCs w:val="22"/>
      <w:lang w:eastAsia="en-US"/>
    </w:rPr>
  </w:style>
  <w:style w:type="paragraph" w:customStyle="1" w:styleId="41">
    <w:name w:val="Абзац списка4"/>
    <w:basedOn w:val="a0"/>
    <w:rsid w:val="002C6CEC"/>
    <w:pPr>
      <w:suppressAutoHyphens/>
      <w:spacing w:line="100" w:lineRule="atLeast"/>
      <w:ind w:left="720"/>
    </w:pPr>
    <w:rPr>
      <w:kern w:val="1"/>
    </w:rPr>
  </w:style>
  <w:style w:type="paragraph" w:customStyle="1" w:styleId="Style11">
    <w:name w:val="Style11"/>
    <w:basedOn w:val="a0"/>
    <w:uiPriority w:val="99"/>
    <w:rsid w:val="003344BC"/>
    <w:pPr>
      <w:widowControl w:val="0"/>
      <w:autoSpaceDE w:val="0"/>
      <w:autoSpaceDN w:val="0"/>
      <w:adjustRightInd w:val="0"/>
      <w:spacing w:line="325" w:lineRule="exact"/>
      <w:ind w:firstLine="710"/>
      <w:jc w:val="both"/>
    </w:pPr>
  </w:style>
  <w:style w:type="character" w:customStyle="1" w:styleId="FontStyle18">
    <w:name w:val="Font Style18"/>
    <w:uiPriority w:val="99"/>
    <w:rsid w:val="003344BC"/>
    <w:rPr>
      <w:rFonts w:ascii="Times New Roman" w:hAnsi="Times New Roman" w:cs="Times New Roman"/>
      <w:sz w:val="26"/>
      <w:szCs w:val="26"/>
    </w:rPr>
  </w:style>
  <w:style w:type="paragraph" w:customStyle="1" w:styleId="p1">
    <w:name w:val="p1"/>
    <w:basedOn w:val="a0"/>
    <w:uiPriority w:val="99"/>
    <w:rsid w:val="00425FB6"/>
    <w:pPr>
      <w:spacing w:before="100" w:beforeAutospacing="1" w:after="100" w:afterAutospacing="1"/>
    </w:pPr>
  </w:style>
  <w:style w:type="paragraph" w:customStyle="1" w:styleId="p3">
    <w:name w:val="p3"/>
    <w:basedOn w:val="a0"/>
    <w:uiPriority w:val="99"/>
    <w:rsid w:val="00425FB6"/>
    <w:pPr>
      <w:spacing w:before="100" w:beforeAutospacing="1" w:after="100" w:afterAutospacing="1"/>
    </w:pPr>
  </w:style>
  <w:style w:type="character" w:customStyle="1" w:styleId="s2">
    <w:name w:val="s2"/>
    <w:uiPriority w:val="99"/>
    <w:rsid w:val="00425FB6"/>
    <w:rPr>
      <w:rFonts w:cs="Times New Roman"/>
    </w:rPr>
  </w:style>
  <w:style w:type="character" w:customStyle="1" w:styleId="s3">
    <w:name w:val="s3"/>
    <w:uiPriority w:val="99"/>
    <w:rsid w:val="00425FB6"/>
    <w:rPr>
      <w:rFonts w:cs="Times New Roman"/>
    </w:rPr>
  </w:style>
  <w:style w:type="paragraph" w:customStyle="1" w:styleId="Style5">
    <w:name w:val="Style5"/>
    <w:basedOn w:val="a0"/>
    <w:uiPriority w:val="99"/>
    <w:rsid w:val="00E16A0B"/>
    <w:pPr>
      <w:widowControl w:val="0"/>
      <w:autoSpaceDE w:val="0"/>
      <w:autoSpaceDN w:val="0"/>
      <w:adjustRightInd w:val="0"/>
      <w:spacing w:line="322" w:lineRule="exact"/>
      <w:ind w:firstLine="696"/>
      <w:jc w:val="both"/>
    </w:pPr>
  </w:style>
  <w:style w:type="paragraph" w:customStyle="1" w:styleId="Style10">
    <w:name w:val="Style10"/>
    <w:basedOn w:val="a0"/>
    <w:uiPriority w:val="99"/>
    <w:rsid w:val="00E16A0B"/>
    <w:pPr>
      <w:widowControl w:val="0"/>
      <w:autoSpaceDE w:val="0"/>
      <w:autoSpaceDN w:val="0"/>
      <w:adjustRightInd w:val="0"/>
      <w:spacing w:line="323" w:lineRule="exact"/>
      <w:ind w:firstLine="528"/>
      <w:jc w:val="both"/>
    </w:pPr>
  </w:style>
  <w:style w:type="character" w:customStyle="1" w:styleId="FontStyle17">
    <w:name w:val="Font Style17"/>
    <w:uiPriority w:val="99"/>
    <w:rsid w:val="00E16A0B"/>
    <w:rPr>
      <w:rFonts w:ascii="Times New Roman" w:hAnsi="Times New Roman" w:cs="Times New Roman"/>
      <w:sz w:val="24"/>
      <w:szCs w:val="24"/>
    </w:rPr>
  </w:style>
  <w:style w:type="character" w:customStyle="1" w:styleId="2f3">
    <w:name w:val="Основной шрифт абзаца2"/>
    <w:rsid w:val="006001A8"/>
  </w:style>
  <w:style w:type="character" w:customStyle="1" w:styleId="2f4">
    <w:name w:val="Знак сноски2"/>
    <w:rsid w:val="006001A8"/>
    <w:rPr>
      <w:vertAlign w:val="superscript"/>
    </w:rPr>
  </w:style>
  <w:style w:type="character" w:customStyle="1" w:styleId="37">
    <w:name w:val="Слабое выделение3"/>
    <w:rsid w:val="006001A8"/>
    <w:rPr>
      <w:i/>
      <w:iCs/>
      <w:color w:val="5A5A5A"/>
    </w:rPr>
  </w:style>
  <w:style w:type="character" w:customStyle="1" w:styleId="38">
    <w:name w:val="Сильное выделение3"/>
    <w:rsid w:val="006001A8"/>
    <w:rPr>
      <w:b/>
      <w:bCs/>
      <w:i/>
      <w:iCs/>
      <w:color w:val="4F81BD"/>
      <w:sz w:val="22"/>
      <w:szCs w:val="22"/>
    </w:rPr>
  </w:style>
  <w:style w:type="character" w:customStyle="1" w:styleId="39">
    <w:name w:val="Слабая ссылка3"/>
    <w:rsid w:val="006001A8"/>
    <w:rPr>
      <w:color w:val="00000A"/>
      <w:u w:val="single"/>
    </w:rPr>
  </w:style>
  <w:style w:type="character" w:customStyle="1" w:styleId="3a">
    <w:name w:val="Сильная ссылка3"/>
    <w:rsid w:val="006001A8"/>
    <w:rPr>
      <w:b/>
      <w:bCs/>
      <w:color w:val="76923C"/>
      <w:u w:val="single"/>
    </w:rPr>
  </w:style>
  <w:style w:type="character" w:customStyle="1" w:styleId="3b">
    <w:name w:val="Название книги3"/>
    <w:rsid w:val="006001A8"/>
    <w:rPr>
      <w:rFonts w:ascii="Cambria" w:eastAsia="Times New Roman" w:hAnsi="Cambria" w:cs="Times New Roman"/>
      <w:b/>
      <w:bCs/>
      <w:i/>
      <w:iCs/>
      <w:color w:val="00000A"/>
    </w:rPr>
  </w:style>
  <w:style w:type="character" w:customStyle="1" w:styleId="2f5">
    <w:name w:val="Номер страницы2"/>
    <w:rsid w:val="006001A8"/>
  </w:style>
  <w:style w:type="paragraph" w:customStyle="1" w:styleId="2f6">
    <w:name w:val="Обычный (веб)2"/>
    <w:basedOn w:val="a0"/>
    <w:rsid w:val="006001A8"/>
    <w:pPr>
      <w:suppressAutoHyphens/>
      <w:spacing w:before="28" w:after="28" w:line="100" w:lineRule="atLeast"/>
    </w:pPr>
    <w:rPr>
      <w:kern w:val="1"/>
    </w:rPr>
  </w:style>
  <w:style w:type="paragraph" w:customStyle="1" w:styleId="52">
    <w:name w:val="Абзац списка5"/>
    <w:basedOn w:val="a0"/>
    <w:rsid w:val="006001A8"/>
    <w:pPr>
      <w:suppressAutoHyphens/>
      <w:spacing w:line="100" w:lineRule="atLeast"/>
      <w:ind w:left="720"/>
    </w:pPr>
    <w:rPr>
      <w:kern w:val="1"/>
    </w:rPr>
  </w:style>
  <w:style w:type="paragraph" w:customStyle="1" w:styleId="222">
    <w:name w:val="Основной текст с отступом 22"/>
    <w:basedOn w:val="a0"/>
    <w:rsid w:val="006001A8"/>
    <w:pPr>
      <w:suppressAutoHyphens/>
      <w:spacing w:after="120" w:line="480" w:lineRule="auto"/>
      <w:ind w:left="283"/>
    </w:pPr>
    <w:rPr>
      <w:rFonts w:ascii="Calibri" w:hAnsi="Calibri"/>
      <w:kern w:val="1"/>
      <w:sz w:val="22"/>
      <w:szCs w:val="22"/>
    </w:rPr>
  </w:style>
  <w:style w:type="paragraph" w:customStyle="1" w:styleId="320">
    <w:name w:val="Основной текст 32"/>
    <w:basedOn w:val="a0"/>
    <w:rsid w:val="006001A8"/>
    <w:pPr>
      <w:suppressAutoHyphens/>
      <w:spacing w:after="120" w:line="100" w:lineRule="atLeast"/>
    </w:pPr>
    <w:rPr>
      <w:kern w:val="1"/>
      <w:sz w:val="16"/>
      <w:szCs w:val="16"/>
    </w:rPr>
  </w:style>
  <w:style w:type="paragraph" w:customStyle="1" w:styleId="2f7">
    <w:name w:val="Текст выноски2"/>
    <w:basedOn w:val="a0"/>
    <w:rsid w:val="006001A8"/>
    <w:pPr>
      <w:suppressAutoHyphens/>
      <w:spacing w:line="100" w:lineRule="atLeast"/>
    </w:pPr>
    <w:rPr>
      <w:rFonts w:ascii="Tahoma" w:eastAsia="SimSun" w:hAnsi="Tahoma" w:cs="Tahoma"/>
      <w:kern w:val="1"/>
      <w:sz w:val="16"/>
      <w:szCs w:val="16"/>
    </w:rPr>
  </w:style>
  <w:style w:type="paragraph" w:customStyle="1" w:styleId="321">
    <w:name w:val="Основной текст с отступом 32"/>
    <w:basedOn w:val="a0"/>
    <w:rsid w:val="006001A8"/>
    <w:pPr>
      <w:suppressAutoHyphens/>
      <w:spacing w:after="120" w:line="100" w:lineRule="atLeast"/>
      <w:ind w:left="283"/>
    </w:pPr>
    <w:rPr>
      <w:kern w:val="1"/>
      <w:sz w:val="16"/>
      <w:szCs w:val="16"/>
    </w:rPr>
  </w:style>
  <w:style w:type="paragraph" w:customStyle="1" w:styleId="2f8">
    <w:name w:val="Название объекта2"/>
    <w:basedOn w:val="a0"/>
    <w:rsid w:val="006001A8"/>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30">
    <w:name w:val="Цитата 23"/>
    <w:basedOn w:val="a0"/>
    <w:rsid w:val="006001A8"/>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3c">
    <w:name w:val="Выделенная цитата3"/>
    <w:basedOn w:val="a0"/>
    <w:rsid w:val="006001A8"/>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customStyle="1" w:styleId="322">
    <w:name w:val="Маркированный список 32"/>
    <w:basedOn w:val="a0"/>
    <w:rsid w:val="006001A8"/>
    <w:pPr>
      <w:widowControl w:val="0"/>
      <w:suppressAutoHyphens/>
      <w:spacing w:line="360" w:lineRule="atLeast"/>
      <w:ind w:right="-850" w:firstLine="720"/>
      <w:jc w:val="both"/>
    </w:pPr>
    <w:rPr>
      <w:b/>
      <w:kern w:val="1"/>
      <w:sz w:val="28"/>
      <w:szCs w:val="28"/>
    </w:rPr>
  </w:style>
  <w:style w:type="paragraph" w:customStyle="1" w:styleId="231">
    <w:name w:val="Основной текст 23"/>
    <w:basedOn w:val="a0"/>
    <w:rsid w:val="006001A8"/>
    <w:pPr>
      <w:widowControl w:val="0"/>
      <w:suppressAutoHyphens/>
      <w:spacing w:after="120" w:line="480" w:lineRule="auto"/>
      <w:jc w:val="both"/>
    </w:pPr>
    <w:rPr>
      <w:kern w:val="1"/>
    </w:rPr>
  </w:style>
  <w:style w:type="paragraph" w:customStyle="1" w:styleId="2f9">
    <w:name w:val="Цитата2"/>
    <w:basedOn w:val="a0"/>
    <w:rsid w:val="006001A8"/>
    <w:pPr>
      <w:widowControl w:val="0"/>
      <w:suppressAutoHyphens/>
      <w:spacing w:line="360" w:lineRule="atLeast"/>
      <w:ind w:left="57" w:right="125" w:firstLine="798"/>
      <w:jc w:val="both"/>
    </w:pPr>
    <w:rPr>
      <w:kern w:val="1"/>
      <w:sz w:val="28"/>
      <w:szCs w:val="28"/>
    </w:rPr>
  </w:style>
  <w:style w:type="paragraph" w:customStyle="1" w:styleId="2fa">
    <w:name w:val="Основной текст с отступом2"/>
    <w:basedOn w:val="af6"/>
    <w:rsid w:val="006001A8"/>
    <w:pPr>
      <w:widowControl w:val="0"/>
      <w:suppressAutoHyphens/>
      <w:spacing w:after="200" w:line="360" w:lineRule="atLeast"/>
      <w:ind w:firstLine="210"/>
      <w:jc w:val="both"/>
    </w:pPr>
    <w:rPr>
      <w:kern w:val="1"/>
      <w:sz w:val="28"/>
      <w:szCs w:val="20"/>
    </w:rPr>
  </w:style>
  <w:style w:type="paragraph" w:customStyle="1" w:styleId="Style4">
    <w:name w:val="Style4"/>
    <w:basedOn w:val="a0"/>
    <w:uiPriority w:val="99"/>
    <w:rsid w:val="00CA6F9B"/>
    <w:pPr>
      <w:widowControl w:val="0"/>
      <w:autoSpaceDE w:val="0"/>
      <w:autoSpaceDN w:val="0"/>
      <w:adjustRightInd w:val="0"/>
      <w:spacing w:line="322" w:lineRule="exact"/>
      <w:ind w:firstLine="696"/>
      <w:jc w:val="both"/>
    </w:pPr>
  </w:style>
  <w:style w:type="character" w:customStyle="1" w:styleId="FontStyle11">
    <w:name w:val="Font Style11"/>
    <w:uiPriority w:val="99"/>
    <w:rsid w:val="00CA6F9B"/>
    <w:rPr>
      <w:rFonts w:ascii="Times New Roman" w:hAnsi="Times New Roman" w:cs="Times New Roman"/>
      <w:sz w:val="26"/>
      <w:szCs w:val="26"/>
    </w:rPr>
  </w:style>
  <w:style w:type="paragraph" w:styleId="afff2">
    <w:name w:val="footnote text"/>
    <w:aliases w:val="Table_Footnote_last Знак,Table_Footnote_last Знак Знак,Table_Footnote_last"/>
    <w:basedOn w:val="a0"/>
    <w:link w:val="afff3"/>
    <w:semiHidden/>
    <w:unhideWhenUsed/>
    <w:rsid w:val="0015431E"/>
    <w:pPr>
      <w:autoSpaceDE w:val="0"/>
      <w:autoSpaceDN w:val="0"/>
    </w:pPr>
    <w:rPr>
      <w:sz w:val="20"/>
      <w:szCs w:val="20"/>
    </w:rPr>
  </w:style>
  <w:style w:type="character" w:customStyle="1" w:styleId="afff3">
    <w:name w:val="Текст сноски Знак"/>
    <w:aliases w:val="Table_Footnote_last Знак Знак1,Table_Footnote_last Знак Знак Знак,Table_Footnote_last Знак1"/>
    <w:link w:val="afff2"/>
    <w:semiHidden/>
    <w:rsid w:val="0015431E"/>
    <w:rPr>
      <w:rFonts w:ascii="Times New Roman" w:eastAsia="Times New Roman" w:hAnsi="Times New Roman"/>
    </w:rPr>
  </w:style>
  <w:style w:type="character" w:styleId="afff4">
    <w:name w:val="footnote reference"/>
    <w:semiHidden/>
    <w:unhideWhenUsed/>
    <w:rsid w:val="0015431E"/>
    <w:rPr>
      <w:vertAlign w:val="superscript"/>
    </w:rPr>
  </w:style>
  <w:style w:type="numbering" w:customStyle="1" w:styleId="1ff4">
    <w:name w:val="Нет списка1"/>
    <w:next w:val="a3"/>
    <w:uiPriority w:val="99"/>
    <w:semiHidden/>
    <w:unhideWhenUsed/>
    <w:rsid w:val="007D0710"/>
  </w:style>
  <w:style w:type="numbering" w:customStyle="1" w:styleId="2fb">
    <w:name w:val="Нет списка2"/>
    <w:next w:val="a3"/>
    <w:uiPriority w:val="99"/>
    <w:semiHidden/>
    <w:unhideWhenUsed/>
    <w:rsid w:val="007D0710"/>
  </w:style>
  <w:style w:type="numbering" w:customStyle="1" w:styleId="3d">
    <w:name w:val="Нет списка3"/>
    <w:next w:val="a3"/>
    <w:uiPriority w:val="99"/>
    <w:semiHidden/>
    <w:unhideWhenUsed/>
    <w:rsid w:val="007D0710"/>
  </w:style>
  <w:style w:type="numbering" w:customStyle="1" w:styleId="110">
    <w:name w:val="Нет списка11"/>
    <w:next w:val="a3"/>
    <w:uiPriority w:val="99"/>
    <w:semiHidden/>
    <w:unhideWhenUsed/>
    <w:rsid w:val="007D0710"/>
  </w:style>
  <w:style w:type="paragraph" w:customStyle="1" w:styleId="afff5">
    <w:name w:val="Знак"/>
    <w:basedOn w:val="a0"/>
    <w:rsid w:val="007D0710"/>
    <w:pPr>
      <w:spacing w:line="240" w:lineRule="exact"/>
      <w:jc w:val="both"/>
    </w:pPr>
    <w:rPr>
      <w:rFonts w:ascii="Arial" w:hAnsi="Arial" w:cs="Arial"/>
      <w:lang w:val="en-US"/>
    </w:rPr>
  </w:style>
  <w:style w:type="character" w:styleId="afff6">
    <w:name w:val="page number"/>
    <w:rsid w:val="007D0710"/>
  </w:style>
  <w:style w:type="character" w:customStyle="1" w:styleId="grame">
    <w:name w:val="grame"/>
    <w:rsid w:val="007D0710"/>
  </w:style>
  <w:style w:type="paragraph" w:customStyle="1" w:styleId="Heading">
    <w:name w:val="Heading"/>
    <w:rsid w:val="007D0710"/>
    <w:pPr>
      <w:widowControl w:val="0"/>
      <w:autoSpaceDE w:val="0"/>
      <w:autoSpaceDN w:val="0"/>
      <w:adjustRightInd w:val="0"/>
    </w:pPr>
    <w:rPr>
      <w:rFonts w:ascii="Arial" w:eastAsia="Times New Roman" w:hAnsi="Arial" w:cs="Arial"/>
      <w:b/>
      <w:bCs/>
      <w:sz w:val="22"/>
      <w:szCs w:val="22"/>
    </w:rPr>
  </w:style>
  <w:style w:type="paragraph" w:styleId="afff7">
    <w:name w:val="Plain Text"/>
    <w:basedOn w:val="a0"/>
    <w:link w:val="afff8"/>
    <w:rsid w:val="007D0710"/>
    <w:rPr>
      <w:rFonts w:ascii="Courier New" w:hAnsi="Courier New" w:cs="Courier New"/>
      <w:sz w:val="20"/>
      <w:szCs w:val="20"/>
    </w:rPr>
  </w:style>
  <w:style w:type="character" w:customStyle="1" w:styleId="afff8">
    <w:name w:val="Текст Знак"/>
    <w:link w:val="afff7"/>
    <w:rsid w:val="007D0710"/>
    <w:rPr>
      <w:rFonts w:ascii="Courier New" w:eastAsia="Times New Roman" w:hAnsi="Courier New" w:cs="Courier New"/>
    </w:rPr>
  </w:style>
  <w:style w:type="character" w:customStyle="1" w:styleId="spelle">
    <w:name w:val="spelle"/>
    <w:rsid w:val="007D0710"/>
  </w:style>
  <w:style w:type="character" w:customStyle="1" w:styleId="f">
    <w:name w:val="f"/>
    <w:rsid w:val="007D0710"/>
  </w:style>
  <w:style w:type="paragraph" w:customStyle="1" w:styleId="FR2">
    <w:name w:val="FR2"/>
    <w:rsid w:val="007D0710"/>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0"/>
    <w:next w:val="a0"/>
    <w:rsid w:val="007D0710"/>
    <w:pPr>
      <w:autoSpaceDE w:val="0"/>
      <w:autoSpaceDN w:val="0"/>
      <w:adjustRightInd w:val="0"/>
      <w:spacing w:before="28" w:after="28"/>
    </w:pPr>
    <w:rPr>
      <w:rFonts w:ascii="Arial" w:hAnsi="Arial" w:cs="Arial"/>
    </w:rPr>
  </w:style>
  <w:style w:type="paragraph" w:styleId="2fc">
    <w:name w:val="List 2"/>
    <w:basedOn w:val="a0"/>
    <w:rsid w:val="007D0710"/>
    <w:pPr>
      <w:ind w:left="566" w:hanging="283"/>
    </w:pPr>
    <w:rPr>
      <w:rFonts w:ascii="Arial" w:hAnsi="Arial" w:cs="Arial"/>
      <w:sz w:val="20"/>
      <w:szCs w:val="20"/>
    </w:rPr>
  </w:style>
  <w:style w:type="paragraph" w:styleId="3e">
    <w:name w:val="List 3"/>
    <w:basedOn w:val="a0"/>
    <w:rsid w:val="007D0710"/>
    <w:pPr>
      <w:ind w:left="849" w:hanging="283"/>
    </w:pPr>
    <w:rPr>
      <w:rFonts w:ascii="Arial" w:hAnsi="Arial" w:cs="Arial"/>
      <w:sz w:val="20"/>
      <w:szCs w:val="20"/>
    </w:rPr>
  </w:style>
  <w:style w:type="paragraph" w:customStyle="1" w:styleId="1ff5">
    <w:name w:val="Знак1"/>
    <w:basedOn w:val="a0"/>
    <w:rsid w:val="007D0710"/>
    <w:pPr>
      <w:spacing w:line="240" w:lineRule="exact"/>
      <w:jc w:val="both"/>
    </w:pPr>
    <w:rPr>
      <w:rFonts w:ascii="Arial" w:hAnsi="Arial" w:cs="Arial"/>
      <w:lang w:val="en-US"/>
    </w:rPr>
  </w:style>
  <w:style w:type="character" w:customStyle="1" w:styleId="S1">
    <w:name w:val="S_Маркированный Знак1"/>
    <w:link w:val="S4"/>
    <w:locked/>
    <w:rsid w:val="007D0710"/>
    <w:rPr>
      <w:sz w:val="24"/>
      <w:szCs w:val="24"/>
    </w:rPr>
  </w:style>
  <w:style w:type="paragraph" w:customStyle="1" w:styleId="S4">
    <w:name w:val="S_Маркированный"/>
    <w:basedOn w:val="afff9"/>
    <w:link w:val="S1"/>
    <w:autoRedefine/>
    <w:rsid w:val="007D0710"/>
    <w:pPr>
      <w:tabs>
        <w:tab w:val="left" w:pos="992"/>
      </w:tabs>
      <w:spacing w:line="360" w:lineRule="auto"/>
      <w:ind w:left="0" w:firstLine="709"/>
      <w:jc w:val="both"/>
    </w:pPr>
    <w:rPr>
      <w:rFonts w:ascii="Calibri" w:eastAsia="Calibri" w:hAnsi="Calibri" w:cs="Times New Roman"/>
    </w:rPr>
  </w:style>
  <w:style w:type="paragraph" w:styleId="afff9">
    <w:name w:val="List Bullet"/>
    <w:basedOn w:val="a0"/>
    <w:rsid w:val="007D0710"/>
    <w:pPr>
      <w:ind w:left="1069" w:hanging="360"/>
    </w:pPr>
    <w:rPr>
      <w:rFonts w:ascii="Arial" w:hAnsi="Arial" w:cs="Arial"/>
    </w:rPr>
  </w:style>
  <w:style w:type="paragraph" w:customStyle="1" w:styleId="S5">
    <w:name w:val="S_Обычный"/>
    <w:basedOn w:val="a0"/>
    <w:link w:val="S6"/>
    <w:rsid w:val="007D0710"/>
    <w:pPr>
      <w:spacing w:line="360" w:lineRule="auto"/>
      <w:ind w:firstLine="709"/>
      <w:jc w:val="both"/>
    </w:pPr>
    <w:rPr>
      <w:rFonts w:ascii="Arial" w:hAnsi="Arial" w:cs="Arial"/>
    </w:rPr>
  </w:style>
  <w:style w:type="character" w:customStyle="1" w:styleId="S6">
    <w:name w:val="S_Обычный Знак"/>
    <w:link w:val="S5"/>
    <w:locked/>
    <w:rsid w:val="007D0710"/>
    <w:rPr>
      <w:rFonts w:ascii="Arial" w:eastAsia="Times New Roman" w:hAnsi="Arial" w:cs="Arial"/>
      <w:sz w:val="24"/>
      <w:szCs w:val="24"/>
    </w:rPr>
  </w:style>
  <w:style w:type="paragraph" w:customStyle="1" w:styleId="S7">
    <w:name w:val="S_Таблица"/>
    <w:basedOn w:val="a0"/>
    <w:link w:val="S8"/>
    <w:autoRedefine/>
    <w:rsid w:val="007D0710"/>
    <w:pPr>
      <w:widowControl w:val="0"/>
      <w:tabs>
        <w:tab w:val="num" w:pos="1440"/>
      </w:tabs>
      <w:jc w:val="right"/>
    </w:pPr>
    <w:rPr>
      <w:rFonts w:ascii="Arial" w:hAnsi="Arial" w:cs="Arial"/>
      <w:color w:val="008000"/>
    </w:rPr>
  </w:style>
  <w:style w:type="character" w:customStyle="1" w:styleId="S8">
    <w:name w:val="S_Таблица Знак"/>
    <w:link w:val="S7"/>
    <w:locked/>
    <w:rsid w:val="007D0710"/>
    <w:rPr>
      <w:rFonts w:ascii="Arial" w:eastAsia="Times New Roman" w:hAnsi="Arial" w:cs="Arial"/>
      <w:color w:val="008000"/>
      <w:sz w:val="24"/>
      <w:szCs w:val="24"/>
    </w:rPr>
  </w:style>
  <w:style w:type="character" w:customStyle="1" w:styleId="S9">
    <w:name w:val="S_Обычный в таблице Знак"/>
    <w:link w:val="Sa"/>
    <w:locked/>
    <w:rsid w:val="007D0710"/>
    <w:rPr>
      <w:sz w:val="24"/>
      <w:szCs w:val="24"/>
      <w:lang w:eastAsia="en-US"/>
    </w:rPr>
  </w:style>
  <w:style w:type="paragraph" w:customStyle="1" w:styleId="Sa">
    <w:name w:val="S_Обычный в таблице"/>
    <w:basedOn w:val="a0"/>
    <w:link w:val="S9"/>
    <w:rsid w:val="007D0710"/>
    <w:pPr>
      <w:jc w:val="center"/>
    </w:pPr>
    <w:rPr>
      <w:rFonts w:ascii="Calibri" w:eastAsia="Calibri" w:hAnsi="Calibri"/>
      <w:lang w:eastAsia="en-US"/>
    </w:rPr>
  </w:style>
  <w:style w:type="paragraph" w:customStyle="1" w:styleId="afffa">
    <w:name w:val="Примечание"/>
    <w:basedOn w:val="a0"/>
    <w:rsid w:val="007D0710"/>
    <w:pPr>
      <w:ind w:firstLine="567"/>
      <w:jc w:val="both"/>
    </w:pPr>
    <w:rPr>
      <w:rFonts w:ascii="Arial" w:hAnsi="Arial" w:cs="Arial"/>
      <w:sz w:val="20"/>
      <w:szCs w:val="20"/>
    </w:rPr>
  </w:style>
  <w:style w:type="paragraph" w:customStyle="1" w:styleId="afffb">
    <w:name w:val="приложения рнгп"/>
    <w:basedOn w:val="2"/>
    <w:autoRedefine/>
    <w:rsid w:val="007D0710"/>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2fd">
    <w:name w:val="List Continue 2"/>
    <w:basedOn w:val="a0"/>
    <w:rsid w:val="007D0710"/>
    <w:pPr>
      <w:spacing w:after="120"/>
      <w:ind w:left="566"/>
    </w:pPr>
    <w:rPr>
      <w:rFonts w:ascii="Arial" w:hAnsi="Arial" w:cs="Arial"/>
    </w:rPr>
  </w:style>
  <w:style w:type="paragraph" w:styleId="3f">
    <w:name w:val="List Continue 3"/>
    <w:basedOn w:val="a0"/>
    <w:rsid w:val="007D0710"/>
    <w:pPr>
      <w:spacing w:after="120"/>
      <w:ind w:left="849"/>
    </w:pPr>
    <w:rPr>
      <w:rFonts w:ascii="Arial" w:hAnsi="Arial" w:cs="Arial"/>
    </w:rPr>
  </w:style>
  <w:style w:type="paragraph" w:customStyle="1" w:styleId="textn">
    <w:name w:val="textn"/>
    <w:basedOn w:val="a0"/>
    <w:rsid w:val="007D0710"/>
    <w:pPr>
      <w:spacing w:before="100" w:beforeAutospacing="1" w:after="100" w:afterAutospacing="1"/>
    </w:pPr>
    <w:rPr>
      <w:rFonts w:ascii="Arial" w:hAnsi="Arial" w:cs="Arial"/>
    </w:rPr>
  </w:style>
  <w:style w:type="paragraph" w:customStyle="1" w:styleId="2fe">
    <w:name w:val="Знак2"/>
    <w:basedOn w:val="a0"/>
    <w:rsid w:val="007D0710"/>
    <w:pPr>
      <w:spacing w:line="240" w:lineRule="exact"/>
      <w:jc w:val="both"/>
    </w:pPr>
    <w:rPr>
      <w:rFonts w:ascii="Arial" w:hAnsi="Arial" w:cs="Arial"/>
      <w:lang w:val="en-US"/>
    </w:rPr>
  </w:style>
  <w:style w:type="paragraph" w:customStyle="1" w:styleId="3f0">
    <w:name w:val="Знак3"/>
    <w:basedOn w:val="a0"/>
    <w:rsid w:val="007D0710"/>
    <w:pPr>
      <w:spacing w:line="240" w:lineRule="exact"/>
      <w:jc w:val="both"/>
    </w:pPr>
    <w:rPr>
      <w:rFonts w:ascii="Arial" w:hAnsi="Arial" w:cs="Arial"/>
      <w:lang w:val="en-US"/>
    </w:rPr>
  </w:style>
  <w:style w:type="paragraph" w:customStyle="1" w:styleId="42">
    <w:name w:val="Знак4"/>
    <w:basedOn w:val="a0"/>
    <w:rsid w:val="007D0710"/>
    <w:pPr>
      <w:spacing w:line="240" w:lineRule="exact"/>
      <w:jc w:val="both"/>
    </w:pPr>
    <w:rPr>
      <w:rFonts w:ascii="Arial" w:hAnsi="Arial" w:cs="Arial"/>
      <w:lang w:val="en-US"/>
    </w:rPr>
  </w:style>
  <w:style w:type="paragraph" w:customStyle="1" w:styleId="53">
    <w:name w:val="Знак5"/>
    <w:basedOn w:val="a0"/>
    <w:rsid w:val="007D0710"/>
    <w:pPr>
      <w:spacing w:line="240" w:lineRule="exact"/>
      <w:jc w:val="both"/>
    </w:pPr>
    <w:rPr>
      <w:rFonts w:ascii="Arial" w:hAnsi="Arial" w:cs="Arial"/>
      <w:lang w:val="en-US"/>
    </w:rPr>
  </w:style>
  <w:style w:type="paragraph" w:customStyle="1" w:styleId="62">
    <w:name w:val="Знак6"/>
    <w:basedOn w:val="a0"/>
    <w:rsid w:val="007D0710"/>
    <w:pPr>
      <w:spacing w:line="240" w:lineRule="exact"/>
      <w:jc w:val="both"/>
    </w:pPr>
    <w:rPr>
      <w:rFonts w:ascii="Arial" w:hAnsi="Arial" w:cs="Arial"/>
      <w:lang w:val="en-US"/>
    </w:rPr>
  </w:style>
  <w:style w:type="paragraph" w:customStyle="1" w:styleId="71">
    <w:name w:val="Знак7"/>
    <w:basedOn w:val="a0"/>
    <w:rsid w:val="007D0710"/>
    <w:pPr>
      <w:spacing w:line="240" w:lineRule="exact"/>
      <w:jc w:val="both"/>
    </w:pPr>
    <w:rPr>
      <w:rFonts w:ascii="Arial" w:hAnsi="Arial" w:cs="Arial"/>
      <w:lang w:val="en-US"/>
    </w:rPr>
  </w:style>
  <w:style w:type="paragraph" w:customStyle="1" w:styleId="82">
    <w:name w:val="Знак8"/>
    <w:basedOn w:val="a0"/>
    <w:rsid w:val="007D0710"/>
    <w:pPr>
      <w:spacing w:line="240" w:lineRule="exact"/>
      <w:jc w:val="both"/>
    </w:pPr>
    <w:rPr>
      <w:rFonts w:ascii="Arial" w:hAnsi="Arial" w:cs="Arial"/>
      <w:lang w:val="en-US"/>
    </w:rPr>
  </w:style>
  <w:style w:type="paragraph" w:customStyle="1" w:styleId="91">
    <w:name w:val="Знак9"/>
    <w:basedOn w:val="a0"/>
    <w:rsid w:val="007D0710"/>
    <w:pPr>
      <w:spacing w:line="240" w:lineRule="exact"/>
      <w:jc w:val="both"/>
    </w:pPr>
    <w:rPr>
      <w:rFonts w:ascii="Arial" w:hAnsi="Arial" w:cs="Arial"/>
      <w:lang w:val="en-US"/>
    </w:rPr>
  </w:style>
  <w:style w:type="character" w:customStyle="1" w:styleId="apple-style-span">
    <w:name w:val="apple-style-span"/>
    <w:rsid w:val="007D0710"/>
  </w:style>
  <w:style w:type="paragraph" w:customStyle="1" w:styleId="100">
    <w:name w:val="Знак10"/>
    <w:basedOn w:val="a0"/>
    <w:rsid w:val="007D0710"/>
    <w:pPr>
      <w:spacing w:line="240" w:lineRule="exact"/>
      <w:jc w:val="both"/>
    </w:pPr>
    <w:rPr>
      <w:rFonts w:ascii="Arial" w:hAnsi="Arial" w:cs="Arial"/>
      <w:lang w:val="en-US"/>
    </w:rPr>
  </w:style>
  <w:style w:type="paragraph" w:customStyle="1" w:styleId="FORMATTEXT">
    <w:name w:val=".FORMATTEXT"/>
    <w:rsid w:val="007D0710"/>
    <w:pPr>
      <w:widowControl w:val="0"/>
      <w:autoSpaceDE w:val="0"/>
      <w:autoSpaceDN w:val="0"/>
      <w:adjustRightInd w:val="0"/>
    </w:pPr>
    <w:rPr>
      <w:rFonts w:ascii="Times New Roman" w:eastAsia="Times New Roman" w:hAnsi="Times New Roman"/>
      <w:sz w:val="24"/>
      <w:szCs w:val="24"/>
    </w:rPr>
  </w:style>
  <w:style w:type="paragraph" w:customStyle="1" w:styleId="1ff6">
    <w:name w:val="Знак1 Знак Знак Знак"/>
    <w:basedOn w:val="a0"/>
    <w:rsid w:val="007D0710"/>
    <w:rPr>
      <w:rFonts w:ascii="Verdana" w:hAnsi="Verdana" w:cs="Verdana"/>
      <w:sz w:val="20"/>
      <w:szCs w:val="20"/>
      <w:lang w:val="en-US"/>
    </w:rPr>
  </w:style>
  <w:style w:type="paragraph" w:customStyle="1" w:styleId="120">
    <w:name w:val="Знак12"/>
    <w:basedOn w:val="a0"/>
    <w:rsid w:val="007D0710"/>
    <w:pPr>
      <w:spacing w:line="240" w:lineRule="exact"/>
      <w:jc w:val="both"/>
    </w:pPr>
    <w:rPr>
      <w:lang w:val="en-US"/>
    </w:rPr>
  </w:style>
  <w:style w:type="paragraph" w:customStyle="1" w:styleId="afffc">
    <w:name w:val="Основной шрифт абзаца Знак Знак Знак Знак"/>
    <w:aliases w:val="Знак1 Знак Знак Знак Знак Знак Знак Знак Знак Знак Знак"/>
    <w:basedOn w:val="a0"/>
    <w:rsid w:val="007D0710"/>
    <w:rPr>
      <w:rFonts w:ascii="Verdana" w:hAnsi="Verdana" w:cs="Verdana"/>
      <w:sz w:val="20"/>
      <w:szCs w:val="20"/>
      <w:lang w:val="en-US"/>
    </w:rPr>
  </w:style>
  <w:style w:type="paragraph" w:customStyle="1" w:styleId="formattext0">
    <w:name w:val="formattext"/>
    <w:basedOn w:val="a0"/>
    <w:rsid w:val="007D0710"/>
    <w:pPr>
      <w:spacing w:before="100" w:beforeAutospacing="1" w:after="100" w:afterAutospacing="1"/>
    </w:pPr>
  </w:style>
  <w:style w:type="character" w:customStyle="1" w:styleId="text11">
    <w:name w:val="text11"/>
    <w:rsid w:val="007D0710"/>
    <w:rPr>
      <w:b/>
      <w:bCs/>
      <w:color w:val="333333"/>
      <w:sz w:val="20"/>
      <w:szCs w:val="20"/>
      <w:u w:val="single"/>
    </w:rPr>
  </w:style>
  <w:style w:type="character" w:customStyle="1" w:styleId="highlighthighlightactive">
    <w:name w:val="highlight highlight_active"/>
    <w:rsid w:val="007D0710"/>
  </w:style>
  <w:style w:type="character" w:customStyle="1" w:styleId="context">
    <w:name w:val="context"/>
    <w:rsid w:val="007D0710"/>
  </w:style>
  <w:style w:type="character" w:customStyle="1" w:styleId="contextcurrent">
    <w:name w:val="context_current"/>
    <w:rsid w:val="007D0710"/>
  </w:style>
  <w:style w:type="paragraph" w:customStyle="1" w:styleId="11Char">
    <w:name w:val="Знак1 Знак Знак Знак Знак Знак Знак Знак Знак1 Char"/>
    <w:basedOn w:val="a0"/>
    <w:rsid w:val="007D0710"/>
    <w:pPr>
      <w:spacing w:after="160" w:line="240" w:lineRule="exact"/>
    </w:pPr>
    <w:rPr>
      <w:rFonts w:ascii="Verdana" w:hAnsi="Verdana"/>
      <w:sz w:val="20"/>
      <w:szCs w:val="20"/>
      <w:lang w:val="en-US"/>
    </w:rPr>
  </w:style>
  <w:style w:type="character" w:customStyle="1" w:styleId="WW8Num4z1">
    <w:name w:val="WW8Num4z1"/>
    <w:rsid w:val="007D0710"/>
    <w:rPr>
      <w:rFonts w:ascii="Courier New" w:hAnsi="Courier New" w:cs="Courier New"/>
    </w:rPr>
  </w:style>
  <w:style w:type="paragraph" w:customStyle="1" w:styleId="1ff7">
    <w:name w:val="Знак Знак1 Знак"/>
    <w:basedOn w:val="a0"/>
    <w:rsid w:val="007D0710"/>
    <w:pPr>
      <w:spacing w:after="160" w:line="240" w:lineRule="exact"/>
    </w:pPr>
    <w:rPr>
      <w:rFonts w:ascii="Verdana" w:hAnsi="Verdana"/>
      <w:lang w:val="en-US"/>
    </w:rPr>
  </w:style>
  <w:style w:type="character" w:customStyle="1" w:styleId="match">
    <w:name w:val="match"/>
    <w:rsid w:val="007D0710"/>
  </w:style>
  <w:style w:type="character" w:customStyle="1" w:styleId="visited">
    <w:name w:val="visited"/>
    <w:rsid w:val="007D0710"/>
  </w:style>
  <w:style w:type="paragraph" w:customStyle="1" w:styleId="formattexttopleveltext">
    <w:name w:val="formattext topleveltext"/>
    <w:basedOn w:val="a0"/>
    <w:rsid w:val="007D0710"/>
    <w:pPr>
      <w:spacing w:before="100" w:beforeAutospacing="1" w:after="100" w:afterAutospacing="1"/>
    </w:pPr>
  </w:style>
  <w:style w:type="character" w:customStyle="1" w:styleId="FontStyle15">
    <w:name w:val="Font Style15"/>
    <w:rsid w:val="007D0710"/>
    <w:rPr>
      <w:rFonts w:ascii="Times New Roman" w:hAnsi="Times New Roman" w:cs="Times New Roman"/>
      <w:sz w:val="24"/>
      <w:szCs w:val="24"/>
    </w:rPr>
  </w:style>
  <w:style w:type="paragraph" w:customStyle="1" w:styleId="Style9">
    <w:name w:val="Style9"/>
    <w:basedOn w:val="a0"/>
    <w:rsid w:val="007D0710"/>
    <w:pPr>
      <w:widowControl w:val="0"/>
      <w:autoSpaceDE w:val="0"/>
      <w:autoSpaceDN w:val="0"/>
      <w:adjustRightInd w:val="0"/>
      <w:spacing w:line="331" w:lineRule="exact"/>
      <w:ind w:firstLine="734"/>
      <w:jc w:val="both"/>
    </w:pPr>
  </w:style>
  <w:style w:type="paragraph" w:customStyle="1" w:styleId="2ff">
    <w:name w:val="Знак Знак Знак2 Знак Знак Знак Знак Знак Знак Знак"/>
    <w:basedOn w:val="a0"/>
    <w:rsid w:val="007D0710"/>
    <w:rPr>
      <w:rFonts w:ascii="Verdana" w:hAnsi="Verdana" w:cs="Verdana"/>
      <w:sz w:val="20"/>
      <w:szCs w:val="20"/>
      <w:lang w:val="en-US"/>
    </w:rPr>
  </w:style>
  <w:style w:type="paragraph" w:customStyle="1" w:styleId="223">
    <w:name w:val="Знак Знак Знак2 Знак Знак Знак Знак Знак Знак Знак2"/>
    <w:basedOn w:val="a0"/>
    <w:rsid w:val="007D0710"/>
    <w:rPr>
      <w:rFonts w:ascii="Verdana" w:hAnsi="Verdana" w:cs="Verdana"/>
      <w:sz w:val="20"/>
      <w:szCs w:val="20"/>
      <w:lang w:val="en-US"/>
    </w:rPr>
  </w:style>
  <w:style w:type="paragraph" w:customStyle="1" w:styleId="centerarticlelink">
    <w:name w:val="centerarticlelink"/>
    <w:basedOn w:val="a0"/>
    <w:rsid w:val="007D0710"/>
    <w:pPr>
      <w:spacing w:before="100" w:beforeAutospacing="1" w:after="100" w:afterAutospacing="1"/>
    </w:pPr>
    <w:rPr>
      <w:rFonts w:ascii="Arial" w:hAnsi="Arial" w:cs="Arial"/>
      <w:color w:val="000000"/>
    </w:rPr>
  </w:style>
  <w:style w:type="paragraph" w:customStyle="1" w:styleId="txt">
    <w:name w:val="txt"/>
    <w:basedOn w:val="a0"/>
    <w:rsid w:val="007D0710"/>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7D0710"/>
    <w:rPr>
      <w:rFonts w:ascii="Arial" w:hAnsi="Arial" w:cs="Arial"/>
      <w:b/>
      <w:bCs/>
      <w:sz w:val="22"/>
      <w:szCs w:val="22"/>
    </w:rPr>
  </w:style>
  <w:style w:type="paragraph" w:customStyle="1" w:styleId="western">
    <w:name w:val="western"/>
    <w:basedOn w:val="a0"/>
    <w:rsid w:val="007D0710"/>
    <w:pPr>
      <w:spacing w:before="100" w:beforeAutospacing="1" w:after="100" w:afterAutospacing="1"/>
    </w:pPr>
  </w:style>
  <w:style w:type="character" w:customStyle="1" w:styleId="Normal">
    <w:name w:val="Normal Знак"/>
    <w:locked/>
    <w:rsid w:val="007D0710"/>
    <w:rPr>
      <w:sz w:val="24"/>
      <w:szCs w:val="24"/>
      <w:lang w:val="ru-RU" w:eastAsia="ru-RU"/>
    </w:rPr>
  </w:style>
  <w:style w:type="paragraph" w:customStyle="1" w:styleId="ConsTitle">
    <w:name w:val="ConsTitle"/>
    <w:rsid w:val="007D0710"/>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7D0710"/>
    <w:pPr>
      <w:widowControl w:val="0"/>
      <w:autoSpaceDE w:val="0"/>
      <w:autoSpaceDN w:val="0"/>
      <w:adjustRightInd w:val="0"/>
    </w:pPr>
    <w:rPr>
      <w:rFonts w:ascii="Times New Roman" w:eastAsia="Times New Roman" w:hAnsi="Times New Roman"/>
      <w:sz w:val="16"/>
      <w:szCs w:val="16"/>
    </w:rPr>
  </w:style>
  <w:style w:type="paragraph" w:customStyle="1" w:styleId="54">
    <w:name w:val="çàãîëîâîê 5"/>
    <w:basedOn w:val="a0"/>
    <w:next w:val="a0"/>
    <w:rsid w:val="007D0710"/>
    <w:pPr>
      <w:keepNext/>
      <w:jc w:val="center"/>
    </w:pPr>
  </w:style>
  <w:style w:type="paragraph" w:customStyle="1" w:styleId="Normal10-022">
    <w:name w:val="Стиль Normal + 10 пт полужирный По центру Слева:  -02 см Справ...2"/>
    <w:basedOn w:val="a0"/>
    <w:link w:val="Normal10-0220"/>
    <w:rsid w:val="007D0710"/>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7D0710"/>
    <w:rPr>
      <w:rFonts w:ascii="Times New Roman" w:eastAsia="Times New Roman" w:hAnsi="Times New Roman"/>
      <w:b/>
      <w:bCs/>
    </w:rPr>
  </w:style>
  <w:style w:type="character" w:customStyle="1" w:styleId="FontStyle88">
    <w:name w:val="Font Style88"/>
    <w:rsid w:val="007D0710"/>
    <w:rPr>
      <w:rFonts w:ascii="Times New Roman" w:hAnsi="Times New Roman" w:cs="Times New Roman"/>
      <w:sz w:val="22"/>
      <w:szCs w:val="22"/>
    </w:rPr>
  </w:style>
  <w:style w:type="paragraph" w:customStyle="1" w:styleId="111">
    <w:name w:val="Знак11"/>
    <w:basedOn w:val="a0"/>
    <w:rsid w:val="007D0710"/>
    <w:rPr>
      <w:rFonts w:ascii="Verdana" w:hAnsi="Verdana" w:cs="Verdana"/>
      <w:sz w:val="20"/>
      <w:szCs w:val="20"/>
      <w:lang w:val="en-US"/>
    </w:rPr>
  </w:style>
  <w:style w:type="paragraph" w:customStyle="1" w:styleId="afffd">
    <w:name w:val="Знак Знак Знак Знак"/>
    <w:basedOn w:val="a0"/>
    <w:rsid w:val="007D0710"/>
    <w:rPr>
      <w:rFonts w:ascii="Verdana" w:hAnsi="Verdana" w:cs="Verdana"/>
      <w:sz w:val="20"/>
      <w:szCs w:val="20"/>
      <w:lang w:val="en-US"/>
    </w:rPr>
  </w:style>
  <w:style w:type="character" w:styleId="afffe">
    <w:name w:val="FollowedHyperlink"/>
    <w:uiPriority w:val="99"/>
    <w:rsid w:val="007D0710"/>
    <w:rPr>
      <w:color w:val="800080"/>
      <w:u w:val="single"/>
    </w:rPr>
  </w:style>
  <w:style w:type="paragraph" w:customStyle="1" w:styleId="1ff8">
    <w:name w:val="Знак1 Знак Знак Знак Знак Знак Знак Знак Знак Знак Знак Знак Знак"/>
    <w:basedOn w:val="a0"/>
    <w:rsid w:val="007D0710"/>
    <w:pPr>
      <w:widowControl w:val="0"/>
      <w:adjustRightInd w:val="0"/>
      <w:spacing w:after="160" w:line="240" w:lineRule="exact"/>
      <w:jc w:val="right"/>
    </w:pPr>
    <w:rPr>
      <w:sz w:val="20"/>
      <w:szCs w:val="20"/>
      <w:lang w:val="en-GB"/>
    </w:rPr>
  </w:style>
  <w:style w:type="paragraph" w:customStyle="1" w:styleId="112">
    <w:name w:val="Знак Знак1 Знак1"/>
    <w:basedOn w:val="a0"/>
    <w:rsid w:val="007D0710"/>
    <w:pPr>
      <w:spacing w:after="160" w:line="240" w:lineRule="exact"/>
    </w:pPr>
    <w:rPr>
      <w:rFonts w:ascii="Verdana" w:hAnsi="Verdana"/>
      <w:lang w:val="en-US"/>
    </w:rPr>
  </w:style>
  <w:style w:type="character" w:customStyle="1" w:styleId="nobase">
    <w:name w:val="nobase"/>
    <w:rsid w:val="007D0710"/>
  </w:style>
  <w:style w:type="paragraph" w:customStyle="1" w:styleId="215">
    <w:name w:val="Знак Знак Знак2 Знак Знак Знак Знак Знак Знак Знак1"/>
    <w:basedOn w:val="a0"/>
    <w:rsid w:val="007D0710"/>
    <w:rPr>
      <w:rFonts w:ascii="Verdana" w:hAnsi="Verdana" w:cs="Verdana"/>
      <w:sz w:val="20"/>
      <w:szCs w:val="20"/>
      <w:lang w:val="en-US"/>
    </w:rPr>
  </w:style>
  <w:style w:type="paragraph" w:styleId="affff">
    <w:name w:val="Document Map"/>
    <w:basedOn w:val="a0"/>
    <w:link w:val="affff0"/>
    <w:rsid w:val="007D0710"/>
    <w:pPr>
      <w:widowControl w:val="0"/>
      <w:ind w:firstLine="220"/>
      <w:jc w:val="both"/>
    </w:pPr>
    <w:rPr>
      <w:rFonts w:ascii="Tahoma" w:hAnsi="Tahoma" w:cs="Tahoma"/>
      <w:b/>
      <w:bCs/>
      <w:sz w:val="16"/>
      <w:szCs w:val="16"/>
    </w:rPr>
  </w:style>
  <w:style w:type="character" w:customStyle="1" w:styleId="affff0">
    <w:name w:val="Схема документа Знак"/>
    <w:link w:val="affff"/>
    <w:rsid w:val="007D0710"/>
    <w:rPr>
      <w:rFonts w:ascii="Tahoma" w:eastAsia="Times New Roman" w:hAnsi="Tahoma" w:cs="Tahoma"/>
      <w:b/>
      <w:bCs/>
      <w:sz w:val="16"/>
      <w:szCs w:val="16"/>
    </w:rPr>
  </w:style>
  <w:style w:type="character" w:customStyle="1" w:styleId="92">
    <w:name w:val="Знак Знак9"/>
    <w:semiHidden/>
    <w:rsid w:val="007D0710"/>
    <w:rPr>
      <w:rFonts w:ascii="Arial" w:hAnsi="Arial" w:cs="Arial"/>
      <w:lang w:val="ru-RU" w:eastAsia="ru-RU" w:bidi="ar-SA"/>
    </w:rPr>
  </w:style>
  <w:style w:type="numbering" w:customStyle="1" w:styleId="43">
    <w:name w:val="Нет списка4"/>
    <w:next w:val="a3"/>
    <w:uiPriority w:val="99"/>
    <w:semiHidden/>
    <w:unhideWhenUsed/>
    <w:rsid w:val="007D0710"/>
  </w:style>
  <w:style w:type="character" w:styleId="affff1">
    <w:name w:val="annotation reference"/>
    <w:uiPriority w:val="99"/>
    <w:semiHidden/>
    <w:unhideWhenUsed/>
    <w:rsid w:val="007D0710"/>
    <w:rPr>
      <w:sz w:val="16"/>
      <w:szCs w:val="16"/>
    </w:rPr>
  </w:style>
  <w:style w:type="paragraph" w:styleId="affff2">
    <w:name w:val="annotation subject"/>
    <w:basedOn w:val="afe"/>
    <w:next w:val="afe"/>
    <w:link w:val="affff3"/>
    <w:uiPriority w:val="99"/>
    <w:semiHidden/>
    <w:unhideWhenUsed/>
    <w:rsid w:val="007D0710"/>
    <w:pPr>
      <w:ind w:firstLine="1418"/>
      <w:jc w:val="both"/>
    </w:pPr>
    <w:rPr>
      <w:rFonts w:eastAsia="Calibri"/>
      <w:b/>
      <w:bCs/>
    </w:rPr>
  </w:style>
  <w:style w:type="character" w:customStyle="1" w:styleId="affff3">
    <w:name w:val="Тема примечания Знак"/>
    <w:link w:val="affff2"/>
    <w:uiPriority w:val="99"/>
    <w:semiHidden/>
    <w:rsid w:val="007D0710"/>
    <w:rPr>
      <w:rFonts w:ascii="Times New Roman" w:eastAsia="Times New Roman" w:hAnsi="Times New Roman"/>
      <w:b/>
      <w:bCs/>
    </w:rPr>
  </w:style>
  <w:style w:type="paragraph" w:customStyle="1" w:styleId="Style3">
    <w:name w:val="Style3"/>
    <w:basedOn w:val="a0"/>
    <w:uiPriority w:val="99"/>
    <w:rsid w:val="00EF0C12"/>
    <w:pPr>
      <w:widowControl w:val="0"/>
      <w:autoSpaceDE w:val="0"/>
      <w:autoSpaceDN w:val="0"/>
      <w:adjustRightInd w:val="0"/>
      <w:spacing w:line="317" w:lineRule="exact"/>
      <w:ind w:firstLine="115"/>
    </w:pPr>
  </w:style>
  <w:style w:type="paragraph" w:customStyle="1" w:styleId="Style6">
    <w:name w:val="Style6"/>
    <w:basedOn w:val="a0"/>
    <w:uiPriority w:val="99"/>
    <w:rsid w:val="00EF0C12"/>
    <w:pPr>
      <w:widowControl w:val="0"/>
      <w:autoSpaceDE w:val="0"/>
      <w:autoSpaceDN w:val="0"/>
      <w:adjustRightInd w:val="0"/>
      <w:spacing w:line="346" w:lineRule="exact"/>
      <w:ind w:firstLine="533"/>
      <w:jc w:val="both"/>
    </w:pPr>
  </w:style>
  <w:style w:type="paragraph" w:customStyle="1" w:styleId="Style7">
    <w:name w:val="Style7"/>
    <w:basedOn w:val="a0"/>
    <w:uiPriority w:val="99"/>
    <w:rsid w:val="00EF0C12"/>
    <w:pPr>
      <w:widowControl w:val="0"/>
      <w:autoSpaceDE w:val="0"/>
      <w:autoSpaceDN w:val="0"/>
      <w:adjustRightInd w:val="0"/>
    </w:pPr>
  </w:style>
  <w:style w:type="paragraph" w:customStyle="1" w:styleId="Style8">
    <w:name w:val="Style8"/>
    <w:basedOn w:val="a0"/>
    <w:uiPriority w:val="99"/>
    <w:rsid w:val="00EF0C12"/>
    <w:pPr>
      <w:widowControl w:val="0"/>
      <w:autoSpaceDE w:val="0"/>
      <w:autoSpaceDN w:val="0"/>
      <w:adjustRightInd w:val="0"/>
      <w:spacing w:line="317" w:lineRule="exact"/>
      <w:ind w:firstLine="725"/>
    </w:pPr>
  </w:style>
  <w:style w:type="paragraph" w:customStyle="1" w:styleId="Style12">
    <w:name w:val="Style12"/>
    <w:basedOn w:val="a0"/>
    <w:uiPriority w:val="99"/>
    <w:rsid w:val="00EF0C12"/>
    <w:pPr>
      <w:widowControl w:val="0"/>
      <w:autoSpaceDE w:val="0"/>
      <w:autoSpaceDN w:val="0"/>
      <w:adjustRightInd w:val="0"/>
      <w:spacing w:line="331" w:lineRule="exact"/>
      <w:ind w:firstLine="533"/>
      <w:jc w:val="both"/>
    </w:pPr>
  </w:style>
  <w:style w:type="paragraph" w:customStyle="1" w:styleId="Style14">
    <w:name w:val="Style14"/>
    <w:basedOn w:val="a0"/>
    <w:uiPriority w:val="99"/>
    <w:rsid w:val="00EF0C12"/>
    <w:pPr>
      <w:widowControl w:val="0"/>
      <w:autoSpaceDE w:val="0"/>
      <w:autoSpaceDN w:val="0"/>
      <w:adjustRightInd w:val="0"/>
    </w:pPr>
  </w:style>
  <w:style w:type="paragraph" w:customStyle="1" w:styleId="Style15">
    <w:name w:val="Style15"/>
    <w:basedOn w:val="a0"/>
    <w:uiPriority w:val="99"/>
    <w:rsid w:val="00EF0C12"/>
    <w:pPr>
      <w:widowControl w:val="0"/>
      <w:autoSpaceDE w:val="0"/>
      <w:autoSpaceDN w:val="0"/>
      <w:adjustRightInd w:val="0"/>
      <w:spacing w:line="307" w:lineRule="exact"/>
    </w:pPr>
  </w:style>
  <w:style w:type="paragraph" w:customStyle="1" w:styleId="Style16">
    <w:name w:val="Style16"/>
    <w:basedOn w:val="a0"/>
    <w:uiPriority w:val="99"/>
    <w:rsid w:val="00EF0C12"/>
    <w:pPr>
      <w:widowControl w:val="0"/>
      <w:autoSpaceDE w:val="0"/>
      <w:autoSpaceDN w:val="0"/>
      <w:adjustRightInd w:val="0"/>
    </w:pPr>
  </w:style>
  <w:style w:type="paragraph" w:customStyle="1" w:styleId="Style17">
    <w:name w:val="Style17"/>
    <w:basedOn w:val="a0"/>
    <w:uiPriority w:val="99"/>
    <w:rsid w:val="00EF0C12"/>
    <w:pPr>
      <w:widowControl w:val="0"/>
      <w:autoSpaceDE w:val="0"/>
      <w:autoSpaceDN w:val="0"/>
      <w:adjustRightInd w:val="0"/>
      <w:spacing w:line="326" w:lineRule="exact"/>
      <w:ind w:firstLine="1051"/>
    </w:pPr>
  </w:style>
  <w:style w:type="paragraph" w:customStyle="1" w:styleId="Style19">
    <w:name w:val="Style19"/>
    <w:basedOn w:val="a0"/>
    <w:uiPriority w:val="99"/>
    <w:rsid w:val="00EF0C12"/>
    <w:pPr>
      <w:widowControl w:val="0"/>
      <w:autoSpaceDE w:val="0"/>
      <w:autoSpaceDN w:val="0"/>
      <w:adjustRightInd w:val="0"/>
    </w:pPr>
  </w:style>
  <w:style w:type="character" w:customStyle="1" w:styleId="FontStyle21">
    <w:name w:val="Font Style21"/>
    <w:uiPriority w:val="99"/>
    <w:rsid w:val="00EF0C12"/>
    <w:rPr>
      <w:rFonts w:ascii="Times New Roman" w:hAnsi="Times New Roman" w:cs="Times New Roman"/>
      <w:b/>
      <w:bCs/>
      <w:sz w:val="26"/>
      <w:szCs w:val="26"/>
    </w:rPr>
  </w:style>
  <w:style w:type="character" w:customStyle="1" w:styleId="FontStyle23">
    <w:name w:val="Font Style23"/>
    <w:uiPriority w:val="99"/>
    <w:rsid w:val="00EF0C12"/>
    <w:rPr>
      <w:rFonts w:ascii="Times New Roman" w:hAnsi="Times New Roman" w:cs="Times New Roman"/>
      <w:sz w:val="26"/>
      <w:szCs w:val="26"/>
    </w:rPr>
  </w:style>
  <w:style w:type="character" w:customStyle="1" w:styleId="FontStyle24">
    <w:name w:val="Font Style24"/>
    <w:uiPriority w:val="99"/>
    <w:rsid w:val="00EF0C12"/>
    <w:rPr>
      <w:rFonts w:ascii="Times New Roman" w:hAnsi="Times New Roman" w:cs="Times New Roman"/>
      <w:b/>
      <w:bCs/>
      <w:sz w:val="26"/>
      <w:szCs w:val="26"/>
    </w:rPr>
  </w:style>
  <w:style w:type="character" w:customStyle="1" w:styleId="FontStyle25">
    <w:name w:val="Font Style25"/>
    <w:uiPriority w:val="99"/>
    <w:rsid w:val="00EF0C12"/>
    <w:rPr>
      <w:rFonts w:ascii="Georgia" w:hAnsi="Georgia" w:cs="Georgia"/>
      <w:b/>
      <w:bCs/>
      <w:spacing w:val="10"/>
      <w:sz w:val="14"/>
      <w:szCs w:val="14"/>
    </w:rPr>
  </w:style>
  <w:style w:type="character" w:customStyle="1" w:styleId="FontStyle26">
    <w:name w:val="Font Style26"/>
    <w:uiPriority w:val="99"/>
    <w:rsid w:val="00EF0C12"/>
    <w:rPr>
      <w:rFonts w:ascii="Times New Roman" w:hAnsi="Times New Roman" w:cs="Times New Roman"/>
      <w:sz w:val="26"/>
      <w:szCs w:val="26"/>
    </w:rPr>
  </w:style>
  <w:style w:type="character" w:customStyle="1" w:styleId="FontStyle27">
    <w:name w:val="Font Style27"/>
    <w:uiPriority w:val="99"/>
    <w:rsid w:val="00EF0C12"/>
    <w:rPr>
      <w:rFonts w:ascii="Times New Roman" w:hAnsi="Times New Roman" w:cs="Times New Roman"/>
      <w:sz w:val="24"/>
      <w:szCs w:val="24"/>
    </w:rPr>
  </w:style>
  <w:style w:type="character" w:customStyle="1" w:styleId="FontStyle28">
    <w:name w:val="Font Style28"/>
    <w:uiPriority w:val="99"/>
    <w:rsid w:val="00EF0C12"/>
    <w:rPr>
      <w:rFonts w:ascii="Times New Roman" w:hAnsi="Times New Roman" w:cs="Times New Roman"/>
      <w:i/>
      <w:iCs/>
      <w:sz w:val="26"/>
      <w:szCs w:val="26"/>
    </w:rPr>
  </w:style>
  <w:style w:type="character" w:customStyle="1" w:styleId="FontStyle29">
    <w:name w:val="Font Style29"/>
    <w:uiPriority w:val="99"/>
    <w:rsid w:val="00EF0C12"/>
    <w:rPr>
      <w:rFonts w:ascii="Times New Roman" w:hAnsi="Times New Roman" w:cs="Times New Roman"/>
      <w:b/>
      <w:bCs/>
      <w:sz w:val="18"/>
      <w:szCs w:val="18"/>
    </w:rPr>
  </w:style>
  <w:style w:type="character" w:customStyle="1" w:styleId="FontStyle30">
    <w:name w:val="Font Style30"/>
    <w:uiPriority w:val="99"/>
    <w:rsid w:val="00EF0C12"/>
    <w:rPr>
      <w:rFonts w:ascii="Times New Roman" w:hAnsi="Times New Roman" w:cs="Times New Roman"/>
      <w:b/>
      <w:bCs/>
      <w:i/>
      <w:iCs/>
      <w:sz w:val="18"/>
      <w:szCs w:val="18"/>
    </w:rPr>
  </w:style>
  <w:style w:type="paragraph" w:customStyle="1" w:styleId="affff4">
    <w:name w:val="Таблицы (моноширинный)"/>
    <w:basedOn w:val="a0"/>
    <w:next w:val="a0"/>
    <w:rsid w:val="000053A3"/>
    <w:pPr>
      <w:widowControl w:val="0"/>
      <w:autoSpaceDE w:val="0"/>
      <w:autoSpaceDN w:val="0"/>
      <w:adjustRightInd w:val="0"/>
      <w:jc w:val="both"/>
    </w:pPr>
    <w:rPr>
      <w:rFonts w:ascii="Courier New" w:hAnsi="Courier New" w:cs="Courier New"/>
      <w:sz w:val="20"/>
      <w:szCs w:val="20"/>
    </w:rPr>
  </w:style>
  <w:style w:type="character" w:customStyle="1" w:styleId="FontStyle20">
    <w:name w:val="Font Style20"/>
    <w:uiPriority w:val="99"/>
    <w:rsid w:val="001C21FC"/>
    <w:rPr>
      <w:rFonts w:ascii="Times New Roman" w:hAnsi="Times New Roman" w:cs="Times New Roman"/>
      <w:sz w:val="22"/>
      <w:szCs w:val="22"/>
    </w:rPr>
  </w:style>
  <w:style w:type="character" w:customStyle="1" w:styleId="blk">
    <w:name w:val="blk"/>
    <w:rsid w:val="00D337EE"/>
  </w:style>
  <w:style w:type="paragraph" w:customStyle="1" w:styleId="Standard">
    <w:name w:val="Standard"/>
    <w:rsid w:val="0094234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xl64">
    <w:name w:val="xl64"/>
    <w:basedOn w:val="a0"/>
    <w:rsid w:val="00DB5F7E"/>
    <w:pPr>
      <w:spacing w:before="100" w:beforeAutospacing="1" w:after="100" w:afterAutospacing="1"/>
    </w:pPr>
    <w:rPr>
      <w:rFonts w:ascii="Arial" w:hAnsi="Arial" w:cs="Arial"/>
      <w:sz w:val="20"/>
      <w:szCs w:val="20"/>
    </w:rPr>
  </w:style>
  <w:style w:type="paragraph" w:customStyle="1" w:styleId="xl65">
    <w:name w:val="xl65"/>
    <w:basedOn w:val="a0"/>
    <w:rsid w:val="00DB5F7E"/>
    <w:pPr>
      <w:spacing w:before="100" w:beforeAutospacing="1" w:after="100" w:afterAutospacing="1"/>
    </w:pPr>
    <w:rPr>
      <w:rFonts w:ascii="Arial" w:hAnsi="Arial" w:cs="Arial"/>
      <w:sz w:val="20"/>
      <w:szCs w:val="20"/>
    </w:rPr>
  </w:style>
  <w:style w:type="paragraph" w:customStyle="1" w:styleId="xl66">
    <w:name w:val="xl66"/>
    <w:basedOn w:val="a0"/>
    <w:rsid w:val="00DB5F7E"/>
    <w:pPr>
      <w:spacing w:before="100" w:beforeAutospacing="1" w:after="100" w:afterAutospacing="1"/>
    </w:pPr>
    <w:rPr>
      <w:rFonts w:ascii="Arial" w:hAnsi="Arial" w:cs="Arial"/>
      <w:sz w:val="16"/>
      <w:szCs w:val="16"/>
    </w:rPr>
  </w:style>
  <w:style w:type="paragraph" w:customStyle="1" w:styleId="xl67">
    <w:name w:val="xl67"/>
    <w:basedOn w:val="a0"/>
    <w:rsid w:val="00DB5F7E"/>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68">
    <w:name w:val="xl68"/>
    <w:basedOn w:val="a0"/>
    <w:rsid w:val="00DB5F7E"/>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69">
    <w:name w:val="xl69"/>
    <w:basedOn w:val="a0"/>
    <w:rsid w:val="00DB5F7E"/>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0">
    <w:name w:val="xl70"/>
    <w:basedOn w:val="a0"/>
    <w:rsid w:val="00DB5F7E"/>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1">
    <w:name w:val="xl71"/>
    <w:basedOn w:val="a0"/>
    <w:rsid w:val="00DB5F7E"/>
    <w:pPr>
      <w:spacing w:before="100" w:beforeAutospacing="1" w:after="100" w:afterAutospacing="1"/>
    </w:pPr>
    <w:rPr>
      <w:rFonts w:ascii="Arial" w:hAnsi="Arial" w:cs="Arial"/>
      <w:b/>
      <w:bCs/>
      <w:sz w:val="16"/>
      <w:szCs w:val="16"/>
    </w:rPr>
  </w:style>
  <w:style w:type="paragraph" w:customStyle="1" w:styleId="xl72">
    <w:name w:val="xl72"/>
    <w:basedOn w:val="a0"/>
    <w:rsid w:val="00DB5F7E"/>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0"/>
    <w:rsid w:val="00DB5F7E"/>
    <w:pPr>
      <w:pBdr>
        <w:top w:val="single" w:sz="4" w:space="0" w:color="auto"/>
      </w:pBdr>
      <w:spacing w:before="100" w:beforeAutospacing="1" w:after="100" w:afterAutospacing="1"/>
    </w:pPr>
    <w:rPr>
      <w:rFonts w:ascii="Arial" w:hAnsi="Arial" w:cs="Arial"/>
      <w:sz w:val="16"/>
      <w:szCs w:val="16"/>
    </w:rPr>
  </w:style>
  <w:style w:type="paragraph" w:customStyle="1" w:styleId="xl74">
    <w:name w:val="xl74"/>
    <w:basedOn w:val="a0"/>
    <w:rsid w:val="00DB5F7E"/>
    <w:pPr>
      <w:pBdr>
        <w:left w:val="single" w:sz="8" w:space="0" w:color="auto"/>
      </w:pBdr>
      <w:spacing w:before="100" w:beforeAutospacing="1" w:after="100" w:afterAutospacing="1"/>
    </w:pPr>
    <w:rPr>
      <w:rFonts w:ascii="Arial" w:hAnsi="Arial" w:cs="Arial"/>
      <w:sz w:val="16"/>
      <w:szCs w:val="16"/>
    </w:rPr>
  </w:style>
  <w:style w:type="paragraph" w:customStyle="1" w:styleId="xl75">
    <w:name w:val="xl75"/>
    <w:basedOn w:val="a0"/>
    <w:rsid w:val="00DB5F7E"/>
    <w:pPr>
      <w:pBdr>
        <w:right w:val="single" w:sz="8" w:space="0" w:color="auto"/>
      </w:pBdr>
      <w:spacing w:before="100" w:beforeAutospacing="1" w:after="100" w:afterAutospacing="1"/>
    </w:pPr>
    <w:rPr>
      <w:rFonts w:ascii="Arial" w:hAnsi="Arial" w:cs="Arial"/>
      <w:sz w:val="16"/>
      <w:szCs w:val="16"/>
    </w:rPr>
  </w:style>
  <w:style w:type="paragraph" w:customStyle="1" w:styleId="xl76">
    <w:name w:val="xl76"/>
    <w:basedOn w:val="a0"/>
    <w:rsid w:val="00DB5F7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0"/>
    <w:rsid w:val="00DB5F7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0"/>
    <w:rsid w:val="00DB5F7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0"/>
    <w:rsid w:val="00DB5F7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0">
    <w:name w:val="xl80"/>
    <w:basedOn w:val="a0"/>
    <w:rsid w:val="00DB5F7E"/>
    <w:pPr>
      <w:spacing w:before="100" w:beforeAutospacing="1" w:after="100" w:afterAutospacing="1"/>
      <w:jc w:val="right"/>
    </w:pPr>
    <w:rPr>
      <w:rFonts w:ascii="Arial" w:hAnsi="Arial" w:cs="Arial"/>
      <w:sz w:val="16"/>
      <w:szCs w:val="16"/>
    </w:rPr>
  </w:style>
  <w:style w:type="paragraph" w:customStyle="1" w:styleId="xl81">
    <w:name w:val="xl81"/>
    <w:basedOn w:val="a0"/>
    <w:rsid w:val="00DB5F7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2">
    <w:name w:val="xl82"/>
    <w:basedOn w:val="a0"/>
    <w:rsid w:val="00DB5F7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3">
    <w:name w:val="xl83"/>
    <w:basedOn w:val="a0"/>
    <w:rsid w:val="00DB5F7E"/>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a0"/>
    <w:rsid w:val="00DB5F7E"/>
    <w:pPr>
      <w:spacing w:before="100" w:beforeAutospacing="1" w:after="100" w:afterAutospacing="1"/>
    </w:pPr>
    <w:rPr>
      <w:rFonts w:ascii="Arial" w:hAnsi="Arial" w:cs="Arial"/>
      <w:b/>
      <w:bCs/>
      <w:sz w:val="20"/>
      <w:szCs w:val="20"/>
    </w:rPr>
  </w:style>
  <w:style w:type="paragraph" w:customStyle="1" w:styleId="xl85">
    <w:name w:val="xl85"/>
    <w:basedOn w:val="a0"/>
    <w:rsid w:val="00DB5F7E"/>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0"/>
    <w:rsid w:val="00DB5F7E"/>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0"/>
    <w:rsid w:val="00DB5F7E"/>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0"/>
    <w:rsid w:val="00DB5F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0"/>
    <w:rsid w:val="00DB5F7E"/>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0"/>
    <w:rsid w:val="00DB5F7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0"/>
    <w:rsid w:val="00DB5F7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0"/>
    <w:rsid w:val="00DB5F7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0"/>
    <w:rsid w:val="00DB5F7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0"/>
    <w:rsid w:val="00DB5F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0"/>
    <w:rsid w:val="00DB5F7E"/>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0"/>
    <w:rsid w:val="00DB5F7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0"/>
    <w:rsid w:val="00DB5F7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0"/>
    <w:rsid w:val="00DB5F7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0"/>
    <w:rsid w:val="00DB5F7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0"/>
    <w:rsid w:val="00DB5F7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0"/>
    <w:rsid w:val="00DB5F7E"/>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0"/>
    <w:rsid w:val="00DB5F7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0"/>
    <w:rsid w:val="00DB5F7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0"/>
    <w:rsid w:val="00DB5F7E"/>
    <w:pPr>
      <w:spacing w:before="100" w:beforeAutospacing="1" w:after="100" w:afterAutospacing="1"/>
    </w:pPr>
    <w:rPr>
      <w:rFonts w:ascii="Arial" w:hAnsi="Arial" w:cs="Arial"/>
      <w:sz w:val="16"/>
      <w:szCs w:val="16"/>
    </w:rPr>
  </w:style>
  <w:style w:type="paragraph" w:customStyle="1" w:styleId="xl105">
    <w:name w:val="xl105"/>
    <w:basedOn w:val="a0"/>
    <w:rsid w:val="00DB5F7E"/>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DB5F7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7">
    <w:name w:val="xl107"/>
    <w:basedOn w:val="a0"/>
    <w:rsid w:val="00DB5F7E"/>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0"/>
    <w:rsid w:val="00DB5F7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9">
    <w:name w:val="xl109"/>
    <w:basedOn w:val="a0"/>
    <w:rsid w:val="00DB5F7E"/>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0">
    <w:name w:val="xl110"/>
    <w:basedOn w:val="a0"/>
    <w:rsid w:val="00DB5F7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1">
    <w:name w:val="xl111"/>
    <w:basedOn w:val="a0"/>
    <w:rsid w:val="00DB5F7E"/>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character" w:customStyle="1" w:styleId="2ff0">
    <w:name w:val="Заголовок (Уровень 2) Знак"/>
    <w:link w:val="2ff1"/>
    <w:locked/>
    <w:rsid w:val="005D5A53"/>
    <w:rPr>
      <w:rFonts w:ascii="Times New Roman" w:eastAsia="Times New Roman" w:hAnsi="Times New Roman"/>
      <w:b/>
      <w:bCs/>
      <w:i/>
      <w:sz w:val="24"/>
      <w:szCs w:val="24"/>
    </w:rPr>
  </w:style>
  <w:style w:type="paragraph" w:customStyle="1" w:styleId="2ff1">
    <w:name w:val="Заголовок (Уровень 2)"/>
    <w:basedOn w:val="a0"/>
    <w:next w:val="af6"/>
    <w:link w:val="2ff0"/>
    <w:autoRedefine/>
    <w:qFormat/>
    <w:rsid w:val="005D5A53"/>
    <w:pPr>
      <w:keepNext/>
      <w:autoSpaceDE w:val="0"/>
      <w:autoSpaceDN w:val="0"/>
      <w:adjustRightInd w:val="0"/>
      <w:jc w:val="center"/>
      <w:outlineLvl w:val="0"/>
    </w:pPr>
    <w:rPr>
      <w:b/>
      <w:bCs/>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051">
      <w:bodyDiv w:val="1"/>
      <w:marLeft w:val="0"/>
      <w:marRight w:val="0"/>
      <w:marTop w:val="0"/>
      <w:marBottom w:val="0"/>
      <w:divBdr>
        <w:top w:val="none" w:sz="0" w:space="0" w:color="auto"/>
        <w:left w:val="none" w:sz="0" w:space="0" w:color="auto"/>
        <w:bottom w:val="none" w:sz="0" w:space="0" w:color="auto"/>
        <w:right w:val="none" w:sz="0" w:space="0" w:color="auto"/>
      </w:divBdr>
    </w:div>
    <w:div w:id="140973065">
      <w:bodyDiv w:val="1"/>
      <w:marLeft w:val="0"/>
      <w:marRight w:val="0"/>
      <w:marTop w:val="0"/>
      <w:marBottom w:val="0"/>
      <w:divBdr>
        <w:top w:val="none" w:sz="0" w:space="0" w:color="auto"/>
        <w:left w:val="none" w:sz="0" w:space="0" w:color="auto"/>
        <w:bottom w:val="none" w:sz="0" w:space="0" w:color="auto"/>
        <w:right w:val="none" w:sz="0" w:space="0" w:color="auto"/>
      </w:divBdr>
    </w:div>
    <w:div w:id="158690574">
      <w:bodyDiv w:val="1"/>
      <w:marLeft w:val="0"/>
      <w:marRight w:val="0"/>
      <w:marTop w:val="0"/>
      <w:marBottom w:val="0"/>
      <w:divBdr>
        <w:top w:val="none" w:sz="0" w:space="0" w:color="auto"/>
        <w:left w:val="none" w:sz="0" w:space="0" w:color="auto"/>
        <w:bottom w:val="none" w:sz="0" w:space="0" w:color="auto"/>
        <w:right w:val="none" w:sz="0" w:space="0" w:color="auto"/>
      </w:divBdr>
    </w:div>
    <w:div w:id="279847528">
      <w:bodyDiv w:val="1"/>
      <w:marLeft w:val="0"/>
      <w:marRight w:val="0"/>
      <w:marTop w:val="0"/>
      <w:marBottom w:val="0"/>
      <w:divBdr>
        <w:top w:val="none" w:sz="0" w:space="0" w:color="auto"/>
        <w:left w:val="none" w:sz="0" w:space="0" w:color="auto"/>
        <w:bottom w:val="none" w:sz="0" w:space="0" w:color="auto"/>
        <w:right w:val="none" w:sz="0" w:space="0" w:color="auto"/>
      </w:divBdr>
      <w:divsChild>
        <w:div w:id="1026911662">
          <w:marLeft w:val="0"/>
          <w:marRight w:val="0"/>
          <w:marTop w:val="0"/>
          <w:marBottom w:val="0"/>
          <w:divBdr>
            <w:top w:val="none" w:sz="0" w:space="0" w:color="auto"/>
            <w:left w:val="none" w:sz="0" w:space="0" w:color="auto"/>
            <w:bottom w:val="none" w:sz="0" w:space="0" w:color="auto"/>
            <w:right w:val="none" w:sz="0" w:space="0" w:color="auto"/>
          </w:divBdr>
        </w:div>
        <w:div w:id="1584221089">
          <w:marLeft w:val="0"/>
          <w:marRight w:val="0"/>
          <w:marTop w:val="0"/>
          <w:marBottom w:val="0"/>
          <w:divBdr>
            <w:top w:val="none" w:sz="0" w:space="0" w:color="auto"/>
            <w:left w:val="none" w:sz="0" w:space="0" w:color="auto"/>
            <w:bottom w:val="none" w:sz="0" w:space="0" w:color="auto"/>
            <w:right w:val="none" w:sz="0" w:space="0" w:color="auto"/>
          </w:divBdr>
        </w:div>
      </w:divsChild>
    </w:div>
    <w:div w:id="403114162">
      <w:bodyDiv w:val="1"/>
      <w:marLeft w:val="0"/>
      <w:marRight w:val="0"/>
      <w:marTop w:val="0"/>
      <w:marBottom w:val="0"/>
      <w:divBdr>
        <w:top w:val="none" w:sz="0" w:space="0" w:color="auto"/>
        <w:left w:val="none" w:sz="0" w:space="0" w:color="auto"/>
        <w:bottom w:val="none" w:sz="0" w:space="0" w:color="auto"/>
        <w:right w:val="none" w:sz="0" w:space="0" w:color="auto"/>
      </w:divBdr>
    </w:div>
    <w:div w:id="561252039">
      <w:bodyDiv w:val="1"/>
      <w:marLeft w:val="0"/>
      <w:marRight w:val="0"/>
      <w:marTop w:val="0"/>
      <w:marBottom w:val="0"/>
      <w:divBdr>
        <w:top w:val="none" w:sz="0" w:space="0" w:color="auto"/>
        <w:left w:val="none" w:sz="0" w:space="0" w:color="auto"/>
        <w:bottom w:val="none" w:sz="0" w:space="0" w:color="auto"/>
        <w:right w:val="none" w:sz="0" w:space="0" w:color="auto"/>
      </w:divBdr>
    </w:div>
    <w:div w:id="611089028">
      <w:bodyDiv w:val="1"/>
      <w:marLeft w:val="0"/>
      <w:marRight w:val="0"/>
      <w:marTop w:val="0"/>
      <w:marBottom w:val="0"/>
      <w:divBdr>
        <w:top w:val="none" w:sz="0" w:space="0" w:color="auto"/>
        <w:left w:val="none" w:sz="0" w:space="0" w:color="auto"/>
        <w:bottom w:val="none" w:sz="0" w:space="0" w:color="auto"/>
        <w:right w:val="none" w:sz="0" w:space="0" w:color="auto"/>
      </w:divBdr>
    </w:div>
    <w:div w:id="699477800">
      <w:bodyDiv w:val="1"/>
      <w:marLeft w:val="0"/>
      <w:marRight w:val="0"/>
      <w:marTop w:val="0"/>
      <w:marBottom w:val="0"/>
      <w:divBdr>
        <w:top w:val="none" w:sz="0" w:space="0" w:color="auto"/>
        <w:left w:val="none" w:sz="0" w:space="0" w:color="auto"/>
        <w:bottom w:val="none" w:sz="0" w:space="0" w:color="auto"/>
        <w:right w:val="none" w:sz="0" w:space="0" w:color="auto"/>
      </w:divBdr>
    </w:div>
    <w:div w:id="719134910">
      <w:bodyDiv w:val="1"/>
      <w:marLeft w:val="0"/>
      <w:marRight w:val="0"/>
      <w:marTop w:val="0"/>
      <w:marBottom w:val="0"/>
      <w:divBdr>
        <w:top w:val="none" w:sz="0" w:space="0" w:color="auto"/>
        <w:left w:val="none" w:sz="0" w:space="0" w:color="auto"/>
        <w:bottom w:val="none" w:sz="0" w:space="0" w:color="auto"/>
        <w:right w:val="none" w:sz="0" w:space="0" w:color="auto"/>
      </w:divBdr>
    </w:div>
    <w:div w:id="722603901">
      <w:bodyDiv w:val="1"/>
      <w:marLeft w:val="0"/>
      <w:marRight w:val="0"/>
      <w:marTop w:val="0"/>
      <w:marBottom w:val="0"/>
      <w:divBdr>
        <w:top w:val="none" w:sz="0" w:space="0" w:color="auto"/>
        <w:left w:val="none" w:sz="0" w:space="0" w:color="auto"/>
        <w:bottom w:val="none" w:sz="0" w:space="0" w:color="auto"/>
        <w:right w:val="none" w:sz="0" w:space="0" w:color="auto"/>
      </w:divBdr>
    </w:div>
    <w:div w:id="907764666">
      <w:bodyDiv w:val="1"/>
      <w:marLeft w:val="0"/>
      <w:marRight w:val="0"/>
      <w:marTop w:val="0"/>
      <w:marBottom w:val="0"/>
      <w:divBdr>
        <w:top w:val="none" w:sz="0" w:space="0" w:color="auto"/>
        <w:left w:val="none" w:sz="0" w:space="0" w:color="auto"/>
        <w:bottom w:val="none" w:sz="0" w:space="0" w:color="auto"/>
        <w:right w:val="none" w:sz="0" w:space="0" w:color="auto"/>
      </w:divBdr>
    </w:div>
    <w:div w:id="966397344">
      <w:bodyDiv w:val="1"/>
      <w:marLeft w:val="0"/>
      <w:marRight w:val="0"/>
      <w:marTop w:val="0"/>
      <w:marBottom w:val="0"/>
      <w:divBdr>
        <w:top w:val="none" w:sz="0" w:space="0" w:color="auto"/>
        <w:left w:val="none" w:sz="0" w:space="0" w:color="auto"/>
        <w:bottom w:val="none" w:sz="0" w:space="0" w:color="auto"/>
        <w:right w:val="none" w:sz="0" w:space="0" w:color="auto"/>
      </w:divBdr>
    </w:div>
    <w:div w:id="972753782">
      <w:bodyDiv w:val="1"/>
      <w:marLeft w:val="0"/>
      <w:marRight w:val="0"/>
      <w:marTop w:val="0"/>
      <w:marBottom w:val="0"/>
      <w:divBdr>
        <w:top w:val="none" w:sz="0" w:space="0" w:color="auto"/>
        <w:left w:val="none" w:sz="0" w:space="0" w:color="auto"/>
        <w:bottom w:val="none" w:sz="0" w:space="0" w:color="auto"/>
        <w:right w:val="none" w:sz="0" w:space="0" w:color="auto"/>
      </w:divBdr>
    </w:div>
    <w:div w:id="1034889872">
      <w:bodyDiv w:val="1"/>
      <w:marLeft w:val="0"/>
      <w:marRight w:val="0"/>
      <w:marTop w:val="0"/>
      <w:marBottom w:val="0"/>
      <w:divBdr>
        <w:top w:val="none" w:sz="0" w:space="0" w:color="auto"/>
        <w:left w:val="none" w:sz="0" w:space="0" w:color="auto"/>
        <w:bottom w:val="none" w:sz="0" w:space="0" w:color="auto"/>
        <w:right w:val="none" w:sz="0" w:space="0" w:color="auto"/>
      </w:divBdr>
    </w:div>
    <w:div w:id="1061901369">
      <w:bodyDiv w:val="1"/>
      <w:marLeft w:val="0"/>
      <w:marRight w:val="0"/>
      <w:marTop w:val="0"/>
      <w:marBottom w:val="0"/>
      <w:divBdr>
        <w:top w:val="none" w:sz="0" w:space="0" w:color="auto"/>
        <w:left w:val="none" w:sz="0" w:space="0" w:color="auto"/>
        <w:bottom w:val="none" w:sz="0" w:space="0" w:color="auto"/>
        <w:right w:val="none" w:sz="0" w:space="0" w:color="auto"/>
      </w:divBdr>
    </w:div>
    <w:div w:id="1132753021">
      <w:bodyDiv w:val="1"/>
      <w:marLeft w:val="0"/>
      <w:marRight w:val="0"/>
      <w:marTop w:val="0"/>
      <w:marBottom w:val="0"/>
      <w:divBdr>
        <w:top w:val="none" w:sz="0" w:space="0" w:color="auto"/>
        <w:left w:val="none" w:sz="0" w:space="0" w:color="auto"/>
        <w:bottom w:val="none" w:sz="0" w:space="0" w:color="auto"/>
        <w:right w:val="none" w:sz="0" w:space="0" w:color="auto"/>
      </w:divBdr>
    </w:div>
    <w:div w:id="1220168570">
      <w:bodyDiv w:val="1"/>
      <w:marLeft w:val="0"/>
      <w:marRight w:val="0"/>
      <w:marTop w:val="0"/>
      <w:marBottom w:val="0"/>
      <w:divBdr>
        <w:top w:val="none" w:sz="0" w:space="0" w:color="auto"/>
        <w:left w:val="none" w:sz="0" w:space="0" w:color="auto"/>
        <w:bottom w:val="none" w:sz="0" w:space="0" w:color="auto"/>
        <w:right w:val="none" w:sz="0" w:space="0" w:color="auto"/>
      </w:divBdr>
    </w:div>
    <w:div w:id="1361785076">
      <w:bodyDiv w:val="1"/>
      <w:marLeft w:val="0"/>
      <w:marRight w:val="0"/>
      <w:marTop w:val="0"/>
      <w:marBottom w:val="0"/>
      <w:divBdr>
        <w:top w:val="none" w:sz="0" w:space="0" w:color="auto"/>
        <w:left w:val="none" w:sz="0" w:space="0" w:color="auto"/>
        <w:bottom w:val="none" w:sz="0" w:space="0" w:color="auto"/>
        <w:right w:val="none" w:sz="0" w:space="0" w:color="auto"/>
      </w:divBdr>
    </w:div>
    <w:div w:id="1402562220">
      <w:bodyDiv w:val="1"/>
      <w:marLeft w:val="0"/>
      <w:marRight w:val="0"/>
      <w:marTop w:val="0"/>
      <w:marBottom w:val="0"/>
      <w:divBdr>
        <w:top w:val="none" w:sz="0" w:space="0" w:color="auto"/>
        <w:left w:val="none" w:sz="0" w:space="0" w:color="auto"/>
        <w:bottom w:val="none" w:sz="0" w:space="0" w:color="auto"/>
        <w:right w:val="none" w:sz="0" w:space="0" w:color="auto"/>
      </w:divBdr>
    </w:div>
    <w:div w:id="1693415862">
      <w:bodyDiv w:val="1"/>
      <w:marLeft w:val="0"/>
      <w:marRight w:val="0"/>
      <w:marTop w:val="0"/>
      <w:marBottom w:val="0"/>
      <w:divBdr>
        <w:top w:val="none" w:sz="0" w:space="0" w:color="auto"/>
        <w:left w:val="none" w:sz="0" w:space="0" w:color="auto"/>
        <w:bottom w:val="none" w:sz="0" w:space="0" w:color="auto"/>
        <w:right w:val="none" w:sz="0" w:space="0" w:color="auto"/>
      </w:divBdr>
    </w:div>
    <w:div w:id="1752123952">
      <w:bodyDiv w:val="1"/>
      <w:marLeft w:val="0"/>
      <w:marRight w:val="0"/>
      <w:marTop w:val="0"/>
      <w:marBottom w:val="0"/>
      <w:divBdr>
        <w:top w:val="none" w:sz="0" w:space="0" w:color="auto"/>
        <w:left w:val="none" w:sz="0" w:space="0" w:color="auto"/>
        <w:bottom w:val="none" w:sz="0" w:space="0" w:color="auto"/>
        <w:right w:val="none" w:sz="0" w:space="0" w:color="auto"/>
      </w:divBdr>
    </w:div>
    <w:div w:id="1807047044">
      <w:bodyDiv w:val="1"/>
      <w:marLeft w:val="0"/>
      <w:marRight w:val="0"/>
      <w:marTop w:val="0"/>
      <w:marBottom w:val="0"/>
      <w:divBdr>
        <w:top w:val="none" w:sz="0" w:space="0" w:color="auto"/>
        <w:left w:val="none" w:sz="0" w:space="0" w:color="auto"/>
        <w:bottom w:val="none" w:sz="0" w:space="0" w:color="auto"/>
        <w:right w:val="none" w:sz="0" w:space="0" w:color="auto"/>
      </w:divBdr>
    </w:div>
    <w:div w:id="1825781867">
      <w:bodyDiv w:val="1"/>
      <w:marLeft w:val="0"/>
      <w:marRight w:val="0"/>
      <w:marTop w:val="0"/>
      <w:marBottom w:val="0"/>
      <w:divBdr>
        <w:top w:val="none" w:sz="0" w:space="0" w:color="auto"/>
        <w:left w:val="none" w:sz="0" w:space="0" w:color="auto"/>
        <w:bottom w:val="none" w:sz="0" w:space="0" w:color="auto"/>
        <w:right w:val="none" w:sz="0" w:space="0" w:color="auto"/>
      </w:divBdr>
    </w:div>
    <w:div w:id="1833983002">
      <w:bodyDiv w:val="1"/>
      <w:marLeft w:val="0"/>
      <w:marRight w:val="0"/>
      <w:marTop w:val="0"/>
      <w:marBottom w:val="0"/>
      <w:divBdr>
        <w:top w:val="none" w:sz="0" w:space="0" w:color="auto"/>
        <w:left w:val="none" w:sz="0" w:space="0" w:color="auto"/>
        <w:bottom w:val="none" w:sz="0" w:space="0" w:color="auto"/>
        <w:right w:val="none" w:sz="0" w:space="0" w:color="auto"/>
      </w:divBdr>
    </w:div>
    <w:div w:id="1941059258">
      <w:bodyDiv w:val="1"/>
      <w:marLeft w:val="0"/>
      <w:marRight w:val="0"/>
      <w:marTop w:val="0"/>
      <w:marBottom w:val="0"/>
      <w:divBdr>
        <w:top w:val="none" w:sz="0" w:space="0" w:color="auto"/>
        <w:left w:val="none" w:sz="0" w:space="0" w:color="auto"/>
        <w:bottom w:val="none" w:sz="0" w:space="0" w:color="auto"/>
        <w:right w:val="none" w:sz="0" w:space="0" w:color="auto"/>
      </w:divBdr>
    </w:div>
    <w:div w:id="2124955751">
      <w:bodyDiv w:val="1"/>
      <w:marLeft w:val="0"/>
      <w:marRight w:val="0"/>
      <w:marTop w:val="0"/>
      <w:marBottom w:val="0"/>
      <w:divBdr>
        <w:top w:val="none" w:sz="0" w:space="0" w:color="auto"/>
        <w:left w:val="none" w:sz="0" w:space="0" w:color="auto"/>
        <w:bottom w:val="none" w:sz="0" w:space="0" w:color="auto"/>
        <w:right w:val="none" w:sz="0" w:space="0" w:color="auto"/>
      </w:divBdr>
      <w:divsChild>
        <w:div w:id="168323673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consultantplus://offline/ref=0DEF998E5ACBBA05B9E3BFBF196D9701C6378BCCD1DFB4317E49C2D256C94AF8k9e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526264.0"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docs.cntd.ru/document/901820138" TargetMode="External"/><Relationship Id="rId19" Type="http://schemas.openxmlformats.org/officeDocument/2006/relationships/hyperlink" Target="consultantplus://offline/ref=54E0ED80D397A91BF19B8AA47894D2BDDEDA3396BFF5B6082F1A2561DEC462E8C15EF95BVEw1F" TargetMode="External"/><Relationship Id="rId4" Type="http://schemas.microsoft.com/office/2007/relationships/stylesWithEffects" Target="stylesWithEffects.xml"/><Relationship Id="rId9" Type="http://schemas.openxmlformats.org/officeDocument/2006/relationships/hyperlink" Target="http://www.consultant.ru/document/cons_doc_LAW_37119/"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95C82-88D9-4A79-8387-6325C565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2741</TotalTime>
  <Pages>1</Pages>
  <Words>20595</Words>
  <Characters>117397</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Карпеева Екатерина Александровна</dc:creator>
  <cp:keywords/>
  <dc:description/>
  <cp:lastModifiedBy>Марина</cp:lastModifiedBy>
  <cp:revision>667</cp:revision>
  <cp:lastPrinted>2016-09-05T08:12:00Z</cp:lastPrinted>
  <dcterms:created xsi:type="dcterms:W3CDTF">2009-01-06T03:17:00Z</dcterms:created>
  <dcterms:modified xsi:type="dcterms:W3CDTF">2016-09-05T08:51:00Z</dcterms:modified>
</cp:coreProperties>
</file>