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Mangal"/>
          <w:b/>
          <w:bCs/>
          <w:kern w:val="2"/>
          <w:sz w:val="32"/>
          <w:szCs w:val="32"/>
          <w:lang w:eastAsia="hi-IN" w:bidi="hi-IN"/>
        </w:rPr>
        <w:t>АДМИНИСТРАЦИЯ РАБОЧЕГО ПОСЕЛКА ЧИК</w:t>
      </w: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  <w:proofErr w:type="spellStart"/>
      <w:r>
        <w:rPr>
          <w:rFonts w:eastAsia="SimSun" w:cs="Mangal"/>
          <w:b/>
          <w:bCs/>
          <w:kern w:val="2"/>
          <w:sz w:val="32"/>
          <w:szCs w:val="32"/>
          <w:lang w:eastAsia="hi-IN" w:bidi="hi-IN"/>
        </w:rPr>
        <w:t>Коченевского</w:t>
      </w:r>
      <w:proofErr w:type="spellEnd"/>
      <w:r>
        <w:rPr>
          <w:rFonts w:eastAsia="SimSun" w:cs="Mangal"/>
          <w:b/>
          <w:bCs/>
          <w:kern w:val="2"/>
          <w:sz w:val="32"/>
          <w:szCs w:val="32"/>
          <w:lang w:eastAsia="hi-IN" w:bidi="hi-IN"/>
        </w:rPr>
        <w:t xml:space="preserve"> района Новосибирской области</w:t>
      </w: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Mangal"/>
          <w:b/>
          <w:bCs/>
          <w:kern w:val="2"/>
          <w:sz w:val="32"/>
          <w:szCs w:val="32"/>
          <w:lang w:eastAsia="hi-IN" w:bidi="hi-IN"/>
        </w:rPr>
        <w:t>РАСПОРЯЖЕНИЕ</w:t>
      </w: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Mangal"/>
          <w:b/>
          <w:bCs/>
          <w:kern w:val="2"/>
          <w:sz w:val="32"/>
          <w:szCs w:val="32"/>
          <w:lang w:eastAsia="hi-IN" w:bidi="hi-IN"/>
        </w:rPr>
        <w:t>(ПРОЕКТ)</w:t>
      </w: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b/>
          <w:bCs/>
          <w:kern w:val="2"/>
          <w:sz w:val="32"/>
          <w:szCs w:val="32"/>
          <w:lang w:eastAsia="hi-IN" w:bidi="hi-IN"/>
        </w:rPr>
      </w:pPr>
    </w:p>
    <w:p w:rsidR="00235EE0" w:rsidRDefault="00235EE0" w:rsidP="00235EE0">
      <w:pPr>
        <w:widowControl w:val="0"/>
        <w:suppressAutoHyphens/>
        <w:jc w:val="center"/>
        <w:rPr>
          <w:rFonts w:eastAsia="SimSun" w:cs="Mangal"/>
          <w:kern w:val="2"/>
          <w:sz w:val="28"/>
          <w:szCs w:val="28"/>
          <w:lang w:eastAsia="hi-IN" w:bidi="hi-IN"/>
        </w:rPr>
      </w:pPr>
      <w:r>
        <w:rPr>
          <w:rFonts w:eastAsia="SimSun" w:cs="Mangal"/>
          <w:kern w:val="2"/>
          <w:sz w:val="28"/>
          <w:szCs w:val="28"/>
          <w:lang w:eastAsia="hi-IN" w:bidi="hi-IN"/>
        </w:rPr>
        <w:t xml:space="preserve">от </w:t>
      </w:r>
      <w:r>
        <w:rPr>
          <w:rFonts w:eastAsia="SimSun" w:cs="Mangal"/>
          <w:kern w:val="2"/>
          <w:sz w:val="28"/>
          <w:szCs w:val="28"/>
          <w:lang w:eastAsia="hi-IN" w:bidi="hi-IN"/>
        </w:rPr>
        <w:t>______________</w:t>
      </w:r>
      <w:r>
        <w:rPr>
          <w:rFonts w:eastAsia="SimSun" w:cs="Mangal"/>
          <w:kern w:val="2"/>
          <w:sz w:val="28"/>
          <w:szCs w:val="28"/>
          <w:lang w:eastAsia="hi-IN" w:bidi="hi-IN"/>
        </w:rPr>
        <w:t xml:space="preserve"> № </w:t>
      </w:r>
      <w:r>
        <w:rPr>
          <w:rFonts w:eastAsia="SimSun" w:cs="Mangal"/>
          <w:kern w:val="2"/>
          <w:sz w:val="28"/>
          <w:szCs w:val="28"/>
          <w:lang w:eastAsia="hi-IN" w:bidi="hi-IN"/>
        </w:rPr>
        <w:t>______</w:t>
      </w:r>
    </w:p>
    <w:p w:rsidR="00235EE0" w:rsidRDefault="00235EE0" w:rsidP="00235EE0">
      <w:pPr>
        <w:tabs>
          <w:tab w:val="left" w:pos="8520"/>
        </w:tabs>
        <w:rPr>
          <w:sz w:val="28"/>
          <w:szCs w:val="28"/>
        </w:rPr>
      </w:pPr>
    </w:p>
    <w:p w:rsidR="00235EE0" w:rsidRDefault="00235EE0" w:rsidP="00235EE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запросе котировок  на право заключить муниципальный контракт  на поставку оргтехники для нужд администрации рабочего поселка</w:t>
      </w:r>
      <w:proofErr w:type="gramStart"/>
      <w:r>
        <w:rPr>
          <w:bCs/>
          <w:sz w:val="28"/>
          <w:szCs w:val="28"/>
        </w:rPr>
        <w:t xml:space="preserve"> Ч</w:t>
      </w:r>
      <w:proofErr w:type="gramEnd"/>
      <w:r>
        <w:rPr>
          <w:bCs/>
          <w:sz w:val="28"/>
          <w:szCs w:val="28"/>
        </w:rPr>
        <w:t xml:space="preserve">ик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</w:p>
    <w:p w:rsidR="00235EE0" w:rsidRDefault="00235EE0" w:rsidP="00235EE0">
      <w:pPr>
        <w:jc w:val="center"/>
        <w:rPr>
          <w:sz w:val="28"/>
          <w:szCs w:val="28"/>
        </w:rPr>
      </w:pPr>
    </w:p>
    <w:p w:rsidR="00235EE0" w:rsidRDefault="00235EE0" w:rsidP="00235EE0">
      <w:pPr>
        <w:ind w:firstLine="1122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05.04.2013  № 44-ФЗ "О контрактной системе в сфере закупок товаров, работ, услуг для обеспечения государственных и муниципальных нужд", Гражданским кодексом Российской Федерации, Бюджетным кодексом Российской Федерации:</w:t>
      </w:r>
    </w:p>
    <w:p w:rsidR="00235EE0" w:rsidRDefault="00235EE0" w:rsidP="00235EE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1. Провести запрос котировок на размещение муниципального заказа на </w:t>
      </w:r>
      <w:r>
        <w:rPr>
          <w:bCs/>
          <w:sz w:val="28"/>
          <w:szCs w:val="28"/>
        </w:rPr>
        <w:t>поставку оргтехники для нужд администрации рабочего поселка</w:t>
      </w:r>
      <w:proofErr w:type="gramStart"/>
      <w:r>
        <w:rPr>
          <w:bCs/>
          <w:sz w:val="28"/>
          <w:szCs w:val="28"/>
        </w:rPr>
        <w:t xml:space="preserve"> Ч</w:t>
      </w:r>
      <w:proofErr w:type="gramEnd"/>
      <w:r>
        <w:rPr>
          <w:bCs/>
          <w:sz w:val="28"/>
          <w:szCs w:val="28"/>
        </w:rPr>
        <w:t xml:space="preserve">ик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на сумму 45486 рублей 19 копеек</w:t>
      </w:r>
      <w:r>
        <w:rPr>
          <w:sz w:val="28"/>
          <w:szCs w:val="28"/>
        </w:rPr>
        <w:t>.</w:t>
      </w:r>
    </w:p>
    <w:p w:rsidR="00235EE0" w:rsidRDefault="00235EE0" w:rsidP="00235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Комиссии по размещению заказов обеспечить размещение  извещения о</w:t>
      </w:r>
    </w:p>
    <w:p w:rsidR="00235EE0" w:rsidRDefault="00235EE0" w:rsidP="00235EE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проведении </w:t>
      </w:r>
      <w:r>
        <w:rPr>
          <w:bCs/>
          <w:sz w:val="28"/>
          <w:szCs w:val="28"/>
        </w:rPr>
        <w:t xml:space="preserve">запроса котировок  на право заключить муниципальный контракт  </w:t>
      </w:r>
      <w:proofErr w:type="gramStart"/>
      <w:r>
        <w:rPr>
          <w:bCs/>
          <w:sz w:val="28"/>
          <w:szCs w:val="28"/>
        </w:rPr>
        <w:t>на</w:t>
      </w:r>
      <w:proofErr w:type="gramEnd"/>
    </w:p>
    <w:p w:rsidR="00235EE0" w:rsidRDefault="00235EE0" w:rsidP="00235EE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поставку оргтехники для нужд администрации рабочего поселка</w:t>
      </w:r>
      <w:proofErr w:type="gramStart"/>
      <w:r>
        <w:rPr>
          <w:bCs/>
          <w:sz w:val="28"/>
          <w:szCs w:val="28"/>
        </w:rPr>
        <w:t xml:space="preserve"> Ч</w:t>
      </w:r>
      <w:proofErr w:type="gramEnd"/>
      <w:r>
        <w:rPr>
          <w:bCs/>
          <w:sz w:val="28"/>
          <w:szCs w:val="28"/>
        </w:rPr>
        <w:t xml:space="preserve">ик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 </w:t>
      </w:r>
      <w:r>
        <w:rPr>
          <w:sz w:val="28"/>
          <w:szCs w:val="28"/>
        </w:rPr>
        <w:t xml:space="preserve">на официальном сайте РФ 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zakupki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 .</w:t>
      </w:r>
    </w:p>
    <w:p w:rsidR="00235EE0" w:rsidRDefault="00235EE0" w:rsidP="00235EE0">
      <w:pPr>
        <w:pStyle w:val="7"/>
        <w:ind w:firstLine="1122"/>
        <w:rPr>
          <w:sz w:val="28"/>
          <w:szCs w:val="28"/>
        </w:rPr>
      </w:pPr>
    </w:p>
    <w:p w:rsidR="00235EE0" w:rsidRDefault="00235EE0" w:rsidP="00235EE0">
      <w:pPr>
        <w:ind w:left="708"/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  <w:r>
        <w:rPr>
          <w:sz w:val="28"/>
          <w:szCs w:val="28"/>
        </w:rPr>
        <w:t>Главы рабочего поселка</w:t>
      </w:r>
      <w:proofErr w:type="gramStart"/>
      <w:r>
        <w:rPr>
          <w:sz w:val="28"/>
          <w:szCs w:val="28"/>
        </w:rPr>
        <w:t xml:space="preserve"> Ч</w:t>
      </w:r>
      <w:proofErr w:type="gramEnd"/>
      <w:r>
        <w:rPr>
          <w:sz w:val="28"/>
          <w:szCs w:val="28"/>
        </w:rPr>
        <w:t>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 Ф. </w:t>
      </w:r>
      <w:proofErr w:type="spellStart"/>
      <w:r>
        <w:rPr>
          <w:sz w:val="28"/>
          <w:szCs w:val="28"/>
        </w:rPr>
        <w:t>Арюткин</w:t>
      </w:r>
      <w:proofErr w:type="spellEnd"/>
    </w:p>
    <w:p w:rsidR="00235EE0" w:rsidRDefault="00235EE0" w:rsidP="00235E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235EE0" w:rsidRDefault="00235EE0" w:rsidP="00235EE0">
      <w:pPr>
        <w:rPr>
          <w:sz w:val="28"/>
          <w:szCs w:val="28"/>
        </w:rPr>
      </w:pPr>
    </w:p>
    <w:p w:rsidR="00CC5D07" w:rsidRDefault="00CC5D07"/>
    <w:sectPr w:rsidR="00CC5D07" w:rsidSect="00235EE0">
      <w:pgSz w:w="11907" w:h="16839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E0"/>
    <w:rsid w:val="00235EE0"/>
    <w:rsid w:val="00CC5D07"/>
    <w:rsid w:val="00EA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35E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35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235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35E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35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235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</dc:creator>
  <cp:lastModifiedBy>Chik</cp:lastModifiedBy>
  <cp:revision>2</cp:revision>
  <dcterms:created xsi:type="dcterms:W3CDTF">2015-03-04T01:56:00Z</dcterms:created>
  <dcterms:modified xsi:type="dcterms:W3CDTF">2015-03-04T01:58:00Z</dcterms:modified>
</cp:coreProperties>
</file>