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4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0224"/>
      </w:tblGrid>
      <w:tr w:rsidR="00CB2CF3" w:rsidRPr="00CB2CF3" w:rsidTr="00AF4882">
        <w:trPr>
          <w:trHeight w:val="1181"/>
        </w:trPr>
        <w:tc>
          <w:tcPr>
            <w:tcW w:w="10224" w:type="dxa"/>
          </w:tcPr>
          <w:p w:rsidR="00CB2CF3" w:rsidRPr="00CB2CF3" w:rsidRDefault="00CB2CF3" w:rsidP="00CB2C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АДМИНИСТРАЦИЯ РАБОЧЕГО ПОСЕЛКА ЧИК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spellStart"/>
            <w:r w:rsidRPr="00CB2CF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Коченевского</w:t>
            </w:r>
            <w:proofErr w:type="spellEnd"/>
            <w:r w:rsidRPr="00CB2CF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района Новосибирской области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B2CF3" w:rsidRPr="00CB2CF3" w:rsidRDefault="00CB2CF3" w:rsidP="00CB2C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ПОСТАНОВЛЕНИЕ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CB2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15. 11. 2011 № 94</w:t>
            </w:r>
          </w:p>
          <w:bookmarkEnd w:id="0"/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местного значения»</w:t>
      </w: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постановлениями от 01. 09. 2010 № 47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 и от 02. 09. 2010 № 48 «О муниципальной услуге и утверждении Порядка ведения реестра муниципальных услуг в муниципальном образовании рабочий поселок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ик»,</w:t>
      </w: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местного значения» (прилагается).</w:t>
      </w: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опубликовать в «Информационном бюллетене органов местного самоуправления рабочего поселка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ик».</w:t>
      </w: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дня его опубликования.</w:t>
      </w: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рабочего поселка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В. Ф. </w:t>
      </w:r>
      <w:proofErr w:type="spell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Арюткин</w:t>
      </w:r>
      <w:proofErr w:type="spellEnd"/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B2CF3" w:rsidRPr="00CB2CF3" w:rsidRDefault="00CB2CF3" w:rsidP="00CB2CF3">
      <w:pPr>
        <w:tabs>
          <w:tab w:val="left" w:pos="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B2CF3" w:rsidRPr="00CB2CF3" w:rsidRDefault="00CB2CF3" w:rsidP="00CB2CF3">
      <w:pPr>
        <w:tabs>
          <w:tab w:val="left" w:pos="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</w:p>
    <w:p w:rsidR="00CB2CF3" w:rsidRPr="00CB2CF3" w:rsidRDefault="00CB2CF3" w:rsidP="00CB2CF3">
      <w:pPr>
        <w:tabs>
          <w:tab w:val="left" w:pos="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 11. 2011 № 94</w:t>
      </w:r>
    </w:p>
    <w:p w:rsidR="00CB2CF3" w:rsidRPr="00CB2CF3" w:rsidRDefault="00CB2CF3" w:rsidP="00CB2CF3">
      <w:pPr>
        <w:tabs>
          <w:tab w:val="left" w:pos="0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местного значения»</w:t>
      </w: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местного значения» (дале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регламент, муниципальная услуга) устанавливает сроки и последовательность действий (административных процедур) администрации рабочего поселка Чик (далее- администрация) при предоставлении муниципальной услуги по информированию пользователей автомобильных дорог местного значения о состоянии автомобильных дорог местного значения.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 информации о состоянии автомобильных дорог местного значения относится: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собственнике автомобильной дороги;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категории дороги;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состоянии дорожного покрытия;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дислокации дорожных знаков;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состоянии искусственных сооружений на автомобильных дорогах.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Административный регламент разработан в целях повышения качества предоставления и доступности предоставления муниципальной услуги.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Муниципальная услуга предоставляется физическим и юридическим лицам, либо уполномоченным ими в установленном законодательством порядке лицам (дале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заявители).</w:t>
      </w: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Стандарт предоставления муниципальной услуги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«Предоставление пользователям автомобильных дорог местного значения информации о состоянии автомобильных дорог местного значения».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Органом, предоставляющим муниципальную услугу, является администрация. 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администрации: 632662, Новосибирская область, </w:t>
      </w:r>
      <w:proofErr w:type="spell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Коченевский</w:t>
      </w:r>
      <w:proofErr w:type="spell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р. п. Чик, ул. Садовая, д. 2А.</w:t>
      </w:r>
      <w:proofErr w:type="gramEnd"/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6" w:history="1"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adm</w:t>
        </w:r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_</w:t>
        </w:r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chik</w:t>
        </w:r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@</w:t>
        </w:r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mail</w:t>
        </w:r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интернет-сайта администрации: </w:t>
      </w:r>
      <w:hyperlink r:id="rId7" w:history="1"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http://</w:t>
        </w:r>
        <w:proofErr w:type="spellStart"/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adm</w:t>
        </w:r>
        <w:proofErr w:type="spellEnd"/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-</w:t>
        </w:r>
        <w:proofErr w:type="spellStart"/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chik</w:t>
        </w:r>
        <w:proofErr w:type="spellEnd"/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Pr="00CB2CF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информация о муниципальной услуге и услугах, необходимых для получения муниципальной услуги доступна на интернет- сайте администрации, интернет- сайтах организаций, участвующих в предоставлении муниципальной услуги, а так же через систему «Единый портал государственных и муниципальных 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услуг», на «Интерне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портале «Государственные и муниципальные услуги Новосибирской области» и обновляется по мере ее изменения.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работы администрации: понедельни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к–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пятница с 8.00 до 17.00,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перерыв с 12.00 до 13.00; 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е–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выходной день.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Результат предоставления муниципальной услуги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Конечными результатами предоставления муниципальной услуги мо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являться: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пользователей автомобильных дорог местного значения о состоянии автомобильных дорог местного значения;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обследования автомобильных дорог местного значения;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-постановление администрации об утверждении Акта выбора участка под строительство, реконструкция, капитальный ремонт;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-подготовка заявок по проведению конкурса на выполнение работ по строительству объектов автомобильных дорог общего пользования местного значения.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предоставления муниципальной услуги завершается путем предоставления информации о состоянии автомобильных дорог местного значения или самой услуги.</w:t>
      </w:r>
    </w:p>
    <w:p w:rsidR="00CB2CF3" w:rsidRPr="00CB2CF3" w:rsidRDefault="00CB2CF3" w:rsidP="00CB2CF3">
      <w:pPr>
        <w:numPr>
          <w:ilvl w:val="1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к порядку предоставления муниципальной услуги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Информация о порядке предоставления муниципальной услуги выда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ется: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в администрации;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электронного информирования;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средств телефонной связи; 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размещения в информационн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телекоммуникационных сетях общего пользования (в том числе в сети Интернет), публикации в средствах массовой информации.</w:t>
      </w:r>
    </w:p>
    <w:p w:rsidR="00CB2CF3" w:rsidRPr="00CB2CF3" w:rsidRDefault="00CB2CF3" w:rsidP="00CB2CF3">
      <w:pPr>
        <w:widowControl w:val="0"/>
        <w:shd w:val="clear" w:color="auto" w:fill="FFFFFF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платном (бесплатном) предоставлении муниципальной услуги, графике (режиме) работы администрации, информация о процедуре предоставления муниципальной услуги также сообщаются по телефонам для справок (консультаций).</w:t>
      </w:r>
    </w:p>
    <w:p w:rsidR="00CB2CF3" w:rsidRPr="00CB2CF3" w:rsidRDefault="00CB2CF3" w:rsidP="00CB2CF3">
      <w:pPr>
        <w:widowControl w:val="0"/>
        <w:shd w:val="clear" w:color="auto" w:fill="FFFFFF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 ответах на телефонные звонки и устные обращения специалисты 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 невозможности специалиста, принявшего звонок, самостоятельно отве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 на поставленные вопросы, телефонный звонок должен быть переадресован (переведен)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 ходе предоставления муниципальной услуги осуществляется специалистами при личном контакте с заявителями, с использо</w:t>
      </w: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ванием средств Интернет, почтовой, телефонной связи, посредством электронной 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почты.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Заявители, представившие в администрацию документы, в обязательном порядке информируются специалистами о сроке завершения оформления документов и возможности их получения.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2.5 </w:t>
      </w: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получения консультаций (справок) о предоставлении муниципальной услуги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2.5.1. Консультации по вопросам предоставления муниципальной услуги осуществляются специалистами, предоставляющими муниципальную услугу. 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2.5.2. Консультации предоставляются по вопросам: 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документов, необходимых для предоставления информации;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 получения документов, необходимых для предоставления муниципальной услуги (орган, организация и их местонахождение); 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приема и выдачи документов; 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для принятия решения о предоставлении муниципальной услуги;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платного (бесплатного) предоставления муниципальной услуги;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2.5.3.Консультации предоставляются при личном обращении, по телефону или посредством электронной почты.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2.5.4. Непосредственное предоставление муниципальной услуги осуществляет специалист администрации, в должностные обязанности которого входят функции, связанные с решением вопроса местного значения «дорожная деятельность в отношении автомобильных дорог местного значения в границах поселения» (дале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специалист).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2.5.5. График (режим) приема по вопросам предоставления муниципальной услуги специалистом: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 8.00 до 17.00,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перерыв с 12.00 до 13.00; 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е–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выходной день.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специалиста: 8 (383)51 43270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Максимальный срок предоставления муниципальной услуги не должен превышать 18 дней со дня подачи документов заявителем.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Правовыми основаниями для предоставления муниципальной услуги являются:</w:t>
      </w: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Конституция Российской Федерации;</w:t>
      </w:r>
    </w:p>
    <w:p w:rsidR="00CB2CF3" w:rsidRPr="00CB2CF3" w:rsidRDefault="00CB2CF3" w:rsidP="00CB2CF3">
      <w:pPr>
        <w:shd w:val="clear" w:color="auto" w:fill="FFFFFF"/>
        <w:spacing w:before="7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закон от 27. 07. 2010 № 210- ФЗ «Об организации предоставления государственных и муниципальных услуг»;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08 ноября 2007 года № 257-ФЗ «Об автомобильных дорогах и о дорожной деятельности, и о внесении изменений в отдельные законодательные акты Российской Федерации»;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02.05.2006 № 59-ФЗ «О порядке рассмотрения обращений граждан Российской Федерации»;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27.07.2006 № 149-ФЗ «Об информации, информационных технологиях и о защите информации»;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администрации рабочего поселка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ик от 15. 11. 2011 № 93 «Об утверждении Положения «Об автомобильных дорогах общего пользования местного значения и осуществлении дорожной деятельности на территории муниципального образования рабочего поселка Чик».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2.8. Перечень документов, необходимых для предоставления муниципальной услуги: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письменное обращение (заявление) заявителя.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Перечень оснований для отказа в приеме заявления для предоставления муниципальной услуги: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предоставленного заявителем заявления по форме или содержанию требованиям действующего законодательства.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оснований для отказа в предоставлении муниципальной услуги: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 заявлении фамилии и почтового адреса, по которому должен быть направлен ответ;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невозможность прочтения текста заявления (о чём письменно сообщается заявителю, если его фамилия и почтовый адрес поддаются прочтению);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автомобильной дороги, по которой запрашивается информация, в перечне автомобильных дорог местного значения рабочего поселка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о чем письменно сообщается заявителю;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невозможность предоставления муниципальной услуги вследствие того, что предмет обращения не входит в компетенцию администрации, о чем письменно сообщается заявителю;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невозможность предоставления запрашиваемой информации без разглашения сведений, составляющих государственную или иную охраняемую законом тайну, о чём письменно уведомляется заявитель.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Предоставление муниципальной услуги является бесплатным.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день представления его в отдел жилищно-коммунального хозяйства.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Требования к помещениям, в которых предоставляется муниципальная услуга.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2.14.1. Места приема заявителей должны быть оборудованы вывесками с указанием номера кабинета, фамилии, имени, отчества и должности специалиста, ведущего прием. Места для приема заявителей оборудуются стульями и столами, оснащаются канцелярскими принадлежностями для обеспечения возможности оформления документов.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Места для информирования заявителей оборудуются визуальной, текстовой информацией, размещаемой на информационном стенде.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Показатели доступности и качества оказываемых услуг: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Показателями доступности муниципальной услуги являются: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транспортная доступность к местам предоставления муниципальной услуги;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обеспечение возможности направления запроса по электронной почте;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размещение информации о порядке предоставления муниципальной услуги на официальном сайте муниципального образования.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2.15.2. Показателями качества предоставления муниципальной услуги являются: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соблюдение срока предоставления муниципальной услуги;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услуги.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Административные процедуры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Последовательность административных действий (процедур)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административные процедуры: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заявителя муниципальной услуги, прием и регистрация заявления с документами;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передача заявления с документами специалисту, ответственному за подго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товку информации;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заявления с документами;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письма и сообщения об отказе в выдаче информации;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и подписание информации у руководства, письма или сообщения об отказе в выдаче;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том, что документы готовы, и он может получить информацию;</w:t>
      </w:r>
    </w:p>
    <w:p w:rsidR="00CB2CF3" w:rsidRPr="00CB2CF3" w:rsidRDefault="00CB2CF3" w:rsidP="00CB2CF3">
      <w:pPr>
        <w:widowControl w:val="0"/>
        <w:numPr>
          <w:ilvl w:val="0"/>
          <w:numId w:val="2"/>
        </w:numPr>
        <w:shd w:val="clear" w:color="auto" w:fill="FFFFFF"/>
        <w:tabs>
          <w:tab w:val="num" w:pos="0"/>
          <w:tab w:val="left" w:pos="339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в организационный отдел информации письма или обращений и выдачи.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Консультация заявителя муниципальной услуги.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действия является обращение заявителя муниципальной услуги к специалисту, ответственному за подготовку информации.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подготовку информации:</w:t>
      </w:r>
    </w:p>
    <w:p w:rsidR="00CB2CF3" w:rsidRPr="00CB2CF3" w:rsidRDefault="00CB2CF3" w:rsidP="00CB2CF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15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предмет обращения и личность заявителя, в том числе в случае личного обращения заявителя услуги проверяет документ, удостоверяющий личность;</w:t>
      </w:r>
    </w:p>
    <w:p w:rsidR="00CB2CF3" w:rsidRPr="00CB2CF3" w:rsidRDefault="00CB2CF3" w:rsidP="00CB2CF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15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правомочность заявителя муниципальной услуги;</w:t>
      </w:r>
    </w:p>
    <w:p w:rsidR="00CB2CF3" w:rsidRPr="00CB2CF3" w:rsidRDefault="00CB2CF3" w:rsidP="00CB2CF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15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консультирует заявителя о порядке предоставления муниципальной услуги и о составе необходимых документов, представляемых им, а также по предмету 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обращения;</w:t>
      </w:r>
    </w:p>
    <w:p w:rsidR="00CB2CF3" w:rsidRPr="00CB2CF3" w:rsidRDefault="00CB2CF3" w:rsidP="00CB2CF3">
      <w:pPr>
        <w:shd w:val="clear" w:color="auto" w:fill="FFFFFF"/>
        <w:tabs>
          <w:tab w:val="left" w:pos="41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проверяет наличие представленных документов.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представленных заявителем муниципальной услуги документов достаточно, то заявление с документами передается на регистрацию специалисту, ответственному за регистрацию входящей корреспонденции в отделе, осуществляющем обработку входящей и исходящей корреспонденции администрации (дале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ответственный за регистрацию входящей корреспонденции).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время, затраченное на административную процедуру не должно превышать 10 минут.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регистрация заявления с документами.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действия является 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поступившее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почте, факсимильной связью, электронной почте) заявления с документами с номером входящей регистрации.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Передача заявления с документами специалисту, ответственному за подготовку информации.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начала действия является зарегистрированное заявление с документами.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с документами поступает к специалисту, ответственному за подготовку информации.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время, затраченное на административную процедуру не должно превышать 5 мин.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экспертизы заявления с документами.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действия является поступившее к специалисту, ответственному за подготовку информации, зарегистрированное с резолюциями заявление с документами.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подготовку информации, проводит экспертизу:</w:t>
      </w:r>
    </w:p>
    <w:p w:rsidR="00CB2CF3" w:rsidRPr="00CB2CF3" w:rsidRDefault="00CB2CF3" w:rsidP="00CB2CF3">
      <w:pPr>
        <w:widowControl w:val="0"/>
        <w:numPr>
          <w:ilvl w:val="0"/>
          <w:numId w:val="4"/>
        </w:numPr>
        <w:shd w:val="clear" w:color="auto" w:fill="FFFFFF"/>
        <w:tabs>
          <w:tab w:val="left" w:pos="354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на предоставление информации, которая заключается в установлении отсутствия противоречий между заявлением, представленным заявителем муниципальной услуги и образцом заявления, предусмотренным Административным регламентом,</w:t>
      </w:r>
    </w:p>
    <w:p w:rsidR="00CB2CF3" w:rsidRPr="00CB2CF3" w:rsidRDefault="00CB2CF3" w:rsidP="00CB2CF3">
      <w:pPr>
        <w:widowControl w:val="0"/>
        <w:numPr>
          <w:ilvl w:val="0"/>
          <w:numId w:val="4"/>
        </w:numPr>
        <w:shd w:val="clear" w:color="auto" w:fill="FFFFFF"/>
        <w:tabs>
          <w:tab w:val="left" w:pos="354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прилагаемых к нему документов данным информации.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специалистом проводится работа с архивными мате</w:t>
      </w: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риалами, готовятся промежуточные запросы по существу заявления в необ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ходимые инстанции, вносятся изменения в соответствии с данными БТИ, схемами документов территориального планирования, данными имеющиеся в архиве администрации, картографическими материалами и иными текстовыми материалами.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Формы 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 по предоставлению муниципальной услуги, определенных настоящим Административным регламентом и принятием решений специалистом.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Специалист, ответственный за исполнение муниципальной услуги, несёт персональную ответственность 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сроков, порядка приёма документов и выдачи разрешения;</w:t>
      </w:r>
    </w:p>
    <w:p w:rsidR="00CB2CF3" w:rsidRPr="00CB2CF3" w:rsidRDefault="00CB2CF3" w:rsidP="00CB2C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полноту и правильность оформления Разрешения;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настоящего административного регламента в соответствии с законодательством.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Заявители вправе направить письменное обращение в адрес Главы с просьбой о проведении проверки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проведения внеплановой проверки по конкретному обращению, в течение 30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Главой.</w:t>
      </w: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Досудебное (внесудебное) обжалование заявителем решений и действий (бездействия) органа, предоставляющего муниципальную услугу, </w:t>
      </w:r>
      <w:r w:rsidRPr="00CB2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должностного лица, предоставляющего муниципальную услугу или муниципального служащего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может обратиться с </w:t>
      </w:r>
      <w:proofErr w:type="gramStart"/>
      <w:r w:rsidRPr="00CB2CF3">
        <w:rPr>
          <w:rFonts w:ascii="Times New Roman" w:eastAsia="Calibri" w:hAnsi="Times New Roman" w:cs="Times New Roman"/>
          <w:sz w:val="28"/>
          <w:szCs w:val="28"/>
          <w:lang w:eastAsia="ru-RU"/>
        </w:rPr>
        <w:t>жалобой</w:t>
      </w:r>
      <w:proofErr w:type="gramEnd"/>
      <w:r w:rsidRPr="00CB2C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в следующих случаях: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5.1. </w:t>
      </w: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5.4. Заявитель может обратиться с жалобой, в том числе в следующих случаях: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5.4.1. нарушение срока регистрации запроса заявителя о предоставлении муниципальной услуги;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5.4.2. нарушение срока предоставления муниципальной услуги;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>5.4.5.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5.5.</w:t>
      </w:r>
      <w:r w:rsidRPr="00CB2CF3">
        <w:rPr>
          <w:rFonts w:ascii="Calibri" w:eastAsia="Calibri" w:hAnsi="Calibri" w:cs="Times New Roman"/>
          <w:sz w:val="28"/>
          <w:szCs w:val="28"/>
        </w:rPr>
        <w:t xml:space="preserve"> </w:t>
      </w:r>
      <w:r w:rsidRPr="00CB2CF3">
        <w:rPr>
          <w:rFonts w:ascii="Times New Roman" w:eastAsia="Calibri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рабочего поселка</w:t>
      </w: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proofErr w:type="gramEnd"/>
      <w:r w:rsidRPr="00CB2CF3">
        <w:rPr>
          <w:rFonts w:ascii="Times New Roman" w:eastAsia="Calibri" w:hAnsi="Times New Roman" w:cs="Times New Roman"/>
          <w:sz w:val="28"/>
          <w:szCs w:val="28"/>
        </w:rPr>
        <w:t>ик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5.5.1.</w:t>
      </w:r>
      <w:r w:rsidRPr="00CB2CF3">
        <w:rPr>
          <w:rFonts w:ascii="Calibri" w:eastAsia="Calibri" w:hAnsi="Calibri" w:cs="Times New Roman"/>
        </w:rPr>
        <w:t xml:space="preserve"> </w:t>
      </w:r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</w:t>
      </w:r>
      <w:r w:rsidRPr="00CB2CF3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услуг, а также может быть принята при личном приеме заявителя.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5.5.2. Жалоба должна содержать: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2) фамилию, имя, отчество (последне</w:t>
      </w: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 при наличии), сведения о месте жительства заявителя- физического лица либо наименование, сведения о месте нахождения заявителя-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5.5.3.</w:t>
      </w:r>
      <w:r w:rsidRPr="00CB2CF3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 исправлени</w:t>
      </w: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>й-</w:t>
      </w:r>
      <w:proofErr w:type="gramEnd"/>
      <w:r w:rsidRPr="00CB2CF3">
        <w:rPr>
          <w:rFonts w:ascii="Times New Roman" w:eastAsia="Calibri" w:hAnsi="Times New Roman" w:cs="Times New Roman"/>
          <w:sz w:val="28"/>
          <w:szCs w:val="28"/>
        </w:rPr>
        <w:t xml:space="preserve">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5.5.4. По результатам рассмотрения жалобы орган, предоставляющий муниципальную услугу, принимает одно из следующих решений: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2CF3">
        <w:rPr>
          <w:rFonts w:ascii="Times New Roman" w:eastAsia="Calibri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CF3">
        <w:rPr>
          <w:rFonts w:ascii="Times New Roman" w:eastAsia="Calibri" w:hAnsi="Times New Roman" w:cs="Times New Roman"/>
          <w:sz w:val="28"/>
          <w:szCs w:val="28"/>
        </w:rPr>
        <w:t>2) отказывает в удовлетворении жалобы.</w:t>
      </w:r>
    </w:p>
    <w:p w:rsidR="00CB2CF3" w:rsidRPr="00CB2CF3" w:rsidRDefault="00CB2CF3" w:rsidP="00CB2C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Arial"/>
          <w:sz w:val="28"/>
          <w:szCs w:val="28"/>
          <w:lang w:eastAsia="ru-RU"/>
        </w:rPr>
        <w:t>5.5.5. Не позднее дня, следующего за днем принятия решения, указанного в пункте 5.5.4.,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5.5.6. В случае установления в ходе или по результатам 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B2CF3" w:rsidRPr="00CB2CF3" w:rsidRDefault="00CB2CF3" w:rsidP="00CB2CF3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последовательности административных процедур и административных действий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 местного значения»</w:t>
      </w:r>
    </w:p>
    <w:p w:rsidR="00CB2CF3" w:rsidRPr="00CB2CF3" w:rsidRDefault="00CB2CF3" w:rsidP="00CB2CF3">
      <w:pPr>
        <w:shd w:val="clear" w:color="auto" w:fill="FFFFFF"/>
        <w:spacing w:before="154" w:after="0" w:line="322" w:lineRule="exact"/>
        <w:ind w:right="187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6614160</wp:posOffset>
                </wp:positionV>
                <wp:extent cx="1845310" cy="632460"/>
                <wp:effectExtent l="20320" t="20320" r="20320" b="23495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5310" cy="632460"/>
                          <a:chOff x="83" y="10416"/>
                          <a:chExt cx="2905" cy="995"/>
                        </a:xfrm>
                      </wpg:grpSpPr>
                      <wps:wsp>
                        <wps:cNvPr id="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83" y="10416"/>
                            <a:ext cx="2905" cy="9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6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0" y="10463"/>
                            <a:ext cx="2809" cy="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CF3" w:rsidRDefault="00CB2CF3" w:rsidP="00CB2CF3">
                              <w:pPr>
                                <w:autoSpaceDE w:val="0"/>
                                <w:rPr>
                                  <w:rFonts w:cs="Calibri"/>
                                  <w:sz w:val="24"/>
                                  <w:szCs w:val="24"/>
                                  <w:lang w:eastAsia="ar-SA"/>
                                </w:rPr>
                              </w:pPr>
                              <w:r>
                                <w:rPr>
                                  <w:rFonts w:cs="Calibri"/>
                                  <w:sz w:val="24"/>
                                  <w:szCs w:val="24"/>
                                  <w:lang w:eastAsia="ar-SA"/>
                                </w:rPr>
                                <w:t>Повторное обращение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left:0;text-align:left;margin-left:4.15pt;margin-top:520.8pt;width:145.3pt;height:49.8pt;z-index:251659264;mso-wrap-distance-left:0;mso-wrap-distance-right:0" coordorigin="83,10416" coordsize="2905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">
                <v:roundrect id="AutoShape 3" o:spid="_x0000_s1027" style="position:absolute;left:83;top:10416;width:2905;height:995;visibility:visible;mso-wrap-style:non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RusEA&#10;AADaAAAADwAAAGRycy9kb3ducmV2LnhtbESPQWsCMRSE7wX/Q3hCL0WzFSmyGkWELbU3V9HrY/Pc&#10;LG5eliS623/fFIQeh5n5hlltBtuKB/nQOFbwPs1AEFdON1wrOB2LyQJEiMgaW8ek4IcCbNajlxXm&#10;2vV8oEcZa5EgHHJUYGLscilDZchimLqOOHlX5y3GJH0ttcc+wW0rZ1n2IS02nBYMdrQzVN3Ku1Xw&#10;TcbsZ4Usfb8v3fnz4u7F21yp1/GwXYKINMT/8LP9pRXM4e9Ku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qUbrBAAAA2gAAAA8AAAAAAAAAAAAAAAAAmAIAAGRycy9kb3du&#10;cmV2LnhtbFBLBQYAAAAABAAEAPUAAACGAwAAAAA=&#10;" strokeweight=".88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30;top:10463;width:2809;height: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<v:stroke joinstyle="round"/>
                  <v:textbox>
                    <w:txbxContent>
                      <w:p w:rsidR="00CB2CF3" w:rsidRDefault="00CB2CF3" w:rsidP="00CB2CF3">
                        <w:pPr>
                          <w:autoSpaceDE w:val="0"/>
                          <w:rPr>
                            <w:rFonts w:cs="Calibri"/>
                            <w:sz w:val="24"/>
                            <w:szCs w:val="24"/>
                            <w:lang w:eastAsia="ar-SA"/>
                          </w:rPr>
                        </w:pPr>
                        <w:r>
                          <w:rPr>
                            <w:rFonts w:cs="Calibri"/>
                            <w:sz w:val="24"/>
                            <w:szCs w:val="24"/>
                            <w:lang w:eastAsia="ar-SA"/>
                          </w:rPr>
                          <w:t>Повторное обращение заявителя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6253480</wp:posOffset>
                </wp:positionV>
                <wp:extent cx="140970" cy="316865"/>
                <wp:effectExtent l="60325" t="21590" r="55880" b="42545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316865"/>
                        </a:xfrm>
                        <a:prstGeom prst="downArrow">
                          <a:avLst>
                            <a:gd name="adj1" fmla="val 50000"/>
                            <a:gd name="adj2" fmla="val 56194"/>
                          </a:avLst>
                        </a:prstGeom>
                        <a:solidFill>
                          <a:srgbClr val="FFFFFF"/>
                        </a:solidFill>
                        <a:ln w="31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47.05pt;margin-top:492.4pt;width:11.1pt;height:24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" strokeweight=".88mm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7400" cy="7048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5" r="-549" b="-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7048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B2CF3" w:rsidRPr="00CB2CF3" w:rsidRDefault="00CB2CF3" w:rsidP="00CB2CF3">
      <w:pPr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B2CF3" w:rsidRPr="00CB2CF3" w:rsidRDefault="00CB2CF3" w:rsidP="00CB2CF3">
      <w:pPr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B2CF3" w:rsidRPr="00CB2CF3" w:rsidRDefault="00CB2CF3" w:rsidP="00CB2CF3">
      <w:pPr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0"/>
          <w:lang w:eastAsia="ru-RU"/>
        </w:rPr>
        <w:t>Бланк администрации</w:t>
      </w:r>
    </w:p>
    <w:tbl>
      <w:tblPr>
        <w:tblW w:w="10263" w:type="dxa"/>
        <w:shd w:val="clear" w:color="auto" w:fill="FFFFFF"/>
        <w:tblLook w:val="01E0" w:firstRow="1" w:lastRow="1" w:firstColumn="1" w:lastColumn="1" w:noHBand="0" w:noVBand="0"/>
      </w:tblPr>
      <w:tblGrid>
        <w:gridCol w:w="4503"/>
        <w:gridCol w:w="708"/>
        <w:gridCol w:w="5052"/>
      </w:tblGrid>
      <w:tr w:rsidR="00CB2CF3" w:rsidRPr="00CB2CF3" w:rsidTr="00AF4882">
        <w:tc>
          <w:tcPr>
            <w:tcW w:w="4503" w:type="dxa"/>
            <w:shd w:val="clear" w:color="auto" w:fill="FFFFFF"/>
          </w:tcPr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рабочего поселка</w:t>
            </w:r>
            <w:proofErr w:type="gramStart"/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 xml:space="preserve"> Ч</w:t>
            </w:r>
            <w:proofErr w:type="gramEnd"/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ик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Коченевского</w:t>
            </w:r>
            <w:proofErr w:type="spellEnd"/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632662, р. п. Чик, ул. Ленина, 25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тел. 8(383) 51-43270; факс 8(383) 51-43653; 8(383) 51-43617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Р. с. 40204810400000000188 ГРКЦ ГУ Банка России по Новосибирской области; БИК 045004001; ИНН 5425106838;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ОКПО 041996642; КПП 542501001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ОКОНХ 97620; ОКАТО 50223554000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B2CF3">
              <w:rPr>
                <w:rFonts w:ascii="Times New Roman" w:eastAsia="Times New Roman" w:hAnsi="Times New Roman" w:cs="Times New Roman"/>
                <w:lang w:val="en-US" w:eastAsia="ru-RU"/>
              </w:rPr>
              <w:t>adm</w:t>
            </w:r>
            <w:proofErr w:type="spellEnd"/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proofErr w:type="spellStart"/>
            <w:r w:rsidRPr="00CB2CF3">
              <w:rPr>
                <w:rFonts w:ascii="Times New Roman" w:eastAsia="Times New Roman" w:hAnsi="Times New Roman" w:cs="Times New Roman"/>
                <w:lang w:val="en-US" w:eastAsia="ru-RU"/>
              </w:rPr>
              <w:t>chik</w:t>
            </w:r>
            <w:proofErr w:type="spellEnd"/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CB2CF3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CB2CF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От ___________________ № ________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lang w:eastAsia="ru-RU"/>
              </w:rPr>
              <w:t>На № _________ от ________________</w:t>
            </w:r>
          </w:p>
        </w:tc>
        <w:tc>
          <w:tcPr>
            <w:tcW w:w="708" w:type="dxa"/>
            <w:shd w:val="clear" w:color="auto" w:fill="FFFFFF"/>
          </w:tcPr>
          <w:p w:rsidR="00CB2CF3" w:rsidRPr="00CB2CF3" w:rsidRDefault="00CB2CF3" w:rsidP="00CB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2" w:type="dxa"/>
            <w:shd w:val="clear" w:color="auto" w:fill="FFFFFF"/>
          </w:tcPr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Руководителю _____________________</w:t>
            </w:r>
          </w:p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__________________________________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(наименование юридического лица</w:t>
            </w:r>
            <w:proofErr w:type="gramEnd"/>
          </w:p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_____________________________________________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Ф. И. О.</w:t>
            </w:r>
          </w:p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_____________________________________________</w:t>
            </w:r>
          </w:p>
          <w:p w:rsidR="00CB2CF3" w:rsidRPr="00CB2CF3" w:rsidRDefault="00CB2CF3" w:rsidP="00CB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адрес</w:t>
            </w:r>
          </w:p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_____________________________________________</w:t>
            </w:r>
          </w:p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_____________________________________________</w:t>
            </w:r>
          </w:p>
          <w:p w:rsidR="00CB2CF3" w:rsidRPr="00CB2CF3" w:rsidRDefault="00CB2CF3" w:rsidP="00CB2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CB2CF3" w:rsidRPr="00CB2CF3" w:rsidRDefault="00CB2CF3" w:rsidP="00CB2CF3">
      <w:pPr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СООБЩЕНИЕ</w:t>
      </w:r>
    </w:p>
    <w:p w:rsidR="00CB2CF3" w:rsidRPr="00CB2CF3" w:rsidRDefault="00CB2CF3" w:rsidP="00CB2C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выдаче выписки из реестра муниципального имущества р. п. Чик</w:t>
      </w:r>
    </w:p>
    <w:p w:rsidR="00CB2CF3" w:rsidRPr="00CB2CF3" w:rsidRDefault="00CB2CF3" w:rsidP="00CB2C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Ваш запрос администрация рабочего поселка</w:t>
      </w:r>
      <w:proofErr w:type="gramStart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 сообщает, что выдать выписку из реестра муниципального имущества р. п. Чик не представляется возможным, поскольку в реестре муниципального имущества поселения отсутствует запись о следующем объекте: </w:t>
      </w: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__________________________, расположенном по адресу: ________________________________________________________</w:t>
      </w:r>
    </w:p>
    <w:p w:rsidR="00CB2CF3" w:rsidRPr="00CB2CF3" w:rsidRDefault="00CB2CF3" w:rsidP="00CB2CF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объекта)</w:t>
      </w:r>
    </w:p>
    <w:p w:rsidR="00CB2CF3" w:rsidRPr="00CB2CF3" w:rsidRDefault="00CB2CF3" w:rsidP="00CB2CF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:rsidR="00CB2CF3" w:rsidRPr="00CB2CF3" w:rsidRDefault="00CB2CF3" w:rsidP="00CB2CF3">
      <w:pPr>
        <w:shd w:val="clear" w:color="auto" w:fill="FFFFFF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B2CF3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(место нахождения объекта)</w:t>
      </w:r>
    </w:p>
    <w:p w:rsidR="00CB2CF3" w:rsidRPr="00CB2CF3" w:rsidRDefault="00CB2CF3" w:rsidP="00CB2CF3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" w:type="dxa"/>
        <w:tblLayout w:type="fixed"/>
        <w:tblLook w:val="0000" w:firstRow="0" w:lastRow="0" w:firstColumn="0" w:lastColumn="0" w:noHBand="0" w:noVBand="0"/>
      </w:tblPr>
      <w:tblGrid>
        <w:gridCol w:w="4780"/>
        <w:gridCol w:w="1991"/>
        <w:gridCol w:w="2714"/>
      </w:tblGrid>
      <w:tr w:rsidR="00CB2CF3" w:rsidRPr="00CB2CF3" w:rsidTr="00AF4882">
        <w:trPr>
          <w:trHeight w:val="568"/>
        </w:trPr>
        <w:tc>
          <w:tcPr>
            <w:tcW w:w="4780" w:type="dxa"/>
          </w:tcPr>
          <w:p w:rsidR="00CB2CF3" w:rsidRPr="00CB2CF3" w:rsidRDefault="00CB2CF3" w:rsidP="00CB2CF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  <w:r w:rsidRPr="00CB2CF3"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  <w:t>_________________________________</w:t>
            </w:r>
          </w:p>
          <w:p w:rsidR="00CB2CF3" w:rsidRPr="00CB2CF3" w:rsidRDefault="00CB2CF3" w:rsidP="00CB2C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(должность лица, подписавшего сообщение)</w:t>
            </w:r>
          </w:p>
        </w:tc>
        <w:tc>
          <w:tcPr>
            <w:tcW w:w="1991" w:type="dxa"/>
          </w:tcPr>
          <w:p w:rsidR="00CB2CF3" w:rsidRPr="00CB2CF3" w:rsidRDefault="00CB2CF3" w:rsidP="00CB2CF3">
            <w:pPr>
              <w:suppressAutoHyphens/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CB2CF3"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  <w:t xml:space="preserve">____________ </w:t>
            </w:r>
            <w:r w:rsidRPr="00CB2CF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(подпись)</w:t>
            </w:r>
          </w:p>
        </w:tc>
        <w:tc>
          <w:tcPr>
            <w:tcW w:w="2714" w:type="dxa"/>
          </w:tcPr>
          <w:p w:rsidR="00CB2CF3" w:rsidRPr="00CB2CF3" w:rsidRDefault="00CB2CF3" w:rsidP="00CB2CF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</w:pPr>
            <w:r w:rsidRPr="00CB2CF3">
              <w:rPr>
                <w:rFonts w:ascii="Times New Roman" w:eastAsia="Times New Roman" w:hAnsi="Times New Roman" w:cs="Times New Roman"/>
                <w:sz w:val="32"/>
                <w:szCs w:val="24"/>
                <w:lang w:eastAsia="ar-SA"/>
              </w:rPr>
              <w:t>_________________</w:t>
            </w:r>
          </w:p>
          <w:p w:rsidR="00CB2CF3" w:rsidRPr="00CB2CF3" w:rsidRDefault="00CB2CF3" w:rsidP="00CB2C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CB2CF3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(расшифровка подписи)</w:t>
            </w:r>
          </w:p>
        </w:tc>
      </w:tr>
    </w:tbl>
    <w:p w:rsidR="00CB2CF3" w:rsidRPr="00CB2CF3" w:rsidRDefault="00CB2CF3" w:rsidP="00CB2CF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B2CF3" w:rsidRPr="00CB2CF3" w:rsidRDefault="00CB2CF3" w:rsidP="00CB2CF3">
      <w:pPr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ar-SA"/>
        </w:rPr>
      </w:pPr>
      <w:r w:rsidRPr="00CB2CF3">
        <w:rPr>
          <w:rFonts w:ascii="Times New Roman" w:eastAsia="Times New Roman" w:hAnsi="Times New Roman" w:cs="Times New Roman"/>
          <w:color w:val="000000"/>
          <w:sz w:val="16"/>
          <w:szCs w:val="20"/>
          <w:lang w:eastAsia="ar-SA"/>
        </w:rPr>
        <w:t xml:space="preserve">Ф.И.О. исполнителя </w:t>
      </w:r>
    </w:p>
    <w:p w:rsidR="00CB2CF3" w:rsidRPr="00CB2CF3" w:rsidRDefault="00CB2CF3" w:rsidP="00CB2CF3">
      <w:pPr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ar-SA"/>
        </w:rPr>
      </w:pPr>
      <w:r w:rsidRPr="00CB2CF3">
        <w:rPr>
          <w:rFonts w:ascii="Times New Roman" w:eastAsia="Times New Roman" w:hAnsi="Times New Roman" w:cs="Times New Roman"/>
          <w:color w:val="000000"/>
          <w:sz w:val="16"/>
          <w:szCs w:val="20"/>
          <w:lang w:eastAsia="ar-SA"/>
        </w:rPr>
        <w:t>Телефон</w:t>
      </w:r>
    </w:p>
    <w:p w:rsidR="00CB2CF3" w:rsidRPr="00CB2CF3" w:rsidRDefault="00CB2CF3" w:rsidP="00CB2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B2CF3" w:rsidRPr="00CB2CF3" w:rsidRDefault="00CB2CF3" w:rsidP="00CB2CF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B2CF3" w:rsidRPr="00CB2CF3" w:rsidRDefault="00CB2CF3" w:rsidP="00CB2CF3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B2CF3" w:rsidRPr="00CB2CF3" w:rsidRDefault="00CB2CF3" w:rsidP="00CB2CF3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Главе рабочего поселка</w:t>
      </w:r>
      <w:proofErr w:type="gramStart"/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Ч</w:t>
      </w:r>
      <w:proofErr w:type="gramEnd"/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ик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 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proofErr w:type="gramStart"/>
      <w:r w:rsidRPr="00CB2CF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(Ф.И.О. гражданина в родительном падеже</w:t>
      </w:r>
      <w:proofErr w:type="gramEnd"/>
    </w:p>
    <w:p w:rsidR="00CB2CF3" w:rsidRPr="00CB2CF3" w:rsidRDefault="00CB2CF3" w:rsidP="00CB2CF3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_______________________________________________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(наименование юридического лица), </w:t>
      </w:r>
      <w:r w:rsidRPr="00CB2CF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подающего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_______________________________________________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жалобу, его место жительства (место нахождения)</w:t>
      </w:r>
    </w:p>
    <w:p w:rsidR="00CB2CF3" w:rsidRPr="00CB2CF3" w:rsidRDefault="00CB2CF3" w:rsidP="00CB2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действия (бездействия) или решения осуществленные (принятые) 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предоставления муниципальной услуги _______________________________________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должностного лица администрации, на которое подается жалоба)</w:t>
      </w:r>
    </w:p>
    <w:p w:rsidR="00CB2CF3" w:rsidRPr="00CB2CF3" w:rsidRDefault="00CB2CF3" w:rsidP="00CB2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жалобы: __________________________________________________________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z w:val="20"/>
          <w:szCs w:val="20"/>
          <w:lang w:eastAsia="ru-RU"/>
        </w:rPr>
        <w:t>(краткое изложение обжалуемых действий (бездействий) или решений)</w:t>
      </w:r>
    </w:p>
    <w:p w:rsidR="00CB2CF3" w:rsidRPr="00CB2CF3" w:rsidRDefault="00CB2CF3" w:rsidP="00CB2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несогласия: _______________________________________________________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218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B2CF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(основания, по которым лицо, подающее жалобу, </w:t>
      </w:r>
      <w:r w:rsidRPr="00CB2CF3">
        <w:rPr>
          <w:rFonts w:ascii="Times New Roman" w:eastAsia="Times New Roman" w:hAnsi="Times New Roman" w:cs="Times New Roman"/>
          <w:sz w:val="20"/>
          <w:szCs w:val="20"/>
          <w:lang w:eastAsia="ru-RU"/>
        </w:rPr>
        <w:t>несогласно с действием (бездействием) или</w:t>
      </w:r>
      <w:proofErr w:type="gramEnd"/>
    </w:p>
    <w:p w:rsidR="00CB2CF3" w:rsidRPr="00CB2CF3" w:rsidRDefault="00CB2CF3" w:rsidP="00CB2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ind w:firstLine="218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решением со ссылками на пункты Административного регламента)</w:t>
      </w:r>
    </w:p>
    <w:p w:rsidR="00CB2CF3" w:rsidRPr="00CB2CF3" w:rsidRDefault="00CB2CF3" w:rsidP="00CB2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CB2CF3" w:rsidRPr="00CB2CF3" w:rsidRDefault="00CB2CF3" w:rsidP="00CB2CF3">
      <w:pPr>
        <w:shd w:val="clear" w:color="auto" w:fill="FFFFFF"/>
        <w:tabs>
          <w:tab w:val="left" w:leader="underscore" w:pos="9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Приложение: ______________________________________________________________</w:t>
      </w:r>
      <w:r w:rsidRPr="00CB2C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CF3" w:rsidRPr="00CB2CF3" w:rsidRDefault="00CB2CF3" w:rsidP="00CB2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(документы, подтверждающие изложенные обстоятельства)</w:t>
      </w:r>
    </w:p>
    <w:p w:rsidR="00CB2CF3" w:rsidRPr="00CB2CF3" w:rsidRDefault="00CB2CF3" w:rsidP="00CB2CF3">
      <w:pPr>
        <w:shd w:val="clear" w:color="auto" w:fill="FFFFFF"/>
        <w:tabs>
          <w:tab w:val="left" w:pos="4950"/>
          <w:tab w:val="left" w:pos="8636"/>
        </w:tabs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CB2CF3" w:rsidRPr="00CB2CF3" w:rsidRDefault="00CB2CF3" w:rsidP="00CB2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___________________</w:t>
      </w:r>
      <w:r w:rsidRPr="00CB2CF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ab/>
        <w:t>__________________</w:t>
      </w:r>
      <w:r w:rsidRPr="00CB2CF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ab/>
        <w:t>__________________________________</w:t>
      </w:r>
    </w:p>
    <w:p w:rsidR="00CB2CF3" w:rsidRPr="00CB2CF3" w:rsidRDefault="00CB2CF3" w:rsidP="00CB2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CB2CF3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ab/>
        <w:t>(дата)</w:t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(подпись)</w:t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B2CF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(расшифровка подписи)</w:t>
      </w:r>
    </w:p>
    <w:p w:rsidR="00CB2CF3" w:rsidRPr="00CB2CF3" w:rsidRDefault="00CB2CF3" w:rsidP="00CB2CF3">
      <w:pPr>
        <w:shd w:val="clear" w:color="auto" w:fill="FFFFFF"/>
        <w:tabs>
          <w:tab w:val="left" w:leader="underscore" w:pos="2683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</w:p>
    <w:p w:rsidR="00CB2CF3" w:rsidRPr="00CB2CF3" w:rsidRDefault="00CB2CF3" w:rsidP="00CB2CF3">
      <w:pPr>
        <w:shd w:val="clear" w:color="auto" w:fill="FFFFFF"/>
        <w:tabs>
          <w:tab w:val="left" w:leader="underscore" w:pos="268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Телефон _________________.</w:t>
      </w:r>
    </w:p>
    <w:p w:rsidR="00CB2CF3" w:rsidRPr="00CB2CF3" w:rsidRDefault="00CB2CF3" w:rsidP="00CB2CF3">
      <w:pPr>
        <w:autoSpaceDN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CF3" w:rsidRPr="00CB2CF3" w:rsidRDefault="00CB2CF3" w:rsidP="00CB2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E32" w:rsidRDefault="00FB7E32"/>
    <w:sectPr w:rsidR="00FB7E32" w:rsidSect="001103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399E2706"/>
    <w:multiLevelType w:val="multilevel"/>
    <w:tmpl w:val="B734C5E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F3"/>
    <w:rsid w:val="00CB2CF3"/>
    <w:rsid w:val="00FB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adm-ch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chik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3776</Words>
  <Characters>21524</Characters>
  <Application>Microsoft Office Word</Application>
  <DocSecurity>0</DocSecurity>
  <Lines>179</Lines>
  <Paragraphs>50</Paragraphs>
  <ScaleCrop>false</ScaleCrop>
  <Company/>
  <LinksUpToDate>false</LinksUpToDate>
  <CharactersWithSpaces>25250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2012-10-18T03:24:00Z</dcterms:created>
  <dcterms:modified xsi:type="dcterms:W3CDTF">2012-10-18T03:25:00Z</dcterms:modified>
</cp:coreProperties>
</file>